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72" w:rsidRPr="001F7A68" w:rsidRDefault="007F0872">
      <w:pPr>
        <w:pStyle w:val="Heading1"/>
        <w:rPr>
          <w:rFonts w:ascii="Verdana" w:hAnsi="Verdana" w:cs="Arial"/>
          <w:sz w:val="24"/>
          <w:szCs w:val="24"/>
        </w:rPr>
      </w:pPr>
      <w:r w:rsidRPr="001F7A68">
        <w:rPr>
          <w:rFonts w:ascii="Verdana" w:hAnsi="Verdana" w:cs="Arial"/>
          <w:sz w:val="24"/>
          <w:szCs w:val="24"/>
        </w:rPr>
        <w:t>Company Profile</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7F0872">
      <w:pPr>
        <w:rPr>
          <w:rFonts w:ascii="Verdana" w:hAnsi="Verdana" w:cs="Arial"/>
        </w:rPr>
      </w:pPr>
      <w:r w:rsidRPr="001F7A68">
        <w:rPr>
          <w:rFonts w:ascii="Verdana" w:hAnsi="Verdana" w:cs="Arial"/>
        </w:rPr>
        <w:t xml:space="preserve">In 1908, </w:t>
      </w:r>
      <w:proofErr w:type="spellStart"/>
      <w:r w:rsidR="001F7A68">
        <w:rPr>
          <w:rFonts w:ascii="Verdana" w:hAnsi="Verdana" w:cs="Arial"/>
        </w:rPr>
        <w:t>Nusoft</w:t>
      </w:r>
      <w:proofErr w:type="spellEnd"/>
      <w:r w:rsidRPr="001F7A68">
        <w:rPr>
          <w:rFonts w:ascii="Verdana" w:hAnsi="Verdana" w:cs="Arial"/>
        </w:rPr>
        <w:t xml:space="preserve"> Corporation was founded to provide publishing services for writers around the world. </w:t>
      </w:r>
      <w:proofErr w:type="spellStart"/>
      <w:r w:rsidR="001F7A68">
        <w:rPr>
          <w:rFonts w:ascii="Verdana" w:hAnsi="Verdana" w:cs="Arial"/>
        </w:rPr>
        <w:t>Nusoft</w:t>
      </w:r>
      <w:proofErr w:type="spellEnd"/>
      <w:r w:rsidRPr="001F7A68">
        <w:rPr>
          <w:rFonts w:ascii="Verdana" w:hAnsi="Verdana" w:cs="Arial"/>
        </w:rPr>
        <w:t xml:space="preserve"> began by providing management and production services for publishing the printed word and thus provided instruction and entertainment for readers of all ages. With the introduction of the “</w:t>
      </w:r>
      <w:smartTag w:uri="urn:schemas-microsoft-com:office:smarttags" w:element="Street">
        <w:smartTag w:uri="urn:schemas-microsoft-com:office:smarttags" w:element="address">
          <w:r w:rsidRPr="001F7A68">
            <w:rPr>
              <w:rFonts w:ascii="Verdana" w:hAnsi="Verdana" w:cs="Arial"/>
            </w:rPr>
            <w:t>Information Highway</w:t>
          </w:r>
        </w:smartTag>
      </w:smartTag>
      <w:r w:rsidRPr="001F7A68">
        <w:rPr>
          <w:rFonts w:ascii="Verdana" w:hAnsi="Verdana" w:cs="Arial"/>
        </w:rPr>
        <w:t xml:space="preserve">,” information is distributed through a variety of mediums. </w:t>
      </w:r>
      <w:proofErr w:type="spellStart"/>
      <w:r w:rsidR="001F7A68">
        <w:rPr>
          <w:rFonts w:ascii="Verdana" w:hAnsi="Verdana" w:cs="Arial"/>
        </w:rPr>
        <w:t>Nusoft</w:t>
      </w:r>
      <w:proofErr w:type="spellEnd"/>
      <w:r w:rsidRPr="001F7A68">
        <w:rPr>
          <w:rFonts w:ascii="Verdana" w:hAnsi="Verdana" w:cs="Arial"/>
        </w:rPr>
        <w:t xml:space="preserve"> Corporation has grown from providing publishing services and information not only in the printed form, but electronically as well.</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The personal computer industry has changed not only how the companies work together, but also how home users obtain information and educate and entertain themselves. </w:t>
      </w:r>
      <w:proofErr w:type="spellStart"/>
      <w:r w:rsidR="001F7A68">
        <w:rPr>
          <w:rFonts w:ascii="Verdana" w:hAnsi="Verdana" w:cs="Arial"/>
        </w:rPr>
        <w:t>Nusoft</w:t>
      </w:r>
      <w:proofErr w:type="spellEnd"/>
      <w:r w:rsidRPr="001F7A68">
        <w:rPr>
          <w:rFonts w:ascii="Verdana" w:hAnsi="Verdana" w:cs="Arial"/>
        </w:rPr>
        <w:t xml:space="preserve"> Corporation provides products and services that fit both these markets. </w:t>
      </w:r>
      <w:proofErr w:type="spellStart"/>
      <w:r w:rsidR="001F7A68">
        <w:rPr>
          <w:rFonts w:ascii="Verdana" w:hAnsi="Verdana" w:cs="Arial"/>
        </w:rPr>
        <w:t>Nusoft</w:t>
      </w:r>
      <w:r w:rsidRPr="001F7A68">
        <w:rPr>
          <w:rFonts w:ascii="Verdana" w:hAnsi="Verdana" w:cs="Arial"/>
        </w:rPr>
        <w:t>'</w:t>
      </w:r>
      <w:bookmarkStart w:id="0" w:name="_GoBack"/>
      <w:bookmarkEnd w:id="0"/>
      <w:r w:rsidRPr="001F7A68">
        <w:rPr>
          <w:rFonts w:ascii="Verdana" w:hAnsi="Verdana" w:cs="Arial"/>
        </w:rPr>
        <w:t>s</w:t>
      </w:r>
      <w:proofErr w:type="spellEnd"/>
      <w:r w:rsidRPr="001F7A68">
        <w:rPr>
          <w:rFonts w:ascii="Verdana" w:hAnsi="Verdana" w:cs="Arial"/>
        </w:rPr>
        <w:t xml:space="preserve"> goal is to continue to connect the world by providing the highest quality of information and services.</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Management Profile</w:t>
      </w:r>
    </w:p>
    <w:p w:rsidR="007F0872" w:rsidRPr="001F7A68" w:rsidRDefault="007F0872">
      <w:pPr>
        <w:rPr>
          <w:rFonts w:ascii="Verdana" w:hAnsi="Verdana" w:cs="Arial"/>
        </w:rPr>
      </w:pPr>
      <w:r w:rsidRPr="001F7A68">
        <w:rPr>
          <w:rFonts w:ascii="Verdana" w:hAnsi="Verdana" w:cs="Arial"/>
        </w:rPr>
        <w:t xml:space="preserve">The </w:t>
      </w:r>
      <w:proofErr w:type="spellStart"/>
      <w:r w:rsidR="001F7A68">
        <w:rPr>
          <w:rFonts w:ascii="Verdana" w:hAnsi="Verdana" w:cs="Arial"/>
        </w:rPr>
        <w:t>Nusoft</w:t>
      </w:r>
      <w:proofErr w:type="spellEnd"/>
      <w:r w:rsidRPr="001F7A68">
        <w:rPr>
          <w:rFonts w:ascii="Verdana" w:hAnsi="Verdana" w:cs="Arial"/>
        </w:rPr>
        <w:t xml:space="preserve"> Corporation was founded by brothers </w:t>
      </w:r>
      <w:r w:rsidR="001F7A68">
        <w:rPr>
          <w:rFonts w:ascii="Verdana" w:hAnsi="Verdana" w:cs="Arial"/>
        </w:rPr>
        <w:t>Alexander</w:t>
      </w:r>
      <w:r w:rsidRPr="001F7A68">
        <w:rPr>
          <w:rFonts w:ascii="Verdana" w:hAnsi="Verdana" w:cs="Arial"/>
        </w:rPr>
        <w:t xml:space="preserve"> and Jonathan </w:t>
      </w:r>
      <w:r w:rsidR="001F7A68">
        <w:rPr>
          <w:rFonts w:ascii="Verdana" w:hAnsi="Verdana" w:cs="Arial"/>
        </w:rPr>
        <w:t>Stephens</w:t>
      </w:r>
      <w:r w:rsidRPr="001F7A68">
        <w:rPr>
          <w:rFonts w:ascii="Verdana" w:hAnsi="Verdana" w:cs="Arial"/>
        </w:rPr>
        <w:t xml:space="preserve">. It has grown to over 1500 employees, including members of the </w:t>
      </w:r>
      <w:r w:rsidR="001F7A68">
        <w:rPr>
          <w:rFonts w:ascii="Verdana" w:hAnsi="Verdana" w:cs="Arial"/>
        </w:rPr>
        <w:t>Stephens</w:t>
      </w:r>
      <w:r w:rsidRPr="001F7A68">
        <w:rPr>
          <w:rFonts w:ascii="Verdana" w:hAnsi="Verdana" w:cs="Arial"/>
        </w:rPr>
        <w:t xml:space="preserve"> family.</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Michael P. </w:t>
      </w:r>
      <w:r w:rsidR="001F7A68">
        <w:rPr>
          <w:rFonts w:ascii="Verdana" w:hAnsi="Verdana" w:cs="Arial"/>
        </w:rPr>
        <w:t>Stephens</w:t>
      </w:r>
      <w:r w:rsidRPr="001F7A68">
        <w:rPr>
          <w:rFonts w:ascii="Verdana" w:hAnsi="Verdana" w:cs="Arial"/>
        </w:rPr>
        <w:t xml:space="preserve"> is the current CEO of </w:t>
      </w:r>
      <w:proofErr w:type="spellStart"/>
      <w:r w:rsidR="001F7A68">
        <w:rPr>
          <w:rFonts w:ascii="Verdana" w:hAnsi="Verdana" w:cs="Arial"/>
        </w:rPr>
        <w:t>Nusoft</w:t>
      </w:r>
      <w:proofErr w:type="spellEnd"/>
      <w:r w:rsidRPr="001F7A68">
        <w:rPr>
          <w:rFonts w:ascii="Verdana" w:hAnsi="Verdana" w:cs="Arial"/>
        </w:rPr>
        <w:t xml:space="preserve"> Corporation. Michael graduated from the </w:t>
      </w:r>
      <w:smartTag w:uri="urn:schemas-microsoft-com:office:smarttags" w:element="PlaceType">
        <w:r w:rsidRPr="001F7A68">
          <w:rPr>
            <w:rFonts w:ascii="Verdana" w:hAnsi="Verdana" w:cs="Arial"/>
          </w:rPr>
          <w:t>University</w:t>
        </w:r>
      </w:smartTag>
      <w:r w:rsidRPr="001F7A68">
        <w:rPr>
          <w:rFonts w:ascii="Verdana" w:hAnsi="Verdana" w:cs="Arial"/>
        </w:rPr>
        <w:t xml:space="preserve"> of </w:t>
      </w:r>
      <w:smartTag w:uri="urn:schemas-microsoft-com:office:smarttags" w:element="PlaceName">
        <w:r w:rsidRPr="001F7A68">
          <w:rPr>
            <w:rFonts w:ascii="Verdana" w:hAnsi="Verdana" w:cs="Arial"/>
          </w:rPr>
          <w:t>Florida</w:t>
        </w:r>
      </w:smartTag>
      <w:r w:rsidRPr="001F7A68">
        <w:rPr>
          <w:rFonts w:ascii="Verdana" w:hAnsi="Verdana" w:cs="Arial"/>
        </w:rPr>
        <w:t xml:space="preserve"> with a degree in Communications and received an MBA from </w:t>
      </w:r>
      <w:smartTag w:uri="urn:schemas-microsoft-com:office:smarttags" w:element="place">
        <w:smartTag w:uri="urn:schemas-microsoft-com:office:smarttags" w:element="PlaceName">
          <w:r w:rsidR="001F7A68">
            <w:rPr>
              <w:rFonts w:ascii="Verdana" w:hAnsi="Verdana" w:cs="Arial"/>
            </w:rPr>
            <w:t>Johannesburg</w:t>
          </w:r>
        </w:smartTag>
        <w:r w:rsidRPr="001F7A68">
          <w:rPr>
            <w:rFonts w:ascii="Verdana" w:hAnsi="Verdana" w:cs="Arial"/>
          </w:rPr>
          <w:t xml:space="preserve"> </w:t>
        </w:r>
        <w:smartTag w:uri="urn:schemas-microsoft-com:office:smarttags" w:element="PlaceType">
          <w:r w:rsidRPr="001F7A68">
            <w:rPr>
              <w:rFonts w:ascii="Verdana" w:hAnsi="Verdana" w:cs="Arial"/>
            </w:rPr>
            <w:t>University</w:t>
          </w:r>
        </w:smartTag>
      </w:smartTag>
      <w:r w:rsidRPr="001F7A68">
        <w:rPr>
          <w:rFonts w:ascii="Verdana" w:hAnsi="Verdana" w:cs="Arial"/>
        </w:rPr>
        <w:t>. Michael is involved in all aspects of the company and particularly enjoys working with authors.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Susan L</w:t>
      </w:r>
      <w:r w:rsidR="001F7A68">
        <w:rPr>
          <w:rFonts w:ascii="Verdana" w:hAnsi="Verdana" w:cs="Arial"/>
        </w:rPr>
        <w:t>ombard</w:t>
      </w:r>
      <w:r w:rsidRPr="001F7A68">
        <w:rPr>
          <w:rFonts w:ascii="Verdana" w:hAnsi="Verdana" w:cs="Arial"/>
        </w:rPr>
        <w:t xml:space="preserve"> has served as </w:t>
      </w:r>
      <w:proofErr w:type="spellStart"/>
      <w:r w:rsidR="001F7A68">
        <w:rPr>
          <w:rFonts w:ascii="Verdana" w:hAnsi="Verdana" w:cs="Arial"/>
        </w:rPr>
        <w:t>Nusoft</w:t>
      </w:r>
      <w:r w:rsidRPr="001F7A68">
        <w:rPr>
          <w:rFonts w:ascii="Verdana" w:hAnsi="Verdana" w:cs="Arial"/>
        </w:rPr>
        <w:t>’s</w:t>
      </w:r>
      <w:proofErr w:type="spellEnd"/>
      <w:r w:rsidRPr="001F7A68">
        <w:rPr>
          <w:rFonts w:ascii="Verdana" w:hAnsi="Verdana" w:cs="Arial"/>
        </w:rPr>
        <w:t xml:space="preserve"> CFO for over 10 years. Susan received her finance degree from </w:t>
      </w:r>
      <w:r w:rsidR="001F7A68">
        <w:rPr>
          <w:rFonts w:ascii="Verdana" w:hAnsi="Verdana" w:cs="Arial"/>
        </w:rPr>
        <w:t xml:space="preserve">the </w:t>
      </w:r>
      <w:smartTag w:uri="urn:schemas-microsoft-com:office:smarttags" w:element="PlaceType">
        <w:r w:rsidR="001F7A68">
          <w:rPr>
            <w:rFonts w:ascii="Verdana" w:hAnsi="Verdana" w:cs="Arial"/>
          </w:rPr>
          <w:t>University</w:t>
        </w:r>
      </w:smartTag>
      <w:r w:rsidR="001F7A68">
        <w:rPr>
          <w:rFonts w:ascii="Verdana" w:hAnsi="Verdana" w:cs="Arial"/>
        </w:rPr>
        <w:t xml:space="preserve"> of </w:t>
      </w:r>
      <w:smartTag w:uri="urn:schemas-microsoft-com:office:smarttags" w:element="PlaceName">
        <w:r w:rsidR="001F7A68">
          <w:rPr>
            <w:rFonts w:ascii="Verdana" w:hAnsi="Verdana" w:cs="Arial"/>
          </w:rPr>
          <w:t>Pretoria</w:t>
        </w:r>
      </w:smartTag>
      <w:r w:rsidRPr="001F7A68">
        <w:rPr>
          <w:rFonts w:ascii="Verdana" w:hAnsi="Verdana" w:cs="Arial"/>
        </w:rPr>
        <w:t xml:space="preserve"> and received an MBA from </w:t>
      </w:r>
      <w:r w:rsidR="001F7A68">
        <w:rPr>
          <w:rFonts w:ascii="Verdana" w:hAnsi="Verdana" w:cs="Arial"/>
        </w:rPr>
        <w:t>the University of Stellenbosch</w:t>
      </w:r>
      <w:r w:rsidRPr="001F7A68">
        <w:rPr>
          <w:rFonts w:ascii="Verdana" w:hAnsi="Verdana" w:cs="Arial"/>
        </w:rPr>
        <w:t xml:space="preserve">. Susan started with </w:t>
      </w:r>
      <w:proofErr w:type="spellStart"/>
      <w:r w:rsidR="001F7A68">
        <w:rPr>
          <w:rFonts w:ascii="Verdana" w:hAnsi="Verdana" w:cs="Arial"/>
        </w:rPr>
        <w:t>Nusoft</w:t>
      </w:r>
      <w:proofErr w:type="spellEnd"/>
      <w:r w:rsidRPr="001F7A68">
        <w:rPr>
          <w:rFonts w:ascii="Verdana" w:hAnsi="Verdana" w:cs="Arial"/>
        </w:rPr>
        <w:t xml:space="preserve"> in the acquisitions division and now concentrates on the financial planning of </w:t>
      </w:r>
      <w:proofErr w:type="spellStart"/>
      <w:r w:rsidR="001F7A68">
        <w:rPr>
          <w:rFonts w:ascii="Verdana" w:hAnsi="Verdana" w:cs="Arial"/>
        </w:rPr>
        <w:t>Nusoft</w:t>
      </w:r>
      <w:proofErr w:type="spellEnd"/>
      <w:r w:rsidRPr="001F7A68">
        <w:rPr>
          <w:rFonts w:ascii="Verdana" w:hAnsi="Verdana" w:cs="Arial"/>
        </w:rPr>
        <w:t xml:space="preserve"> and its subsidiaries.</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Business Units</w:t>
      </w:r>
    </w:p>
    <w:p w:rsidR="007F0872" w:rsidRPr="001F7A68" w:rsidRDefault="007F0872">
      <w:pPr>
        <w:rPr>
          <w:rFonts w:ascii="Verdana" w:hAnsi="Verdana" w:cs="Arial"/>
        </w:rPr>
      </w:pPr>
      <w:r w:rsidRPr="001F7A68">
        <w:rPr>
          <w:rFonts w:ascii="Verdana" w:hAnsi="Verdana" w:cs="Arial"/>
        </w:rPr>
        <w:t xml:space="preserve">Head quartered in </w:t>
      </w:r>
      <w:smartTag w:uri="urn:schemas-microsoft-com:office:smarttags" w:element="City">
        <w:smartTag w:uri="urn:schemas-microsoft-com:office:smarttags" w:element="place">
          <w:r w:rsidR="001F7A68">
            <w:rPr>
              <w:rFonts w:ascii="Verdana" w:hAnsi="Verdana" w:cs="Arial"/>
            </w:rPr>
            <w:t>Johannesburg</w:t>
          </w:r>
        </w:smartTag>
      </w:smartTag>
      <w:r w:rsidRPr="001F7A68">
        <w:rPr>
          <w:rFonts w:ascii="Verdana" w:hAnsi="Verdana" w:cs="Arial"/>
        </w:rPr>
        <w:t xml:space="preserve">, </w:t>
      </w:r>
      <w:proofErr w:type="spellStart"/>
      <w:r w:rsidR="001F7A68">
        <w:rPr>
          <w:rFonts w:ascii="Verdana" w:hAnsi="Verdana" w:cs="Arial"/>
        </w:rPr>
        <w:t>Nusoft</w:t>
      </w:r>
      <w:proofErr w:type="spellEnd"/>
      <w:r w:rsidRPr="001F7A68">
        <w:rPr>
          <w:rFonts w:ascii="Verdana" w:hAnsi="Verdana" w:cs="Arial"/>
        </w:rPr>
        <w:t xml:space="preserve"> Corporation has offices in all corners of the world. </w:t>
      </w:r>
      <w:proofErr w:type="spellStart"/>
      <w:r w:rsidR="001F7A68">
        <w:rPr>
          <w:rFonts w:ascii="Verdana" w:hAnsi="Verdana" w:cs="Arial"/>
        </w:rPr>
        <w:t>Nusoft</w:t>
      </w:r>
      <w:r w:rsidRPr="001F7A68">
        <w:rPr>
          <w:rFonts w:ascii="Verdana" w:hAnsi="Verdana" w:cs="Arial"/>
        </w:rPr>
        <w:t>’s</w:t>
      </w:r>
      <w:proofErr w:type="spellEnd"/>
      <w:r w:rsidRPr="001F7A68">
        <w:rPr>
          <w:rFonts w:ascii="Verdana" w:hAnsi="Verdana" w:cs="Arial"/>
        </w:rPr>
        <w:t xml:space="preserve"> European headquarters are in </w:t>
      </w:r>
      <w:smartTag w:uri="urn:schemas-microsoft-com:office:smarttags" w:element="City">
        <w:r w:rsidRPr="001F7A68">
          <w:rPr>
            <w:rFonts w:ascii="Verdana" w:hAnsi="Verdana" w:cs="Arial"/>
          </w:rPr>
          <w:t>Paris</w:t>
        </w:r>
      </w:smartTag>
      <w:r w:rsidRPr="001F7A68">
        <w:rPr>
          <w:rFonts w:ascii="Verdana" w:hAnsi="Verdana" w:cs="Arial"/>
        </w:rPr>
        <w:t xml:space="preserve"> and the Asian countries are serviced out of </w:t>
      </w:r>
      <w:smartTag w:uri="urn:schemas-microsoft-com:office:smarttags" w:element="place">
        <w:smartTag w:uri="urn:schemas-microsoft-com:office:smarttags" w:element="country-region">
          <w:r w:rsidRPr="001F7A68">
            <w:rPr>
              <w:rFonts w:ascii="Verdana" w:hAnsi="Verdana" w:cs="Arial"/>
            </w:rPr>
            <w:t>Singapore</w:t>
          </w:r>
        </w:smartTag>
      </w:smartTag>
      <w:r w:rsidRPr="001F7A68">
        <w:rPr>
          <w:rFonts w:ascii="Verdana" w:hAnsi="Verdana" w:cs="Arial"/>
        </w:rPr>
        <w:t xml:space="preserve">. </w:t>
      </w:r>
      <w:proofErr w:type="spellStart"/>
      <w:r w:rsidR="001F7A68">
        <w:rPr>
          <w:rFonts w:ascii="Verdana" w:hAnsi="Verdana" w:cs="Arial"/>
        </w:rPr>
        <w:t>Nusoft</w:t>
      </w:r>
      <w:proofErr w:type="spellEnd"/>
      <w:r w:rsidRPr="001F7A68">
        <w:rPr>
          <w:rFonts w:ascii="Verdana" w:hAnsi="Verdana" w:cs="Arial"/>
        </w:rPr>
        <w:t xml:space="preserve"> Corporation is divided into Business Units, each concentrating on vertical markets within the publishing industry. These Business Units include:</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Paper Publishing — The Paper Publishing unit concentrates on providing publishing tools and technologies to writers. This group manages not only the manufacturing of printed materials, but works to develop new printing and distribution technologies.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CD ROM Education — </w:t>
      </w:r>
      <w:proofErr w:type="gramStart"/>
      <w:r w:rsidRPr="001F7A68">
        <w:rPr>
          <w:rFonts w:ascii="Verdana" w:hAnsi="Verdana" w:cs="Arial"/>
        </w:rPr>
        <w:t>With</w:t>
      </w:r>
      <w:proofErr w:type="gramEnd"/>
      <w:r w:rsidRPr="001F7A68">
        <w:rPr>
          <w:rFonts w:ascii="Verdana" w:hAnsi="Verdana" w:cs="Arial"/>
        </w:rPr>
        <w:t xml:space="preserve"> the increase in purchase and use of personal computers comes the preferred method of transporting information — the CD ROM. Most major software companies now produce their products on CD ROM and </w:t>
      </w:r>
      <w:proofErr w:type="spellStart"/>
      <w:r w:rsidR="001F7A68">
        <w:rPr>
          <w:rFonts w:ascii="Verdana" w:hAnsi="Verdana" w:cs="Arial"/>
        </w:rPr>
        <w:t>Nusoft</w:t>
      </w:r>
      <w:proofErr w:type="spellEnd"/>
      <w:r w:rsidRPr="001F7A68">
        <w:rPr>
          <w:rFonts w:ascii="Verdana" w:hAnsi="Verdana" w:cs="Arial"/>
        </w:rPr>
        <w:t xml:space="preserve"> Corporation offers CD ROM and diskettes to their customers. Education has become increasingly popular and competitive. </w:t>
      </w:r>
      <w:proofErr w:type="spellStart"/>
      <w:r w:rsidR="001F7A68">
        <w:rPr>
          <w:rFonts w:ascii="Verdana" w:hAnsi="Verdana" w:cs="Arial"/>
        </w:rPr>
        <w:t>Nusoft</w:t>
      </w:r>
      <w:proofErr w:type="spellEnd"/>
      <w:r w:rsidRPr="001F7A68">
        <w:rPr>
          <w:rFonts w:ascii="Verdana" w:hAnsi="Verdana" w:cs="Arial"/>
        </w:rPr>
        <w:t xml:space="preserve"> offers several learning and educational management tools for instructors and end users.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CD ROM Games - Children are the fastest growing users of personal computers and the entertainment and games market is the fastest growing segment of software sales. </w:t>
      </w:r>
      <w:proofErr w:type="spellStart"/>
      <w:r w:rsidR="001F7A68">
        <w:rPr>
          <w:rFonts w:ascii="Verdana" w:hAnsi="Verdana" w:cs="Arial"/>
        </w:rPr>
        <w:t>Nusoft</w:t>
      </w:r>
      <w:proofErr w:type="spellEnd"/>
      <w:r w:rsidRPr="001F7A68">
        <w:rPr>
          <w:rFonts w:ascii="Verdana" w:hAnsi="Verdana" w:cs="Arial"/>
        </w:rPr>
        <w:t xml:space="preserve"> offers games and videos for children of all ages.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Travel Market — </w:t>
      </w:r>
      <w:proofErr w:type="gramStart"/>
      <w:r w:rsidRPr="001F7A68">
        <w:rPr>
          <w:rFonts w:ascii="Verdana" w:hAnsi="Verdana" w:cs="Arial"/>
        </w:rPr>
        <w:t>With</w:t>
      </w:r>
      <w:proofErr w:type="gramEnd"/>
      <w:r w:rsidRPr="001F7A68">
        <w:rPr>
          <w:rFonts w:ascii="Verdana" w:hAnsi="Verdana" w:cs="Arial"/>
        </w:rPr>
        <w:t xml:space="preserve"> the cost of travel changing constantly, users want timely, updated information at their fingertips when planning travel and vacations. </w:t>
      </w:r>
      <w:proofErr w:type="spellStart"/>
      <w:r w:rsidR="001F7A68">
        <w:rPr>
          <w:rFonts w:ascii="Verdana" w:hAnsi="Verdana" w:cs="Arial"/>
        </w:rPr>
        <w:t>Nusoft</w:t>
      </w:r>
      <w:proofErr w:type="spellEnd"/>
      <w:r w:rsidRPr="001F7A68">
        <w:rPr>
          <w:rFonts w:ascii="Verdana" w:hAnsi="Verdana" w:cs="Arial"/>
        </w:rPr>
        <w:t xml:space="preserve"> distributes travel information electronically instead of through traditional paper products. </w:t>
      </w:r>
      <w:proofErr w:type="spellStart"/>
      <w:r w:rsidR="001F7A68">
        <w:rPr>
          <w:rFonts w:ascii="Verdana" w:hAnsi="Verdana" w:cs="Arial"/>
        </w:rPr>
        <w:t>Nusoft</w:t>
      </w:r>
      <w:r w:rsidRPr="001F7A68">
        <w:rPr>
          <w:rFonts w:ascii="Verdana" w:hAnsi="Verdana" w:cs="Arial"/>
        </w:rPr>
        <w:t>’s</w:t>
      </w:r>
      <w:proofErr w:type="spellEnd"/>
      <w:r w:rsidRPr="001F7A68">
        <w:rPr>
          <w:rFonts w:ascii="Verdana" w:hAnsi="Verdana" w:cs="Arial"/>
        </w:rPr>
        <w:t xml:space="preserve"> travel products include maps, travel planners and country profiles.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Following is a breakdown of sales for the </w:t>
      </w:r>
      <w:proofErr w:type="spellStart"/>
      <w:r w:rsidR="001F7A68">
        <w:rPr>
          <w:rFonts w:ascii="Verdana" w:hAnsi="Verdana" w:cs="Arial"/>
        </w:rPr>
        <w:t>Nusoft</w:t>
      </w:r>
      <w:proofErr w:type="spellEnd"/>
      <w:r w:rsidRPr="001F7A68">
        <w:rPr>
          <w:rFonts w:ascii="Verdana" w:hAnsi="Verdana" w:cs="Arial"/>
        </w:rPr>
        <w:t xml:space="preserve"> Business Units:</w:t>
      </w:r>
    </w:p>
    <w:p w:rsidR="007F0872" w:rsidRPr="001F7A68" w:rsidRDefault="007F0872">
      <w:pPr>
        <w:rPr>
          <w:rFonts w:ascii="Verdana" w:hAnsi="Verdana" w:cs="Arial"/>
        </w:rPr>
      </w:pPr>
    </w:p>
    <w:tbl>
      <w:tblPr>
        <w:tblW w:w="0" w:type="auto"/>
        <w:tblInd w:w="108" w:type="dxa"/>
        <w:tblLayout w:type="fixed"/>
        <w:tblLook w:val="0000" w:firstRow="0" w:lastRow="0" w:firstColumn="0" w:lastColumn="0" w:noHBand="0" w:noVBand="0"/>
      </w:tblPr>
      <w:tblGrid>
        <w:gridCol w:w="1845"/>
        <w:gridCol w:w="1274"/>
        <w:gridCol w:w="1134"/>
        <w:gridCol w:w="1134"/>
        <w:gridCol w:w="1179"/>
      </w:tblGrid>
      <w:tr w:rsidR="007F0872" w:rsidRPr="001F7A68" w:rsidTr="001F7A68">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Q3</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Q4</w:t>
            </w:r>
          </w:p>
        </w:tc>
      </w:tr>
      <w:tr w:rsidR="007F0872" w:rsidRPr="001F7A68" w:rsidTr="001F7A68">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Paper Publishing</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150,000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172,000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185,000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195,000</w:t>
            </w:r>
          </w:p>
        </w:tc>
      </w:tr>
      <w:tr w:rsidR="007F0872" w:rsidRPr="001F7A68" w:rsidTr="001F7A68">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CDROM Education</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75,000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80,000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92,000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100,000</w:t>
            </w:r>
          </w:p>
        </w:tc>
      </w:tr>
      <w:tr w:rsidR="007F0872" w:rsidRPr="001F7A68" w:rsidTr="001F7A68">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CD ROM Games</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85,000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97,000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105,000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110,000</w:t>
            </w:r>
          </w:p>
        </w:tc>
      </w:tr>
      <w:tr w:rsidR="007F0872" w:rsidRPr="001F7A68" w:rsidTr="001F7A68">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Travel Market</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60,000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62,000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70,000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73,000</w:t>
            </w:r>
          </w:p>
        </w:tc>
      </w:tr>
    </w:tbl>
    <w:p w:rsidR="007F0872" w:rsidRPr="001F7A68" w:rsidRDefault="007F0872">
      <w:pPr>
        <w:rPr>
          <w:rFonts w:ascii="Verdana" w:hAnsi="Verdana" w:cs="Arial"/>
        </w:rPr>
      </w:pPr>
    </w:p>
    <w:p w:rsidR="007F0872" w:rsidRPr="001F7A68" w:rsidRDefault="007F0872">
      <w:pPr>
        <w:rPr>
          <w:rFonts w:ascii="Verdana" w:hAnsi="Verdana" w:cs="Arial"/>
        </w:rPr>
      </w:pPr>
    </w:p>
    <w:p w:rsidR="007F0872" w:rsidRPr="001F7A68" w:rsidRDefault="007F0872">
      <w:pPr>
        <w:rPr>
          <w:rFonts w:ascii="Verdana" w:hAnsi="Verdana" w:cs="Arial"/>
        </w:rPr>
      </w:pPr>
    </w:p>
    <w:p w:rsidR="007F0872" w:rsidRPr="001F7A68" w:rsidRDefault="007F0872">
      <w:pPr>
        <w:pStyle w:val="Heading1"/>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Products &amp; Services</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1F7A68">
      <w:pPr>
        <w:rPr>
          <w:rFonts w:ascii="Verdana" w:hAnsi="Verdana" w:cs="Arial"/>
        </w:rPr>
      </w:pPr>
      <w:proofErr w:type="spellStart"/>
      <w:r>
        <w:rPr>
          <w:rFonts w:ascii="Verdana" w:hAnsi="Verdana" w:cs="Arial"/>
        </w:rPr>
        <w:t>Nusoft</w:t>
      </w:r>
      <w:proofErr w:type="spellEnd"/>
      <w:r w:rsidR="007F0872" w:rsidRPr="001F7A68">
        <w:rPr>
          <w:rFonts w:ascii="Verdana" w:hAnsi="Verdana" w:cs="Arial"/>
        </w:rPr>
        <w:t xml:space="preserve"> Corporation offers a variety of products and services for both the traditional and electronic publishing industries. In addition to managing the publishing and manufacturing of products, </w:t>
      </w:r>
      <w:proofErr w:type="spellStart"/>
      <w:r>
        <w:rPr>
          <w:rFonts w:ascii="Verdana" w:hAnsi="Verdana" w:cs="Arial"/>
        </w:rPr>
        <w:t>Nusoft</w:t>
      </w:r>
      <w:proofErr w:type="spellEnd"/>
      <w:r w:rsidR="007F0872" w:rsidRPr="001F7A68">
        <w:rPr>
          <w:rFonts w:ascii="Verdana" w:hAnsi="Verdana" w:cs="Arial"/>
        </w:rPr>
        <w:t xml:space="preserve"> also manages the careers of many of its authors. </w:t>
      </w:r>
      <w:proofErr w:type="spellStart"/>
      <w:r>
        <w:rPr>
          <w:rFonts w:ascii="Verdana" w:hAnsi="Verdana" w:cs="Arial"/>
        </w:rPr>
        <w:t>Nusoft</w:t>
      </w:r>
      <w:proofErr w:type="spellEnd"/>
      <w:r w:rsidR="007F0872" w:rsidRPr="001F7A68">
        <w:rPr>
          <w:rFonts w:ascii="Verdana" w:hAnsi="Verdana" w:cs="Arial"/>
        </w:rPr>
        <w:t xml:space="preserve"> provides marketing, public relations and sales support for authors and their publishing houses.</w:t>
      </w:r>
    </w:p>
    <w:p w:rsidR="007F0872" w:rsidRPr="001F7A68" w:rsidRDefault="007F0872">
      <w:pPr>
        <w:rPr>
          <w:rFonts w:ascii="Verdana" w:hAnsi="Verdana" w:cs="Arial"/>
        </w:rPr>
      </w:pPr>
    </w:p>
    <w:p w:rsidR="007F0872" w:rsidRPr="001F7A68" w:rsidRDefault="001F7A68">
      <w:pPr>
        <w:pStyle w:val="Heading3"/>
        <w:rPr>
          <w:rFonts w:ascii="Verdana" w:hAnsi="Verdana" w:cs="Arial"/>
          <w:sz w:val="20"/>
        </w:rPr>
      </w:pPr>
      <w:proofErr w:type="spellStart"/>
      <w:r>
        <w:rPr>
          <w:rFonts w:ascii="Verdana" w:hAnsi="Verdana" w:cs="Arial"/>
          <w:sz w:val="20"/>
        </w:rPr>
        <w:t>Nusoft</w:t>
      </w:r>
      <w:proofErr w:type="spellEnd"/>
      <w:r w:rsidR="007F0872" w:rsidRPr="001F7A68">
        <w:rPr>
          <w:rFonts w:ascii="Verdana" w:hAnsi="Verdana" w:cs="Arial"/>
          <w:sz w:val="20"/>
        </w:rPr>
        <w:t xml:space="preserve"> Products</w:t>
      </w:r>
    </w:p>
    <w:p w:rsidR="007F0872" w:rsidRPr="001F7A68" w:rsidRDefault="001F7A68">
      <w:pPr>
        <w:rPr>
          <w:rFonts w:ascii="Verdana" w:hAnsi="Verdana" w:cs="Arial"/>
        </w:rPr>
      </w:pPr>
      <w:proofErr w:type="spellStart"/>
      <w:r>
        <w:rPr>
          <w:rFonts w:ascii="Verdana" w:hAnsi="Verdana" w:cs="Arial"/>
        </w:rPr>
        <w:t>Nusoft</w:t>
      </w:r>
      <w:proofErr w:type="spellEnd"/>
      <w:r w:rsidR="007F0872" w:rsidRPr="001F7A68">
        <w:rPr>
          <w:rFonts w:ascii="Verdana" w:hAnsi="Verdana" w:cs="Arial"/>
        </w:rPr>
        <w:t xml:space="preserve"> Corporation publishes a variety of titles, from classic literature to business guides to entertainment profiles. </w:t>
      </w:r>
      <w:proofErr w:type="spellStart"/>
      <w:r>
        <w:rPr>
          <w:rFonts w:ascii="Verdana" w:hAnsi="Verdana" w:cs="Arial"/>
        </w:rPr>
        <w:t>Nusoft</w:t>
      </w:r>
      <w:proofErr w:type="spellEnd"/>
      <w:r w:rsidR="007F0872" w:rsidRPr="001F7A68">
        <w:rPr>
          <w:rFonts w:ascii="Verdana" w:hAnsi="Verdana" w:cs="Arial"/>
        </w:rPr>
        <w:t xml:space="preserve"> classifies titles based on the medium in which they are distributed — Bound and Electronic Titles.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Bound Titles — Titles range from classic titles to the newest in business “How To” books. </w:t>
      </w:r>
      <w:proofErr w:type="spellStart"/>
      <w:r w:rsidR="001F7A68">
        <w:rPr>
          <w:rFonts w:ascii="Verdana" w:hAnsi="Verdana" w:cs="Arial"/>
        </w:rPr>
        <w:t>Nusoft</w:t>
      </w:r>
      <w:proofErr w:type="spellEnd"/>
      <w:r w:rsidRPr="001F7A68">
        <w:rPr>
          <w:rFonts w:ascii="Verdana" w:hAnsi="Verdana" w:cs="Arial"/>
        </w:rPr>
        <w:t xml:space="preserve"> encourages new and thought-provoking titles from its newest authors.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Electronic Titles - Manufactured on CD ROM, </w:t>
      </w:r>
      <w:proofErr w:type="spellStart"/>
      <w:r w:rsidR="001F7A68">
        <w:rPr>
          <w:rFonts w:ascii="Verdana" w:hAnsi="Verdana" w:cs="Arial"/>
        </w:rPr>
        <w:t>Nusoft</w:t>
      </w:r>
      <w:r w:rsidRPr="001F7A68">
        <w:rPr>
          <w:rFonts w:ascii="Verdana" w:hAnsi="Verdana" w:cs="Arial"/>
        </w:rPr>
        <w:t>’s</w:t>
      </w:r>
      <w:proofErr w:type="spellEnd"/>
      <w:r w:rsidRPr="001F7A68">
        <w:rPr>
          <w:rFonts w:ascii="Verdana" w:hAnsi="Verdana" w:cs="Arial"/>
        </w:rPr>
        <w:t xml:space="preserve"> electronic publications include the traditional titles as well as world newspapers, magazines and multimedia presentations. Sales of CD ROM reference works are forecasted to bring in large revenues for </w:t>
      </w:r>
      <w:proofErr w:type="spellStart"/>
      <w:r w:rsidR="001F7A68">
        <w:rPr>
          <w:rFonts w:ascii="Verdana" w:hAnsi="Verdana" w:cs="Arial"/>
        </w:rPr>
        <w:t>Nusoft</w:t>
      </w:r>
      <w:proofErr w:type="spellEnd"/>
      <w:r w:rsidRPr="001F7A68">
        <w:rPr>
          <w:rFonts w:ascii="Verdana" w:hAnsi="Verdana" w:cs="Arial"/>
        </w:rPr>
        <w:t xml:space="preserve"> in 1996.</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Manufacturing &amp; Distribution Services</w:t>
      </w:r>
    </w:p>
    <w:p w:rsidR="007F0872" w:rsidRPr="001F7A68" w:rsidRDefault="001F7A68">
      <w:pPr>
        <w:rPr>
          <w:rFonts w:ascii="Verdana" w:hAnsi="Verdana" w:cs="Arial"/>
        </w:rPr>
      </w:pPr>
      <w:proofErr w:type="spellStart"/>
      <w:r>
        <w:rPr>
          <w:rFonts w:ascii="Verdana" w:hAnsi="Verdana" w:cs="Arial"/>
        </w:rPr>
        <w:t>Nusoft</w:t>
      </w:r>
      <w:r w:rsidR="007F0872" w:rsidRPr="001F7A68">
        <w:rPr>
          <w:rFonts w:ascii="Verdana" w:hAnsi="Verdana" w:cs="Arial"/>
        </w:rPr>
        <w:t>’s</w:t>
      </w:r>
      <w:proofErr w:type="spellEnd"/>
      <w:r w:rsidR="007F0872" w:rsidRPr="001F7A68">
        <w:rPr>
          <w:rFonts w:ascii="Verdana" w:hAnsi="Verdana" w:cs="Arial"/>
        </w:rPr>
        <w:t xml:space="preserve"> manufacturing plant is located in </w:t>
      </w:r>
      <w:proofErr w:type="spellStart"/>
      <w:r>
        <w:rPr>
          <w:rFonts w:ascii="Verdana" w:hAnsi="Verdana" w:cs="Arial"/>
        </w:rPr>
        <w:t>Midrand</w:t>
      </w:r>
      <w:proofErr w:type="spellEnd"/>
      <w:r>
        <w:rPr>
          <w:rFonts w:ascii="Verdana" w:hAnsi="Verdana" w:cs="Arial"/>
        </w:rPr>
        <w:t xml:space="preserve">, </w:t>
      </w:r>
      <w:smartTag w:uri="urn:schemas-microsoft-com:office:smarttags" w:element="country-region">
        <w:smartTag w:uri="urn:schemas-microsoft-com:office:smarttags" w:element="place">
          <w:r>
            <w:rPr>
              <w:rFonts w:ascii="Verdana" w:hAnsi="Verdana" w:cs="Arial"/>
            </w:rPr>
            <w:t>South Africa</w:t>
          </w:r>
        </w:smartTag>
      </w:smartTag>
      <w:r w:rsidR="007F0872" w:rsidRPr="001F7A68">
        <w:rPr>
          <w:rFonts w:ascii="Verdana" w:hAnsi="Verdana" w:cs="Arial"/>
        </w:rPr>
        <w:t xml:space="preserve">. This plant serves as the production and clearing house not only for </w:t>
      </w:r>
      <w:proofErr w:type="spellStart"/>
      <w:r>
        <w:rPr>
          <w:rFonts w:ascii="Verdana" w:hAnsi="Verdana" w:cs="Arial"/>
        </w:rPr>
        <w:t>Nusoft</w:t>
      </w:r>
      <w:proofErr w:type="spellEnd"/>
      <w:r w:rsidR="007F0872" w:rsidRPr="001F7A68">
        <w:rPr>
          <w:rFonts w:ascii="Verdana" w:hAnsi="Verdana" w:cs="Arial"/>
        </w:rPr>
        <w:t xml:space="preserve"> titles but also for products from other companies as well. The manufacturing equipment is the most technologically advanced and </w:t>
      </w:r>
      <w:proofErr w:type="spellStart"/>
      <w:r>
        <w:rPr>
          <w:rFonts w:ascii="Verdana" w:hAnsi="Verdana" w:cs="Arial"/>
        </w:rPr>
        <w:t>Nusoft</w:t>
      </w:r>
      <w:proofErr w:type="spellEnd"/>
      <w:r w:rsidR="007F0872" w:rsidRPr="001F7A68">
        <w:rPr>
          <w:rFonts w:ascii="Verdana" w:hAnsi="Verdana" w:cs="Arial"/>
        </w:rPr>
        <w:t xml:space="preserve"> makes a substantial amount of additional revenue by printing titles from other publishing houses.</w:t>
      </w:r>
    </w:p>
    <w:p w:rsidR="007F0872" w:rsidRPr="001F7A68" w:rsidRDefault="007F0872">
      <w:pPr>
        <w:rPr>
          <w:rFonts w:ascii="Verdana" w:hAnsi="Verdana" w:cs="Arial"/>
        </w:rPr>
      </w:pPr>
    </w:p>
    <w:p w:rsidR="007F0872" w:rsidRPr="001F7A68" w:rsidRDefault="007F0872">
      <w:pPr>
        <w:pStyle w:val="Heading1"/>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Marketing</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7F0872">
      <w:pPr>
        <w:rPr>
          <w:rFonts w:ascii="Verdana" w:hAnsi="Verdana" w:cs="Arial"/>
        </w:rPr>
      </w:pPr>
    </w:p>
    <w:p w:rsidR="007F0872" w:rsidRPr="001F7A68" w:rsidRDefault="001F7A68">
      <w:pPr>
        <w:rPr>
          <w:rFonts w:ascii="Verdana" w:hAnsi="Verdana" w:cs="Arial"/>
        </w:rPr>
      </w:pPr>
      <w:proofErr w:type="spellStart"/>
      <w:r>
        <w:rPr>
          <w:rFonts w:ascii="Verdana" w:hAnsi="Verdana" w:cs="Arial"/>
        </w:rPr>
        <w:t>Nusoft</w:t>
      </w:r>
      <w:proofErr w:type="spellEnd"/>
      <w:r w:rsidR="007F0872" w:rsidRPr="001F7A68">
        <w:rPr>
          <w:rFonts w:ascii="Verdana" w:hAnsi="Verdana" w:cs="Arial"/>
        </w:rPr>
        <w:t xml:space="preserve"> </w:t>
      </w:r>
      <w:proofErr w:type="spellStart"/>
      <w:r w:rsidR="007F0872" w:rsidRPr="001F7A68">
        <w:rPr>
          <w:rFonts w:ascii="Verdana" w:hAnsi="Verdana" w:cs="Arial"/>
        </w:rPr>
        <w:t>Corporation</w:t>
      </w:r>
      <w:r w:rsidR="007F0872" w:rsidRPr="001F7A68">
        <w:rPr>
          <w:rFonts w:ascii="Verdana" w:hAnsi="Verdana" w:cs="Arial"/>
          <w:vertAlign w:val="superscript"/>
        </w:rPr>
        <w:t>TM</w:t>
      </w:r>
      <w:proofErr w:type="spellEnd"/>
      <w:r w:rsidR="007F0872" w:rsidRPr="001F7A68">
        <w:rPr>
          <w:rFonts w:ascii="Verdana" w:hAnsi="Verdana" w:cs="Arial"/>
        </w:rPr>
        <w:t xml:space="preserve"> provides marketing, public relations and sales support for in-house titles as well as offering support to other publishing houses. The market will expand greatly in the area of electronic titles and sales and printed materials will continue to enjoy stable growth. This section outlines some of the marketing programs and promotions for the upcoming year.</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Internet Marketing</w:t>
      </w:r>
    </w:p>
    <w:p w:rsidR="007F0872" w:rsidRPr="001F7A68" w:rsidRDefault="007F0872">
      <w:pPr>
        <w:rPr>
          <w:rFonts w:ascii="Verdana" w:hAnsi="Verdana" w:cs="Arial"/>
        </w:rPr>
      </w:pPr>
      <w:r w:rsidRPr="001F7A68">
        <w:rPr>
          <w:rFonts w:ascii="Verdana" w:hAnsi="Verdana" w:cs="Arial"/>
        </w:rPr>
        <w:t xml:space="preserve">The new Information Age brings new ideas and information to users. The Internet provides corporations a new method for distributing and selling products and services. Users “surfing the net” offer a new market for </w:t>
      </w:r>
      <w:proofErr w:type="spellStart"/>
      <w:r w:rsidR="001F7A68">
        <w:rPr>
          <w:rFonts w:ascii="Verdana" w:hAnsi="Verdana" w:cs="Arial"/>
        </w:rPr>
        <w:t>Nusoft</w:t>
      </w:r>
      <w:proofErr w:type="spellEnd"/>
      <w:r w:rsidRPr="001F7A68">
        <w:rPr>
          <w:rFonts w:ascii="Verdana" w:hAnsi="Verdana" w:cs="Arial"/>
        </w:rPr>
        <w:t xml:space="preserve"> products.</w:t>
      </w:r>
    </w:p>
    <w:p w:rsidR="007F0872" w:rsidRPr="001F7A68" w:rsidRDefault="007F0872">
      <w:pPr>
        <w:rPr>
          <w:rFonts w:ascii="Verdana" w:hAnsi="Verdana" w:cs="Arial"/>
        </w:rPr>
      </w:pPr>
    </w:p>
    <w:p w:rsidR="007F0872" w:rsidRPr="001F7A68" w:rsidRDefault="001F7A68">
      <w:pPr>
        <w:rPr>
          <w:rFonts w:ascii="Verdana" w:hAnsi="Verdana" w:cs="Arial"/>
        </w:rPr>
      </w:pPr>
      <w:proofErr w:type="spellStart"/>
      <w:r>
        <w:rPr>
          <w:rFonts w:ascii="Verdana" w:hAnsi="Verdana" w:cs="Arial"/>
        </w:rPr>
        <w:t>Nusoft’s</w:t>
      </w:r>
      <w:proofErr w:type="spellEnd"/>
      <w:r>
        <w:rPr>
          <w:rFonts w:ascii="Verdana" w:hAnsi="Verdana" w:cs="Arial"/>
        </w:rPr>
        <w:t xml:space="preserve"> Home Page ©</w:t>
      </w:r>
      <w:r w:rsidR="007F0872" w:rsidRPr="001F7A68">
        <w:rPr>
          <w:rFonts w:ascii="Verdana" w:hAnsi="Verdana" w:cs="Arial"/>
        </w:rPr>
        <w:t xml:space="preserve"> provides information of </w:t>
      </w:r>
      <w:proofErr w:type="spellStart"/>
      <w:r>
        <w:rPr>
          <w:rFonts w:ascii="Verdana" w:hAnsi="Verdana" w:cs="Arial"/>
        </w:rPr>
        <w:t>Nusoft</w:t>
      </w:r>
      <w:proofErr w:type="spellEnd"/>
      <w:r w:rsidR="007F0872" w:rsidRPr="001F7A68">
        <w:rPr>
          <w:rFonts w:ascii="Verdana" w:hAnsi="Verdana" w:cs="Arial"/>
        </w:rPr>
        <w:t xml:space="preserve"> products and services, mail-order information, electronic ordering information and customer support numbers. </w:t>
      </w:r>
      <w:proofErr w:type="spellStart"/>
      <w:r>
        <w:rPr>
          <w:rFonts w:ascii="Verdana" w:hAnsi="Verdana" w:cs="Arial"/>
        </w:rPr>
        <w:t>Nusoft</w:t>
      </w:r>
      <w:proofErr w:type="spellEnd"/>
      <w:r w:rsidR="007F0872" w:rsidRPr="001F7A68">
        <w:rPr>
          <w:rFonts w:ascii="Verdana" w:hAnsi="Verdana" w:cs="Arial"/>
        </w:rPr>
        <w:t xml:space="preserve"> has plans to work with other publishing houses to increase the information gained through the Internet. The following data shows the number of projected users of the Internet:</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Retail Programs</w:t>
      </w:r>
    </w:p>
    <w:p w:rsidR="007F0872" w:rsidRPr="001F7A68" w:rsidRDefault="007F0872">
      <w:pPr>
        <w:rPr>
          <w:rFonts w:ascii="Verdana" w:hAnsi="Verdana" w:cs="Arial"/>
        </w:rPr>
      </w:pPr>
      <w:r w:rsidRPr="001F7A68">
        <w:rPr>
          <w:rFonts w:ascii="Verdana" w:hAnsi="Verdana" w:cs="Arial"/>
        </w:rPr>
        <w:t xml:space="preserve">With the increase openings of coffee houses and retail bookstores, </w:t>
      </w:r>
      <w:proofErr w:type="spellStart"/>
      <w:r w:rsidR="001F7A68">
        <w:rPr>
          <w:rFonts w:ascii="Verdana" w:hAnsi="Verdana" w:cs="Arial"/>
        </w:rPr>
        <w:t>Nusoft</w:t>
      </w:r>
      <w:proofErr w:type="spellEnd"/>
      <w:r w:rsidRPr="001F7A68">
        <w:rPr>
          <w:rFonts w:ascii="Verdana" w:hAnsi="Verdana" w:cs="Arial"/>
        </w:rPr>
        <w:t xml:space="preserve"> </w:t>
      </w:r>
      <w:proofErr w:type="spellStart"/>
      <w:r w:rsidRPr="001F7A68">
        <w:rPr>
          <w:rFonts w:ascii="Verdana" w:hAnsi="Verdana" w:cs="Arial"/>
        </w:rPr>
        <w:t>Corporation</w:t>
      </w:r>
      <w:r w:rsidRPr="001F7A68">
        <w:rPr>
          <w:rFonts w:ascii="Verdana" w:hAnsi="Verdana" w:cs="Arial"/>
          <w:vertAlign w:val="superscript"/>
        </w:rPr>
        <w:t>TM</w:t>
      </w:r>
      <w:proofErr w:type="spellEnd"/>
      <w:r w:rsidRPr="001F7A68">
        <w:rPr>
          <w:rFonts w:ascii="Verdana" w:hAnsi="Verdana" w:cs="Arial"/>
        </w:rPr>
        <w:t xml:space="preserve"> plans to implement worldwide retail programs in all markets. In addition to increased store displays and promotions, </w:t>
      </w:r>
      <w:proofErr w:type="spellStart"/>
      <w:r w:rsidR="001F7A68">
        <w:rPr>
          <w:rFonts w:ascii="Verdana" w:hAnsi="Verdana" w:cs="Arial"/>
        </w:rPr>
        <w:t>Nusoft</w:t>
      </w:r>
      <w:r w:rsidRPr="001F7A68">
        <w:rPr>
          <w:rFonts w:ascii="Verdana" w:hAnsi="Verdana" w:cs="Arial"/>
        </w:rPr>
        <w:t>’s</w:t>
      </w:r>
      <w:proofErr w:type="spellEnd"/>
      <w:r w:rsidRPr="001F7A68">
        <w:rPr>
          <w:rFonts w:ascii="Verdana" w:hAnsi="Verdana" w:cs="Arial"/>
        </w:rPr>
        <w:t xml:space="preserve"> publishers and authors (some of them famous celebrities) will make numerous store appearances to increase the exposure of the stores and promote </w:t>
      </w:r>
      <w:proofErr w:type="spellStart"/>
      <w:r w:rsidR="001F7A68">
        <w:rPr>
          <w:rFonts w:ascii="Verdana" w:hAnsi="Verdana" w:cs="Arial"/>
        </w:rPr>
        <w:t>Nusoft</w:t>
      </w:r>
      <w:proofErr w:type="spellEnd"/>
      <w:r w:rsidRPr="001F7A68">
        <w:rPr>
          <w:rFonts w:ascii="Verdana" w:hAnsi="Verdana" w:cs="Arial"/>
        </w:rPr>
        <w:t xml:space="preserve"> products. </w:t>
      </w:r>
      <w:proofErr w:type="spellStart"/>
      <w:r w:rsidR="001F7A68">
        <w:rPr>
          <w:rFonts w:ascii="Verdana" w:hAnsi="Verdana" w:cs="Arial"/>
        </w:rPr>
        <w:t>Nusoft</w:t>
      </w:r>
      <w:proofErr w:type="spellEnd"/>
      <w:r w:rsidRPr="001F7A68">
        <w:rPr>
          <w:rFonts w:ascii="Verdana" w:hAnsi="Verdana" w:cs="Arial"/>
        </w:rPr>
        <w:t xml:space="preserve"> will offer discounts through direct mail campaigns, catalogs and local media. Some of the major retail events include:</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Reading Promotions</w:t>
      </w:r>
    </w:p>
    <w:p w:rsidR="007F0872" w:rsidRPr="001F7A68" w:rsidRDefault="007F0872">
      <w:pPr>
        <w:rPr>
          <w:rFonts w:ascii="Verdana" w:hAnsi="Verdana" w:cs="Arial"/>
        </w:rPr>
      </w:pPr>
      <w:r w:rsidRPr="001F7A68">
        <w:rPr>
          <w:rFonts w:ascii="Verdana" w:hAnsi="Verdana" w:cs="Arial"/>
        </w:rPr>
        <w:t xml:space="preserve">National Book Day(c) — held in the </w:t>
      </w:r>
      <w:smartTag w:uri="urn:schemas-microsoft-com:office:smarttags" w:element="country-region">
        <w:smartTag w:uri="urn:schemas-microsoft-com:office:smarttags" w:element="place">
          <w:r w:rsidRPr="001F7A68">
            <w:rPr>
              <w:rFonts w:ascii="Verdana" w:hAnsi="Verdana" w:cs="Arial"/>
            </w:rPr>
            <w:t>United States</w:t>
          </w:r>
        </w:smartTag>
      </w:smartTag>
      <w:r w:rsidRPr="001F7A68">
        <w:rPr>
          <w:rFonts w:ascii="Verdana" w:hAnsi="Verdana" w:cs="Arial"/>
        </w:rPr>
        <w:t xml:space="preserve"> to coincide with the opening day of public schools.</w:t>
      </w:r>
    </w:p>
    <w:p w:rsidR="007F0872" w:rsidRPr="001F7A68" w:rsidRDefault="007F0872">
      <w:pPr>
        <w:rPr>
          <w:rFonts w:ascii="Verdana" w:hAnsi="Verdana" w:cs="Arial"/>
        </w:rPr>
      </w:pPr>
      <w:r w:rsidRPr="001F7A68">
        <w:rPr>
          <w:rFonts w:ascii="Verdana" w:hAnsi="Verdana" w:cs="Arial"/>
        </w:rPr>
        <w:t>Read-a-Thon(c) — promotes the worldwide literacy program to encourage young readers and raise funds for local libraries.</w:t>
      </w:r>
    </w:p>
    <w:p w:rsidR="007F0872" w:rsidRPr="001F7A68" w:rsidRDefault="007F0872">
      <w:pPr>
        <w:rPr>
          <w:rFonts w:ascii="Verdana" w:hAnsi="Verdana" w:cs="Arial"/>
        </w:rPr>
      </w:pPr>
      <w:r w:rsidRPr="001F7A68">
        <w:rPr>
          <w:rFonts w:ascii="Verdana" w:hAnsi="Verdana" w:cs="Arial"/>
        </w:rPr>
        <w:t xml:space="preserve">Public Library Day — held in cities across the </w:t>
      </w:r>
      <w:smartTag w:uri="urn:schemas-microsoft-com:office:smarttags" w:element="country-region">
        <w:smartTag w:uri="urn:schemas-microsoft-com:office:smarttags" w:element="place">
          <w:r w:rsidRPr="001F7A68">
            <w:rPr>
              <w:rFonts w:ascii="Verdana" w:hAnsi="Verdana" w:cs="Arial"/>
            </w:rPr>
            <w:t>United States</w:t>
          </w:r>
        </w:smartTag>
      </w:smartTag>
      <w:r w:rsidRPr="001F7A68">
        <w:rPr>
          <w:rFonts w:ascii="Verdana" w:hAnsi="Verdana" w:cs="Arial"/>
        </w:rPr>
        <w:t>, to provide residents chance to see a behind the scenes look at their public library.</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Product Seminars</w:t>
      </w:r>
    </w:p>
    <w:p w:rsidR="007F0872" w:rsidRPr="001F7A68" w:rsidRDefault="007F0872">
      <w:pPr>
        <w:rPr>
          <w:rFonts w:ascii="Verdana" w:hAnsi="Verdana" w:cs="Arial"/>
        </w:rPr>
      </w:pPr>
      <w:r w:rsidRPr="001F7A68">
        <w:rPr>
          <w:rFonts w:ascii="Verdana" w:hAnsi="Verdana" w:cs="Arial"/>
        </w:rPr>
        <w:t xml:space="preserve">In conjunction with the retail programs, </w:t>
      </w:r>
      <w:proofErr w:type="spellStart"/>
      <w:r w:rsidR="001F7A68">
        <w:rPr>
          <w:rFonts w:ascii="Verdana" w:hAnsi="Verdana" w:cs="Arial"/>
        </w:rPr>
        <w:t>Nusoft</w:t>
      </w:r>
      <w:proofErr w:type="spellEnd"/>
      <w:r w:rsidRPr="001F7A68">
        <w:rPr>
          <w:rFonts w:ascii="Verdana" w:hAnsi="Verdana" w:cs="Arial"/>
        </w:rPr>
        <w:t xml:space="preserve"> will sponsor several seminars and events, showcasing products and authors. The “Big Tent” events will occur throughout </w:t>
      </w:r>
      <w:smartTag w:uri="urn:schemas-microsoft-com:office:smarttags" w:element="country-region">
        <w:r w:rsidR="001F7A68">
          <w:rPr>
            <w:rFonts w:ascii="Verdana" w:hAnsi="Verdana" w:cs="Arial"/>
          </w:rPr>
          <w:t>South Africa</w:t>
        </w:r>
      </w:smartTag>
      <w:r w:rsidR="000E386C">
        <w:rPr>
          <w:rFonts w:ascii="Verdana" w:hAnsi="Verdana" w:cs="Arial"/>
        </w:rPr>
        <w:t xml:space="preserve"> and Africa</w:t>
      </w:r>
      <w:r w:rsidR="001F7A68">
        <w:rPr>
          <w:rFonts w:ascii="Verdana" w:hAnsi="Verdana" w:cs="Arial"/>
        </w:rPr>
        <w:t>, Europe</w:t>
      </w:r>
      <w:r w:rsidR="000E386C">
        <w:rPr>
          <w:rFonts w:ascii="Verdana" w:hAnsi="Verdana" w:cs="Arial"/>
        </w:rPr>
        <w:t xml:space="preserve">, the </w:t>
      </w:r>
      <w:smartTag w:uri="urn:schemas-microsoft-com:office:smarttags" w:element="country-region">
        <w:r w:rsidR="000E386C">
          <w:rPr>
            <w:rFonts w:ascii="Verdana" w:hAnsi="Verdana" w:cs="Arial"/>
          </w:rPr>
          <w:t>USA</w:t>
        </w:r>
      </w:smartTag>
      <w:r w:rsidR="001F7A68">
        <w:rPr>
          <w:rFonts w:ascii="Verdana" w:hAnsi="Verdana" w:cs="Arial"/>
        </w:rPr>
        <w:t xml:space="preserve"> and </w:t>
      </w:r>
      <w:smartTag w:uri="urn:schemas-microsoft-com:office:smarttags" w:element="country-region">
        <w:smartTag w:uri="urn:schemas-microsoft-com:office:smarttags" w:element="place">
          <w:r w:rsidR="001F7A68">
            <w:rPr>
              <w:rFonts w:ascii="Verdana" w:hAnsi="Verdana" w:cs="Arial"/>
            </w:rPr>
            <w:t>Britain</w:t>
          </w:r>
        </w:smartTag>
      </w:smartTag>
      <w:r w:rsidRPr="001F7A68">
        <w:rPr>
          <w:rFonts w:ascii="Verdana" w:hAnsi="Verdana" w:cs="Arial"/>
        </w:rPr>
        <w:t>.</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lastRenderedPageBreak/>
        <w:t>PR Tour</w:t>
      </w:r>
    </w:p>
    <w:p w:rsidR="007F0872" w:rsidRPr="001F7A68" w:rsidRDefault="007F0872">
      <w:pPr>
        <w:rPr>
          <w:rFonts w:ascii="Verdana" w:hAnsi="Verdana" w:cs="Arial"/>
        </w:rPr>
      </w:pPr>
      <w:r w:rsidRPr="001F7A68">
        <w:rPr>
          <w:rFonts w:ascii="Verdana" w:hAnsi="Verdana" w:cs="Arial"/>
        </w:rPr>
        <w:t xml:space="preserve">Our hottest and most controversial authors will take to the road this year aggressively promoting their newest titles. The tour will start in the </w:t>
      </w:r>
      <w:smartTag w:uri="urn:schemas-microsoft-com:office:smarttags" w:element="country-region">
        <w:r w:rsidRPr="001F7A68">
          <w:rPr>
            <w:rFonts w:ascii="Verdana" w:hAnsi="Verdana" w:cs="Arial"/>
          </w:rPr>
          <w:t>United States</w:t>
        </w:r>
      </w:smartTag>
      <w:r w:rsidRPr="001F7A68">
        <w:rPr>
          <w:rFonts w:ascii="Verdana" w:hAnsi="Verdana" w:cs="Arial"/>
        </w:rPr>
        <w:t xml:space="preserve">, continue to </w:t>
      </w:r>
      <w:smartTag w:uri="urn:schemas-microsoft-com:office:smarttags" w:element="country-region">
        <w:r w:rsidRPr="001F7A68">
          <w:rPr>
            <w:rFonts w:ascii="Verdana" w:hAnsi="Verdana" w:cs="Arial"/>
          </w:rPr>
          <w:t>Great Britain</w:t>
        </w:r>
      </w:smartTag>
      <w:r w:rsidRPr="001F7A68">
        <w:rPr>
          <w:rFonts w:ascii="Verdana" w:hAnsi="Verdana" w:cs="Arial"/>
        </w:rPr>
        <w:t xml:space="preserve"> and conclude in </w:t>
      </w:r>
      <w:smartTag w:uri="urn:schemas-microsoft-com:office:smarttags" w:element="place">
        <w:r w:rsidRPr="001F7A68">
          <w:rPr>
            <w:rFonts w:ascii="Verdana" w:hAnsi="Verdana" w:cs="Arial"/>
          </w:rPr>
          <w:t>Asia</w:t>
        </w:r>
      </w:smartTag>
      <w:r w:rsidRPr="001F7A68">
        <w:rPr>
          <w:rFonts w:ascii="Verdana" w:hAnsi="Verdana" w:cs="Arial"/>
        </w:rPr>
        <w:t>.</w:t>
      </w:r>
    </w:p>
    <w:p w:rsidR="007F0872" w:rsidRPr="001F7A68" w:rsidRDefault="007F0872">
      <w:pPr>
        <w:rPr>
          <w:rFonts w:ascii="Verdana" w:hAnsi="Verdana" w:cs="Arial"/>
        </w:rPr>
      </w:pPr>
    </w:p>
    <w:sectPr w:rsidR="007F0872" w:rsidRPr="001F7A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E532A0"/>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2">
    <w:nsid w:val="2F906DDD"/>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3">
    <w:nsid w:val="4D6275A1"/>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4">
    <w:nsid w:val="57AA68E3"/>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5">
    <w:nsid w:val="5A3B4986"/>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6">
    <w:nsid w:val="7A56142F"/>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lvlOverride w:ilvl="0">
      <w:lvl w:ilvl="0">
        <w:numFmt w:val="bullet"/>
        <w:lvlText w:val="Ÿ"/>
        <w:legacy w:legacy="1" w:legacySpace="0" w:legacyIndent="216"/>
        <w:lvlJc w:val="left"/>
        <w:pPr>
          <w:ind w:left="216" w:hanging="216"/>
        </w:pPr>
        <w:rPr>
          <w:rFonts w:ascii="Times" w:hAnsi="Time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68"/>
    <w:rsid w:val="000E386C"/>
    <w:rsid w:val="001F7A68"/>
    <w:rsid w:val="007F0872"/>
    <w:rsid w:val="00DC523D"/>
    <w:rsid w:val="00E57C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qFormat/>
    <w:pPr>
      <w:spacing w:after="240"/>
      <w:outlineLvl w:val="0"/>
    </w:pPr>
    <w:rPr>
      <w:rFonts w:ascii="Arial" w:hAnsi="Arial"/>
      <w:b/>
      <w:sz w:val="28"/>
    </w:rPr>
  </w:style>
  <w:style w:type="paragraph" w:styleId="Heading2">
    <w:name w:val="heading 2"/>
    <w:basedOn w:val="Normal"/>
    <w:qFormat/>
    <w:pPr>
      <w:spacing w:before="280" w:after="14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qFormat/>
    <w:pPr>
      <w:spacing w:after="240"/>
      <w:outlineLvl w:val="0"/>
    </w:pPr>
    <w:rPr>
      <w:rFonts w:ascii="Arial" w:hAnsi="Arial"/>
      <w:b/>
      <w:sz w:val="28"/>
    </w:rPr>
  </w:style>
  <w:style w:type="paragraph" w:styleId="Heading2">
    <w:name w:val="heading 2"/>
    <w:basedOn w:val="Normal"/>
    <w:qFormat/>
    <w:pPr>
      <w:spacing w:before="280" w:after="14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Company Profile</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Sue Webb</dc:creator>
  <cp:lastModifiedBy>Hi-Fi Corp</cp:lastModifiedBy>
  <cp:revision>3</cp:revision>
  <cp:lastPrinted>2016-05-09T12:23:00Z</cp:lastPrinted>
  <dcterms:created xsi:type="dcterms:W3CDTF">2010-09-07T06:35:00Z</dcterms:created>
  <dcterms:modified xsi:type="dcterms:W3CDTF">2016-05-09T12:23:00Z</dcterms:modified>
</cp:coreProperties>
</file>