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18A" w:rsidRPr="00145237" w:rsidRDefault="0011118A" w:rsidP="0011118A">
      <w:pPr>
        <w:spacing w:after="0"/>
        <w:rPr>
          <w:rFonts w:cstheme="minorHAnsi"/>
          <w:vanish/>
          <w:color w:val="000000"/>
          <w:sz w:val="20"/>
          <w:szCs w:val="18"/>
        </w:rPr>
      </w:pPr>
      <w:bookmarkStart w:id="0" w:name="_GoBack"/>
      <w:bookmarkEnd w:id="0"/>
    </w:p>
    <w:p w:rsidR="00145237" w:rsidRDefault="00864836" w:rsidP="00864836">
      <w:pPr>
        <w:pStyle w:val="Title"/>
        <w:jc w:val="center"/>
        <w:rPr>
          <w:sz w:val="96"/>
        </w:rPr>
      </w:pPr>
      <w:r w:rsidRPr="00145237">
        <w:rPr>
          <w:sz w:val="96"/>
        </w:rPr>
        <w:t xml:space="preserve">259602 </w:t>
      </w:r>
      <w:r w:rsidRPr="00145237">
        <w:rPr>
          <w:sz w:val="96"/>
        </w:rPr>
        <w:tab/>
      </w:r>
    </w:p>
    <w:p w:rsidR="001322AF" w:rsidRDefault="00864836" w:rsidP="00864836">
      <w:pPr>
        <w:pStyle w:val="Title"/>
        <w:jc w:val="center"/>
        <w:rPr>
          <w:sz w:val="96"/>
        </w:rPr>
      </w:pPr>
      <w:r w:rsidRPr="00145237">
        <w:rPr>
          <w:sz w:val="96"/>
        </w:rPr>
        <w:t xml:space="preserve">Describe sources of and control measures for noise in a work place </w:t>
      </w:r>
    </w:p>
    <w:p w:rsidR="001322AF" w:rsidRPr="001322AF" w:rsidRDefault="001322AF" w:rsidP="00CC4094">
      <w:pPr>
        <w:ind w:firstLine="720"/>
        <w:rPr>
          <w:rFonts w:ascii="Arial" w:hAnsi="Arial" w:cs="Arial"/>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322AF">
        <w:rPr>
          <w:rFonts w:ascii="Arial" w:hAnsi="Arial" w:cs="Arial"/>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NQF Level 1 </w:t>
      </w:r>
      <w:r w:rsidRPr="001322AF">
        <w:rPr>
          <w:rFonts w:ascii="Arial" w:hAnsi="Arial" w:cs="Arial"/>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00CC4094">
        <w:rPr>
          <w:rFonts w:ascii="Arial" w:hAnsi="Arial" w:cs="Arial"/>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Credits   </w:t>
      </w:r>
      <w:r w:rsidRPr="001322AF">
        <w:rPr>
          <w:rFonts w:ascii="Arial" w:hAnsi="Arial" w:cs="Arial"/>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p>
    <w:p w:rsidR="00864836" w:rsidRPr="00145237" w:rsidRDefault="001322AF" w:rsidP="00864836">
      <w:pPr>
        <w:pStyle w:val="Title"/>
        <w:jc w:val="center"/>
        <w:rPr>
          <w:sz w:val="56"/>
        </w:rPr>
      </w:pPr>
      <w:r>
        <w:rPr>
          <w:noProof/>
          <w:sz w:val="56"/>
          <w:lang w:val="en-US" w:eastAsia="en-US"/>
        </w:rPr>
        <w:drawing>
          <wp:anchor distT="0" distB="0" distL="114300" distR="114300" simplePos="0" relativeHeight="251658240" behindDoc="0" locked="0" layoutInCell="1" allowOverlap="1">
            <wp:simplePos x="0" y="0"/>
            <wp:positionH relativeFrom="column">
              <wp:posOffset>551815</wp:posOffset>
            </wp:positionH>
            <wp:positionV relativeFrom="paragraph">
              <wp:posOffset>2051050</wp:posOffset>
            </wp:positionV>
            <wp:extent cx="5429250" cy="1743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KHISISIZWE CARD EDITED.jpg"/>
                    <pic:cNvPicPr/>
                  </pic:nvPicPr>
                  <pic:blipFill>
                    <a:blip r:embed="rId8">
                      <a:extLst>
                        <a:ext uri="{28A0092B-C50C-407E-A947-70E740481C1C}">
                          <a14:useLocalDpi xmlns:a14="http://schemas.microsoft.com/office/drawing/2010/main" val="0"/>
                        </a:ext>
                      </a:extLst>
                    </a:blip>
                    <a:stretch>
                      <a:fillRect/>
                    </a:stretch>
                  </pic:blipFill>
                  <pic:spPr>
                    <a:xfrm>
                      <a:off x="0" y="0"/>
                      <a:ext cx="5429250" cy="1743075"/>
                    </a:xfrm>
                    <a:prstGeom prst="rect">
                      <a:avLst/>
                    </a:prstGeom>
                  </pic:spPr>
                </pic:pic>
              </a:graphicData>
            </a:graphic>
            <wp14:sizeRelH relativeFrom="page">
              <wp14:pctWidth>0</wp14:pctWidth>
            </wp14:sizeRelH>
            <wp14:sizeRelV relativeFrom="page">
              <wp14:pctHeight>0</wp14:pctHeight>
            </wp14:sizeRelV>
          </wp:anchor>
        </w:drawing>
      </w:r>
      <w:r w:rsidR="00864836" w:rsidRPr="00145237">
        <w:rPr>
          <w:sz w:val="56"/>
        </w:rPr>
        <w:br w:type="page"/>
      </w:r>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DDD9C3" w:themeFill="background2" w:themeFillShade="E6"/>
        <w:tblCellMar>
          <w:top w:w="30" w:type="dxa"/>
          <w:left w:w="30" w:type="dxa"/>
          <w:bottom w:w="30" w:type="dxa"/>
          <w:right w:w="30" w:type="dxa"/>
        </w:tblCellMar>
        <w:tblLook w:val="04A0" w:firstRow="1" w:lastRow="0" w:firstColumn="1" w:lastColumn="0" w:noHBand="0" w:noVBand="1"/>
      </w:tblPr>
      <w:tblGrid>
        <w:gridCol w:w="1085"/>
        <w:gridCol w:w="1603"/>
        <w:gridCol w:w="1980"/>
        <w:gridCol w:w="1880"/>
        <w:gridCol w:w="1710"/>
      </w:tblGrid>
      <w:tr w:rsidR="00864836" w:rsidRPr="00145237" w:rsidTr="00CC3C2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D9C3" w:themeFill="background2" w:themeFillShade="E6"/>
            <w:hideMark/>
          </w:tcPr>
          <w:p w:rsidR="00864836" w:rsidRPr="00145237" w:rsidRDefault="00864836" w:rsidP="00CC3C22">
            <w:pPr>
              <w:spacing w:after="0"/>
              <w:rPr>
                <w:rFonts w:cstheme="minorHAnsi"/>
                <w:color w:val="000000"/>
                <w:sz w:val="20"/>
                <w:szCs w:val="18"/>
              </w:rPr>
            </w:pPr>
            <w:r w:rsidRPr="00145237">
              <w:rPr>
                <w:rFonts w:cstheme="minorHAnsi"/>
                <w:color w:val="000000"/>
                <w:sz w:val="20"/>
                <w:szCs w:val="18"/>
              </w:rPr>
              <w:lastRenderedPageBreak/>
              <w:t>259602 </w:t>
            </w:r>
          </w:p>
        </w:tc>
        <w:tc>
          <w:tcPr>
            <w:tcW w:w="0" w:type="auto"/>
            <w:gridSpan w:val="4"/>
            <w:tcBorders>
              <w:top w:val="outset" w:sz="6" w:space="0" w:color="auto"/>
              <w:left w:val="outset" w:sz="6" w:space="0" w:color="auto"/>
              <w:bottom w:val="outset" w:sz="6" w:space="0" w:color="auto"/>
              <w:right w:val="outset" w:sz="6" w:space="0" w:color="auto"/>
            </w:tcBorders>
            <w:shd w:val="clear" w:color="auto" w:fill="DDD9C3" w:themeFill="background2" w:themeFillShade="E6"/>
            <w:hideMark/>
          </w:tcPr>
          <w:p w:rsidR="00864836" w:rsidRPr="00145237" w:rsidRDefault="00864836" w:rsidP="00CC3C22">
            <w:pPr>
              <w:spacing w:after="0"/>
              <w:rPr>
                <w:rFonts w:cstheme="minorHAnsi"/>
                <w:color w:val="000000"/>
                <w:sz w:val="20"/>
                <w:szCs w:val="18"/>
              </w:rPr>
            </w:pPr>
            <w:r w:rsidRPr="00145237">
              <w:rPr>
                <w:rFonts w:cstheme="minorHAnsi"/>
                <w:color w:val="000000"/>
                <w:sz w:val="20"/>
                <w:szCs w:val="18"/>
              </w:rPr>
              <w:t>Describe sources of and control measures for noise in a work place </w:t>
            </w:r>
          </w:p>
        </w:tc>
      </w:tr>
      <w:tr w:rsidR="0011118A" w:rsidRPr="00145237" w:rsidTr="00864836">
        <w:trPr>
          <w:trHeight w:val="72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D9C3" w:themeFill="background2" w:themeFillShade="E6"/>
            <w:hideMark/>
          </w:tcPr>
          <w:p w:rsidR="0011118A" w:rsidRPr="00145237" w:rsidRDefault="0011118A" w:rsidP="005157DA">
            <w:pPr>
              <w:spacing w:after="0"/>
              <w:rPr>
                <w:rFonts w:cstheme="minorHAnsi"/>
                <w:color w:val="000000"/>
                <w:sz w:val="20"/>
                <w:szCs w:val="18"/>
              </w:rPr>
            </w:pPr>
            <w:r w:rsidRPr="00145237">
              <w:rPr>
                <w:rFonts w:cstheme="minorHAnsi"/>
                <w:b/>
                <w:bCs/>
                <w:color w:val="000000"/>
                <w:sz w:val="20"/>
                <w:szCs w:val="18"/>
              </w:rPr>
              <w:t>SAQA US ID</w:t>
            </w:r>
          </w:p>
        </w:tc>
        <w:tc>
          <w:tcPr>
            <w:tcW w:w="0" w:type="auto"/>
            <w:gridSpan w:val="4"/>
            <w:tcBorders>
              <w:top w:val="outset" w:sz="6" w:space="0" w:color="auto"/>
              <w:left w:val="outset" w:sz="6" w:space="0" w:color="auto"/>
              <w:bottom w:val="outset" w:sz="6" w:space="0" w:color="auto"/>
              <w:right w:val="outset" w:sz="6" w:space="0" w:color="auto"/>
            </w:tcBorders>
            <w:shd w:val="clear" w:color="auto" w:fill="DDD9C3" w:themeFill="background2" w:themeFillShade="E6"/>
            <w:hideMark/>
          </w:tcPr>
          <w:p w:rsidR="0011118A" w:rsidRPr="00145237" w:rsidRDefault="0011118A" w:rsidP="005157DA">
            <w:pPr>
              <w:spacing w:after="0"/>
              <w:rPr>
                <w:rFonts w:cstheme="minorHAnsi"/>
                <w:color w:val="000000"/>
                <w:sz w:val="20"/>
                <w:szCs w:val="18"/>
              </w:rPr>
            </w:pPr>
            <w:r w:rsidRPr="00145237">
              <w:rPr>
                <w:rFonts w:cstheme="minorHAnsi"/>
                <w:b/>
                <w:bCs/>
                <w:color w:val="000000"/>
                <w:sz w:val="20"/>
                <w:szCs w:val="18"/>
              </w:rPr>
              <w:t>UNIT STANDARD TITLE</w:t>
            </w:r>
          </w:p>
        </w:tc>
      </w:tr>
      <w:tr w:rsidR="0011118A" w:rsidRPr="00145237" w:rsidTr="005157D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D9C3" w:themeFill="background2" w:themeFillShade="E6"/>
            <w:hideMark/>
          </w:tcPr>
          <w:p w:rsidR="0011118A" w:rsidRPr="00145237" w:rsidRDefault="0011118A" w:rsidP="005157DA">
            <w:pPr>
              <w:spacing w:after="0"/>
              <w:rPr>
                <w:rFonts w:cstheme="minorHAnsi"/>
                <w:color w:val="000000"/>
                <w:sz w:val="20"/>
                <w:szCs w:val="18"/>
              </w:rPr>
            </w:pPr>
            <w:r w:rsidRPr="00145237">
              <w:rPr>
                <w:rFonts w:cstheme="minorHAnsi"/>
                <w:color w:val="000000"/>
                <w:sz w:val="20"/>
                <w:szCs w:val="18"/>
              </w:rPr>
              <w:t>259602 </w:t>
            </w:r>
          </w:p>
        </w:tc>
        <w:tc>
          <w:tcPr>
            <w:tcW w:w="0" w:type="auto"/>
            <w:gridSpan w:val="4"/>
            <w:tcBorders>
              <w:top w:val="outset" w:sz="6" w:space="0" w:color="auto"/>
              <w:left w:val="outset" w:sz="6" w:space="0" w:color="auto"/>
              <w:bottom w:val="outset" w:sz="6" w:space="0" w:color="auto"/>
              <w:right w:val="outset" w:sz="6" w:space="0" w:color="auto"/>
            </w:tcBorders>
            <w:shd w:val="clear" w:color="auto" w:fill="DDD9C3" w:themeFill="background2" w:themeFillShade="E6"/>
            <w:hideMark/>
          </w:tcPr>
          <w:p w:rsidR="0011118A" w:rsidRPr="00145237" w:rsidRDefault="0011118A" w:rsidP="005157DA">
            <w:pPr>
              <w:spacing w:after="0"/>
              <w:rPr>
                <w:rFonts w:cstheme="minorHAnsi"/>
                <w:color w:val="000000"/>
                <w:sz w:val="20"/>
                <w:szCs w:val="18"/>
              </w:rPr>
            </w:pPr>
            <w:r w:rsidRPr="00145237">
              <w:rPr>
                <w:rFonts w:cstheme="minorHAnsi"/>
                <w:color w:val="000000"/>
                <w:sz w:val="20"/>
                <w:szCs w:val="18"/>
              </w:rPr>
              <w:t>Describe sources of and control measures for noise in a work place </w:t>
            </w:r>
          </w:p>
        </w:tc>
      </w:tr>
      <w:tr w:rsidR="0011118A" w:rsidRPr="00145237" w:rsidTr="005157DA">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DD9C3" w:themeFill="background2" w:themeFillShade="E6"/>
            <w:hideMark/>
          </w:tcPr>
          <w:p w:rsidR="0011118A" w:rsidRPr="00145237" w:rsidRDefault="0011118A" w:rsidP="005157DA">
            <w:pPr>
              <w:spacing w:after="0"/>
              <w:rPr>
                <w:rFonts w:cstheme="minorHAnsi"/>
                <w:color w:val="000000"/>
                <w:sz w:val="20"/>
                <w:szCs w:val="18"/>
              </w:rPr>
            </w:pPr>
            <w:r w:rsidRPr="00145237">
              <w:rPr>
                <w:rFonts w:cstheme="minorHAnsi"/>
                <w:b/>
                <w:bCs/>
                <w:color w:val="000000"/>
                <w:sz w:val="20"/>
                <w:szCs w:val="18"/>
              </w:rPr>
              <w:t>ORIGINATOR</w:t>
            </w:r>
          </w:p>
        </w:tc>
        <w:tc>
          <w:tcPr>
            <w:tcW w:w="0" w:type="auto"/>
            <w:gridSpan w:val="3"/>
            <w:tcBorders>
              <w:top w:val="outset" w:sz="6" w:space="0" w:color="auto"/>
              <w:left w:val="outset" w:sz="6" w:space="0" w:color="auto"/>
              <w:bottom w:val="outset" w:sz="6" w:space="0" w:color="auto"/>
              <w:right w:val="outset" w:sz="6" w:space="0" w:color="auto"/>
            </w:tcBorders>
            <w:shd w:val="clear" w:color="auto" w:fill="DDD9C3" w:themeFill="background2" w:themeFillShade="E6"/>
            <w:hideMark/>
          </w:tcPr>
          <w:p w:rsidR="0011118A" w:rsidRPr="00145237" w:rsidRDefault="0011118A" w:rsidP="005157DA">
            <w:pPr>
              <w:spacing w:after="0"/>
              <w:rPr>
                <w:rFonts w:cstheme="minorHAnsi"/>
                <w:color w:val="000000"/>
                <w:sz w:val="20"/>
                <w:szCs w:val="18"/>
              </w:rPr>
            </w:pPr>
            <w:r w:rsidRPr="00145237">
              <w:rPr>
                <w:rFonts w:cstheme="minorHAnsi"/>
                <w:b/>
                <w:bCs/>
                <w:color w:val="000000"/>
                <w:sz w:val="20"/>
                <w:szCs w:val="18"/>
              </w:rPr>
              <w:t>REGISTERING PROVIDER</w:t>
            </w:r>
          </w:p>
        </w:tc>
      </w:tr>
      <w:tr w:rsidR="0011118A" w:rsidRPr="00145237" w:rsidTr="005157DA">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DD9C3" w:themeFill="background2" w:themeFillShade="E6"/>
            <w:hideMark/>
          </w:tcPr>
          <w:p w:rsidR="0011118A" w:rsidRPr="00145237" w:rsidRDefault="0011118A" w:rsidP="005157DA">
            <w:pPr>
              <w:spacing w:after="0"/>
              <w:rPr>
                <w:rFonts w:cstheme="minorHAnsi"/>
                <w:color w:val="000000"/>
                <w:sz w:val="20"/>
                <w:szCs w:val="18"/>
              </w:rPr>
            </w:pPr>
            <w:r w:rsidRPr="00145237">
              <w:rPr>
                <w:rFonts w:cstheme="minorHAnsi"/>
                <w:color w:val="000000"/>
                <w:sz w:val="20"/>
                <w:szCs w:val="18"/>
              </w:rPr>
              <w:t>SGB Occupational Health and Safety </w:t>
            </w:r>
          </w:p>
        </w:tc>
        <w:tc>
          <w:tcPr>
            <w:tcW w:w="0" w:type="auto"/>
            <w:gridSpan w:val="3"/>
            <w:tcBorders>
              <w:top w:val="outset" w:sz="6" w:space="0" w:color="auto"/>
              <w:left w:val="outset" w:sz="6" w:space="0" w:color="auto"/>
              <w:bottom w:val="outset" w:sz="6" w:space="0" w:color="auto"/>
              <w:right w:val="outset" w:sz="6" w:space="0" w:color="auto"/>
            </w:tcBorders>
            <w:shd w:val="clear" w:color="auto" w:fill="DDD9C3" w:themeFill="background2" w:themeFillShade="E6"/>
            <w:hideMark/>
          </w:tcPr>
          <w:p w:rsidR="0011118A" w:rsidRPr="00145237" w:rsidRDefault="0011118A" w:rsidP="005157DA">
            <w:pPr>
              <w:spacing w:after="0"/>
              <w:rPr>
                <w:rFonts w:cstheme="minorHAnsi"/>
                <w:color w:val="000000"/>
                <w:sz w:val="20"/>
                <w:szCs w:val="18"/>
              </w:rPr>
            </w:pPr>
            <w:r w:rsidRPr="00145237">
              <w:rPr>
                <w:rFonts w:cstheme="minorHAnsi"/>
                <w:color w:val="000000"/>
                <w:sz w:val="20"/>
                <w:szCs w:val="18"/>
              </w:rPr>
              <w:t> </w:t>
            </w:r>
          </w:p>
        </w:tc>
      </w:tr>
      <w:tr w:rsidR="0011118A" w:rsidRPr="00145237" w:rsidTr="005157DA">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DDD9C3" w:themeFill="background2" w:themeFillShade="E6"/>
            <w:hideMark/>
          </w:tcPr>
          <w:p w:rsidR="0011118A" w:rsidRPr="00145237" w:rsidRDefault="0011118A" w:rsidP="005157DA">
            <w:pPr>
              <w:spacing w:after="0"/>
              <w:rPr>
                <w:rFonts w:cstheme="minorHAnsi"/>
                <w:color w:val="000000"/>
                <w:sz w:val="20"/>
                <w:szCs w:val="18"/>
              </w:rPr>
            </w:pPr>
            <w:r w:rsidRPr="00145237">
              <w:rPr>
                <w:rFonts w:cstheme="minorHAnsi"/>
                <w:b/>
                <w:bCs/>
                <w:color w:val="000000"/>
                <w:sz w:val="20"/>
                <w:szCs w:val="18"/>
              </w:rPr>
              <w:t>QUALITY ASSURING BODY</w:t>
            </w:r>
          </w:p>
        </w:tc>
      </w:tr>
      <w:tr w:rsidR="0011118A" w:rsidRPr="00145237" w:rsidTr="005157DA">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DDD9C3" w:themeFill="background2" w:themeFillShade="E6"/>
            <w:hideMark/>
          </w:tcPr>
          <w:p w:rsidR="0011118A" w:rsidRPr="00145237" w:rsidRDefault="0011118A" w:rsidP="005157DA">
            <w:pPr>
              <w:spacing w:after="0"/>
              <w:rPr>
                <w:rFonts w:cstheme="minorHAnsi"/>
                <w:color w:val="000000"/>
                <w:sz w:val="20"/>
                <w:szCs w:val="18"/>
              </w:rPr>
            </w:pPr>
            <w:r w:rsidRPr="00145237">
              <w:rPr>
                <w:rFonts w:cstheme="minorHAnsi"/>
                <w:color w:val="000000"/>
                <w:sz w:val="20"/>
                <w:szCs w:val="18"/>
              </w:rPr>
              <w:t>-  </w:t>
            </w:r>
          </w:p>
        </w:tc>
      </w:tr>
      <w:tr w:rsidR="0011118A" w:rsidRPr="00145237" w:rsidTr="005157DA">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DD9C3" w:themeFill="background2" w:themeFillShade="E6"/>
            <w:hideMark/>
          </w:tcPr>
          <w:p w:rsidR="0011118A" w:rsidRPr="00145237" w:rsidRDefault="0011118A" w:rsidP="005157DA">
            <w:pPr>
              <w:spacing w:after="0"/>
              <w:rPr>
                <w:rFonts w:cstheme="minorHAnsi"/>
                <w:color w:val="000000"/>
                <w:sz w:val="20"/>
                <w:szCs w:val="18"/>
              </w:rPr>
            </w:pPr>
            <w:r w:rsidRPr="00145237">
              <w:rPr>
                <w:rFonts w:cstheme="minorHAnsi"/>
                <w:b/>
                <w:bCs/>
                <w:color w:val="000000"/>
                <w:sz w:val="20"/>
                <w:szCs w:val="18"/>
              </w:rPr>
              <w:t>FIELD</w:t>
            </w:r>
          </w:p>
        </w:tc>
        <w:tc>
          <w:tcPr>
            <w:tcW w:w="0" w:type="auto"/>
            <w:gridSpan w:val="2"/>
            <w:tcBorders>
              <w:top w:val="outset" w:sz="6" w:space="0" w:color="auto"/>
              <w:left w:val="outset" w:sz="6" w:space="0" w:color="auto"/>
              <w:bottom w:val="outset" w:sz="6" w:space="0" w:color="auto"/>
              <w:right w:val="outset" w:sz="6" w:space="0" w:color="auto"/>
            </w:tcBorders>
            <w:shd w:val="clear" w:color="auto" w:fill="DDD9C3" w:themeFill="background2" w:themeFillShade="E6"/>
            <w:hideMark/>
          </w:tcPr>
          <w:p w:rsidR="0011118A" w:rsidRPr="00145237" w:rsidRDefault="0011118A" w:rsidP="005157DA">
            <w:pPr>
              <w:spacing w:after="0"/>
              <w:rPr>
                <w:rFonts w:cstheme="minorHAnsi"/>
                <w:color w:val="000000"/>
                <w:sz w:val="20"/>
                <w:szCs w:val="18"/>
              </w:rPr>
            </w:pPr>
            <w:r w:rsidRPr="00145237">
              <w:rPr>
                <w:rFonts w:cstheme="minorHAnsi"/>
                <w:b/>
                <w:bCs/>
                <w:color w:val="000000"/>
                <w:sz w:val="20"/>
                <w:szCs w:val="18"/>
              </w:rPr>
              <w:t>SUBFIELD</w:t>
            </w:r>
          </w:p>
        </w:tc>
      </w:tr>
      <w:tr w:rsidR="0011118A" w:rsidRPr="00145237" w:rsidTr="005157DA">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DD9C3" w:themeFill="background2" w:themeFillShade="E6"/>
            <w:hideMark/>
          </w:tcPr>
          <w:p w:rsidR="0011118A" w:rsidRPr="00145237" w:rsidRDefault="0011118A" w:rsidP="005157DA">
            <w:pPr>
              <w:spacing w:after="0"/>
              <w:rPr>
                <w:rFonts w:cstheme="minorHAnsi"/>
                <w:color w:val="000000"/>
                <w:sz w:val="20"/>
                <w:szCs w:val="18"/>
              </w:rPr>
            </w:pPr>
            <w:r w:rsidRPr="00145237">
              <w:rPr>
                <w:rFonts w:cstheme="minorHAnsi"/>
                <w:color w:val="000000"/>
                <w:sz w:val="20"/>
                <w:szCs w:val="18"/>
              </w:rPr>
              <w:t>Field 09 - Health Sciences and Social Services</w:t>
            </w:r>
          </w:p>
        </w:tc>
        <w:tc>
          <w:tcPr>
            <w:tcW w:w="0" w:type="auto"/>
            <w:gridSpan w:val="2"/>
            <w:tcBorders>
              <w:top w:val="outset" w:sz="6" w:space="0" w:color="auto"/>
              <w:left w:val="outset" w:sz="6" w:space="0" w:color="auto"/>
              <w:bottom w:val="outset" w:sz="6" w:space="0" w:color="auto"/>
              <w:right w:val="outset" w:sz="6" w:space="0" w:color="auto"/>
            </w:tcBorders>
            <w:shd w:val="clear" w:color="auto" w:fill="DDD9C3" w:themeFill="background2" w:themeFillShade="E6"/>
            <w:hideMark/>
          </w:tcPr>
          <w:p w:rsidR="0011118A" w:rsidRPr="00145237" w:rsidRDefault="0011118A" w:rsidP="005157DA">
            <w:pPr>
              <w:spacing w:after="0"/>
              <w:rPr>
                <w:rFonts w:cstheme="minorHAnsi"/>
                <w:color w:val="000000"/>
                <w:sz w:val="20"/>
                <w:szCs w:val="18"/>
              </w:rPr>
            </w:pPr>
            <w:r w:rsidRPr="00145237">
              <w:rPr>
                <w:rFonts w:cstheme="minorHAnsi"/>
                <w:color w:val="000000"/>
                <w:sz w:val="20"/>
                <w:szCs w:val="18"/>
              </w:rPr>
              <w:t>Preventive Health </w:t>
            </w:r>
          </w:p>
        </w:tc>
      </w:tr>
      <w:tr w:rsidR="0011118A" w:rsidRPr="00145237" w:rsidTr="005157D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D9C3" w:themeFill="background2" w:themeFillShade="E6"/>
            <w:hideMark/>
          </w:tcPr>
          <w:p w:rsidR="0011118A" w:rsidRPr="00145237" w:rsidRDefault="0011118A" w:rsidP="005157DA">
            <w:pPr>
              <w:spacing w:after="0"/>
              <w:rPr>
                <w:rFonts w:cstheme="minorHAnsi"/>
                <w:color w:val="000000"/>
                <w:sz w:val="20"/>
                <w:szCs w:val="18"/>
              </w:rPr>
            </w:pPr>
            <w:r w:rsidRPr="00145237">
              <w:rPr>
                <w:rFonts w:cstheme="minorHAnsi"/>
                <w:b/>
                <w:bCs/>
                <w:color w:val="000000"/>
                <w:sz w:val="20"/>
                <w:szCs w:val="18"/>
              </w:rPr>
              <w:t>ABET BAND</w:t>
            </w:r>
          </w:p>
        </w:tc>
        <w:tc>
          <w:tcPr>
            <w:tcW w:w="0" w:type="auto"/>
            <w:tcBorders>
              <w:top w:val="outset" w:sz="6" w:space="0" w:color="auto"/>
              <w:left w:val="outset" w:sz="6" w:space="0" w:color="auto"/>
              <w:bottom w:val="outset" w:sz="6" w:space="0" w:color="auto"/>
              <w:right w:val="outset" w:sz="6" w:space="0" w:color="auto"/>
            </w:tcBorders>
            <w:shd w:val="clear" w:color="auto" w:fill="DDD9C3" w:themeFill="background2" w:themeFillShade="E6"/>
            <w:hideMark/>
          </w:tcPr>
          <w:p w:rsidR="0011118A" w:rsidRPr="00145237" w:rsidRDefault="0011118A" w:rsidP="005157DA">
            <w:pPr>
              <w:spacing w:after="0"/>
              <w:rPr>
                <w:rFonts w:cstheme="minorHAnsi"/>
                <w:color w:val="000000"/>
                <w:sz w:val="20"/>
                <w:szCs w:val="18"/>
              </w:rPr>
            </w:pPr>
            <w:r w:rsidRPr="00145237">
              <w:rPr>
                <w:rFonts w:cstheme="minorHAnsi"/>
                <w:b/>
                <w:bCs/>
                <w:color w:val="000000"/>
                <w:sz w:val="20"/>
                <w:szCs w:val="18"/>
              </w:rPr>
              <w:t>UNIT STANDARD TYPE</w:t>
            </w:r>
          </w:p>
        </w:tc>
        <w:tc>
          <w:tcPr>
            <w:tcW w:w="0" w:type="auto"/>
            <w:tcBorders>
              <w:top w:val="outset" w:sz="6" w:space="0" w:color="auto"/>
              <w:left w:val="outset" w:sz="6" w:space="0" w:color="auto"/>
              <w:bottom w:val="outset" w:sz="6" w:space="0" w:color="auto"/>
              <w:right w:val="outset" w:sz="6" w:space="0" w:color="auto"/>
            </w:tcBorders>
            <w:shd w:val="clear" w:color="auto" w:fill="DDD9C3" w:themeFill="background2" w:themeFillShade="E6"/>
            <w:hideMark/>
          </w:tcPr>
          <w:p w:rsidR="0011118A" w:rsidRPr="00145237" w:rsidRDefault="0011118A" w:rsidP="005157DA">
            <w:pPr>
              <w:spacing w:after="0"/>
              <w:rPr>
                <w:rFonts w:cstheme="minorHAnsi"/>
                <w:color w:val="000000"/>
                <w:sz w:val="20"/>
                <w:szCs w:val="18"/>
              </w:rPr>
            </w:pPr>
            <w:r w:rsidRPr="00145237">
              <w:rPr>
                <w:rFonts w:cstheme="minorHAnsi"/>
                <w:b/>
                <w:bCs/>
                <w:color w:val="000000"/>
                <w:sz w:val="20"/>
                <w:szCs w:val="18"/>
              </w:rPr>
              <w:t>OLD NQF LEVEL</w:t>
            </w:r>
          </w:p>
        </w:tc>
        <w:tc>
          <w:tcPr>
            <w:tcW w:w="0" w:type="auto"/>
            <w:tcBorders>
              <w:top w:val="outset" w:sz="6" w:space="0" w:color="auto"/>
              <w:left w:val="outset" w:sz="6" w:space="0" w:color="auto"/>
              <w:bottom w:val="outset" w:sz="6" w:space="0" w:color="auto"/>
              <w:right w:val="outset" w:sz="6" w:space="0" w:color="auto"/>
            </w:tcBorders>
            <w:shd w:val="clear" w:color="auto" w:fill="DDD9C3" w:themeFill="background2" w:themeFillShade="E6"/>
            <w:hideMark/>
          </w:tcPr>
          <w:p w:rsidR="0011118A" w:rsidRPr="00145237" w:rsidRDefault="0011118A" w:rsidP="005157DA">
            <w:pPr>
              <w:spacing w:after="0"/>
              <w:rPr>
                <w:rFonts w:cstheme="minorHAnsi"/>
                <w:color w:val="000000"/>
                <w:sz w:val="20"/>
                <w:szCs w:val="18"/>
              </w:rPr>
            </w:pPr>
            <w:r w:rsidRPr="00145237">
              <w:rPr>
                <w:rFonts w:cstheme="minorHAnsi"/>
                <w:b/>
                <w:bCs/>
                <w:color w:val="000000"/>
                <w:sz w:val="20"/>
                <w:szCs w:val="18"/>
              </w:rPr>
              <w:t>NEW NQF LEVEL</w:t>
            </w:r>
          </w:p>
        </w:tc>
        <w:tc>
          <w:tcPr>
            <w:tcW w:w="0" w:type="auto"/>
            <w:tcBorders>
              <w:top w:val="outset" w:sz="6" w:space="0" w:color="auto"/>
              <w:left w:val="outset" w:sz="6" w:space="0" w:color="auto"/>
              <w:bottom w:val="outset" w:sz="6" w:space="0" w:color="auto"/>
              <w:right w:val="outset" w:sz="6" w:space="0" w:color="auto"/>
            </w:tcBorders>
            <w:shd w:val="clear" w:color="auto" w:fill="DDD9C3" w:themeFill="background2" w:themeFillShade="E6"/>
            <w:hideMark/>
          </w:tcPr>
          <w:p w:rsidR="0011118A" w:rsidRPr="00145237" w:rsidRDefault="0011118A" w:rsidP="005157DA">
            <w:pPr>
              <w:spacing w:after="0"/>
              <w:rPr>
                <w:rFonts w:cstheme="minorHAnsi"/>
                <w:color w:val="000000"/>
                <w:sz w:val="20"/>
                <w:szCs w:val="18"/>
              </w:rPr>
            </w:pPr>
            <w:r w:rsidRPr="00145237">
              <w:rPr>
                <w:rFonts w:cstheme="minorHAnsi"/>
                <w:b/>
                <w:bCs/>
                <w:color w:val="000000"/>
                <w:sz w:val="20"/>
                <w:szCs w:val="18"/>
              </w:rPr>
              <w:t>CREDITS</w:t>
            </w:r>
          </w:p>
        </w:tc>
      </w:tr>
      <w:tr w:rsidR="0011118A" w:rsidRPr="00145237" w:rsidTr="005157D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D9C3" w:themeFill="background2" w:themeFillShade="E6"/>
            <w:hideMark/>
          </w:tcPr>
          <w:p w:rsidR="0011118A" w:rsidRPr="00145237" w:rsidRDefault="0011118A" w:rsidP="005157DA">
            <w:pPr>
              <w:spacing w:after="0"/>
              <w:rPr>
                <w:rFonts w:cstheme="minorHAnsi"/>
                <w:color w:val="000000"/>
                <w:sz w:val="20"/>
                <w:szCs w:val="18"/>
              </w:rPr>
            </w:pPr>
            <w:r w:rsidRPr="00145237">
              <w:rPr>
                <w:rFonts w:cstheme="minorHAnsi"/>
                <w:color w:val="000000"/>
                <w:sz w:val="20"/>
                <w:szCs w:val="18"/>
              </w:rPr>
              <w:t>Undefined </w:t>
            </w:r>
          </w:p>
        </w:tc>
        <w:tc>
          <w:tcPr>
            <w:tcW w:w="0" w:type="auto"/>
            <w:tcBorders>
              <w:top w:val="outset" w:sz="6" w:space="0" w:color="auto"/>
              <w:left w:val="outset" w:sz="6" w:space="0" w:color="auto"/>
              <w:bottom w:val="outset" w:sz="6" w:space="0" w:color="auto"/>
              <w:right w:val="outset" w:sz="6" w:space="0" w:color="auto"/>
            </w:tcBorders>
            <w:shd w:val="clear" w:color="auto" w:fill="DDD9C3" w:themeFill="background2" w:themeFillShade="E6"/>
            <w:hideMark/>
          </w:tcPr>
          <w:p w:rsidR="0011118A" w:rsidRPr="00145237" w:rsidRDefault="0011118A" w:rsidP="005157DA">
            <w:pPr>
              <w:spacing w:after="0"/>
              <w:rPr>
                <w:rFonts w:cstheme="minorHAnsi"/>
                <w:color w:val="000000"/>
                <w:sz w:val="20"/>
                <w:szCs w:val="18"/>
              </w:rPr>
            </w:pPr>
            <w:r w:rsidRPr="00145237">
              <w:rPr>
                <w:rFonts w:cstheme="minorHAnsi"/>
                <w:color w:val="000000"/>
                <w:sz w:val="20"/>
                <w:szCs w:val="18"/>
              </w:rPr>
              <w:t>Regular </w:t>
            </w:r>
          </w:p>
        </w:tc>
        <w:tc>
          <w:tcPr>
            <w:tcW w:w="0" w:type="auto"/>
            <w:tcBorders>
              <w:top w:val="outset" w:sz="6" w:space="0" w:color="auto"/>
              <w:left w:val="outset" w:sz="6" w:space="0" w:color="auto"/>
              <w:bottom w:val="outset" w:sz="6" w:space="0" w:color="auto"/>
              <w:right w:val="outset" w:sz="6" w:space="0" w:color="auto"/>
            </w:tcBorders>
            <w:shd w:val="clear" w:color="auto" w:fill="DDD9C3" w:themeFill="background2" w:themeFillShade="E6"/>
            <w:hideMark/>
          </w:tcPr>
          <w:p w:rsidR="0011118A" w:rsidRPr="00145237" w:rsidRDefault="0011118A" w:rsidP="005157DA">
            <w:pPr>
              <w:spacing w:after="0"/>
              <w:rPr>
                <w:rFonts w:cstheme="minorHAnsi"/>
                <w:color w:val="000000"/>
                <w:sz w:val="20"/>
                <w:szCs w:val="18"/>
              </w:rPr>
            </w:pPr>
            <w:r w:rsidRPr="00145237">
              <w:rPr>
                <w:rFonts w:cstheme="minorHAnsi"/>
                <w:color w:val="000000"/>
                <w:sz w:val="20"/>
                <w:szCs w:val="18"/>
              </w:rPr>
              <w:t>Level 1 </w:t>
            </w:r>
          </w:p>
        </w:tc>
        <w:tc>
          <w:tcPr>
            <w:tcW w:w="0" w:type="auto"/>
            <w:tcBorders>
              <w:top w:val="outset" w:sz="6" w:space="0" w:color="auto"/>
              <w:left w:val="outset" w:sz="6" w:space="0" w:color="auto"/>
              <w:bottom w:val="outset" w:sz="6" w:space="0" w:color="auto"/>
              <w:right w:val="outset" w:sz="6" w:space="0" w:color="auto"/>
            </w:tcBorders>
            <w:shd w:val="clear" w:color="auto" w:fill="DDD9C3" w:themeFill="background2" w:themeFillShade="E6"/>
            <w:hideMark/>
          </w:tcPr>
          <w:p w:rsidR="0011118A" w:rsidRPr="00145237" w:rsidRDefault="0011118A" w:rsidP="005157DA">
            <w:pPr>
              <w:spacing w:after="0"/>
              <w:rPr>
                <w:rFonts w:cstheme="minorHAnsi"/>
                <w:color w:val="000000"/>
                <w:sz w:val="20"/>
                <w:szCs w:val="18"/>
              </w:rPr>
            </w:pPr>
            <w:r w:rsidRPr="00145237">
              <w:rPr>
                <w:rFonts w:cstheme="minorHAnsi"/>
                <w:color w:val="000000"/>
                <w:sz w:val="20"/>
                <w:szCs w:val="18"/>
              </w:rPr>
              <w:t>NQF Level 01 </w:t>
            </w:r>
          </w:p>
        </w:tc>
        <w:tc>
          <w:tcPr>
            <w:tcW w:w="0" w:type="auto"/>
            <w:tcBorders>
              <w:top w:val="outset" w:sz="6" w:space="0" w:color="auto"/>
              <w:left w:val="outset" w:sz="6" w:space="0" w:color="auto"/>
              <w:bottom w:val="outset" w:sz="6" w:space="0" w:color="auto"/>
              <w:right w:val="outset" w:sz="6" w:space="0" w:color="auto"/>
            </w:tcBorders>
            <w:shd w:val="clear" w:color="auto" w:fill="DDD9C3" w:themeFill="background2" w:themeFillShade="E6"/>
            <w:hideMark/>
          </w:tcPr>
          <w:p w:rsidR="0011118A" w:rsidRPr="00145237" w:rsidRDefault="0011118A" w:rsidP="005157DA">
            <w:pPr>
              <w:spacing w:after="0"/>
              <w:rPr>
                <w:rFonts w:cstheme="minorHAnsi"/>
                <w:color w:val="000000"/>
                <w:sz w:val="20"/>
                <w:szCs w:val="18"/>
              </w:rPr>
            </w:pPr>
            <w:r w:rsidRPr="00145237">
              <w:rPr>
                <w:rFonts w:cstheme="minorHAnsi"/>
                <w:color w:val="000000"/>
                <w:sz w:val="20"/>
                <w:szCs w:val="18"/>
              </w:rPr>
              <w:t>2 </w:t>
            </w:r>
          </w:p>
        </w:tc>
      </w:tr>
      <w:tr w:rsidR="0011118A" w:rsidRPr="00145237" w:rsidTr="005157DA">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DD9C3" w:themeFill="background2" w:themeFillShade="E6"/>
            <w:hideMark/>
          </w:tcPr>
          <w:p w:rsidR="0011118A" w:rsidRPr="00145237" w:rsidRDefault="0011118A" w:rsidP="005157DA">
            <w:pPr>
              <w:spacing w:after="0"/>
              <w:rPr>
                <w:rFonts w:cstheme="minorHAnsi"/>
                <w:color w:val="000000"/>
                <w:sz w:val="20"/>
                <w:szCs w:val="18"/>
              </w:rPr>
            </w:pPr>
            <w:r w:rsidRPr="00145237">
              <w:rPr>
                <w:rFonts w:cstheme="minorHAnsi"/>
                <w:b/>
                <w:bCs/>
                <w:color w:val="000000"/>
                <w:sz w:val="20"/>
                <w:szCs w:val="18"/>
              </w:rPr>
              <w:t>REGISTRATION STATUS</w:t>
            </w:r>
          </w:p>
        </w:tc>
        <w:tc>
          <w:tcPr>
            <w:tcW w:w="0" w:type="auto"/>
            <w:tcBorders>
              <w:top w:val="outset" w:sz="6" w:space="0" w:color="auto"/>
              <w:left w:val="outset" w:sz="6" w:space="0" w:color="auto"/>
              <w:bottom w:val="outset" w:sz="6" w:space="0" w:color="auto"/>
              <w:right w:val="outset" w:sz="6" w:space="0" w:color="auto"/>
            </w:tcBorders>
            <w:shd w:val="clear" w:color="auto" w:fill="DDD9C3" w:themeFill="background2" w:themeFillShade="E6"/>
            <w:hideMark/>
          </w:tcPr>
          <w:p w:rsidR="0011118A" w:rsidRPr="00145237" w:rsidRDefault="0011118A" w:rsidP="005157DA">
            <w:pPr>
              <w:spacing w:after="0"/>
              <w:rPr>
                <w:rFonts w:cstheme="minorHAnsi"/>
                <w:color w:val="000000"/>
                <w:sz w:val="20"/>
                <w:szCs w:val="18"/>
              </w:rPr>
            </w:pPr>
            <w:r w:rsidRPr="00145237">
              <w:rPr>
                <w:rFonts w:cstheme="minorHAnsi"/>
                <w:b/>
                <w:bCs/>
                <w:color w:val="000000"/>
                <w:sz w:val="20"/>
                <w:szCs w:val="18"/>
              </w:rPr>
              <w:t>REGISTRATION START DATE</w:t>
            </w:r>
          </w:p>
        </w:tc>
        <w:tc>
          <w:tcPr>
            <w:tcW w:w="0" w:type="auto"/>
            <w:tcBorders>
              <w:top w:val="outset" w:sz="6" w:space="0" w:color="auto"/>
              <w:left w:val="outset" w:sz="6" w:space="0" w:color="auto"/>
              <w:bottom w:val="outset" w:sz="6" w:space="0" w:color="auto"/>
              <w:right w:val="outset" w:sz="6" w:space="0" w:color="auto"/>
            </w:tcBorders>
            <w:shd w:val="clear" w:color="auto" w:fill="DDD9C3" w:themeFill="background2" w:themeFillShade="E6"/>
            <w:hideMark/>
          </w:tcPr>
          <w:p w:rsidR="0011118A" w:rsidRPr="00145237" w:rsidRDefault="0011118A" w:rsidP="005157DA">
            <w:pPr>
              <w:spacing w:after="0"/>
              <w:rPr>
                <w:rFonts w:cstheme="minorHAnsi"/>
                <w:color w:val="000000"/>
                <w:sz w:val="20"/>
                <w:szCs w:val="18"/>
              </w:rPr>
            </w:pPr>
            <w:r w:rsidRPr="00145237">
              <w:rPr>
                <w:rFonts w:cstheme="minorHAnsi"/>
                <w:b/>
                <w:bCs/>
                <w:color w:val="000000"/>
                <w:sz w:val="20"/>
                <w:szCs w:val="18"/>
              </w:rPr>
              <w:t>REGISTRATION END DATE</w:t>
            </w:r>
          </w:p>
        </w:tc>
        <w:tc>
          <w:tcPr>
            <w:tcW w:w="0" w:type="auto"/>
            <w:tcBorders>
              <w:top w:val="outset" w:sz="6" w:space="0" w:color="auto"/>
              <w:left w:val="outset" w:sz="6" w:space="0" w:color="auto"/>
              <w:bottom w:val="outset" w:sz="6" w:space="0" w:color="auto"/>
              <w:right w:val="outset" w:sz="6" w:space="0" w:color="auto"/>
            </w:tcBorders>
            <w:shd w:val="clear" w:color="auto" w:fill="DDD9C3" w:themeFill="background2" w:themeFillShade="E6"/>
            <w:hideMark/>
          </w:tcPr>
          <w:p w:rsidR="0011118A" w:rsidRPr="00145237" w:rsidRDefault="0011118A" w:rsidP="005157DA">
            <w:pPr>
              <w:spacing w:after="0"/>
              <w:rPr>
                <w:rFonts w:cstheme="minorHAnsi"/>
                <w:color w:val="000000"/>
                <w:sz w:val="20"/>
                <w:szCs w:val="18"/>
              </w:rPr>
            </w:pPr>
            <w:r w:rsidRPr="00145237">
              <w:rPr>
                <w:rFonts w:cstheme="minorHAnsi"/>
                <w:b/>
                <w:bCs/>
                <w:color w:val="000000"/>
                <w:sz w:val="20"/>
                <w:szCs w:val="18"/>
              </w:rPr>
              <w:t>SAQA DECISION NUMBER</w:t>
            </w:r>
          </w:p>
        </w:tc>
      </w:tr>
      <w:tr w:rsidR="0011118A" w:rsidRPr="00145237" w:rsidTr="005157DA">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DD9C3" w:themeFill="background2" w:themeFillShade="E6"/>
            <w:hideMark/>
          </w:tcPr>
          <w:p w:rsidR="0011118A" w:rsidRPr="00145237" w:rsidRDefault="0011118A" w:rsidP="005157DA">
            <w:pPr>
              <w:spacing w:after="0"/>
              <w:rPr>
                <w:rFonts w:cstheme="minorHAnsi"/>
                <w:color w:val="000000"/>
                <w:sz w:val="20"/>
                <w:szCs w:val="18"/>
              </w:rPr>
            </w:pPr>
            <w:r w:rsidRPr="00145237">
              <w:rPr>
                <w:rFonts w:cstheme="minorHAnsi"/>
                <w:color w:val="000000"/>
                <w:sz w:val="20"/>
                <w:szCs w:val="18"/>
              </w:rPr>
              <w:t>Registered </w:t>
            </w:r>
          </w:p>
        </w:tc>
        <w:tc>
          <w:tcPr>
            <w:tcW w:w="0" w:type="auto"/>
            <w:tcBorders>
              <w:top w:val="outset" w:sz="6" w:space="0" w:color="auto"/>
              <w:left w:val="outset" w:sz="6" w:space="0" w:color="auto"/>
              <w:bottom w:val="outset" w:sz="6" w:space="0" w:color="auto"/>
              <w:right w:val="outset" w:sz="6" w:space="0" w:color="auto"/>
            </w:tcBorders>
            <w:shd w:val="clear" w:color="auto" w:fill="DDD9C3" w:themeFill="background2" w:themeFillShade="E6"/>
            <w:hideMark/>
          </w:tcPr>
          <w:p w:rsidR="0011118A" w:rsidRPr="00145237" w:rsidRDefault="0011118A" w:rsidP="005157DA">
            <w:pPr>
              <w:spacing w:after="0"/>
              <w:rPr>
                <w:rFonts w:cstheme="minorHAnsi"/>
                <w:color w:val="000000"/>
                <w:sz w:val="20"/>
                <w:szCs w:val="18"/>
              </w:rPr>
            </w:pPr>
            <w:r w:rsidRPr="00145237">
              <w:rPr>
                <w:rFonts w:cstheme="minorHAnsi"/>
                <w:color w:val="000000"/>
                <w:sz w:val="20"/>
                <w:szCs w:val="18"/>
              </w:rPr>
              <w:t>2008-11-26 </w:t>
            </w:r>
          </w:p>
        </w:tc>
        <w:tc>
          <w:tcPr>
            <w:tcW w:w="0" w:type="auto"/>
            <w:tcBorders>
              <w:top w:val="outset" w:sz="6" w:space="0" w:color="auto"/>
              <w:left w:val="outset" w:sz="6" w:space="0" w:color="auto"/>
              <w:bottom w:val="outset" w:sz="6" w:space="0" w:color="auto"/>
              <w:right w:val="outset" w:sz="6" w:space="0" w:color="auto"/>
            </w:tcBorders>
            <w:shd w:val="clear" w:color="auto" w:fill="DDD9C3" w:themeFill="background2" w:themeFillShade="E6"/>
            <w:hideMark/>
          </w:tcPr>
          <w:p w:rsidR="0011118A" w:rsidRPr="00145237" w:rsidRDefault="0011118A" w:rsidP="005157DA">
            <w:pPr>
              <w:spacing w:after="0"/>
              <w:rPr>
                <w:rFonts w:cstheme="minorHAnsi"/>
                <w:color w:val="000000"/>
                <w:sz w:val="20"/>
                <w:szCs w:val="18"/>
              </w:rPr>
            </w:pPr>
            <w:r w:rsidRPr="00145237">
              <w:rPr>
                <w:rFonts w:cstheme="minorHAnsi"/>
                <w:color w:val="000000"/>
                <w:sz w:val="20"/>
                <w:szCs w:val="18"/>
              </w:rPr>
              <w:t>2011-11-26 </w:t>
            </w:r>
          </w:p>
        </w:tc>
        <w:tc>
          <w:tcPr>
            <w:tcW w:w="0" w:type="auto"/>
            <w:tcBorders>
              <w:top w:val="outset" w:sz="6" w:space="0" w:color="auto"/>
              <w:left w:val="outset" w:sz="6" w:space="0" w:color="auto"/>
              <w:bottom w:val="outset" w:sz="6" w:space="0" w:color="auto"/>
              <w:right w:val="outset" w:sz="6" w:space="0" w:color="auto"/>
            </w:tcBorders>
            <w:shd w:val="clear" w:color="auto" w:fill="DDD9C3" w:themeFill="background2" w:themeFillShade="E6"/>
            <w:hideMark/>
          </w:tcPr>
          <w:p w:rsidR="0011118A" w:rsidRPr="00145237" w:rsidRDefault="0011118A" w:rsidP="005157DA">
            <w:pPr>
              <w:spacing w:after="0"/>
              <w:rPr>
                <w:rFonts w:cstheme="minorHAnsi"/>
                <w:color w:val="000000"/>
                <w:sz w:val="20"/>
                <w:szCs w:val="18"/>
              </w:rPr>
            </w:pPr>
            <w:r w:rsidRPr="00145237">
              <w:rPr>
                <w:rFonts w:cstheme="minorHAnsi"/>
                <w:color w:val="000000"/>
                <w:sz w:val="20"/>
                <w:szCs w:val="18"/>
              </w:rPr>
              <w:t>SAQA 0579/08 </w:t>
            </w:r>
          </w:p>
        </w:tc>
      </w:tr>
      <w:tr w:rsidR="0011118A" w:rsidRPr="00145237" w:rsidTr="005157DA">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DD9C3" w:themeFill="background2" w:themeFillShade="E6"/>
            <w:hideMark/>
          </w:tcPr>
          <w:p w:rsidR="0011118A" w:rsidRPr="00145237" w:rsidRDefault="0011118A" w:rsidP="005157DA">
            <w:pPr>
              <w:spacing w:after="0"/>
              <w:rPr>
                <w:rFonts w:cstheme="minorHAnsi"/>
                <w:color w:val="000000"/>
                <w:sz w:val="20"/>
                <w:szCs w:val="18"/>
              </w:rPr>
            </w:pPr>
            <w:r w:rsidRPr="00145237">
              <w:rPr>
                <w:rFonts w:cstheme="minorHAnsi"/>
                <w:b/>
                <w:bCs/>
                <w:color w:val="000000"/>
                <w:sz w:val="20"/>
                <w:szCs w:val="18"/>
              </w:rPr>
              <w:t>LAST DATE FOR ENROLMENT</w:t>
            </w:r>
          </w:p>
        </w:tc>
        <w:tc>
          <w:tcPr>
            <w:tcW w:w="0" w:type="auto"/>
            <w:gridSpan w:val="3"/>
            <w:tcBorders>
              <w:top w:val="outset" w:sz="6" w:space="0" w:color="auto"/>
              <w:left w:val="outset" w:sz="6" w:space="0" w:color="auto"/>
              <w:bottom w:val="outset" w:sz="6" w:space="0" w:color="auto"/>
              <w:right w:val="outset" w:sz="6" w:space="0" w:color="auto"/>
            </w:tcBorders>
            <w:shd w:val="clear" w:color="auto" w:fill="DDD9C3" w:themeFill="background2" w:themeFillShade="E6"/>
            <w:hideMark/>
          </w:tcPr>
          <w:p w:rsidR="0011118A" w:rsidRPr="00145237" w:rsidRDefault="0011118A" w:rsidP="005157DA">
            <w:pPr>
              <w:spacing w:after="0"/>
              <w:rPr>
                <w:rFonts w:cstheme="minorHAnsi"/>
                <w:color w:val="000000"/>
                <w:sz w:val="20"/>
                <w:szCs w:val="18"/>
              </w:rPr>
            </w:pPr>
            <w:r w:rsidRPr="00145237">
              <w:rPr>
                <w:rFonts w:cstheme="minorHAnsi"/>
                <w:b/>
                <w:bCs/>
                <w:color w:val="000000"/>
                <w:sz w:val="20"/>
                <w:szCs w:val="18"/>
              </w:rPr>
              <w:t>LAST DATE FOR ACHIEVEMENT</w:t>
            </w:r>
          </w:p>
        </w:tc>
      </w:tr>
      <w:tr w:rsidR="0011118A" w:rsidRPr="00145237" w:rsidTr="005157DA">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DD9C3" w:themeFill="background2" w:themeFillShade="E6"/>
            <w:hideMark/>
          </w:tcPr>
          <w:p w:rsidR="0011118A" w:rsidRPr="00145237" w:rsidRDefault="0011118A" w:rsidP="005157DA">
            <w:pPr>
              <w:spacing w:after="0"/>
              <w:rPr>
                <w:rFonts w:cstheme="minorHAnsi"/>
                <w:color w:val="000000"/>
                <w:sz w:val="20"/>
                <w:szCs w:val="18"/>
              </w:rPr>
            </w:pPr>
            <w:r w:rsidRPr="00145237">
              <w:rPr>
                <w:rFonts w:cstheme="minorHAnsi"/>
                <w:color w:val="000000"/>
                <w:sz w:val="20"/>
                <w:szCs w:val="18"/>
              </w:rPr>
              <w:t xml:space="preserve">2012-11-26   </w:t>
            </w:r>
          </w:p>
        </w:tc>
        <w:tc>
          <w:tcPr>
            <w:tcW w:w="0" w:type="auto"/>
            <w:gridSpan w:val="3"/>
            <w:tcBorders>
              <w:top w:val="outset" w:sz="6" w:space="0" w:color="auto"/>
              <w:left w:val="outset" w:sz="6" w:space="0" w:color="auto"/>
              <w:bottom w:val="outset" w:sz="6" w:space="0" w:color="auto"/>
              <w:right w:val="outset" w:sz="6" w:space="0" w:color="auto"/>
            </w:tcBorders>
            <w:shd w:val="clear" w:color="auto" w:fill="DDD9C3" w:themeFill="background2" w:themeFillShade="E6"/>
            <w:hideMark/>
          </w:tcPr>
          <w:p w:rsidR="0011118A" w:rsidRPr="00145237" w:rsidRDefault="0011118A" w:rsidP="005157DA">
            <w:pPr>
              <w:spacing w:after="0"/>
              <w:rPr>
                <w:rFonts w:cstheme="minorHAnsi"/>
                <w:color w:val="000000"/>
                <w:sz w:val="20"/>
                <w:szCs w:val="18"/>
              </w:rPr>
            </w:pPr>
            <w:r w:rsidRPr="00145237">
              <w:rPr>
                <w:rFonts w:cstheme="minorHAnsi"/>
                <w:color w:val="000000"/>
                <w:sz w:val="20"/>
                <w:szCs w:val="18"/>
              </w:rPr>
              <w:t xml:space="preserve">2015-11-26   </w:t>
            </w:r>
          </w:p>
        </w:tc>
      </w:tr>
    </w:tbl>
    <w:p w:rsidR="0011118A" w:rsidRPr="00145237" w:rsidRDefault="0011118A" w:rsidP="0011118A">
      <w:pPr>
        <w:spacing w:after="0"/>
        <w:rPr>
          <w:rFonts w:cstheme="minorHAnsi"/>
          <w:color w:val="000000"/>
          <w:sz w:val="20"/>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11118A" w:rsidRPr="00145237" w:rsidTr="005157DA">
        <w:trPr>
          <w:tblCellSpacing w:w="15" w:type="dxa"/>
          <w:jc w:val="center"/>
        </w:trPr>
        <w:tc>
          <w:tcPr>
            <w:tcW w:w="0" w:type="auto"/>
            <w:vAlign w:val="center"/>
            <w:hideMark/>
          </w:tcPr>
          <w:p w:rsidR="0011118A" w:rsidRPr="00145237" w:rsidRDefault="0011118A" w:rsidP="005157DA">
            <w:pPr>
              <w:spacing w:after="0"/>
              <w:rPr>
                <w:rFonts w:cstheme="minorHAnsi"/>
                <w:color w:val="000000"/>
                <w:sz w:val="20"/>
                <w:szCs w:val="18"/>
              </w:rPr>
            </w:pPr>
            <w:r w:rsidRPr="00145237">
              <w:rPr>
                <w:rStyle w:val="smallital1"/>
                <w:rFonts w:asciiTheme="minorHAnsi" w:hAnsiTheme="minorHAnsi" w:cstheme="minorHAnsi"/>
                <w:sz w:val="18"/>
              </w:rPr>
              <w:t xml:space="preserve">In all of the tables in this document, both the old and the new NQF Levels are shown. In the text (purpose statements, qualification rules, </w:t>
            </w:r>
            <w:proofErr w:type="spellStart"/>
            <w:r w:rsidRPr="00145237">
              <w:rPr>
                <w:rStyle w:val="smallital1"/>
                <w:rFonts w:asciiTheme="minorHAnsi" w:hAnsiTheme="minorHAnsi" w:cstheme="minorHAnsi"/>
                <w:sz w:val="18"/>
              </w:rPr>
              <w:t>etc</w:t>
            </w:r>
            <w:proofErr w:type="spellEnd"/>
            <w:r w:rsidRPr="00145237">
              <w:rPr>
                <w:rStyle w:val="smallital1"/>
                <w:rFonts w:asciiTheme="minorHAnsi" w:hAnsiTheme="minorHAnsi" w:cstheme="minorHAnsi"/>
                <w:sz w:val="18"/>
              </w:rPr>
              <w:t>), any reference to NQF Levels are to the old levels unless specifically stated otherwise.</w:t>
            </w:r>
            <w:r w:rsidRPr="00145237">
              <w:rPr>
                <w:rFonts w:cstheme="minorHAnsi"/>
                <w:color w:val="000000"/>
                <w:sz w:val="20"/>
                <w:szCs w:val="18"/>
              </w:rPr>
              <w:t> </w:t>
            </w:r>
          </w:p>
        </w:tc>
      </w:tr>
      <w:tr w:rsidR="0011118A" w:rsidRPr="00145237" w:rsidTr="005157DA">
        <w:trPr>
          <w:tblCellSpacing w:w="15" w:type="dxa"/>
          <w:jc w:val="center"/>
        </w:trPr>
        <w:tc>
          <w:tcPr>
            <w:tcW w:w="0" w:type="auto"/>
            <w:vAlign w:val="center"/>
            <w:hideMark/>
          </w:tcPr>
          <w:p w:rsidR="0011118A" w:rsidRPr="00145237" w:rsidRDefault="0011118A" w:rsidP="005157DA">
            <w:pPr>
              <w:spacing w:after="0"/>
              <w:rPr>
                <w:rFonts w:cstheme="minorHAnsi"/>
                <w:color w:val="000000"/>
                <w:sz w:val="20"/>
                <w:szCs w:val="18"/>
              </w:rPr>
            </w:pPr>
            <w:r w:rsidRPr="00145237">
              <w:rPr>
                <w:rFonts w:cstheme="minorHAnsi"/>
                <w:color w:val="000000"/>
                <w:sz w:val="20"/>
                <w:szCs w:val="18"/>
              </w:rPr>
              <w:t>This unit standard does not replace any other unit standard and is not replaced by any other unit standard. </w:t>
            </w:r>
          </w:p>
        </w:tc>
      </w:tr>
      <w:tr w:rsidR="0011118A" w:rsidRPr="00145237" w:rsidTr="005157DA">
        <w:trPr>
          <w:tblCellSpacing w:w="15" w:type="dxa"/>
          <w:jc w:val="center"/>
        </w:trPr>
        <w:tc>
          <w:tcPr>
            <w:tcW w:w="0" w:type="auto"/>
            <w:vAlign w:val="center"/>
            <w:hideMark/>
          </w:tcPr>
          <w:p w:rsidR="0011118A" w:rsidRPr="00145237" w:rsidRDefault="0011118A" w:rsidP="005157DA">
            <w:pPr>
              <w:spacing w:after="0"/>
              <w:rPr>
                <w:rFonts w:cstheme="minorHAnsi"/>
                <w:color w:val="000000"/>
                <w:sz w:val="20"/>
                <w:szCs w:val="18"/>
              </w:rPr>
            </w:pPr>
            <w:r w:rsidRPr="00145237">
              <w:rPr>
                <w:rFonts w:cstheme="minorHAnsi"/>
                <w:b/>
                <w:bCs/>
                <w:color w:val="000000"/>
                <w:sz w:val="20"/>
                <w:szCs w:val="18"/>
              </w:rPr>
              <w:t>PURPOSE OF THE UNIT STANDARD</w:t>
            </w:r>
            <w:r w:rsidRPr="00145237">
              <w:rPr>
                <w:rFonts w:cstheme="minorHAnsi"/>
                <w:color w:val="000000"/>
                <w:sz w:val="20"/>
                <w:szCs w:val="18"/>
              </w:rPr>
              <w:t> </w:t>
            </w:r>
          </w:p>
        </w:tc>
      </w:tr>
      <w:tr w:rsidR="0011118A" w:rsidRPr="00145237" w:rsidTr="005157DA">
        <w:trPr>
          <w:tblCellSpacing w:w="15" w:type="dxa"/>
          <w:jc w:val="center"/>
        </w:trPr>
        <w:tc>
          <w:tcPr>
            <w:tcW w:w="0" w:type="auto"/>
            <w:vAlign w:val="center"/>
            <w:hideMark/>
          </w:tcPr>
          <w:p w:rsidR="0011118A" w:rsidRPr="00145237" w:rsidRDefault="0011118A" w:rsidP="005157DA">
            <w:pPr>
              <w:spacing w:after="0"/>
              <w:rPr>
                <w:rFonts w:cstheme="minorHAnsi"/>
                <w:color w:val="000000"/>
                <w:sz w:val="20"/>
                <w:szCs w:val="18"/>
              </w:rPr>
            </w:pPr>
            <w:r w:rsidRPr="00145237">
              <w:rPr>
                <w:rFonts w:cstheme="minorHAnsi"/>
                <w:color w:val="000000"/>
                <w:sz w:val="20"/>
                <w:szCs w:val="18"/>
              </w:rPr>
              <w:t xml:space="preserve">Learners competent in this unit standard will be able to describe sources of noise and control noise pollution through the use of Hearing Protection Devices. </w:t>
            </w:r>
            <w:r w:rsidRPr="00145237">
              <w:rPr>
                <w:rFonts w:cstheme="minorHAnsi"/>
                <w:color w:val="000000"/>
                <w:sz w:val="20"/>
                <w:szCs w:val="18"/>
              </w:rPr>
              <w:br/>
              <w:t xml:space="preserve">People credited with this unit standard will be able to: </w:t>
            </w:r>
            <w:r w:rsidRPr="00145237">
              <w:rPr>
                <w:rFonts w:cstheme="minorHAnsi"/>
                <w:color w:val="000000"/>
                <w:sz w:val="20"/>
                <w:szCs w:val="18"/>
              </w:rPr>
              <w:br/>
            </w:r>
            <w:proofErr w:type="gramStart"/>
            <w:r w:rsidRPr="00145237">
              <w:rPr>
                <w:rFonts w:cstheme="minorHAnsi"/>
                <w:color w:val="000000"/>
                <w:sz w:val="20"/>
                <w:szCs w:val="18"/>
              </w:rPr>
              <w:t>  Explain</w:t>
            </w:r>
            <w:proofErr w:type="gramEnd"/>
            <w:r w:rsidRPr="00145237">
              <w:rPr>
                <w:rFonts w:cstheme="minorHAnsi"/>
                <w:color w:val="000000"/>
                <w:sz w:val="20"/>
                <w:szCs w:val="18"/>
              </w:rPr>
              <w:t xml:space="preserve"> the specified requirements pertaining to noise exposure in a work place. </w:t>
            </w:r>
          </w:p>
          <w:p w:rsidR="0011118A" w:rsidRPr="00145237" w:rsidRDefault="0011118A" w:rsidP="005157DA">
            <w:pPr>
              <w:spacing w:after="0"/>
              <w:rPr>
                <w:rFonts w:cstheme="minorHAnsi"/>
                <w:color w:val="000000"/>
                <w:sz w:val="20"/>
                <w:szCs w:val="18"/>
              </w:rPr>
            </w:pPr>
            <w:proofErr w:type="gramStart"/>
            <w:r w:rsidRPr="00145237">
              <w:rPr>
                <w:rFonts w:cstheme="minorHAnsi"/>
                <w:color w:val="000000"/>
                <w:sz w:val="20"/>
                <w:szCs w:val="18"/>
              </w:rPr>
              <w:t>  Describe</w:t>
            </w:r>
            <w:proofErr w:type="gramEnd"/>
            <w:r w:rsidRPr="00145237">
              <w:rPr>
                <w:rFonts w:cstheme="minorHAnsi"/>
                <w:color w:val="000000"/>
                <w:sz w:val="20"/>
                <w:szCs w:val="18"/>
              </w:rPr>
              <w:t xml:space="preserve"> the various sources of noise in a work place. </w:t>
            </w:r>
          </w:p>
          <w:p w:rsidR="0011118A" w:rsidRPr="00145237" w:rsidRDefault="0011118A" w:rsidP="005157DA">
            <w:pPr>
              <w:spacing w:after="0"/>
              <w:rPr>
                <w:rFonts w:cstheme="minorHAnsi"/>
                <w:color w:val="000000"/>
                <w:sz w:val="20"/>
                <w:szCs w:val="18"/>
              </w:rPr>
            </w:pPr>
            <w:proofErr w:type="gramStart"/>
            <w:r w:rsidRPr="00145237">
              <w:rPr>
                <w:rFonts w:cstheme="minorHAnsi"/>
                <w:color w:val="000000"/>
                <w:sz w:val="20"/>
                <w:szCs w:val="18"/>
              </w:rPr>
              <w:t>  Describe</w:t>
            </w:r>
            <w:proofErr w:type="gramEnd"/>
            <w:r w:rsidRPr="00145237">
              <w:rPr>
                <w:rFonts w:cstheme="minorHAnsi"/>
                <w:color w:val="000000"/>
                <w:sz w:val="20"/>
                <w:szCs w:val="18"/>
              </w:rPr>
              <w:t xml:space="preserve"> the personal protective measures that can be taken against exposure to noise. </w:t>
            </w:r>
          </w:p>
        </w:tc>
      </w:tr>
      <w:tr w:rsidR="0011118A" w:rsidRPr="00145237" w:rsidTr="005157DA">
        <w:trPr>
          <w:tblCellSpacing w:w="15" w:type="dxa"/>
          <w:jc w:val="center"/>
        </w:trPr>
        <w:tc>
          <w:tcPr>
            <w:tcW w:w="0" w:type="auto"/>
            <w:vAlign w:val="center"/>
            <w:hideMark/>
          </w:tcPr>
          <w:p w:rsidR="0011118A" w:rsidRPr="00145237" w:rsidRDefault="0011118A" w:rsidP="005157DA">
            <w:pPr>
              <w:spacing w:after="0"/>
              <w:rPr>
                <w:rFonts w:cstheme="minorHAnsi"/>
                <w:color w:val="000000"/>
                <w:sz w:val="20"/>
                <w:szCs w:val="18"/>
              </w:rPr>
            </w:pPr>
            <w:r w:rsidRPr="00145237">
              <w:rPr>
                <w:rFonts w:cstheme="minorHAnsi"/>
                <w:b/>
                <w:bCs/>
                <w:color w:val="000000"/>
                <w:sz w:val="20"/>
                <w:szCs w:val="18"/>
              </w:rPr>
              <w:t>LEARNING ASSUMED TO BE IN PLACE AND RECOGNITION OF PRIOR LEARNING</w:t>
            </w:r>
            <w:r w:rsidRPr="00145237">
              <w:rPr>
                <w:rFonts w:cstheme="minorHAnsi"/>
                <w:color w:val="000000"/>
                <w:sz w:val="20"/>
                <w:szCs w:val="18"/>
              </w:rPr>
              <w:t> </w:t>
            </w:r>
          </w:p>
        </w:tc>
      </w:tr>
      <w:tr w:rsidR="0011118A" w:rsidRPr="00145237" w:rsidTr="005157DA">
        <w:trPr>
          <w:tblCellSpacing w:w="15" w:type="dxa"/>
          <w:jc w:val="center"/>
        </w:trPr>
        <w:tc>
          <w:tcPr>
            <w:tcW w:w="0" w:type="auto"/>
            <w:vAlign w:val="center"/>
            <w:hideMark/>
          </w:tcPr>
          <w:p w:rsidR="0011118A" w:rsidRPr="00145237" w:rsidRDefault="0011118A" w:rsidP="005157DA">
            <w:pPr>
              <w:spacing w:after="0"/>
              <w:rPr>
                <w:rFonts w:cstheme="minorHAnsi"/>
                <w:color w:val="000000"/>
                <w:sz w:val="20"/>
                <w:szCs w:val="18"/>
              </w:rPr>
            </w:pPr>
            <w:proofErr w:type="gramStart"/>
            <w:r w:rsidRPr="00145237">
              <w:rPr>
                <w:rFonts w:cstheme="minorHAnsi"/>
                <w:color w:val="000000"/>
                <w:sz w:val="20"/>
                <w:szCs w:val="18"/>
              </w:rPr>
              <w:t>  Communication</w:t>
            </w:r>
            <w:proofErr w:type="gramEnd"/>
            <w:r w:rsidRPr="00145237">
              <w:rPr>
                <w:rFonts w:cstheme="minorHAnsi"/>
                <w:color w:val="000000"/>
                <w:sz w:val="20"/>
                <w:szCs w:val="18"/>
              </w:rPr>
              <w:t xml:space="preserve"> at NQF Level 1. </w:t>
            </w:r>
          </w:p>
          <w:p w:rsidR="0011118A" w:rsidRPr="00145237" w:rsidRDefault="0011118A" w:rsidP="005157DA">
            <w:pPr>
              <w:spacing w:after="0"/>
              <w:rPr>
                <w:rFonts w:cstheme="minorHAnsi"/>
                <w:color w:val="000000"/>
                <w:sz w:val="20"/>
                <w:szCs w:val="18"/>
              </w:rPr>
            </w:pPr>
            <w:proofErr w:type="gramStart"/>
            <w:r w:rsidRPr="00145237">
              <w:rPr>
                <w:rFonts w:cstheme="minorHAnsi"/>
                <w:color w:val="000000"/>
                <w:sz w:val="20"/>
                <w:szCs w:val="18"/>
              </w:rPr>
              <w:t>  Mathematical</w:t>
            </w:r>
            <w:proofErr w:type="gramEnd"/>
            <w:r w:rsidRPr="00145237">
              <w:rPr>
                <w:rFonts w:cstheme="minorHAnsi"/>
                <w:color w:val="000000"/>
                <w:sz w:val="20"/>
                <w:szCs w:val="18"/>
              </w:rPr>
              <w:t xml:space="preserve"> literacy at NQF Level 1. </w:t>
            </w:r>
          </w:p>
        </w:tc>
      </w:tr>
      <w:tr w:rsidR="0011118A" w:rsidRPr="00145237" w:rsidTr="005157DA">
        <w:trPr>
          <w:tblCellSpacing w:w="15" w:type="dxa"/>
          <w:jc w:val="center"/>
        </w:trPr>
        <w:tc>
          <w:tcPr>
            <w:tcW w:w="0" w:type="auto"/>
            <w:vAlign w:val="center"/>
            <w:hideMark/>
          </w:tcPr>
          <w:p w:rsidR="0011118A" w:rsidRPr="00145237" w:rsidRDefault="0011118A" w:rsidP="005157DA">
            <w:pPr>
              <w:spacing w:after="0"/>
              <w:rPr>
                <w:rFonts w:cstheme="minorHAnsi"/>
                <w:color w:val="000000"/>
                <w:sz w:val="20"/>
                <w:szCs w:val="18"/>
              </w:rPr>
            </w:pPr>
            <w:r w:rsidRPr="00145237">
              <w:rPr>
                <w:rFonts w:cstheme="minorHAnsi"/>
                <w:b/>
                <w:bCs/>
                <w:color w:val="000000"/>
                <w:sz w:val="28"/>
                <w:szCs w:val="27"/>
                <w:u w:val="single"/>
              </w:rPr>
              <w:t>Specific Outcomes and Assessment Criteria:</w:t>
            </w:r>
            <w:r w:rsidRPr="00145237">
              <w:rPr>
                <w:rFonts w:cstheme="minorHAnsi"/>
                <w:color w:val="000000"/>
                <w:sz w:val="20"/>
                <w:szCs w:val="18"/>
              </w:rPr>
              <w:t> </w:t>
            </w:r>
          </w:p>
        </w:tc>
      </w:tr>
      <w:tr w:rsidR="0011118A" w:rsidRPr="00145237" w:rsidTr="005157DA">
        <w:trPr>
          <w:tblCellSpacing w:w="15" w:type="dxa"/>
          <w:jc w:val="center"/>
        </w:trPr>
        <w:tc>
          <w:tcPr>
            <w:tcW w:w="0" w:type="auto"/>
            <w:vAlign w:val="center"/>
            <w:hideMark/>
          </w:tcPr>
          <w:p w:rsidR="0011118A" w:rsidRPr="00145237" w:rsidRDefault="0011118A" w:rsidP="005157DA">
            <w:pPr>
              <w:spacing w:after="0"/>
              <w:rPr>
                <w:rFonts w:cstheme="minorHAnsi"/>
                <w:color w:val="000000"/>
                <w:sz w:val="20"/>
                <w:szCs w:val="18"/>
              </w:rPr>
            </w:pPr>
            <w:r w:rsidRPr="00145237">
              <w:rPr>
                <w:rFonts w:cstheme="minorHAnsi"/>
                <w:b/>
                <w:bCs/>
                <w:color w:val="000000"/>
                <w:sz w:val="20"/>
                <w:szCs w:val="18"/>
              </w:rPr>
              <w:t>SPECIFIC OUTCOME 1</w:t>
            </w:r>
            <w:r w:rsidRPr="00145237">
              <w:rPr>
                <w:rFonts w:cstheme="minorHAnsi"/>
                <w:color w:val="000000"/>
                <w:sz w:val="20"/>
                <w:szCs w:val="18"/>
              </w:rPr>
              <w:t> </w:t>
            </w:r>
          </w:p>
        </w:tc>
      </w:tr>
      <w:tr w:rsidR="0011118A" w:rsidRPr="00145237" w:rsidTr="005157DA">
        <w:trPr>
          <w:tblCellSpacing w:w="15" w:type="dxa"/>
          <w:jc w:val="center"/>
        </w:trPr>
        <w:tc>
          <w:tcPr>
            <w:tcW w:w="0" w:type="auto"/>
            <w:vAlign w:val="center"/>
            <w:hideMark/>
          </w:tcPr>
          <w:p w:rsidR="0011118A" w:rsidRPr="00145237" w:rsidRDefault="0011118A" w:rsidP="005157DA">
            <w:pPr>
              <w:spacing w:after="0"/>
              <w:rPr>
                <w:rFonts w:cstheme="minorHAnsi"/>
                <w:color w:val="000000"/>
                <w:sz w:val="20"/>
                <w:szCs w:val="18"/>
              </w:rPr>
            </w:pPr>
            <w:r w:rsidRPr="00145237">
              <w:rPr>
                <w:rFonts w:cstheme="minorHAnsi"/>
                <w:color w:val="000000"/>
                <w:sz w:val="20"/>
                <w:szCs w:val="18"/>
              </w:rPr>
              <w:t>Explain the specified requirements pertaining to noise exposure in a work place. </w:t>
            </w:r>
          </w:p>
        </w:tc>
      </w:tr>
      <w:tr w:rsidR="0011118A" w:rsidRPr="00145237" w:rsidTr="005157DA">
        <w:trPr>
          <w:tblCellSpacing w:w="15" w:type="dxa"/>
          <w:jc w:val="center"/>
        </w:trPr>
        <w:tc>
          <w:tcPr>
            <w:tcW w:w="0" w:type="auto"/>
            <w:vAlign w:val="center"/>
            <w:hideMark/>
          </w:tcPr>
          <w:p w:rsidR="0011118A" w:rsidRPr="00145237" w:rsidRDefault="0011118A" w:rsidP="005157DA">
            <w:pPr>
              <w:spacing w:after="0"/>
              <w:rPr>
                <w:rFonts w:cstheme="minorHAnsi"/>
                <w:color w:val="000000"/>
                <w:sz w:val="20"/>
                <w:szCs w:val="18"/>
              </w:rPr>
            </w:pPr>
            <w:r w:rsidRPr="00145237">
              <w:rPr>
                <w:rFonts w:cstheme="minorHAnsi"/>
                <w:b/>
                <w:bCs/>
                <w:color w:val="000000"/>
                <w:sz w:val="20"/>
                <w:szCs w:val="18"/>
              </w:rPr>
              <w:t>ASSESSMENT CRITERIA</w:t>
            </w:r>
            <w:r w:rsidRPr="00145237">
              <w:rPr>
                <w:rFonts w:cstheme="minorHAnsi"/>
                <w:color w:val="000000"/>
                <w:sz w:val="20"/>
                <w:szCs w:val="18"/>
              </w:rPr>
              <w:t> </w:t>
            </w:r>
          </w:p>
        </w:tc>
      </w:tr>
      <w:tr w:rsidR="0011118A" w:rsidRPr="00145237" w:rsidTr="005157DA">
        <w:trPr>
          <w:tblCellSpacing w:w="15" w:type="dxa"/>
          <w:jc w:val="center"/>
        </w:trPr>
        <w:tc>
          <w:tcPr>
            <w:tcW w:w="0" w:type="auto"/>
            <w:vAlign w:val="center"/>
            <w:hideMark/>
          </w:tcPr>
          <w:p w:rsidR="0011118A" w:rsidRPr="00145237" w:rsidRDefault="0011118A" w:rsidP="005157DA">
            <w:pPr>
              <w:spacing w:after="0"/>
              <w:rPr>
                <w:rFonts w:cstheme="minorHAnsi"/>
                <w:color w:val="000000"/>
                <w:sz w:val="20"/>
                <w:szCs w:val="18"/>
              </w:rPr>
            </w:pPr>
            <w:r w:rsidRPr="00145237">
              <w:rPr>
                <w:rFonts w:cstheme="minorHAnsi"/>
                <w:b/>
                <w:bCs/>
                <w:color w:val="000000"/>
                <w:sz w:val="20"/>
                <w:szCs w:val="18"/>
              </w:rPr>
              <w:lastRenderedPageBreak/>
              <w:t>ASSESSMENT CRITERION 1</w:t>
            </w:r>
            <w:r w:rsidRPr="00145237">
              <w:rPr>
                <w:rFonts w:cstheme="minorHAnsi"/>
                <w:color w:val="000000"/>
                <w:sz w:val="20"/>
                <w:szCs w:val="18"/>
              </w:rPr>
              <w:t> </w:t>
            </w:r>
          </w:p>
        </w:tc>
      </w:tr>
      <w:tr w:rsidR="0011118A" w:rsidRPr="00145237" w:rsidTr="005157DA">
        <w:trPr>
          <w:tblCellSpacing w:w="15" w:type="dxa"/>
          <w:jc w:val="center"/>
        </w:trPr>
        <w:tc>
          <w:tcPr>
            <w:tcW w:w="0" w:type="auto"/>
            <w:vAlign w:val="center"/>
            <w:hideMark/>
          </w:tcPr>
          <w:p w:rsidR="0011118A" w:rsidRPr="00145237" w:rsidRDefault="0011118A" w:rsidP="005157DA">
            <w:pPr>
              <w:spacing w:after="0"/>
              <w:rPr>
                <w:rFonts w:cstheme="minorHAnsi"/>
                <w:color w:val="000000"/>
                <w:sz w:val="20"/>
                <w:szCs w:val="18"/>
              </w:rPr>
            </w:pPr>
            <w:r w:rsidRPr="00145237">
              <w:rPr>
                <w:rFonts w:cstheme="minorHAnsi"/>
                <w:color w:val="000000"/>
                <w:sz w:val="20"/>
                <w:szCs w:val="18"/>
              </w:rPr>
              <w:t>The occupational exposure limit to noise in a workplace is explained in terms of specified requirements. </w:t>
            </w:r>
          </w:p>
        </w:tc>
      </w:tr>
      <w:tr w:rsidR="0011118A" w:rsidRPr="00145237" w:rsidTr="005157DA">
        <w:trPr>
          <w:tblCellSpacing w:w="15" w:type="dxa"/>
          <w:jc w:val="center"/>
        </w:trPr>
        <w:tc>
          <w:tcPr>
            <w:tcW w:w="0" w:type="auto"/>
            <w:vAlign w:val="center"/>
            <w:hideMark/>
          </w:tcPr>
          <w:p w:rsidR="0011118A" w:rsidRPr="00145237" w:rsidRDefault="0011118A" w:rsidP="005157DA">
            <w:pPr>
              <w:spacing w:after="0"/>
              <w:rPr>
                <w:rFonts w:cstheme="minorHAnsi"/>
                <w:color w:val="000000"/>
                <w:sz w:val="20"/>
                <w:szCs w:val="18"/>
              </w:rPr>
            </w:pPr>
            <w:r w:rsidRPr="00145237">
              <w:rPr>
                <w:rFonts w:cstheme="minorHAnsi"/>
                <w:b/>
                <w:bCs/>
                <w:color w:val="000000"/>
                <w:sz w:val="20"/>
                <w:szCs w:val="18"/>
              </w:rPr>
              <w:t>ASSESSMENT CRITERION 2</w:t>
            </w:r>
            <w:r w:rsidRPr="00145237">
              <w:rPr>
                <w:rFonts w:cstheme="minorHAnsi"/>
                <w:color w:val="000000"/>
                <w:sz w:val="20"/>
                <w:szCs w:val="18"/>
              </w:rPr>
              <w:t> </w:t>
            </w:r>
          </w:p>
        </w:tc>
      </w:tr>
      <w:tr w:rsidR="0011118A" w:rsidRPr="00145237" w:rsidTr="005157DA">
        <w:trPr>
          <w:tblCellSpacing w:w="15" w:type="dxa"/>
          <w:jc w:val="center"/>
        </w:trPr>
        <w:tc>
          <w:tcPr>
            <w:tcW w:w="0" w:type="auto"/>
            <w:vAlign w:val="center"/>
            <w:hideMark/>
          </w:tcPr>
          <w:p w:rsidR="0011118A" w:rsidRPr="00145237" w:rsidRDefault="0011118A" w:rsidP="005157DA">
            <w:pPr>
              <w:spacing w:after="0"/>
              <w:rPr>
                <w:rFonts w:cstheme="minorHAnsi"/>
                <w:color w:val="000000"/>
                <w:sz w:val="20"/>
                <w:szCs w:val="18"/>
              </w:rPr>
            </w:pPr>
            <w:r w:rsidRPr="00145237">
              <w:rPr>
                <w:rFonts w:cstheme="minorHAnsi"/>
                <w:color w:val="000000"/>
                <w:sz w:val="20"/>
                <w:szCs w:val="18"/>
              </w:rPr>
              <w:t>The effects of continuous exposure to noise are explained in terms of the consequences to the individual's health, safety and productivity. </w:t>
            </w:r>
          </w:p>
        </w:tc>
      </w:tr>
      <w:tr w:rsidR="0011118A" w:rsidRPr="00145237" w:rsidTr="005157DA">
        <w:trPr>
          <w:tblCellSpacing w:w="15" w:type="dxa"/>
          <w:jc w:val="center"/>
        </w:trPr>
        <w:tc>
          <w:tcPr>
            <w:tcW w:w="0" w:type="auto"/>
            <w:vAlign w:val="center"/>
            <w:hideMark/>
          </w:tcPr>
          <w:p w:rsidR="0011118A" w:rsidRPr="00145237" w:rsidRDefault="0011118A" w:rsidP="005157DA">
            <w:pPr>
              <w:spacing w:after="0"/>
              <w:rPr>
                <w:rFonts w:cstheme="minorHAnsi"/>
                <w:color w:val="000000"/>
                <w:sz w:val="20"/>
                <w:szCs w:val="18"/>
              </w:rPr>
            </w:pPr>
            <w:r w:rsidRPr="00145237">
              <w:rPr>
                <w:rFonts w:cstheme="minorHAnsi"/>
                <w:b/>
                <w:bCs/>
                <w:color w:val="000000"/>
                <w:sz w:val="20"/>
                <w:szCs w:val="18"/>
              </w:rPr>
              <w:t>ASSESSMENT CRITERION 3</w:t>
            </w:r>
            <w:r w:rsidRPr="00145237">
              <w:rPr>
                <w:rFonts w:cstheme="minorHAnsi"/>
                <w:color w:val="000000"/>
                <w:sz w:val="20"/>
                <w:szCs w:val="18"/>
              </w:rPr>
              <w:t> </w:t>
            </w:r>
          </w:p>
        </w:tc>
      </w:tr>
      <w:tr w:rsidR="0011118A" w:rsidRPr="00145237" w:rsidTr="005157DA">
        <w:trPr>
          <w:tblCellSpacing w:w="15" w:type="dxa"/>
          <w:jc w:val="center"/>
        </w:trPr>
        <w:tc>
          <w:tcPr>
            <w:tcW w:w="0" w:type="auto"/>
            <w:vAlign w:val="center"/>
            <w:hideMark/>
          </w:tcPr>
          <w:p w:rsidR="0011118A" w:rsidRPr="00145237" w:rsidRDefault="0011118A" w:rsidP="005157DA">
            <w:pPr>
              <w:spacing w:after="0"/>
              <w:rPr>
                <w:rFonts w:cstheme="minorHAnsi"/>
                <w:color w:val="000000"/>
                <w:sz w:val="20"/>
                <w:szCs w:val="18"/>
              </w:rPr>
            </w:pPr>
            <w:r w:rsidRPr="00145237">
              <w:rPr>
                <w:rFonts w:cstheme="minorHAnsi"/>
                <w:color w:val="000000"/>
                <w:sz w:val="20"/>
                <w:szCs w:val="18"/>
              </w:rPr>
              <w:t>The need for noise zoning is explained in terms of specified requirements. </w:t>
            </w:r>
          </w:p>
        </w:tc>
      </w:tr>
      <w:tr w:rsidR="0011118A" w:rsidRPr="00145237" w:rsidTr="005157DA">
        <w:trPr>
          <w:tblCellSpacing w:w="15" w:type="dxa"/>
          <w:jc w:val="center"/>
        </w:trPr>
        <w:tc>
          <w:tcPr>
            <w:tcW w:w="0" w:type="auto"/>
            <w:vAlign w:val="center"/>
            <w:hideMark/>
          </w:tcPr>
          <w:p w:rsidR="0011118A" w:rsidRPr="00145237" w:rsidRDefault="0011118A" w:rsidP="005157DA">
            <w:pPr>
              <w:spacing w:after="0"/>
              <w:rPr>
                <w:rFonts w:cstheme="minorHAnsi"/>
                <w:color w:val="000000"/>
                <w:sz w:val="20"/>
                <w:szCs w:val="18"/>
              </w:rPr>
            </w:pPr>
            <w:r w:rsidRPr="00145237">
              <w:rPr>
                <w:rFonts w:cstheme="minorHAnsi"/>
                <w:b/>
                <w:bCs/>
                <w:color w:val="000000"/>
                <w:sz w:val="20"/>
                <w:szCs w:val="18"/>
              </w:rPr>
              <w:t>SPECIFIC OUTCOME 2</w:t>
            </w:r>
            <w:r w:rsidRPr="00145237">
              <w:rPr>
                <w:rFonts w:cstheme="minorHAnsi"/>
                <w:color w:val="000000"/>
                <w:sz w:val="20"/>
                <w:szCs w:val="18"/>
              </w:rPr>
              <w:t> </w:t>
            </w:r>
          </w:p>
        </w:tc>
      </w:tr>
      <w:tr w:rsidR="0011118A" w:rsidRPr="00145237" w:rsidTr="005157DA">
        <w:trPr>
          <w:tblCellSpacing w:w="15" w:type="dxa"/>
          <w:jc w:val="center"/>
        </w:trPr>
        <w:tc>
          <w:tcPr>
            <w:tcW w:w="0" w:type="auto"/>
            <w:vAlign w:val="center"/>
            <w:hideMark/>
          </w:tcPr>
          <w:p w:rsidR="0011118A" w:rsidRPr="00145237" w:rsidRDefault="0011118A" w:rsidP="005157DA">
            <w:pPr>
              <w:spacing w:after="0"/>
              <w:rPr>
                <w:rFonts w:cstheme="minorHAnsi"/>
                <w:color w:val="000000"/>
                <w:sz w:val="20"/>
                <w:szCs w:val="18"/>
              </w:rPr>
            </w:pPr>
            <w:r w:rsidRPr="00145237">
              <w:rPr>
                <w:rFonts w:cstheme="minorHAnsi"/>
                <w:color w:val="000000"/>
                <w:sz w:val="20"/>
                <w:szCs w:val="18"/>
              </w:rPr>
              <w:t>Describe the various sources of noise in a work place. </w:t>
            </w:r>
          </w:p>
        </w:tc>
      </w:tr>
      <w:tr w:rsidR="0011118A" w:rsidRPr="00145237" w:rsidTr="005157DA">
        <w:trPr>
          <w:tblCellSpacing w:w="15" w:type="dxa"/>
          <w:jc w:val="center"/>
        </w:trPr>
        <w:tc>
          <w:tcPr>
            <w:tcW w:w="0" w:type="auto"/>
            <w:vAlign w:val="center"/>
            <w:hideMark/>
          </w:tcPr>
          <w:p w:rsidR="0011118A" w:rsidRPr="00145237" w:rsidRDefault="0011118A" w:rsidP="005157DA">
            <w:pPr>
              <w:spacing w:after="0"/>
              <w:rPr>
                <w:rFonts w:cstheme="minorHAnsi"/>
                <w:color w:val="000000"/>
                <w:sz w:val="20"/>
                <w:szCs w:val="18"/>
              </w:rPr>
            </w:pPr>
            <w:r w:rsidRPr="00145237">
              <w:rPr>
                <w:rFonts w:cstheme="minorHAnsi"/>
                <w:b/>
                <w:bCs/>
                <w:color w:val="000000"/>
                <w:sz w:val="20"/>
                <w:szCs w:val="18"/>
              </w:rPr>
              <w:t>ASSESSMENT CRITERIA</w:t>
            </w:r>
            <w:r w:rsidRPr="00145237">
              <w:rPr>
                <w:rFonts w:cstheme="minorHAnsi"/>
                <w:color w:val="000000"/>
                <w:sz w:val="20"/>
                <w:szCs w:val="18"/>
              </w:rPr>
              <w:t> </w:t>
            </w:r>
          </w:p>
        </w:tc>
      </w:tr>
      <w:tr w:rsidR="0011118A" w:rsidRPr="00145237" w:rsidTr="005157DA">
        <w:trPr>
          <w:tblCellSpacing w:w="15" w:type="dxa"/>
          <w:jc w:val="center"/>
        </w:trPr>
        <w:tc>
          <w:tcPr>
            <w:tcW w:w="0" w:type="auto"/>
            <w:vAlign w:val="center"/>
            <w:hideMark/>
          </w:tcPr>
          <w:p w:rsidR="0011118A" w:rsidRPr="00145237" w:rsidRDefault="0011118A" w:rsidP="005157DA">
            <w:pPr>
              <w:spacing w:after="0"/>
              <w:rPr>
                <w:rFonts w:cstheme="minorHAnsi"/>
                <w:color w:val="000000"/>
                <w:sz w:val="20"/>
                <w:szCs w:val="18"/>
              </w:rPr>
            </w:pPr>
            <w:r w:rsidRPr="00145237">
              <w:rPr>
                <w:rFonts w:cstheme="minorHAnsi"/>
                <w:b/>
                <w:bCs/>
                <w:color w:val="000000"/>
                <w:sz w:val="20"/>
                <w:szCs w:val="18"/>
              </w:rPr>
              <w:t>ASSESSMENT CRITERION 1</w:t>
            </w:r>
            <w:r w:rsidRPr="00145237">
              <w:rPr>
                <w:rFonts w:cstheme="minorHAnsi"/>
                <w:color w:val="000000"/>
                <w:sz w:val="20"/>
                <w:szCs w:val="18"/>
              </w:rPr>
              <w:t> </w:t>
            </w:r>
          </w:p>
        </w:tc>
      </w:tr>
      <w:tr w:rsidR="0011118A" w:rsidRPr="00145237" w:rsidTr="005157DA">
        <w:trPr>
          <w:tblCellSpacing w:w="15" w:type="dxa"/>
          <w:jc w:val="center"/>
        </w:trPr>
        <w:tc>
          <w:tcPr>
            <w:tcW w:w="0" w:type="auto"/>
            <w:vAlign w:val="center"/>
            <w:hideMark/>
          </w:tcPr>
          <w:p w:rsidR="0011118A" w:rsidRPr="00145237" w:rsidRDefault="0011118A" w:rsidP="005157DA">
            <w:pPr>
              <w:spacing w:after="0"/>
              <w:rPr>
                <w:rFonts w:cstheme="minorHAnsi"/>
                <w:color w:val="000000"/>
                <w:sz w:val="20"/>
                <w:szCs w:val="18"/>
              </w:rPr>
            </w:pPr>
            <w:r w:rsidRPr="00145237">
              <w:rPr>
                <w:rFonts w:cstheme="minorHAnsi"/>
                <w:color w:val="000000"/>
                <w:sz w:val="20"/>
                <w:szCs w:val="18"/>
              </w:rPr>
              <w:t>The various sources of noise in a work place are described in general and those occurring in the learner's place of work are named. </w:t>
            </w:r>
          </w:p>
        </w:tc>
      </w:tr>
      <w:tr w:rsidR="0011118A" w:rsidRPr="00145237" w:rsidTr="005157DA">
        <w:trPr>
          <w:tblCellSpacing w:w="15" w:type="dxa"/>
          <w:jc w:val="center"/>
        </w:trPr>
        <w:tc>
          <w:tcPr>
            <w:tcW w:w="0" w:type="auto"/>
            <w:vAlign w:val="center"/>
            <w:hideMark/>
          </w:tcPr>
          <w:p w:rsidR="0011118A" w:rsidRPr="00145237" w:rsidRDefault="0011118A" w:rsidP="005157DA">
            <w:pPr>
              <w:spacing w:after="0"/>
              <w:rPr>
                <w:rFonts w:cstheme="minorHAnsi"/>
                <w:color w:val="000000"/>
                <w:sz w:val="20"/>
                <w:szCs w:val="18"/>
              </w:rPr>
            </w:pPr>
            <w:r w:rsidRPr="00145237">
              <w:rPr>
                <w:rFonts w:cstheme="minorHAnsi"/>
                <w:b/>
                <w:bCs/>
                <w:color w:val="000000"/>
                <w:sz w:val="20"/>
                <w:szCs w:val="18"/>
              </w:rPr>
              <w:t>ASSESSMENT CRITERION 2</w:t>
            </w:r>
            <w:r w:rsidRPr="00145237">
              <w:rPr>
                <w:rFonts w:cstheme="minorHAnsi"/>
                <w:color w:val="000000"/>
                <w:sz w:val="20"/>
                <w:szCs w:val="18"/>
              </w:rPr>
              <w:t> </w:t>
            </w:r>
          </w:p>
        </w:tc>
      </w:tr>
      <w:tr w:rsidR="0011118A" w:rsidRPr="00145237" w:rsidTr="005157DA">
        <w:trPr>
          <w:tblCellSpacing w:w="15" w:type="dxa"/>
          <w:jc w:val="center"/>
        </w:trPr>
        <w:tc>
          <w:tcPr>
            <w:tcW w:w="0" w:type="auto"/>
            <w:vAlign w:val="center"/>
            <w:hideMark/>
          </w:tcPr>
          <w:p w:rsidR="0011118A" w:rsidRPr="00145237" w:rsidRDefault="0011118A" w:rsidP="005157DA">
            <w:pPr>
              <w:spacing w:after="0"/>
              <w:rPr>
                <w:rFonts w:cstheme="minorHAnsi"/>
                <w:color w:val="000000"/>
                <w:sz w:val="20"/>
                <w:szCs w:val="18"/>
              </w:rPr>
            </w:pPr>
            <w:r w:rsidRPr="00145237">
              <w:rPr>
                <w:rFonts w:cstheme="minorHAnsi"/>
                <w:color w:val="000000"/>
                <w:sz w:val="20"/>
                <w:szCs w:val="18"/>
              </w:rPr>
              <w:t>Protective measures that can be taken against exposure to noise are explained in terms of the learner's own place of work. </w:t>
            </w:r>
          </w:p>
        </w:tc>
      </w:tr>
      <w:tr w:rsidR="0011118A" w:rsidRPr="00145237" w:rsidTr="005157DA">
        <w:trPr>
          <w:tblCellSpacing w:w="15" w:type="dxa"/>
          <w:jc w:val="center"/>
        </w:trPr>
        <w:tc>
          <w:tcPr>
            <w:tcW w:w="0" w:type="auto"/>
            <w:vAlign w:val="center"/>
            <w:hideMark/>
          </w:tcPr>
          <w:p w:rsidR="0011118A" w:rsidRPr="00145237" w:rsidRDefault="0011118A" w:rsidP="005157DA">
            <w:pPr>
              <w:spacing w:after="0"/>
              <w:rPr>
                <w:rFonts w:cstheme="minorHAnsi"/>
                <w:color w:val="000000"/>
                <w:sz w:val="20"/>
                <w:szCs w:val="18"/>
              </w:rPr>
            </w:pPr>
            <w:r w:rsidRPr="00145237">
              <w:rPr>
                <w:rFonts w:cstheme="minorHAnsi"/>
                <w:b/>
                <w:bCs/>
                <w:color w:val="000000"/>
                <w:sz w:val="20"/>
                <w:szCs w:val="18"/>
              </w:rPr>
              <w:t>SPECIFIC OUTCOME 3</w:t>
            </w:r>
            <w:r w:rsidRPr="00145237">
              <w:rPr>
                <w:rFonts w:cstheme="minorHAnsi"/>
                <w:color w:val="000000"/>
                <w:sz w:val="20"/>
                <w:szCs w:val="18"/>
              </w:rPr>
              <w:t> </w:t>
            </w:r>
          </w:p>
        </w:tc>
      </w:tr>
      <w:tr w:rsidR="0011118A" w:rsidRPr="00145237" w:rsidTr="005157DA">
        <w:trPr>
          <w:tblCellSpacing w:w="15" w:type="dxa"/>
          <w:jc w:val="center"/>
        </w:trPr>
        <w:tc>
          <w:tcPr>
            <w:tcW w:w="0" w:type="auto"/>
            <w:vAlign w:val="center"/>
            <w:hideMark/>
          </w:tcPr>
          <w:p w:rsidR="0011118A" w:rsidRPr="00145237" w:rsidRDefault="0011118A" w:rsidP="005157DA">
            <w:pPr>
              <w:spacing w:after="0"/>
              <w:rPr>
                <w:rFonts w:cstheme="minorHAnsi"/>
                <w:color w:val="000000"/>
                <w:sz w:val="20"/>
                <w:szCs w:val="18"/>
              </w:rPr>
            </w:pPr>
            <w:r w:rsidRPr="00145237">
              <w:rPr>
                <w:rFonts w:cstheme="minorHAnsi"/>
                <w:color w:val="000000"/>
                <w:sz w:val="20"/>
                <w:szCs w:val="18"/>
              </w:rPr>
              <w:t>Describe the personal protective measures that can be taken against exposure to noise. </w:t>
            </w:r>
          </w:p>
        </w:tc>
      </w:tr>
      <w:tr w:rsidR="0011118A" w:rsidRPr="00145237" w:rsidTr="005157DA">
        <w:trPr>
          <w:tblCellSpacing w:w="15" w:type="dxa"/>
          <w:jc w:val="center"/>
        </w:trPr>
        <w:tc>
          <w:tcPr>
            <w:tcW w:w="0" w:type="auto"/>
            <w:vAlign w:val="center"/>
            <w:hideMark/>
          </w:tcPr>
          <w:p w:rsidR="0011118A" w:rsidRPr="00145237" w:rsidRDefault="0011118A" w:rsidP="005157DA">
            <w:pPr>
              <w:spacing w:after="0"/>
              <w:rPr>
                <w:rFonts w:cstheme="minorHAnsi"/>
                <w:color w:val="000000"/>
                <w:sz w:val="20"/>
                <w:szCs w:val="18"/>
              </w:rPr>
            </w:pPr>
            <w:r w:rsidRPr="00145237">
              <w:rPr>
                <w:rFonts w:cstheme="minorHAnsi"/>
                <w:b/>
                <w:bCs/>
                <w:color w:val="000000"/>
                <w:sz w:val="20"/>
                <w:szCs w:val="18"/>
              </w:rPr>
              <w:t>ASSESSMENT CRITERIA</w:t>
            </w:r>
            <w:r w:rsidRPr="00145237">
              <w:rPr>
                <w:rFonts w:cstheme="minorHAnsi"/>
                <w:color w:val="000000"/>
                <w:sz w:val="20"/>
                <w:szCs w:val="18"/>
              </w:rPr>
              <w:t> </w:t>
            </w:r>
          </w:p>
        </w:tc>
      </w:tr>
      <w:tr w:rsidR="0011118A" w:rsidRPr="00145237" w:rsidTr="005157DA">
        <w:trPr>
          <w:tblCellSpacing w:w="15" w:type="dxa"/>
          <w:jc w:val="center"/>
        </w:trPr>
        <w:tc>
          <w:tcPr>
            <w:tcW w:w="0" w:type="auto"/>
            <w:vAlign w:val="center"/>
            <w:hideMark/>
          </w:tcPr>
          <w:p w:rsidR="0011118A" w:rsidRPr="00145237" w:rsidRDefault="0011118A" w:rsidP="005157DA">
            <w:pPr>
              <w:spacing w:after="0"/>
              <w:rPr>
                <w:rFonts w:cstheme="minorHAnsi"/>
                <w:color w:val="000000"/>
                <w:sz w:val="20"/>
                <w:szCs w:val="18"/>
              </w:rPr>
            </w:pPr>
            <w:r w:rsidRPr="00145237">
              <w:rPr>
                <w:rFonts w:cstheme="minorHAnsi"/>
                <w:b/>
                <w:bCs/>
                <w:color w:val="000000"/>
                <w:sz w:val="20"/>
                <w:szCs w:val="18"/>
              </w:rPr>
              <w:t>ASSESSMENT CRITERION 1</w:t>
            </w:r>
            <w:r w:rsidRPr="00145237">
              <w:rPr>
                <w:rFonts w:cstheme="minorHAnsi"/>
                <w:color w:val="000000"/>
                <w:sz w:val="20"/>
                <w:szCs w:val="18"/>
              </w:rPr>
              <w:t> </w:t>
            </w:r>
          </w:p>
        </w:tc>
      </w:tr>
      <w:tr w:rsidR="0011118A" w:rsidRPr="00145237" w:rsidTr="005157DA">
        <w:trPr>
          <w:tblCellSpacing w:w="15" w:type="dxa"/>
          <w:jc w:val="center"/>
        </w:trPr>
        <w:tc>
          <w:tcPr>
            <w:tcW w:w="0" w:type="auto"/>
            <w:vAlign w:val="center"/>
            <w:hideMark/>
          </w:tcPr>
          <w:p w:rsidR="0011118A" w:rsidRPr="00145237" w:rsidRDefault="0011118A" w:rsidP="005157DA">
            <w:pPr>
              <w:spacing w:after="0"/>
              <w:rPr>
                <w:rFonts w:cstheme="minorHAnsi"/>
                <w:color w:val="000000"/>
                <w:sz w:val="20"/>
                <w:szCs w:val="18"/>
              </w:rPr>
            </w:pPr>
            <w:r w:rsidRPr="00145237">
              <w:rPr>
                <w:rFonts w:cstheme="minorHAnsi"/>
                <w:color w:val="000000"/>
                <w:sz w:val="20"/>
                <w:szCs w:val="18"/>
              </w:rPr>
              <w:t>Personal protective equipment to control exposure to noise pollution is described in terms of specified requirements. </w:t>
            </w:r>
          </w:p>
        </w:tc>
      </w:tr>
      <w:tr w:rsidR="0011118A" w:rsidRPr="00145237" w:rsidTr="005157DA">
        <w:trPr>
          <w:tblCellSpacing w:w="15" w:type="dxa"/>
          <w:jc w:val="center"/>
        </w:trPr>
        <w:tc>
          <w:tcPr>
            <w:tcW w:w="0" w:type="auto"/>
            <w:vAlign w:val="center"/>
            <w:hideMark/>
          </w:tcPr>
          <w:p w:rsidR="0011118A" w:rsidRPr="00145237" w:rsidRDefault="0011118A" w:rsidP="005157DA">
            <w:pPr>
              <w:spacing w:after="0"/>
              <w:rPr>
                <w:rFonts w:cstheme="minorHAnsi"/>
                <w:color w:val="000000"/>
                <w:sz w:val="20"/>
                <w:szCs w:val="18"/>
              </w:rPr>
            </w:pPr>
            <w:r w:rsidRPr="00145237">
              <w:rPr>
                <w:rFonts w:cstheme="minorHAnsi"/>
                <w:b/>
                <w:bCs/>
                <w:color w:val="000000"/>
                <w:sz w:val="20"/>
                <w:szCs w:val="18"/>
              </w:rPr>
              <w:t>ASSESSMENT CRITERION 2</w:t>
            </w:r>
            <w:r w:rsidRPr="00145237">
              <w:rPr>
                <w:rFonts w:cstheme="minorHAnsi"/>
                <w:color w:val="000000"/>
                <w:sz w:val="20"/>
                <w:szCs w:val="18"/>
              </w:rPr>
              <w:t> </w:t>
            </w:r>
          </w:p>
        </w:tc>
      </w:tr>
      <w:tr w:rsidR="0011118A" w:rsidRPr="00145237" w:rsidTr="005157DA">
        <w:trPr>
          <w:tblCellSpacing w:w="15" w:type="dxa"/>
          <w:jc w:val="center"/>
        </w:trPr>
        <w:tc>
          <w:tcPr>
            <w:tcW w:w="0" w:type="auto"/>
            <w:vAlign w:val="center"/>
            <w:hideMark/>
          </w:tcPr>
          <w:p w:rsidR="0011118A" w:rsidRPr="00145237" w:rsidRDefault="0011118A" w:rsidP="005157DA">
            <w:pPr>
              <w:spacing w:after="0"/>
              <w:rPr>
                <w:rFonts w:cstheme="minorHAnsi"/>
                <w:color w:val="000000"/>
                <w:sz w:val="20"/>
                <w:szCs w:val="18"/>
              </w:rPr>
            </w:pPr>
            <w:r w:rsidRPr="00145237">
              <w:rPr>
                <w:rFonts w:cstheme="minorHAnsi"/>
                <w:color w:val="000000"/>
                <w:sz w:val="20"/>
                <w:szCs w:val="18"/>
              </w:rPr>
              <w:t>Correct use, storage and hygiene of personal protective equipment are explained in terms of legal and site-specific requirements. </w:t>
            </w:r>
          </w:p>
        </w:tc>
      </w:tr>
      <w:tr w:rsidR="0011118A" w:rsidRPr="00145237" w:rsidTr="005157DA">
        <w:trPr>
          <w:tblCellSpacing w:w="15" w:type="dxa"/>
          <w:jc w:val="center"/>
        </w:trPr>
        <w:tc>
          <w:tcPr>
            <w:tcW w:w="0" w:type="auto"/>
            <w:vAlign w:val="center"/>
            <w:hideMark/>
          </w:tcPr>
          <w:p w:rsidR="0011118A" w:rsidRPr="00145237" w:rsidRDefault="0011118A" w:rsidP="005157DA">
            <w:pPr>
              <w:spacing w:after="0"/>
              <w:rPr>
                <w:rFonts w:cstheme="minorHAnsi"/>
                <w:color w:val="000000"/>
                <w:sz w:val="20"/>
                <w:szCs w:val="18"/>
              </w:rPr>
            </w:pPr>
            <w:r w:rsidRPr="00145237">
              <w:rPr>
                <w:rFonts w:cstheme="minorHAnsi"/>
                <w:b/>
                <w:bCs/>
                <w:color w:val="000000"/>
                <w:sz w:val="28"/>
                <w:szCs w:val="27"/>
                <w:u w:val="single"/>
              </w:rPr>
              <w:t>Critical Cross-field Outcomes (CCFO):</w:t>
            </w:r>
            <w:r w:rsidRPr="00145237">
              <w:rPr>
                <w:rFonts w:cstheme="minorHAnsi"/>
                <w:color w:val="000000"/>
                <w:sz w:val="20"/>
                <w:szCs w:val="18"/>
              </w:rPr>
              <w:t> </w:t>
            </w:r>
          </w:p>
        </w:tc>
      </w:tr>
      <w:tr w:rsidR="0011118A" w:rsidRPr="00145237" w:rsidTr="005157DA">
        <w:trPr>
          <w:tblCellSpacing w:w="15" w:type="dxa"/>
          <w:jc w:val="center"/>
        </w:trPr>
        <w:tc>
          <w:tcPr>
            <w:tcW w:w="0" w:type="auto"/>
            <w:vAlign w:val="center"/>
            <w:hideMark/>
          </w:tcPr>
          <w:p w:rsidR="0011118A" w:rsidRPr="00145237" w:rsidRDefault="0011118A" w:rsidP="005157DA">
            <w:pPr>
              <w:spacing w:after="0"/>
              <w:rPr>
                <w:rFonts w:cstheme="minorHAnsi"/>
                <w:color w:val="000000"/>
                <w:sz w:val="20"/>
                <w:szCs w:val="18"/>
              </w:rPr>
            </w:pPr>
            <w:r w:rsidRPr="00145237">
              <w:rPr>
                <w:rFonts w:cstheme="minorHAnsi"/>
                <w:b/>
                <w:bCs/>
                <w:color w:val="000000"/>
                <w:sz w:val="20"/>
                <w:szCs w:val="18"/>
              </w:rPr>
              <w:t>UNIT STANDARD CCFO IDENTIFYING</w:t>
            </w:r>
            <w:r w:rsidRPr="00145237">
              <w:rPr>
                <w:rFonts w:cstheme="minorHAnsi"/>
                <w:color w:val="000000"/>
                <w:sz w:val="20"/>
                <w:szCs w:val="18"/>
              </w:rPr>
              <w:t> </w:t>
            </w:r>
          </w:p>
        </w:tc>
      </w:tr>
      <w:tr w:rsidR="0011118A" w:rsidRPr="00145237" w:rsidTr="005157DA">
        <w:trPr>
          <w:tblCellSpacing w:w="15" w:type="dxa"/>
          <w:jc w:val="center"/>
        </w:trPr>
        <w:tc>
          <w:tcPr>
            <w:tcW w:w="0" w:type="auto"/>
            <w:vAlign w:val="center"/>
            <w:hideMark/>
          </w:tcPr>
          <w:p w:rsidR="0011118A" w:rsidRPr="00145237" w:rsidRDefault="0011118A" w:rsidP="005157DA">
            <w:pPr>
              <w:spacing w:after="0"/>
              <w:rPr>
                <w:rFonts w:cstheme="minorHAnsi"/>
                <w:color w:val="000000"/>
                <w:sz w:val="20"/>
                <w:szCs w:val="18"/>
              </w:rPr>
            </w:pPr>
            <w:r w:rsidRPr="00145237">
              <w:rPr>
                <w:rFonts w:cstheme="minorHAnsi"/>
                <w:color w:val="000000"/>
                <w:sz w:val="20"/>
                <w:szCs w:val="18"/>
              </w:rPr>
              <w:t xml:space="preserve">Solve problems. </w:t>
            </w:r>
            <w:r w:rsidRPr="00145237">
              <w:rPr>
                <w:rFonts w:cstheme="minorHAnsi"/>
                <w:color w:val="000000"/>
                <w:sz w:val="20"/>
                <w:szCs w:val="18"/>
              </w:rPr>
              <w:br/>
            </w:r>
            <w:proofErr w:type="gramStart"/>
            <w:r w:rsidRPr="00145237">
              <w:rPr>
                <w:rFonts w:cstheme="minorHAnsi"/>
                <w:color w:val="000000"/>
                <w:sz w:val="20"/>
                <w:szCs w:val="18"/>
              </w:rPr>
              <w:t>  Note</w:t>
            </w:r>
            <w:proofErr w:type="gramEnd"/>
            <w:r w:rsidRPr="00145237">
              <w:rPr>
                <w:rFonts w:cstheme="minorHAnsi"/>
                <w:color w:val="000000"/>
                <w:sz w:val="20"/>
                <w:szCs w:val="18"/>
              </w:rPr>
              <w:t>: The ability of the learner to correctly identify the source and origin of loud noise contributes to his/her problem solving skills. </w:t>
            </w:r>
          </w:p>
        </w:tc>
      </w:tr>
      <w:tr w:rsidR="0011118A" w:rsidRPr="00145237" w:rsidTr="005157DA">
        <w:trPr>
          <w:tblCellSpacing w:w="15" w:type="dxa"/>
          <w:jc w:val="center"/>
        </w:trPr>
        <w:tc>
          <w:tcPr>
            <w:tcW w:w="0" w:type="auto"/>
            <w:vAlign w:val="center"/>
            <w:hideMark/>
          </w:tcPr>
          <w:p w:rsidR="0011118A" w:rsidRPr="00145237" w:rsidRDefault="0011118A" w:rsidP="005157DA">
            <w:pPr>
              <w:spacing w:after="0"/>
              <w:rPr>
                <w:rFonts w:cstheme="minorHAnsi"/>
                <w:color w:val="000000"/>
                <w:sz w:val="20"/>
                <w:szCs w:val="18"/>
              </w:rPr>
            </w:pPr>
            <w:r w:rsidRPr="00145237">
              <w:rPr>
                <w:rFonts w:cstheme="minorHAnsi"/>
                <w:b/>
                <w:bCs/>
                <w:color w:val="000000"/>
                <w:sz w:val="20"/>
                <w:szCs w:val="18"/>
              </w:rPr>
              <w:t>UNIT STANDARD CCFO WORKING</w:t>
            </w:r>
            <w:r w:rsidRPr="00145237">
              <w:rPr>
                <w:rFonts w:cstheme="minorHAnsi"/>
                <w:color w:val="000000"/>
                <w:sz w:val="20"/>
                <w:szCs w:val="18"/>
              </w:rPr>
              <w:t> </w:t>
            </w:r>
          </w:p>
        </w:tc>
      </w:tr>
      <w:tr w:rsidR="0011118A" w:rsidRPr="00145237" w:rsidTr="005157DA">
        <w:trPr>
          <w:tblCellSpacing w:w="15" w:type="dxa"/>
          <w:jc w:val="center"/>
        </w:trPr>
        <w:tc>
          <w:tcPr>
            <w:tcW w:w="0" w:type="auto"/>
            <w:vAlign w:val="center"/>
            <w:hideMark/>
          </w:tcPr>
          <w:p w:rsidR="0011118A" w:rsidRPr="00145237" w:rsidRDefault="0011118A" w:rsidP="005157DA">
            <w:pPr>
              <w:spacing w:after="0"/>
              <w:rPr>
                <w:rFonts w:cstheme="minorHAnsi"/>
                <w:color w:val="000000"/>
                <w:sz w:val="20"/>
                <w:szCs w:val="18"/>
              </w:rPr>
            </w:pPr>
            <w:r w:rsidRPr="00145237">
              <w:rPr>
                <w:rFonts w:cstheme="minorHAnsi"/>
                <w:color w:val="000000"/>
                <w:sz w:val="20"/>
                <w:szCs w:val="18"/>
              </w:rPr>
              <w:t xml:space="preserve">Work effectively with others as a member of a team/group/organisation/community. </w:t>
            </w:r>
            <w:r w:rsidRPr="00145237">
              <w:rPr>
                <w:rFonts w:cstheme="minorHAnsi"/>
                <w:color w:val="000000"/>
                <w:sz w:val="20"/>
                <w:szCs w:val="18"/>
              </w:rPr>
              <w:br/>
            </w:r>
            <w:r w:rsidRPr="00145237">
              <w:rPr>
                <w:rFonts w:cstheme="minorHAnsi"/>
                <w:color w:val="000000"/>
                <w:sz w:val="20"/>
                <w:szCs w:val="18"/>
              </w:rPr>
              <w:t>  Note: The ability and willingness of the learner to accept, interpret and delegate work instructions correctly, during the measuring process, indicates that he/she can work effectively as a team member in the bigger organisational structure. </w:t>
            </w:r>
          </w:p>
        </w:tc>
      </w:tr>
      <w:tr w:rsidR="0011118A" w:rsidRPr="00145237" w:rsidTr="005157DA">
        <w:trPr>
          <w:tblCellSpacing w:w="15" w:type="dxa"/>
          <w:jc w:val="center"/>
        </w:trPr>
        <w:tc>
          <w:tcPr>
            <w:tcW w:w="0" w:type="auto"/>
            <w:vAlign w:val="center"/>
            <w:hideMark/>
          </w:tcPr>
          <w:p w:rsidR="0011118A" w:rsidRPr="00145237" w:rsidRDefault="0011118A" w:rsidP="005157DA">
            <w:pPr>
              <w:spacing w:after="0"/>
              <w:rPr>
                <w:rFonts w:cstheme="minorHAnsi"/>
                <w:color w:val="000000"/>
                <w:sz w:val="20"/>
                <w:szCs w:val="18"/>
              </w:rPr>
            </w:pPr>
            <w:r w:rsidRPr="00145237">
              <w:rPr>
                <w:rFonts w:cstheme="minorHAnsi"/>
                <w:b/>
                <w:bCs/>
                <w:color w:val="000000"/>
                <w:sz w:val="20"/>
                <w:szCs w:val="18"/>
              </w:rPr>
              <w:t>UNIT STANDARD CCFO ORGANISING</w:t>
            </w:r>
            <w:r w:rsidRPr="00145237">
              <w:rPr>
                <w:rFonts w:cstheme="minorHAnsi"/>
                <w:color w:val="000000"/>
                <w:sz w:val="20"/>
                <w:szCs w:val="18"/>
              </w:rPr>
              <w:t> </w:t>
            </w:r>
          </w:p>
        </w:tc>
      </w:tr>
      <w:tr w:rsidR="0011118A" w:rsidRPr="00145237" w:rsidTr="005157DA">
        <w:trPr>
          <w:tblCellSpacing w:w="15" w:type="dxa"/>
          <w:jc w:val="center"/>
        </w:trPr>
        <w:tc>
          <w:tcPr>
            <w:tcW w:w="0" w:type="auto"/>
            <w:vAlign w:val="center"/>
            <w:hideMark/>
          </w:tcPr>
          <w:p w:rsidR="0011118A" w:rsidRPr="00145237" w:rsidRDefault="0011118A" w:rsidP="005157DA">
            <w:pPr>
              <w:spacing w:after="0"/>
              <w:rPr>
                <w:rFonts w:cstheme="minorHAnsi"/>
                <w:color w:val="000000"/>
                <w:sz w:val="20"/>
                <w:szCs w:val="18"/>
              </w:rPr>
            </w:pPr>
            <w:r w:rsidRPr="00145237">
              <w:rPr>
                <w:rFonts w:cstheme="minorHAnsi"/>
                <w:color w:val="000000"/>
                <w:sz w:val="20"/>
                <w:szCs w:val="18"/>
              </w:rPr>
              <w:t xml:space="preserve">Organise and manage oneself and one's activities responsibly and effectively. </w:t>
            </w:r>
            <w:r w:rsidRPr="00145237">
              <w:rPr>
                <w:rFonts w:cstheme="minorHAnsi"/>
                <w:color w:val="000000"/>
                <w:sz w:val="20"/>
                <w:szCs w:val="18"/>
              </w:rPr>
              <w:br/>
            </w:r>
            <w:proofErr w:type="gramStart"/>
            <w:r w:rsidRPr="00145237">
              <w:rPr>
                <w:rFonts w:cstheme="minorHAnsi"/>
                <w:color w:val="000000"/>
                <w:sz w:val="20"/>
                <w:szCs w:val="18"/>
              </w:rPr>
              <w:t>  Note</w:t>
            </w:r>
            <w:proofErr w:type="gramEnd"/>
            <w:r w:rsidRPr="00145237">
              <w:rPr>
                <w:rFonts w:cstheme="minorHAnsi"/>
                <w:color w:val="000000"/>
                <w:sz w:val="20"/>
                <w:szCs w:val="18"/>
              </w:rPr>
              <w:t xml:space="preserve">: The identification of conditions that may influence the performance and </w:t>
            </w:r>
            <w:proofErr w:type="spellStart"/>
            <w:r w:rsidRPr="00145237">
              <w:rPr>
                <w:rFonts w:cstheme="minorHAnsi"/>
                <w:color w:val="000000"/>
                <w:sz w:val="20"/>
                <w:szCs w:val="18"/>
              </w:rPr>
              <w:t>well being</w:t>
            </w:r>
            <w:proofErr w:type="spellEnd"/>
            <w:r w:rsidRPr="00145237">
              <w:rPr>
                <w:rFonts w:cstheme="minorHAnsi"/>
                <w:color w:val="000000"/>
                <w:sz w:val="20"/>
                <w:szCs w:val="18"/>
              </w:rPr>
              <w:t xml:space="preserve"> and the taking of appropriate action will indicate that the learner can organise and manage activities in his/her working environment. </w:t>
            </w:r>
          </w:p>
        </w:tc>
      </w:tr>
      <w:tr w:rsidR="0011118A" w:rsidRPr="00145237" w:rsidTr="005157DA">
        <w:trPr>
          <w:tblCellSpacing w:w="15" w:type="dxa"/>
          <w:jc w:val="center"/>
        </w:trPr>
        <w:tc>
          <w:tcPr>
            <w:tcW w:w="0" w:type="auto"/>
            <w:vAlign w:val="center"/>
            <w:hideMark/>
          </w:tcPr>
          <w:p w:rsidR="0011118A" w:rsidRPr="00145237" w:rsidRDefault="0011118A" w:rsidP="005157DA">
            <w:pPr>
              <w:spacing w:after="0"/>
              <w:rPr>
                <w:rFonts w:cstheme="minorHAnsi"/>
                <w:color w:val="000000"/>
                <w:sz w:val="20"/>
                <w:szCs w:val="18"/>
              </w:rPr>
            </w:pPr>
            <w:r w:rsidRPr="00145237">
              <w:rPr>
                <w:rFonts w:cstheme="minorHAnsi"/>
                <w:b/>
                <w:bCs/>
                <w:color w:val="000000"/>
                <w:sz w:val="20"/>
                <w:szCs w:val="18"/>
              </w:rPr>
              <w:t>UNIT STANDARD CCFO COMMUNICATING</w:t>
            </w:r>
            <w:r w:rsidRPr="00145237">
              <w:rPr>
                <w:rFonts w:cstheme="minorHAnsi"/>
                <w:color w:val="000000"/>
                <w:sz w:val="20"/>
                <w:szCs w:val="18"/>
              </w:rPr>
              <w:t> </w:t>
            </w:r>
          </w:p>
        </w:tc>
      </w:tr>
      <w:tr w:rsidR="0011118A" w:rsidRPr="00145237" w:rsidTr="005157DA">
        <w:trPr>
          <w:tblCellSpacing w:w="15" w:type="dxa"/>
          <w:jc w:val="center"/>
        </w:trPr>
        <w:tc>
          <w:tcPr>
            <w:tcW w:w="0" w:type="auto"/>
            <w:vAlign w:val="center"/>
            <w:hideMark/>
          </w:tcPr>
          <w:p w:rsidR="0011118A" w:rsidRPr="00145237" w:rsidRDefault="0011118A" w:rsidP="005157DA">
            <w:pPr>
              <w:spacing w:after="0"/>
              <w:rPr>
                <w:rFonts w:cstheme="minorHAnsi"/>
                <w:color w:val="000000"/>
                <w:sz w:val="20"/>
                <w:szCs w:val="18"/>
              </w:rPr>
            </w:pPr>
            <w:r w:rsidRPr="00145237">
              <w:rPr>
                <w:rFonts w:cstheme="minorHAnsi"/>
                <w:color w:val="000000"/>
                <w:sz w:val="20"/>
                <w:szCs w:val="18"/>
              </w:rPr>
              <w:t xml:space="preserve">Communicate effectively using visual, mathematics and language skills in the modes of oral and </w:t>
            </w:r>
            <w:r w:rsidRPr="00145237">
              <w:rPr>
                <w:rFonts w:cstheme="minorHAnsi"/>
                <w:color w:val="000000"/>
                <w:sz w:val="20"/>
                <w:szCs w:val="18"/>
              </w:rPr>
              <w:lastRenderedPageBreak/>
              <w:t xml:space="preserve">written presentations. </w:t>
            </w:r>
            <w:r w:rsidRPr="00145237">
              <w:rPr>
                <w:rFonts w:cstheme="minorHAnsi"/>
                <w:color w:val="000000"/>
                <w:sz w:val="20"/>
                <w:szCs w:val="18"/>
              </w:rPr>
              <w:br/>
            </w:r>
            <w:proofErr w:type="gramStart"/>
            <w:r w:rsidRPr="00145237">
              <w:rPr>
                <w:rFonts w:cstheme="minorHAnsi"/>
                <w:color w:val="000000"/>
                <w:sz w:val="20"/>
                <w:szCs w:val="18"/>
              </w:rPr>
              <w:t>  Note</w:t>
            </w:r>
            <w:proofErr w:type="gramEnd"/>
            <w:r w:rsidRPr="00145237">
              <w:rPr>
                <w:rFonts w:cstheme="minorHAnsi"/>
                <w:color w:val="000000"/>
                <w:sz w:val="20"/>
                <w:szCs w:val="18"/>
              </w:rPr>
              <w:t>: The ability of the learner to use visual and language skills when reporting noise levels will indicate his/her effectiveness to communicate information. </w:t>
            </w:r>
          </w:p>
        </w:tc>
      </w:tr>
      <w:tr w:rsidR="0011118A" w:rsidRPr="00145237" w:rsidTr="005157DA">
        <w:trPr>
          <w:tblCellSpacing w:w="15" w:type="dxa"/>
          <w:jc w:val="center"/>
        </w:trPr>
        <w:tc>
          <w:tcPr>
            <w:tcW w:w="0" w:type="auto"/>
            <w:vAlign w:val="center"/>
            <w:hideMark/>
          </w:tcPr>
          <w:p w:rsidR="0011118A" w:rsidRPr="00145237" w:rsidRDefault="0011118A" w:rsidP="005157DA">
            <w:pPr>
              <w:spacing w:after="0"/>
              <w:rPr>
                <w:rFonts w:cstheme="minorHAnsi"/>
                <w:color w:val="000000"/>
                <w:sz w:val="20"/>
                <w:szCs w:val="18"/>
              </w:rPr>
            </w:pPr>
            <w:r w:rsidRPr="00145237">
              <w:rPr>
                <w:rFonts w:cstheme="minorHAnsi"/>
                <w:b/>
                <w:bCs/>
                <w:color w:val="000000"/>
                <w:sz w:val="20"/>
                <w:szCs w:val="18"/>
              </w:rPr>
              <w:lastRenderedPageBreak/>
              <w:t>UNIT STANDARD CCFO DEMONSTRATING</w:t>
            </w:r>
            <w:r w:rsidRPr="00145237">
              <w:rPr>
                <w:rFonts w:cstheme="minorHAnsi"/>
                <w:color w:val="000000"/>
                <w:sz w:val="20"/>
                <w:szCs w:val="18"/>
              </w:rPr>
              <w:t> </w:t>
            </w:r>
          </w:p>
        </w:tc>
      </w:tr>
      <w:tr w:rsidR="0011118A" w:rsidRPr="00145237" w:rsidTr="005157DA">
        <w:trPr>
          <w:tblCellSpacing w:w="15" w:type="dxa"/>
          <w:jc w:val="center"/>
        </w:trPr>
        <w:tc>
          <w:tcPr>
            <w:tcW w:w="0" w:type="auto"/>
            <w:vAlign w:val="center"/>
            <w:hideMark/>
          </w:tcPr>
          <w:p w:rsidR="0011118A" w:rsidRPr="00145237" w:rsidRDefault="0011118A" w:rsidP="005157DA">
            <w:pPr>
              <w:spacing w:after="0"/>
              <w:rPr>
                <w:rFonts w:cstheme="minorHAnsi"/>
                <w:color w:val="000000"/>
                <w:sz w:val="20"/>
                <w:szCs w:val="18"/>
              </w:rPr>
            </w:pPr>
            <w:r w:rsidRPr="00145237">
              <w:rPr>
                <w:rFonts w:cstheme="minorHAnsi"/>
                <w:color w:val="000000"/>
                <w:sz w:val="20"/>
                <w:szCs w:val="18"/>
              </w:rPr>
              <w:t xml:space="preserve">Demonstrate an understanding of the world as a set of related systems. </w:t>
            </w:r>
            <w:r w:rsidRPr="00145237">
              <w:rPr>
                <w:rFonts w:cstheme="minorHAnsi"/>
                <w:color w:val="000000"/>
                <w:sz w:val="20"/>
                <w:szCs w:val="18"/>
              </w:rPr>
              <w:br/>
            </w:r>
            <w:proofErr w:type="gramStart"/>
            <w:r w:rsidRPr="00145237">
              <w:rPr>
                <w:rFonts w:cstheme="minorHAnsi"/>
                <w:color w:val="000000"/>
                <w:sz w:val="20"/>
                <w:szCs w:val="18"/>
              </w:rPr>
              <w:t>  Note</w:t>
            </w:r>
            <w:proofErr w:type="gramEnd"/>
            <w:r w:rsidRPr="00145237">
              <w:rPr>
                <w:rFonts w:cstheme="minorHAnsi"/>
                <w:color w:val="000000"/>
                <w:sz w:val="20"/>
                <w:szCs w:val="18"/>
              </w:rPr>
              <w:t>: The ability of the learner to identify and refer anomalous behaviour to a specialist confirms understanding that a specific observation, inference, action or decision can have an interrelated effect. </w:t>
            </w:r>
          </w:p>
        </w:tc>
      </w:tr>
    </w:tbl>
    <w:p w:rsidR="0011118A" w:rsidRPr="00145237" w:rsidRDefault="0011118A" w:rsidP="0011118A">
      <w:pPr>
        <w:tabs>
          <w:tab w:val="left" w:pos="555"/>
        </w:tabs>
        <w:spacing w:after="0"/>
        <w:jc w:val="center"/>
        <w:rPr>
          <w:rFonts w:ascii="Calibri" w:hAnsi="Calibri" w:cs="Tahoma"/>
          <w:b/>
          <w:sz w:val="32"/>
          <w:szCs w:val="28"/>
        </w:rPr>
      </w:pPr>
      <w:r w:rsidRPr="00145237">
        <w:rPr>
          <w:rFonts w:ascii="Calibri" w:hAnsi="Calibri" w:cs="Tahoma"/>
          <w:b/>
          <w:i/>
          <w:sz w:val="32"/>
          <w:szCs w:val="28"/>
        </w:rPr>
        <w:t xml:space="preserve">Unit Standard: </w:t>
      </w:r>
      <w:r w:rsidRPr="00145237">
        <w:rPr>
          <w:rFonts w:ascii="Calibri" w:hAnsi="Calibri" w:cs="Tahoma"/>
          <w:b/>
          <w:sz w:val="32"/>
          <w:szCs w:val="28"/>
        </w:rPr>
        <w:t>Describe Sources of an Control Measures for Noise in a Workplace (259602)</w:t>
      </w:r>
    </w:p>
    <w:p w:rsidR="0011118A" w:rsidRPr="00145237" w:rsidRDefault="0011118A" w:rsidP="0011118A">
      <w:pPr>
        <w:tabs>
          <w:tab w:val="left" w:pos="555"/>
        </w:tabs>
        <w:spacing w:after="0"/>
        <w:rPr>
          <w:rFonts w:ascii="Calibri" w:hAnsi="Calibri" w:cs="Tahoma"/>
          <w:sz w:val="32"/>
          <w:szCs w:val="28"/>
        </w:rPr>
      </w:pPr>
      <w:r w:rsidRPr="00145237">
        <w:rPr>
          <w:rFonts w:ascii="Calibri" w:hAnsi="Calibri" w:cs="Tahoma"/>
          <w:sz w:val="32"/>
          <w:szCs w:val="28"/>
        </w:rPr>
        <w:t>Specific Outcome 1:</w:t>
      </w:r>
    </w:p>
    <w:p w:rsidR="0011118A" w:rsidRPr="00145237" w:rsidRDefault="0011118A" w:rsidP="0011118A">
      <w:pPr>
        <w:shd w:val="clear" w:color="auto" w:fill="E6E6E6"/>
        <w:tabs>
          <w:tab w:val="left" w:pos="555"/>
        </w:tabs>
        <w:spacing w:after="0"/>
        <w:rPr>
          <w:rFonts w:ascii="Calibri" w:hAnsi="Calibri" w:cs="Tahoma"/>
          <w:b/>
          <w:szCs w:val="20"/>
        </w:rPr>
      </w:pPr>
      <w:r w:rsidRPr="00145237">
        <w:rPr>
          <w:rFonts w:ascii="Calibri" w:hAnsi="Calibri" w:cs="Tahoma"/>
          <w:b/>
          <w:szCs w:val="20"/>
        </w:rPr>
        <w:t>Your evidence must show:</w:t>
      </w:r>
    </w:p>
    <w:p w:rsidR="0011118A" w:rsidRPr="00145237" w:rsidRDefault="0011118A" w:rsidP="0011118A">
      <w:pPr>
        <w:numPr>
          <w:ilvl w:val="0"/>
          <w:numId w:val="3"/>
        </w:numPr>
        <w:shd w:val="clear" w:color="auto" w:fill="E6E6E6"/>
        <w:tabs>
          <w:tab w:val="left" w:pos="555"/>
        </w:tabs>
        <w:spacing w:after="0" w:line="240" w:lineRule="auto"/>
        <w:rPr>
          <w:rFonts w:ascii="Calibri" w:hAnsi="Calibri" w:cs="Tahoma"/>
          <w:szCs w:val="20"/>
        </w:rPr>
      </w:pPr>
      <w:r w:rsidRPr="00145237">
        <w:rPr>
          <w:rFonts w:ascii="Calibri" w:hAnsi="Calibri" w:cs="Tahoma"/>
          <w:szCs w:val="20"/>
        </w:rPr>
        <w:t>Attach TASK 1</w:t>
      </w:r>
    </w:p>
    <w:p w:rsidR="0011118A" w:rsidRPr="00145237" w:rsidRDefault="0011118A" w:rsidP="0011118A">
      <w:pPr>
        <w:numPr>
          <w:ilvl w:val="0"/>
          <w:numId w:val="3"/>
        </w:numPr>
        <w:shd w:val="clear" w:color="auto" w:fill="E6E6E6"/>
        <w:tabs>
          <w:tab w:val="left" w:pos="555"/>
        </w:tabs>
        <w:spacing w:after="0" w:line="240" w:lineRule="auto"/>
        <w:rPr>
          <w:rFonts w:ascii="Calibri" w:hAnsi="Calibri" w:cs="Tahoma"/>
          <w:szCs w:val="20"/>
        </w:rPr>
      </w:pPr>
      <w:r w:rsidRPr="00145237">
        <w:rPr>
          <w:rFonts w:ascii="Calibri" w:hAnsi="Calibri" w:cs="Tahoma"/>
          <w:szCs w:val="20"/>
        </w:rPr>
        <w:t>PRODUCT SAMPLE 1 – Refer to Practical Task 1 and attach the written evidence hereto.</w:t>
      </w:r>
    </w:p>
    <w:p w:rsidR="0011118A" w:rsidRPr="00145237" w:rsidRDefault="0011118A" w:rsidP="0011118A">
      <w:pPr>
        <w:numPr>
          <w:ilvl w:val="0"/>
          <w:numId w:val="3"/>
        </w:numPr>
        <w:shd w:val="clear" w:color="auto" w:fill="E6E6E6"/>
        <w:tabs>
          <w:tab w:val="left" w:pos="555"/>
        </w:tabs>
        <w:spacing w:after="0" w:line="240" w:lineRule="auto"/>
        <w:rPr>
          <w:rFonts w:ascii="Calibri" w:hAnsi="Calibri" w:cs="Tahoma"/>
          <w:szCs w:val="20"/>
        </w:rPr>
      </w:pPr>
      <w:r w:rsidRPr="00145237">
        <w:rPr>
          <w:rFonts w:ascii="Calibri" w:hAnsi="Calibri" w:cs="Tahoma"/>
          <w:szCs w:val="20"/>
        </w:rPr>
        <w:t>PROJECT 1 – Write a report on the following:</w:t>
      </w:r>
    </w:p>
    <w:p w:rsidR="0011118A" w:rsidRPr="00145237" w:rsidRDefault="0011118A" w:rsidP="0011118A">
      <w:pPr>
        <w:numPr>
          <w:ilvl w:val="1"/>
          <w:numId w:val="3"/>
        </w:numPr>
        <w:shd w:val="clear" w:color="auto" w:fill="E6E6E6"/>
        <w:tabs>
          <w:tab w:val="left" w:pos="555"/>
        </w:tabs>
        <w:spacing w:after="0" w:line="240" w:lineRule="auto"/>
        <w:rPr>
          <w:rFonts w:ascii="Calibri" w:hAnsi="Calibri" w:cs="Tahoma"/>
          <w:szCs w:val="20"/>
        </w:rPr>
      </w:pPr>
      <w:r w:rsidRPr="00145237">
        <w:rPr>
          <w:rFonts w:ascii="Calibri" w:hAnsi="Calibri" w:cs="Tahoma"/>
          <w:szCs w:val="20"/>
        </w:rPr>
        <w:t>Explain the specified requirements pertaining to noise exposure in a workplace</w:t>
      </w:r>
    </w:p>
    <w:p w:rsidR="0011118A" w:rsidRPr="00145237" w:rsidRDefault="0011118A" w:rsidP="0011118A">
      <w:pPr>
        <w:numPr>
          <w:ilvl w:val="1"/>
          <w:numId w:val="3"/>
        </w:numPr>
        <w:shd w:val="clear" w:color="auto" w:fill="E6E6E6"/>
        <w:tabs>
          <w:tab w:val="left" w:pos="555"/>
        </w:tabs>
        <w:spacing w:after="0" w:line="240" w:lineRule="auto"/>
        <w:rPr>
          <w:rFonts w:ascii="Calibri" w:hAnsi="Calibri" w:cs="Tahoma"/>
          <w:szCs w:val="20"/>
        </w:rPr>
      </w:pPr>
      <w:r w:rsidRPr="00145237">
        <w:rPr>
          <w:rFonts w:ascii="Calibri" w:hAnsi="Calibri" w:cs="Tahoma"/>
          <w:szCs w:val="20"/>
        </w:rPr>
        <w:t>Explain the occupational exposure limits to noise in a workplace</w:t>
      </w:r>
    </w:p>
    <w:p w:rsidR="0011118A" w:rsidRPr="00145237" w:rsidRDefault="0011118A" w:rsidP="0011118A">
      <w:pPr>
        <w:numPr>
          <w:ilvl w:val="1"/>
          <w:numId w:val="3"/>
        </w:numPr>
        <w:shd w:val="clear" w:color="auto" w:fill="E6E6E6"/>
        <w:tabs>
          <w:tab w:val="left" w:pos="555"/>
        </w:tabs>
        <w:spacing w:after="0" w:line="240" w:lineRule="auto"/>
        <w:rPr>
          <w:rFonts w:ascii="Calibri" w:hAnsi="Calibri" w:cs="Tahoma"/>
          <w:szCs w:val="20"/>
        </w:rPr>
      </w:pPr>
      <w:r w:rsidRPr="00145237">
        <w:rPr>
          <w:rFonts w:ascii="Calibri" w:hAnsi="Calibri" w:cs="Tahoma"/>
          <w:szCs w:val="20"/>
        </w:rPr>
        <w:t>Explain the effects of continuous exposure to noise in the workplace</w:t>
      </w:r>
    </w:p>
    <w:p w:rsidR="0011118A" w:rsidRPr="00145237" w:rsidRDefault="0011118A" w:rsidP="0011118A">
      <w:pPr>
        <w:tabs>
          <w:tab w:val="left" w:pos="555"/>
        </w:tabs>
        <w:spacing w:after="0"/>
        <w:rPr>
          <w:rFonts w:ascii="Calibri" w:hAnsi="Calibri" w:cs="Tahoma"/>
          <w:sz w:val="32"/>
          <w:szCs w:val="28"/>
        </w:rPr>
      </w:pPr>
      <w:r w:rsidRPr="00145237">
        <w:rPr>
          <w:rFonts w:ascii="Calibri" w:hAnsi="Calibri" w:cs="Tahoma"/>
          <w:sz w:val="32"/>
          <w:szCs w:val="28"/>
        </w:rPr>
        <w:t>Specific Outcome 2:</w:t>
      </w:r>
    </w:p>
    <w:p w:rsidR="0011118A" w:rsidRPr="00145237" w:rsidRDefault="0011118A" w:rsidP="0011118A">
      <w:pPr>
        <w:shd w:val="clear" w:color="auto" w:fill="E6E6E6"/>
        <w:tabs>
          <w:tab w:val="left" w:pos="555"/>
        </w:tabs>
        <w:spacing w:after="0"/>
        <w:rPr>
          <w:rFonts w:ascii="Calibri" w:hAnsi="Calibri" w:cs="Tahoma"/>
          <w:b/>
          <w:szCs w:val="20"/>
        </w:rPr>
      </w:pPr>
      <w:r w:rsidRPr="00145237">
        <w:rPr>
          <w:rFonts w:ascii="Calibri" w:hAnsi="Calibri" w:cs="Tahoma"/>
          <w:b/>
          <w:szCs w:val="20"/>
        </w:rPr>
        <w:t>Your evidence must show:</w:t>
      </w:r>
    </w:p>
    <w:p w:rsidR="0011118A" w:rsidRPr="00145237" w:rsidRDefault="0011118A" w:rsidP="0011118A">
      <w:pPr>
        <w:numPr>
          <w:ilvl w:val="0"/>
          <w:numId w:val="3"/>
        </w:numPr>
        <w:shd w:val="clear" w:color="auto" w:fill="E6E6E6"/>
        <w:tabs>
          <w:tab w:val="left" w:pos="555"/>
        </w:tabs>
        <w:spacing w:after="0" w:line="240" w:lineRule="auto"/>
        <w:rPr>
          <w:rFonts w:ascii="Calibri" w:hAnsi="Calibri" w:cs="Tahoma"/>
          <w:szCs w:val="20"/>
        </w:rPr>
      </w:pPr>
      <w:r w:rsidRPr="00145237">
        <w:rPr>
          <w:rFonts w:ascii="Calibri" w:hAnsi="Calibri" w:cs="Tahoma"/>
          <w:szCs w:val="20"/>
        </w:rPr>
        <w:t>Attach TASK 2</w:t>
      </w:r>
    </w:p>
    <w:p w:rsidR="0011118A" w:rsidRPr="00145237" w:rsidRDefault="0011118A" w:rsidP="0011118A">
      <w:pPr>
        <w:numPr>
          <w:ilvl w:val="0"/>
          <w:numId w:val="3"/>
        </w:numPr>
        <w:shd w:val="clear" w:color="auto" w:fill="E6E6E6"/>
        <w:tabs>
          <w:tab w:val="left" w:pos="555"/>
        </w:tabs>
        <w:spacing w:after="0" w:line="240" w:lineRule="auto"/>
        <w:rPr>
          <w:rFonts w:ascii="Calibri" w:hAnsi="Calibri" w:cs="Tahoma"/>
          <w:szCs w:val="20"/>
        </w:rPr>
      </w:pPr>
      <w:r w:rsidRPr="00145237">
        <w:rPr>
          <w:rFonts w:ascii="Calibri" w:hAnsi="Calibri" w:cs="Tahoma"/>
          <w:szCs w:val="20"/>
        </w:rPr>
        <w:t>Attach TASK 3</w:t>
      </w:r>
    </w:p>
    <w:p w:rsidR="0011118A" w:rsidRPr="00145237" w:rsidRDefault="0011118A" w:rsidP="0011118A">
      <w:pPr>
        <w:numPr>
          <w:ilvl w:val="0"/>
          <w:numId w:val="3"/>
        </w:numPr>
        <w:shd w:val="clear" w:color="auto" w:fill="E6E6E6"/>
        <w:tabs>
          <w:tab w:val="left" w:pos="555"/>
        </w:tabs>
        <w:spacing w:after="0" w:line="240" w:lineRule="auto"/>
        <w:rPr>
          <w:rFonts w:ascii="Calibri" w:hAnsi="Calibri" w:cs="Tahoma"/>
          <w:szCs w:val="20"/>
        </w:rPr>
      </w:pPr>
      <w:r w:rsidRPr="00145237">
        <w:rPr>
          <w:rFonts w:ascii="Calibri" w:hAnsi="Calibri" w:cs="Tahoma"/>
          <w:szCs w:val="20"/>
        </w:rPr>
        <w:t>Attach TASK 4</w:t>
      </w:r>
    </w:p>
    <w:p w:rsidR="0011118A" w:rsidRPr="00145237" w:rsidRDefault="0011118A" w:rsidP="0011118A">
      <w:pPr>
        <w:numPr>
          <w:ilvl w:val="0"/>
          <w:numId w:val="3"/>
        </w:numPr>
        <w:shd w:val="clear" w:color="auto" w:fill="E6E6E6"/>
        <w:tabs>
          <w:tab w:val="left" w:pos="555"/>
        </w:tabs>
        <w:spacing w:after="0" w:line="240" w:lineRule="auto"/>
        <w:rPr>
          <w:rFonts w:ascii="Calibri" w:hAnsi="Calibri" w:cs="Tahoma"/>
          <w:szCs w:val="20"/>
        </w:rPr>
      </w:pPr>
      <w:r w:rsidRPr="00145237">
        <w:rPr>
          <w:rFonts w:ascii="Calibri" w:hAnsi="Calibri" w:cs="Tahoma"/>
          <w:szCs w:val="20"/>
        </w:rPr>
        <w:t>PROJECT 2 – Write a report on the following:</w:t>
      </w:r>
    </w:p>
    <w:p w:rsidR="0011118A" w:rsidRPr="00145237" w:rsidRDefault="0011118A" w:rsidP="0011118A">
      <w:pPr>
        <w:numPr>
          <w:ilvl w:val="1"/>
          <w:numId w:val="3"/>
        </w:numPr>
        <w:shd w:val="clear" w:color="auto" w:fill="E6E6E6"/>
        <w:tabs>
          <w:tab w:val="left" w:pos="555"/>
        </w:tabs>
        <w:spacing w:after="0" w:line="240" w:lineRule="auto"/>
        <w:rPr>
          <w:rFonts w:ascii="Calibri" w:hAnsi="Calibri" w:cs="Tahoma"/>
          <w:szCs w:val="20"/>
        </w:rPr>
      </w:pPr>
      <w:r w:rsidRPr="00145237">
        <w:rPr>
          <w:rFonts w:ascii="Calibri" w:hAnsi="Calibri" w:cs="Tahoma"/>
          <w:szCs w:val="20"/>
        </w:rPr>
        <w:t>Describe the various sources of noise in a workplace</w:t>
      </w:r>
    </w:p>
    <w:p w:rsidR="0011118A" w:rsidRPr="00145237" w:rsidRDefault="0011118A" w:rsidP="0011118A">
      <w:pPr>
        <w:numPr>
          <w:ilvl w:val="1"/>
          <w:numId w:val="3"/>
        </w:numPr>
        <w:shd w:val="clear" w:color="auto" w:fill="E6E6E6"/>
        <w:tabs>
          <w:tab w:val="left" w:pos="555"/>
        </w:tabs>
        <w:spacing w:after="0" w:line="240" w:lineRule="auto"/>
        <w:rPr>
          <w:rFonts w:ascii="Calibri" w:hAnsi="Calibri" w:cs="Tahoma"/>
          <w:szCs w:val="20"/>
        </w:rPr>
      </w:pPr>
      <w:r w:rsidRPr="00145237">
        <w:rPr>
          <w:rFonts w:ascii="Calibri" w:hAnsi="Calibri" w:cs="Tahoma"/>
          <w:szCs w:val="20"/>
        </w:rPr>
        <w:t>Describe protective measures that can be taken against noise exposure in a workplace</w:t>
      </w:r>
    </w:p>
    <w:p w:rsidR="0011118A" w:rsidRPr="00145237" w:rsidRDefault="0011118A" w:rsidP="0011118A">
      <w:pPr>
        <w:tabs>
          <w:tab w:val="left" w:pos="555"/>
        </w:tabs>
        <w:spacing w:after="0"/>
        <w:rPr>
          <w:rFonts w:ascii="Calibri" w:hAnsi="Calibri" w:cs="Tahoma"/>
          <w:sz w:val="32"/>
          <w:szCs w:val="28"/>
        </w:rPr>
      </w:pPr>
      <w:r w:rsidRPr="00145237">
        <w:rPr>
          <w:rFonts w:ascii="Calibri" w:hAnsi="Calibri" w:cs="Tahoma"/>
          <w:sz w:val="32"/>
          <w:szCs w:val="28"/>
        </w:rPr>
        <w:t>Specific Outcome 3:</w:t>
      </w:r>
    </w:p>
    <w:p w:rsidR="0011118A" w:rsidRPr="00145237" w:rsidRDefault="0011118A" w:rsidP="0011118A">
      <w:pPr>
        <w:shd w:val="clear" w:color="auto" w:fill="E6E6E6"/>
        <w:tabs>
          <w:tab w:val="left" w:pos="555"/>
        </w:tabs>
        <w:spacing w:after="0"/>
        <w:rPr>
          <w:rFonts w:ascii="Calibri" w:hAnsi="Calibri" w:cs="Tahoma"/>
          <w:b/>
          <w:szCs w:val="20"/>
        </w:rPr>
      </w:pPr>
      <w:r w:rsidRPr="00145237">
        <w:rPr>
          <w:rFonts w:ascii="Calibri" w:hAnsi="Calibri" w:cs="Tahoma"/>
          <w:b/>
          <w:szCs w:val="20"/>
        </w:rPr>
        <w:t>Your evidence must show:</w:t>
      </w:r>
    </w:p>
    <w:p w:rsidR="0011118A" w:rsidRPr="00145237" w:rsidRDefault="0011118A" w:rsidP="0011118A">
      <w:pPr>
        <w:numPr>
          <w:ilvl w:val="0"/>
          <w:numId w:val="3"/>
        </w:numPr>
        <w:shd w:val="clear" w:color="auto" w:fill="E6E6E6"/>
        <w:tabs>
          <w:tab w:val="left" w:pos="555"/>
        </w:tabs>
        <w:spacing w:after="0" w:line="240" w:lineRule="auto"/>
        <w:rPr>
          <w:rFonts w:ascii="Calibri" w:hAnsi="Calibri" w:cs="Tahoma"/>
          <w:szCs w:val="20"/>
        </w:rPr>
      </w:pPr>
      <w:r w:rsidRPr="00145237">
        <w:rPr>
          <w:rFonts w:ascii="Calibri" w:hAnsi="Calibri" w:cs="Tahoma"/>
          <w:szCs w:val="20"/>
        </w:rPr>
        <w:t>Attach TASK 5</w:t>
      </w:r>
    </w:p>
    <w:p w:rsidR="0011118A" w:rsidRPr="00145237" w:rsidRDefault="0011118A" w:rsidP="0011118A">
      <w:pPr>
        <w:numPr>
          <w:ilvl w:val="0"/>
          <w:numId w:val="3"/>
        </w:numPr>
        <w:shd w:val="clear" w:color="auto" w:fill="E6E6E6"/>
        <w:tabs>
          <w:tab w:val="left" w:pos="555"/>
        </w:tabs>
        <w:spacing w:after="0" w:line="240" w:lineRule="auto"/>
        <w:rPr>
          <w:rFonts w:ascii="Calibri" w:hAnsi="Calibri" w:cs="Tahoma"/>
          <w:szCs w:val="20"/>
        </w:rPr>
      </w:pPr>
      <w:r w:rsidRPr="00145237">
        <w:rPr>
          <w:rFonts w:ascii="Calibri" w:hAnsi="Calibri" w:cs="Tahoma"/>
          <w:szCs w:val="20"/>
        </w:rPr>
        <w:t>Attach TASK 6</w:t>
      </w:r>
    </w:p>
    <w:p w:rsidR="001322AF" w:rsidRDefault="001322AF" w:rsidP="0011118A">
      <w:pPr>
        <w:spacing w:after="0"/>
        <w:rPr>
          <w:rFonts w:cstheme="minorHAnsi"/>
          <w:b/>
          <w:sz w:val="52"/>
          <w:szCs w:val="48"/>
        </w:rPr>
      </w:pPr>
    </w:p>
    <w:p w:rsidR="001322AF" w:rsidRDefault="001322AF" w:rsidP="0011118A">
      <w:pPr>
        <w:spacing w:after="0"/>
        <w:rPr>
          <w:rFonts w:cstheme="minorHAnsi"/>
          <w:b/>
          <w:sz w:val="52"/>
          <w:szCs w:val="48"/>
        </w:rPr>
      </w:pPr>
    </w:p>
    <w:p w:rsidR="001322AF" w:rsidRDefault="001322AF" w:rsidP="0011118A">
      <w:pPr>
        <w:spacing w:after="0"/>
        <w:rPr>
          <w:rFonts w:cstheme="minorHAnsi"/>
          <w:b/>
          <w:sz w:val="52"/>
          <w:szCs w:val="48"/>
        </w:rPr>
      </w:pPr>
    </w:p>
    <w:p w:rsidR="001322AF" w:rsidRDefault="001322AF" w:rsidP="0011118A">
      <w:pPr>
        <w:spacing w:after="0"/>
        <w:rPr>
          <w:rFonts w:cstheme="minorHAnsi"/>
          <w:b/>
          <w:sz w:val="52"/>
          <w:szCs w:val="48"/>
        </w:rPr>
      </w:pPr>
    </w:p>
    <w:p w:rsidR="001322AF" w:rsidRDefault="001322AF" w:rsidP="0011118A">
      <w:pPr>
        <w:spacing w:after="0"/>
        <w:rPr>
          <w:rFonts w:cstheme="minorHAnsi"/>
          <w:b/>
          <w:sz w:val="52"/>
          <w:szCs w:val="48"/>
        </w:rPr>
      </w:pPr>
    </w:p>
    <w:p w:rsidR="001322AF" w:rsidRDefault="001322AF" w:rsidP="0011118A">
      <w:pPr>
        <w:spacing w:after="0"/>
        <w:rPr>
          <w:rFonts w:cstheme="minorHAnsi"/>
          <w:b/>
          <w:sz w:val="52"/>
          <w:szCs w:val="48"/>
        </w:rPr>
      </w:pPr>
    </w:p>
    <w:p w:rsidR="0011118A" w:rsidRPr="00145237" w:rsidRDefault="0011118A" w:rsidP="0011118A">
      <w:pPr>
        <w:spacing w:after="0"/>
        <w:rPr>
          <w:rFonts w:cstheme="minorHAnsi"/>
          <w:b/>
          <w:sz w:val="52"/>
          <w:szCs w:val="48"/>
        </w:rPr>
      </w:pPr>
      <w:r w:rsidRPr="00145237">
        <w:rPr>
          <w:rFonts w:cstheme="minorHAnsi"/>
          <w:b/>
          <w:sz w:val="52"/>
          <w:szCs w:val="48"/>
        </w:rPr>
        <w:lastRenderedPageBreak/>
        <w:t>SECTION 1</w:t>
      </w:r>
    </w:p>
    <w:p w:rsidR="0011118A" w:rsidRPr="00145237" w:rsidRDefault="0011118A" w:rsidP="0011118A">
      <w:pPr>
        <w:spacing w:after="0"/>
        <w:rPr>
          <w:rFonts w:cstheme="minorHAnsi"/>
          <w:b/>
          <w:i/>
          <w:sz w:val="52"/>
          <w:szCs w:val="48"/>
        </w:rPr>
      </w:pPr>
      <w:r w:rsidRPr="00145237">
        <w:rPr>
          <w:rFonts w:cstheme="minorHAnsi"/>
          <w:b/>
          <w:i/>
          <w:sz w:val="52"/>
          <w:szCs w:val="48"/>
        </w:rPr>
        <w:t>Noise in a Workplace</w:t>
      </w:r>
    </w:p>
    <w:p w:rsidR="0011118A" w:rsidRPr="00145237" w:rsidRDefault="0011118A" w:rsidP="0011118A">
      <w:pPr>
        <w:shd w:val="clear" w:color="auto" w:fill="000000"/>
        <w:spacing w:after="0"/>
        <w:rPr>
          <w:rFonts w:cstheme="minorHAnsi"/>
          <w:b/>
          <w:sz w:val="24"/>
        </w:rPr>
      </w:pPr>
      <w:r w:rsidRPr="00145237">
        <w:rPr>
          <w:rFonts w:cstheme="minorHAnsi"/>
          <w:b/>
          <w:sz w:val="24"/>
        </w:rPr>
        <w:t>After completing this Learning Unit you should be able to:</w:t>
      </w:r>
    </w:p>
    <w:p w:rsidR="0011118A" w:rsidRPr="00145237" w:rsidRDefault="0011118A" w:rsidP="0011118A">
      <w:pPr>
        <w:numPr>
          <w:ilvl w:val="0"/>
          <w:numId w:val="1"/>
        </w:numPr>
        <w:shd w:val="clear" w:color="auto" w:fill="000000"/>
        <w:spacing w:after="0" w:line="240" w:lineRule="auto"/>
        <w:rPr>
          <w:rFonts w:cstheme="minorHAnsi"/>
          <w:sz w:val="24"/>
        </w:rPr>
      </w:pPr>
      <w:r w:rsidRPr="00145237">
        <w:rPr>
          <w:rFonts w:cstheme="minorHAnsi"/>
          <w:sz w:val="24"/>
        </w:rPr>
        <w:t>Explain the requirements pertaining to noise exposure in a workplace</w:t>
      </w:r>
    </w:p>
    <w:p w:rsidR="0011118A" w:rsidRPr="00145237" w:rsidRDefault="0011118A" w:rsidP="0011118A">
      <w:pPr>
        <w:numPr>
          <w:ilvl w:val="0"/>
          <w:numId w:val="1"/>
        </w:numPr>
        <w:shd w:val="clear" w:color="auto" w:fill="000000"/>
        <w:spacing w:after="0" w:line="240" w:lineRule="auto"/>
        <w:rPr>
          <w:rFonts w:cstheme="minorHAnsi"/>
          <w:sz w:val="24"/>
        </w:rPr>
      </w:pPr>
      <w:r w:rsidRPr="00145237">
        <w:rPr>
          <w:rFonts w:cstheme="minorHAnsi"/>
          <w:sz w:val="24"/>
        </w:rPr>
        <w:t>Explain the effects of continuous noise exposure</w:t>
      </w:r>
    </w:p>
    <w:p w:rsidR="0011118A" w:rsidRPr="00145237" w:rsidRDefault="0011118A" w:rsidP="0011118A">
      <w:pPr>
        <w:spacing w:after="0"/>
        <w:rPr>
          <w:rFonts w:cstheme="minorHAnsi"/>
          <w:sz w:val="24"/>
        </w:rPr>
      </w:pPr>
      <w:r w:rsidRPr="00145237">
        <w:rPr>
          <w:rFonts w:cstheme="minorHAnsi"/>
          <w:sz w:val="24"/>
        </w:rPr>
        <w:t xml:space="preserve">The ear is a marvellous piece of engineering by nature. It has a huge dynamic range (it can pick up the quietest of whispers as well as very loud noises). However, exposure to loud noises like drills or </w:t>
      </w:r>
      <w:proofErr w:type="gramStart"/>
      <w:r w:rsidRPr="00145237">
        <w:rPr>
          <w:rFonts w:cstheme="minorHAnsi"/>
          <w:sz w:val="24"/>
        </w:rPr>
        <w:t>discos,</w:t>
      </w:r>
      <w:proofErr w:type="gramEnd"/>
      <w:r w:rsidRPr="00145237">
        <w:rPr>
          <w:rFonts w:cstheme="minorHAnsi"/>
          <w:sz w:val="24"/>
        </w:rPr>
        <w:t xml:space="preserve"> can result in the temporary loss of the ability to hear quiet sounds. This is known as temporary threshold shift. This happens because the ear’s sensitivity decreases to compensate for the continuous loud noise. The ear normally recovers its sensitivity a few hours after the noise has stopped. For example, people coming out of a music concert shout because their hearing is temporarily affected.</w:t>
      </w:r>
    </w:p>
    <w:p w:rsidR="0011118A" w:rsidRPr="00145237" w:rsidRDefault="0011118A" w:rsidP="0011118A">
      <w:pPr>
        <w:spacing w:after="0"/>
        <w:rPr>
          <w:rFonts w:cstheme="minorHAnsi"/>
          <w:sz w:val="24"/>
        </w:rPr>
      </w:pPr>
      <w:r w:rsidRPr="00145237">
        <w:rPr>
          <w:rFonts w:cstheme="minorHAnsi"/>
          <w:sz w:val="24"/>
        </w:rPr>
        <w:t>Persistent exposure to noisy machinery or loud music can result in a permanent threshold shift. This is known as noise induced hearing loss. This occurs gradually and often goes unnoticed by the sufferer for a long time. However, this loss of hearing is permanent. Some sounds are very dangerous and can cause instant and permanent hearing loss by causing damage to the ear. Because of this danger to staff and visitors, the measurement and control of noise is an important Health and Safety issue.</w:t>
      </w:r>
    </w:p>
    <w:p w:rsidR="0011118A" w:rsidRPr="00145237" w:rsidRDefault="0011118A" w:rsidP="0011118A">
      <w:pPr>
        <w:spacing w:after="0"/>
        <w:rPr>
          <w:rFonts w:cstheme="minorHAnsi"/>
          <w:b/>
          <w:sz w:val="24"/>
        </w:rPr>
      </w:pPr>
      <w:r w:rsidRPr="00145237">
        <w:rPr>
          <w:rFonts w:cstheme="minorHAnsi"/>
          <w:b/>
          <w:sz w:val="24"/>
        </w:rPr>
        <w:t>So, what is “loud”?</w:t>
      </w:r>
    </w:p>
    <w:p w:rsidR="0011118A" w:rsidRPr="00145237" w:rsidRDefault="0011118A" w:rsidP="0011118A">
      <w:pPr>
        <w:spacing w:after="0"/>
        <w:rPr>
          <w:rFonts w:cstheme="minorHAnsi"/>
          <w:sz w:val="24"/>
        </w:rPr>
      </w:pPr>
      <w:r w:rsidRPr="00145237">
        <w:rPr>
          <w:rFonts w:cstheme="minorHAnsi"/>
          <w:sz w:val="24"/>
        </w:rPr>
        <w:t xml:space="preserve">Before we answer this, one needs to look at how noise is measured. The unit of measurement used for noise is a decibel and is abbreviated to </w:t>
      </w:r>
      <w:proofErr w:type="spellStart"/>
      <w:r w:rsidRPr="00145237">
        <w:rPr>
          <w:rFonts w:cstheme="minorHAnsi"/>
          <w:sz w:val="24"/>
        </w:rPr>
        <w:t>dB.</w:t>
      </w:r>
      <w:proofErr w:type="spellEnd"/>
      <w:r w:rsidRPr="00145237">
        <w:rPr>
          <w:rFonts w:cstheme="minorHAnsi"/>
          <w:sz w:val="24"/>
        </w:rPr>
        <w:t xml:space="preserve"> The term “Sound Pressure Level” is used to refer to the level of noise that is produced by a source as shown below:</w:t>
      </w:r>
    </w:p>
    <w:tbl>
      <w:tblPr>
        <w:tblStyle w:val="TableGrid"/>
        <w:tblW w:w="0" w:type="auto"/>
        <w:tblLook w:val="04A0" w:firstRow="1" w:lastRow="0" w:firstColumn="1" w:lastColumn="0" w:noHBand="0" w:noVBand="1"/>
      </w:tblPr>
      <w:tblGrid>
        <w:gridCol w:w="4621"/>
        <w:gridCol w:w="4621"/>
      </w:tblGrid>
      <w:tr w:rsidR="0011118A" w:rsidRPr="00145237" w:rsidTr="005157DA">
        <w:tc>
          <w:tcPr>
            <w:tcW w:w="4621" w:type="dxa"/>
          </w:tcPr>
          <w:p w:rsidR="0011118A" w:rsidRPr="00145237" w:rsidRDefault="0011118A" w:rsidP="005157DA">
            <w:pPr>
              <w:rPr>
                <w:rFonts w:cstheme="minorHAnsi"/>
                <w:b/>
                <w:sz w:val="24"/>
              </w:rPr>
            </w:pPr>
            <w:r w:rsidRPr="00145237">
              <w:rPr>
                <w:rFonts w:cstheme="minorHAnsi"/>
                <w:b/>
                <w:sz w:val="24"/>
              </w:rPr>
              <w:t>Source</w:t>
            </w:r>
          </w:p>
        </w:tc>
        <w:tc>
          <w:tcPr>
            <w:tcW w:w="4621" w:type="dxa"/>
          </w:tcPr>
          <w:p w:rsidR="0011118A" w:rsidRPr="00145237" w:rsidRDefault="0011118A" w:rsidP="005157DA">
            <w:pPr>
              <w:rPr>
                <w:rFonts w:cstheme="minorHAnsi"/>
                <w:b/>
                <w:sz w:val="24"/>
              </w:rPr>
            </w:pPr>
            <w:r w:rsidRPr="00145237">
              <w:rPr>
                <w:rFonts w:cstheme="minorHAnsi"/>
                <w:b/>
                <w:sz w:val="24"/>
              </w:rPr>
              <w:t>Sound Pressure Level (SPL)</w:t>
            </w:r>
          </w:p>
        </w:tc>
      </w:tr>
      <w:tr w:rsidR="0011118A" w:rsidRPr="00145237" w:rsidTr="005157DA">
        <w:tc>
          <w:tcPr>
            <w:tcW w:w="4621" w:type="dxa"/>
          </w:tcPr>
          <w:p w:rsidR="0011118A" w:rsidRPr="00145237" w:rsidRDefault="0011118A" w:rsidP="005157DA">
            <w:pPr>
              <w:rPr>
                <w:rFonts w:cstheme="minorHAnsi"/>
                <w:sz w:val="24"/>
              </w:rPr>
            </w:pPr>
            <w:r w:rsidRPr="00145237">
              <w:rPr>
                <w:rFonts w:cstheme="minorHAnsi"/>
                <w:sz w:val="24"/>
              </w:rPr>
              <w:t>Library</w:t>
            </w:r>
          </w:p>
        </w:tc>
        <w:tc>
          <w:tcPr>
            <w:tcW w:w="4621" w:type="dxa"/>
          </w:tcPr>
          <w:p w:rsidR="0011118A" w:rsidRPr="00145237" w:rsidRDefault="0011118A" w:rsidP="005157DA">
            <w:pPr>
              <w:rPr>
                <w:rFonts w:cstheme="minorHAnsi"/>
                <w:sz w:val="24"/>
              </w:rPr>
            </w:pPr>
            <w:r w:rsidRPr="00145237">
              <w:rPr>
                <w:rFonts w:cstheme="minorHAnsi"/>
                <w:sz w:val="24"/>
              </w:rPr>
              <w:t>30 to 40 dB</w:t>
            </w:r>
          </w:p>
        </w:tc>
      </w:tr>
      <w:tr w:rsidR="0011118A" w:rsidRPr="00145237" w:rsidTr="005157DA">
        <w:tc>
          <w:tcPr>
            <w:tcW w:w="4621" w:type="dxa"/>
          </w:tcPr>
          <w:p w:rsidR="0011118A" w:rsidRPr="00145237" w:rsidRDefault="0011118A" w:rsidP="005157DA">
            <w:pPr>
              <w:rPr>
                <w:rFonts w:cstheme="minorHAnsi"/>
                <w:sz w:val="24"/>
              </w:rPr>
            </w:pPr>
            <w:r w:rsidRPr="00145237">
              <w:rPr>
                <w:rFonts w:cstheme="minorHAnsi"/>
                <w:sz w:val="24"/>
              </w:rPr>
              <w:t>Conversation</w:t>
            </w:r>
          </w:p>
        </w:tc>
        <w:tc>
          <w:tcPr>
            <w:tcW w:w="4621" w:type="dxa"/>
          </w:tcPr>
          <w:p w:rsidR="0011118A" w:rsidRPr="00145237" w:rsidRDefault="0011118A" w:rsidP="005157DA">
            <w:pPr>
              <w:rPr>
                <w:rFonts w:cstheme="minorHAnsi"/>
                <w:sz w:val="24"/>
              </w:rPr>
            </w:pPr>
            <w:r w:rsidRPr="00145237">
              <w:rPr>
                <w:rFonts w:cstheme="minorHAnsi"/>
                <w:sz w:val="24"/>
              </w:rPr>
              <w:t>50 to 60 dB</w:t>
            </w:r>
          </w:p>
        </w:tc>
      </w:tr>
      <w:tr w:rsidR="0011118A" w:rsidRPr="00145237" w:rsidTr="005157DA">
        <w:tc>
          <w:tcPr>
            <w:tcW w:w="4621" w:type="dxa"/>
          </w:tcPr>
          <w:p w:rsidR="0011118A" w:rsidRPr="00145237" w:rsidRDefault="0011118A" w:rsidP="005157DA">
            <w:pPr>
              <w:rPr>
                <w:rFonts w:cstheme="minorHAnsi"/>
                <w:sz w:val="24"/>
              </w:rPr>
            </w:pPr>
            <w:r w:rsidRPr="00145237">
              <w:rPr>
                <w:rFonts w:cstheme="minorHAnsi"/>
                <w:sz w:val="24"/>
              </w:rPr>
              <w:t>Loud radio</w:t>
            </w:r>
          </w:p>
        </w:tc>
        <w:tc>
          <w:tcPr>
            <w:tcW w:w="4621" w:type="dxa"/>
          </w:tcPr>
          <w:p w:rsidR="0011118A" w:rsidRPr="00145237" w:rsidRDefault="0011118A" w:rsidP="005157DA">
            <w:pPr>
              <w:rPr>
                <w:rFonts w:cstheme="minorHAnsi"/>
                <w:sz w:val="24"/>
              </w:rPr>
            </w:pPr>
            <w:r w:rsidRPr="00145237">
              <w:rPr>
                <w:rFonts w:cstheme="minorHAnsi"/>
                <w:sz w:val="24"/>
              </w:rPr>
              <w:t>65 to 75 dB</w:t>
            </w:r>
          </w:p>
        </w:tc>
      </w:tr>
      <w:tr w:rsidR="0011118A" w:rsidRPr="00145237" w:rsidTr="005157DA">
        <w:tc>
          <w:tcPr>
            <w:tcW w:w="4621" w:type="dxa"/>
          </w:tcPr>
          <w:p w:rsidR="0011118A" w:rsidRPr="00145237" w:rsidRDefault="0011118A" w:rsidP="005157DA">
            <w:pPr>
              <w:rPr>
                <w:rFonts w:cstheme="minorHAnsi"/>
                <w:sz w:val="24"/>
              </w:rPr>
            </w:pPr>
            <w:r w:rsidRPr="00145237">
              <w:rPr>
                <w:rFonts w:cstheme="minorHAnsi"/>
                <w:sz w:val="24"/>
              </w:rPr>
              <w:t>Busy street</w:t>
            </w:r>
          </w:p>
        </w:tc>
        <w:tc>
          <w:tcPr>
            <w:tcW w:w="4621" w:type="dxa"/>
          </w:tcPr>
          <w:p w:rsidR="0011118A" w:rsidRPr="00145237" w:rsidRDefault="0011118A" w:rsidP="005157DA">
            <w:pPr>
              <w:rPr>
                <w:rFonts w:cstheme="minorHAnsi"/>
                <w:sz w:val="24"/>
              </w:rPr>
            </w:pPr>
            <w:r w:rsidRPr="00145237">
              <w:rPr>
                <w:rFonts w:cstheme="minorHAnsi"/>
                <w:sz w:val="24"/>
              </w:rPr>
              <w:t>75 to 80 dB</w:t>
            </w:r>
          </w:p>
        </w:tc>
      </w:tr>
      <w:tr w:rsidR="0011118A" w:rsidRPr="00145237" w:rsidTr="005157DA">
        <w:tc>
          <w:tcPr>
            <w:tcW w:w="4621" w:type="dxa"/>
          </w:tcPr>
          <w:p w:rsidR="0011118A" w:rsidRPr="00145237" w:rsidRDefault="0011118A" w:rsidP="005157DA">
            <w:pPr>
              <w:rPr>
                <w:rFonts w:cstheme="minorHAnsi"/>
                <w:sz w:val="24"/>
              </w:rPr>
            </w:pPr>
            <w:r w:rsidRPr="00145237">
              <w:rPr>
                <w:rFonts w:cstheme="minorHAnsi"/>
                <w:sz w:val="24"/>
              </w:rPr>
              <w:t>Heavy lorry @ 7 metres</w:t>
            </w:r>
          </w:p>
        </w:tc>
        <w:tc>
          <w:tcPr>
            <w:tcW w:w="4621" w:type="dxa"/>
          </w:tcPr>
          <w:p w:rsidR="0011118A" w:rsidRPr="00145237" w:rsidRDefault="0011118A" w:rsidP="005157DA">
            <w:pPr>
              <w:rPr>
                <w:rFonts w:cstheme="minorHAnsi"/>
                <w:sz w:val="24"/>
              </w:rPr>
            </w:pPr>
            <w:r w:rsidRPr="00145237">
              <w:rPr>
                <w:rFonts w:cstheme="minorHAnsi"/>
                <w:sz w:val="24"/>
              </w:rPr>
              <w:t>90 to 100 dB</w:t>
            </w:r>
          </w:p>
        </w:tc>
      </w:tr>
      <w:tr w:rsidR="0011118A" w:rsidRPr="00145237" w:rsidTr="005157DA">
        <w:tc>
          <w:tcPr>
            <w:tcW w:w="4621" w:type="dxa"/>
          </w:tcPr>
          <w:p w:rsidR="0011118A" w:rsidRPr="00145237" w:rsidRDefault="0011118A" w:rsidP="005157DA">
            <w:pPr>
              <w:rPr>
                <w:rFonts w:cstheme="minorHAnsi"/>
                <w:sz w:val="24"/>
              </w:rPr>
            </w:pPr>
            <w:r w:rsidRPr="00145237">
              <w:rPr>
                <w:rFonts w:cstheme="minorHAnsi"/>
                <w:sz w:val="24"/>
              </w:rPr>
              <w:t>Disco / nightclub</w:t>
            </w:r>
          </w:p>
        </w:tc>
        <w:tc>
          <w:tcPr>
            <w:tcW w:w="4621" w:type="dxa"/>
          </w:tcPr>
          <w:p w:rsidR="0011118A" w:rsidRPr="00145237" w:rsidRDefault="0011118A" w:rsidP="005157DA">
            <w:pPr>
              <w:rPr>
                <w:rFonts w:cstheme="minorHAnsi"/>
                <w:sz w:val="24"/>
              </w:rPr>
            </w:pPr>
            <w:r w:rsidRPr="00145237">
              <w:rPr>
                <w:rFonts w:cstheme="minorHAnsi"/>
                <w:sz w:val="24"/>
              </w:rPr>
              <w:t>100 to 110 dB</w:t>
            </w:r>
          </w:p>
        </w:tc>
      </w:tr>
      <w:tr w:rsidR="0011118A" w:rsidRPr="00145237" w:rsidTr="005157DA">
        <w:tc>
          <w:tcPr>
            <w:tcW w:w="4621" w:type="dxa"/>
          </w:tcPr>
          <w:p w:rsidR="0011118A" w:rsidRPr="00145237" w:rsidRDefault="0011118A" w:rsidP="005157DA">
            <w:pPr>
              <w:rPr>
                <w:rFonts w:cstheme="minorHAnsi"/>
                <w:sz w:val="24"/>
              </w:rPr>
            </w:pPr>
            <w:r w:rsidRPr="00145237">
              <w:rPr>
                <w:rFonts w:cstheme="minorHAnsi"/>
                <w:sz w:val="24"/>
              </w:rPr>
              <w:t>Metal workshop</w:t>
            </w:r>
          </w:p>
        </w:tc>
        <w:tc>
          <w:tcPr>
            <w:tcW w:w="4621" w:type="dxa"/>
          </w:tcPr>
          <w:p w:rsidR="0011118A" w:rsidRPr="00145237" w:rsidRDefault="0011118A" w:rsidP="005157DA">
            <w:pPr>
              <w:rPr>
                <w:rFonts w:cstheme="minorHAnsi"/>
                <w:sz w:val="24"/>
              </w:rPr>
            </w:pPr>
            <w:r w:rsidRPr="00145237">
              <w:rPr>
                <w:rFonts w:cstheme="minorHAnsi"/>
                <w:sz w:val="24"/>
              </w:rPr>
              <w:t>110 to 120 dB</w:t>
            </w:r>
          </w:p>
        </w:tc>
      </w:tr>
      <w:tr w:rsidR="0011118A" w:rsidRPr="00145237" w:rsidTr="005157DA">
        <w:tc>
          <w:tcPr>
            <w:tcW w:w="4621" w:type="dxa"/>
          </w:tcPr>
          <w:p w:rsidR="0011118A" w:rsidRPr="00145237" w:rsidRDefault="0011118A" w:rsidP="005157DA">
            <w:pPr>
              <w:rPr>
                <w:rFonts w:cstheme="minorHAnsi"/>
                <w:sz w:val="24"/>
              </w:rPr>
            </w:pPr>
            <w:r w:rsidRPr="00145237">
              <w:rPr>
                <w:rFonts w:cstheme="minorHAnsi"/>
                <w:sz w:val="24"/>
              </w:rPr>
              <w:t>Jet aircraft @ 25 metres</w:t>
            </w:r>
          </w:p>
        </w:tc>
        <w:tc>
          <w:tcPr>
            <w:tcW w:w="4621" w:type="dxa"/>
          </w:tcPr>
          <w:p w:rsidR="0011118A" w:rsidRPr="00145237" w:rsidRDefault="0011118A" w:rsidP="005157DA">
            <w:pPr>
              <w:rPr>
                <w:rFonts w:cstheme="minorHAnsi"/>
                <w:sz w:val="24"/>
              </w:rPr>
            </w:pPr>
            <w:r w:rsidRPr="00145237">
              <w:rPr>
                <w:rFonts w:cstheme="minorHAnsi"/>
                <w:sz w:val="24"/>
              </w:rPr>
              <w:t>More than 140 dB</w:t>
            </w:r>
          </w:p>
        </w:tc>
      </w:tr>
    </w:tbl>
    <w:p w:rsidR="0011118A" w:rsidRPr="00145237" w:rsidRDefault="0011118A" w:rsidP="0011118A">
      <w:pPr>
        <w:spacing w:after="0"/>
        <w:rPr>
          <w:rFonts w:cstheme="minorHAnsi"/>
          <w:sz w:val="24"/>
        </w:rPr>
      </w:pPr>
    </w:p>
    <w:p w:rsidR="0011118A" w:rsidRPr="00145237" w:rsidRDefault="0011118A" w:rsidP="0011118A">
      <w:pPr>
        <w:spacing w:after="0"/>
        <w:rPr>
          <w:rFonts w:cstheme="minorHAnsi"/>
          <w:sz w:val="24"/>
        </w:rPr>
      </w:pPr>
      <w:r w:rsidRPr="00145237">
        <w:rPr>
          <w:rFonts w:cstheme="minorHAnsi"/>
          <w:sz w:val="24"/>
        </w:rPr>
        <w:lastRenderedPageBreak/>
        <w:t>Most experts agree that anyone exposed to more than 80dB of noise all day, has more risk of losing their hearing over a few years. It is also considered that anyone exposed to more than 85dB of noise all day has a very high risk of losing their hearing in time.</w:t>
      </w:r>
    </w:p>
    <w:p w:rsidR="0011118A" w:rsidRPr="00145237" w:rsidRDefault="0011118A" w:rsidP="0011118A">
      <w:pPr>
        <w:spacing w:after="0"/>
        <w:rPr>
          <w:rFonts w:cstheme="minorHAnsi"/>
          <w:sz w:val="24"/>
        </w:rPr>
      </w:pPr>
      <w:r w:rsidRPr="00145237">
        <w:rPr>
          <w:rFonts w:cstheme="minorHAnsi"/>
          <w:sz w:val="24"/>
        </w:rPr>
        <w:t>Some impulsive sounds, like gunshots are very dangerous and can cause instant damage to hearing.</w:t>
      </w:r>
    </w:p>
    <w:p w:rsidR="0011118A" w:rsidRPr="00145237" w:rsidRDefault="00145237" w:rsidP="00864836">
      <w:pPr>
        <w:pStyle w:val="Title"/>
        <w:rPr>
          <w:sz w:val="56"/>
        </w:rPr>
      </w:pPr>
      <w:r>
        <w:rPr>
          <w:sz w:val="56"/>
        </w:rPr>
        <w:t>ACTIVITIES</w:t>
      </w:r>
    </w:p>
    <w:p w:rsidR="0011118A" w:rsidRPr="00145237" w:rsidRDefault="0011118A" w:rsidP="0011118A">
      <w:pPr>
        <w:shd w:val="clear" w:color="auto" w:fill="E6E6E6"/>
        <w:spacing w:after="0"/>
        <w:rPr>
          <w:rFonts w:cstheme="minorHAnsi"/>
          <w:sz w:val="32"/>
          <w:szCs w:val="28"/>
        </w:rPr>
      </w:pPr>
      <w:r w:rsidRPr="00145237">
        <w:rPr>
          <w:rFonts w:cstheme="minorHAnsi"/>
          <w:noProof/>
          <w:sz w:val="24"/>
          <w:lang w:val="en-US" w:eastAsia="en-US"/>
        </w:rPr>
        <w:drawing>
          <wp:inline distT="0" distB="0" distL="0" distR="0" wp14:anchorId="263ECB15" wp14:editId="52019FD2">
            <wp:extent cx="1028700" cy="1028700"/>
            <wp:effectExtent l="19050" t="0" r="0" b="0"/>
            <wp:docPr id="24" name="Picture 7" descr="j0439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439450"/>
                    <pic:cNvPicPr>
                      <a:picLocks noChangeAspect="1" noChangeArrowheads="1"/>
                    </pic:cNvPicPr>
                  </pic:nvPicPr>
                  <pic:blipFill>
                    <a:blip r:embed="rId9" cstate="print"/>
                    <a:srcRect/>
                    <a:stretch>
                      <a:fillRect/>
                    </a:stretch>
                  </pic:blipFill>
                  <pic:spPr bwMode="auto">
                    <a:xfrm>
                      <a:off x="0" y="0"/>
                      <a:ext cx="1028700" cy="1028700"/>
                    </a:xfrm>
                    <a:prstGeom prst="rect">
                      <a:avLst/>
                    </a:prstGeom>
                    <a:noFill/>
                    <a:ln w="9525">
                      <a:noFill/>
                      <a:miter lim="800000"/>
                      <a:headEnd/>
                      <a:tailEnd/>
                    </a:ln>
                  </pic:spPr>
                </pic:pic>
              </a:graphicData>
            </a:graphic>
          </wp:inline>
        </w:drawing>
      </w:r>
      <w:r w:rsidRPr="00145237">
        <w:rPr>
          <w:rFonts w:cstheme="minorHAnsi"/>
          <w:sz w:val="32"/>
          <w:szCs w:val="28"/>
        </w:rPr>
        <w:t xml:space="preserve">TASK 1 – This task needs to be placed in your </w:t>
      </w:r>
      <w:r w:rsidR="001322AF">
        <w:rPr>
          <w:rFonts w:cstheme="minorHAnsi"/>
          <w:sz w:val="32"/>
          <w:szCs w:val="28"/>
        </w:rPr>
        <w:t>POE</w:t>
      </w:r>
      <w:r w:rsidRPr="00145237">
        <w:rPr>
          <w:rFonts w:cstheme="minorHAnsi"/>
          <w:sz w:val="32"/>
          <w:szCs w:val="28"/>
        </w:rPr>
        <w:t xml:space="preserve">. </w:t>
      </w:r>
    </w:p>
    <w:p w:rsidR="0011118A" w:rsidRPr="00145237" w:rsidRDefault="0011118A" w:rsidP="0011118A">
      <w:pPr>
        <w:shd w:val="clear" w:color="auto" w:fill="E6E6E6"/>
        <w:spacing w:after="0"/>
        <w:rPr>
          <w:rFonts w:cstheme="minorHAnsi"/>
          <w:sz w:val="24"/>
        </w:rPr>
      </w:pPr>
      <w:r w:rsidRPr="00145237">
        <w:rPr>
          <w:rFonts w:cstheme="minorHAnsi"/>
          <w:sz w:val="24"/>
        </w:rPr>
        <w:t>Using your own workplace as a guide – establish how much noise the employees are exposed to on a daily basis.</w:t>
      </w:r>
    </w:p>
    <w:p w:rsidR="0011118A" w:rsidRPr="00145237" w:rsidRDefault="0011118A" w:rsidP="0011118A">
      <w:pPr>
        <w:shd w:val="clear" w:color="auto" w:fill="E6E6E6"/>
        <w:spacing w:after="0"/>
        <w:rPr>
          <w:rFonts w:cstheme="minorHAnsi"/>
          <w:sz w:val="24"/>
        </w:rPr>
      </w:pPr>
      <w:r w:rsidRPr="00145237">
        <w:rPr>
          <w:rFonts w:cstheme="minorHAnsi"/>
          <w:sz w:val="24"/>
        </w:rPr>
        <w:t>Attach the evidence to your POE.</w:t>
      </w:r>
    </w:p>
    <w:p w:rsidR="0011118A" w:rsidRPr="00145237" w:rsidRDefault="0011118A" w:rsidP="0011118A">
      <w:pPr>
        <w:spacing w:after="0"/>
        <w:rPr>
          <w:rFonts w:cstheme="minorHAnsi"/>
          <w:b/>
          <w:i/>
          <w:sz w:val="52"/>
          <w:szCs w:val="48"/>
        </w:rPr>
      </w:pPr>
      <w:r w:rsidRPr="00145237">
        <w:rPr>
          <w:rFonts w:cstheme="minorHAnsi"/>
          <w:b/>
          <w:i/>
          <w:sz w:val="52"/>
          <w:szCs w:val="48"/>
        </w:rPr>
        <w:t>Sources of Noise</w:t>
      </w:r>
    </w:p>
    <w:p w:rsidR="0011118A" w:rsidRPr="00145237" w:rsidRDefault="0011118A" w:rsidP="0011118A">
      <w:pPr>
        <w:shd w:val="clear" w:color="auto" w:fill="000000"/>
        <w:spacing w:after="0"/>
        <w:rPr>
          <w:rFonts w:cstheme="minorHAnsi"/>
          <w:b/>
          <w:sz w:val="24"/>
        </w:rPr>
      </w:pPr>
      <w:r w:rsidRPr="00145237">
        <w:rPr>
          <w:rFonts w:cstheme="minorHAnsi"/>
          <w:b/>
          <w:sz w:val="24"/>
        </w:rPr>
        <w:t>After completing this Learning Unit you should be able to:</w:t>
      </w:r>
    </w:p>
    <w:p w:rsidR="0011118A" w:rsidRPr="00145237" w:rsidRDefault="0011118A" w:rsidP="0011118A">
      <w:pPr>
        <w:numPr>
          <w:ilvl w:val="0"/>
          <w:numId w:val="1"/>
        </w:numPr>
        <w:shd w:val="clear" w:color="auto" w:fill="000000"/>
        <w:spacing w:after="0" w:line="240" w:lineRule="auto"/>
        <w:rPr>
          <w:rFonts w:cstheme="minorHAnsi"/>
          <w:sz w:val="24"/>
        </w:rPr>
      </w:pPr>
      <w:r w:rsidRPr="00145237">
        <w:rPr>
          <w:rFonts w:cstheme="minorHAnsi"/>
          <w:sz w:val="24"/>
        </w:rPr>
        <w:t>Identify the various sources of noise</w:t>
      </w:r>
    </w:p>
    <w:p w:rsidR="0011118A" w:rsidRPr="00145237" w:rsidRDefault="0011118A" w:rsidP="0011118A">
      <w:pPr>
        <w:numPr>
          <w:ilvl w:val="0"/>
          <w:numId w:val="1"/>
        </w:numPr>
        <w:shd w:val="clear" w:color="auto" w:fill="000000"/>
        <w:spacing w:after="0" w:line="240" w:lineRule="auto"/>
        <w:rPr>
          <w:rFonts w:cstheme="minorHAnsi"/>
          <w:sz w:val="24"/>
        </w:rPr>
      </w:pPr>
      <w:r w:rsidRPr="00145237">
        <w:rPr>
          <w:rFonts w:cstheme="minorHAnsi"/>
          <w:sz w:val="24"/>
        </w:rPr>
        <w:t>Describe protective measures that can be used for noise</w:t>
      </w:r>
    </w:p>
    <w:p w:rsidR="00CC4094" w:rsidRDefault="0011118A" w:rsidP="0011118A">
      <w:pPr>
        <w:shd w:val="clear" w:color="auto" w:fill="E6E6E6"/>
        <w:spacing w:after="0"/>
        <w:rPr>
          <w:rFonts w:cstheme="minorHAnsi"/>
          <w:sz w:val="24"/>
        </w:rPr>
      </w:pPr>
      <w:r w:rsidRPr="00145237">
        <w:rPr>
          <w:rFonts w:cstheme="minorHAnsi"/>
          <w:noProof/>
          <w:sz w:val="24"/>
          <w:lang w:val="en-US" w:eastAsia="en-US"/>
        </w:rPr>
        <w:drawing>
          <wp:inline distT="0" distB="0" distL="0" distR="0" wp14:anchorId="19336B72" wp14:editId="64ADA843">
            <wp:extent cx="1028700" cy="1028700"/>
            <wp:effectExtent l="19050" t="0" r="0" b="0"/>
            <wp:docPr id="28" name="Picture 7" descr="j0439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439450"/>
                    <pic:cNvPicPr>
                      <a:picLocks noChangeAspect="1" noChangeArrowheads="1"/>
                    </pic:cNvPicPr>
                  </pic:nvPicPr>
                  <pic:blipFill>
                    <a:blip r:embed="rId9" cstate="print"/>
                    <a:srcRect/>
                    <a:stretch>
                      <a:fillRect/>
                    </a:stretch>
                  </pic:blipFill>
                  <pic:spPr bwMode="auto">
                    <a:xfrm>
                      <a:off x="0" y="0"/>
                      <a:ext cx="1028700" cy="1028700"/>
                    </a:xfrm>
                    <a:prstGeom prst="rect">
                      <a:avLst/>
                    </a:prstGeom>
                    <a:noFill/>
                    <a:ln w="9525">
                      <a:noFill/>
                      <a:miter lim="800000"/>
                      <a:headEnd/>
                      <a:tailEnd/>
                    </a:ln>
                  </pic:spPr>
                </pic:pic>
              </a:graphicData>
            </a:graphic>
          </wp:inline>
        </w:drawing>
      </w:r>
      <w:r w:rsidRPr="00145237">
        <w:rPr>
          <w:rFonts w:cstheme="minorHAnsi"/>
          <w:sz w:val="32"/>
          <w:szCs w:val="28"/>
        </w:rPr>
        <w:t xml:space="preserve">TASK 2 – This task needs to be placed in your </w:t>
      </w:r>
      <w:r w:rsidR="00CC4094">
        <w:rPr>
          <w:rFonts w:cstheme="minorHAnsi"/>
          <w:sz w:val="32"/>
          <w:szCs w:val="28"/>
        </w:rPr>
        <w:t>POE</w:t>
      </w:r>
      <w:r w:rsidR="00CC4094" w:rsidRPr="00145237">
        <w:rPr>
          <w:rFonts w:cstheme="minorHAnsi"/>
          <w:sz w:val="24"/>
        </w:rPr>
        <w:t xml:space="preserve"> </w:t>
      </w:r>
    </w:p>
    <w:p w:rsidR="0011118A" w:rsidRPr="00145237" w:rsidRDefault="0011118A" w:rsidP="0011118A">
      <w:pPr>
        <w:shd w:val="clear" w:color="auto" w:fill="E6E6E6"/>
        <w:spacing w:after="0"/>
        <w:rPr>
          <w:rFonts w:cstheme="minorHAnsi"/>
          <w:sz w:val="24"/>
        </w:rPr>
      </w:pPr>
      <w:r w:rsidRPr="00145237">
        <w:rPr>
          <w:rFonts w:cstheme="minorHAnsi"/>
          <w:sz w:val="24"/>
        </w:rPr>
        <w:t xml:space="preserve">In a busy office, there is a small print room where all the printing takes place on three different printers. There are also two papers shredders in there and a number of computers. Members of staff go in often to retrieve prints </w:t>
      </w:r>
      <w:proofErr w:type="spellStart"/>
      <w:r w:rsidRPr="00145237">
        <w:rPr>
          <w:rFonts w:cstheme="minorHAnsi"/>
          <w:sz w:val="24"/>
        </w:rPr>
        <w:t>etc</w:t>
      </w:r>
      <w:proofErr w:type="spellEnd"/>
      <w:r w:rsidRPr="00145237">
        <w:rPr>
          <w:rFonts w:cstheme="minorHAnsi"/>
          <w:sz w:val="24"/>
        </w:rPr>
        <w:t>, or shred documents. No one is in there for more than 5 minutes at a time. However, the office junior spends a total of 2 hours in there in an average day.</w:t>
      </w:r>
    </w:p>
    <w:p w:rsidR="0011118A" w:rsidRPr="00145237" w:rsidRDefault="0011118A" w:rsidP="0011118A">
      <w:pPr>
        <w:shd w:val="clear" w:color="auto" w:fill="E6E6E6"/>
        <w:spacing w:after="0"/>
        <w:rPr>
          <w:rFonts w:cstheme="minorHAnsi"/>
          <w:sz w:val="24"/>
        </w:rPr>
      </w:pPr>
    </w:p>
    <w:p w:rsidR="0011118A" w:rsidRPr="00145237" w:rsidRDefault="0011118A" w:rsidP="0011118A">
      <w:pPr>
        <w:shd w:val="clear" w:color="auto" w:fill="E6E6E6"/>
        <w:spacing w:after="0"/>
        <w:rPr>
          <w:rFonts w:cstheme="minorHAnsi"/>
          <w:sz w:val="24"/>
        </w:rPr>
      </w:pPr>
      <w:r w:rsidRPr="00145237">
        <w:rPr>
          <w:rFonts w:cstheme="minorHAnsi"/>
          <w:sz w:val="24"/>
        </w:rPr>
        <w:t>Using your meter guideline in the previous section, establish how long the source is used during the day and which members of staff are close to it. What is the noise level?</w:t>
      </w:r>
    </w:p>
    <w:p w:rsidR="0011118A" w:rsidRPr="00145237" w:rsidRDefault="0011118A" w:rsidP="0011118A">
      <w:pPr>
        <w:shd w:val="clear" w:color="auto" w:fill="E6E6E6"/>
        <w:spacing w:after="0"/>
        <w:rPr>
          <w:rFonts w:cstheme="minorHAnsi"/>
          <w:sz w:val="24"/>
        </w:rPr>
      </w:pPr>
    </w:p>
    <w:p w:rsidR="0011118A" w:rsidRPr="00145237" w:rsidRDefault="0011118A" w:rsidP="0011118A">
      <w:pPr>
        <w:shd w:val="clear" w:color="auto" w:fill="E6E6E6"/>
        <w:spacing w:after="0"/>
        <w:rPr>
          <w:rFonts w:cstheme="minorHAnsi"/>
          <w:sz w:val="24"/>
        </w:rPr>
      </w:pPr>
      <w:r w:rsidRPr="00145237">
        <w:rPr>
          <w:rFonts w:cstheme="minorHAnsi"/>
          <w:sz w:val="24"/>
        </w:rPr>
        <w:t>Attach the evidence to your POE.</w:t>
      </w:r>
    </w:p>
    <w:p w:rsidR="0011118A" w:rsidRPr="00145237" w:rsidRDefault="0011118A" w:rsidP="0011118A">
      <w:pPr>
        <w:spacing w:after="0"/>
        <w:rPr>
          <w:rFonts w:cstheme="minorHAnsi"/>
          <w:sz w:val="24"/>
        </w:rPr>
      </w:pPr>
    </w:p>
    <w:p w:rsidR="0011118A" w:rsidRPr="00145237" w:rsidRDefault="0011118A" w:rsidP="0011118A">
      <w:pPr>
        <w:shd w:val="clear" w:color="auto" w:fill="E6E6E6"/>
        <w:spacing w:after="0"/>
        <w:rPr>
          <w:rFonts w:cstheme="minorHAnsi"/>
          <w:sz w:val="32"/>
          <w:szCs w:val="28"/>
        </w:rPr>
      </w:pPr>
      <w:r w:rsidRPr="00145237">
        <w:rPr>
          <w:rFonts w:cstheme="minorHAnsi"/>
          <w:noProof/>
          <w:sz w:val="24"/>
          <w:lang w:val="en-US" w:eastAsia="en-US"/>
        </w:rPr>
        <w:lastRenderedPageBreak/>
        <w:drawing>
          <wp:inline distT="0" distB="0" distL="0" distR="0" wp14:anchorId="62F1BF89" wp14:editId="6F4DC428">
            <wp:extent cx="1028700" cy="1028700"/>
            <wp:effectExtent l="19050" t="0" r="0" b="0"/>
            <wp:docPr id="30" name="Picture 7" descr="j0439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439450"/>
                    <pic:cNvPicPr>
                      <a:picLocks noChangeAspect="1" noChangeArrowheads="1"/>
                    </pic:cNvPicPr>
                  </pic:nvPicPr>
                  <pic:blipFill>
                    <a:blip r:embed="rId9" cstate="print"/>
                    <a:srcRect/>
                    <a:stretch>
                      <a:fillRect/>
                    </a:stretch>
                  </pic:blipFill>
                  <pic:spPr bwMode="auto">
                    <a:xfrm>
                      <a:off x="0" y="0"/>
                      <a:ext cx="1028700" cy="1028700"/>
                    </a:xfrm>
                    <a:prstGeom prst="rect">
                      <a:avLst/>
                    </a:prstGeom>
                    <a:noFill/>
                    <a:ln w="9525">
                      <a:noFill/>
                      <a:miter lim="800000"/>
                      <a:headEnd/>
                      <a:tailEnd/>
                    </a:ln>
                  </pic:spPr>
                </pic:pic>
              </a:graphicData>
            </a:graphic>
          </wp:inline>
        </w:drawing>
      </w:r>
      <w:r w:rsidRPr="00145237">
        <w:rPr>
          <w:rFonts w:cstheme="minorHAnsi"/>
          <w:sz w:val="32"/>
          <w:szCs w:val="28"/>
        </w:rPr>
        <w:t xml:space="preserve">TASK 3 – This task needs to be placed in your Portfolio of Evidence. </w:t>
      </w:r>
    </w:p>
    <w:p w:rsidR="0011118A" w:rsidRPr="00145237" w:rsidRDefault="0011118A" w:rsidP="0011118A">
      <w:pPr>
        <w:shd w:val="clear" w:color="auto" w:fill="E6E6E6"/>
        <w:spacing w:after="0"/>
        <w:rPr>
          <w:rFonts w:cstheme="minorHAnsi"/>
          <w:sz w:val="24"/>
        </w:rPr>
      </w:pPr>
    </w:p>
    <w:p w:rsidR="0011118A" w:rsidRPr="00145237" w:rsidRDefault="0011118A" w:rsidP="0011118A">
      <w:pPr>
        <w:shd w:val="clear" w:color="auto" w:fill="E6E6E6"/>
        <w:spacing w:after="0"/>
        <w:rPr>
          <w:rFonts w:cstheme="minorHAnsi"/>
          <w:sz w:val="24"/>
        </w:rPr>
      </w:pPr>
      <w:r w:rsidRPr="00145237">
        <w:rPr>
          <w:rFonts w:cstheme="minorHAnsi"/>
          <w:sz w:val="24"/>
        </w:rPr>
        <w:t xml:space="preserve">In a warehouse, the Goods Inwards section opens out to a loading bay. Trucks back on to this all day long. Members of staff are always at hand to check and sign paperwork, and help unload the goods. The trucks have their engine on for a total of 3 hours a </w:t>
      </w:r>
      <w:proofErr w:type="gramStart"/>
      <w:r w:rsidRPr="00145237">
        <w:rPr>
          <w:rFonts w:cstheme="minorHAnsi"/>
          <w:sz w:val="24"/>
        </w:rPr>
        <w:t>day,</w:t>
      </w:r>
      <w:proofErr w:type="gramEnd"/>
      <w:r w:rsidRPr="00145237">
        <w:rPr>
          <w:rFonts w:cstheme="minorHAnsi"/>
          <w:sz w:val="24"/>
        </w:rPr>
        <w:t xml:space="preserve"> and all staff working in Goods Inwards are affected equally.</w:t>
      </w:r>
    </w:p>
    <w:p w:rsidR="0011118A" w:rsidRPr="00145237" w:rsidRDefault="0011118A" w:rsidP="0011118A">
      <w:pPr>
        <w:shd w:val="clear" w:color="auto" w:fill="E6E6E6"/>
        <w:spacing w:after="0"/>
        <w:rPr>
          <w:rFonts w:cstheme="minorHAnsi"/>
          <w:sz w:val="24"/>
        </w:rPr>
      </w:pPr>
    </w:p>
    <w:p w:rsidR="0011118A" w:rsidRPr="00145237" w:rsidRDefault="0011118A" w:rsidP="0011118A">
      <w:pPr>
        <w:shd w:val="clear" w:color="auto" w:fill="E6E6E6"/>
        <w:spacing w:after="0"/>
        <w:rPr>
          <w:rFonts w:cstheme="minorHAnsi"/>
          <w:sz w:val="24"/>
        </w:rPr>
      </w:pPr>
      <w:r w:rsidRPr="00145237">
        <w:rPr>
          <w:rFonts w:cstheme="minorHAnsi"/>
          <w:sz w:val="24"/>
        </w:rPr>
        <w:t>Using your meter guideline in the previous section, establish how long the source is used during the day and which members of staff are close to it. What is the noise level?</w:t>
      </w:r>
    </w:p>
    <w:p w:rsidR="0011118A" w:rsidRPr="00145237" w:rsidRDefault="0011118A" w:rsidP="0011118A">
      <w:pPr>
        <w:shd w:val="clear" w:color="auto" w:fill="E6E6E6"/>
        <w:spacing w:after="0"/>
        <w:rPr>
          <w:rFonts w:cstheme="minorHAnsi"/>
          <w:sz w:val="24"/>
        </w:rPr>
      </w:pPr>
    </w:p>
    <w:p w:rsidR="0011118A" w:rsidRPr="00145237" w:rsidRDefault="0011118A" w:rsidP="0011118A">
      <w:pPr>
        <w:shd w:val="clear" w:color="auto" w:fill="E6E6E6"/>
        <w:spacing w:after="0"/>
        <w:rPr>
          <w:rFonts w:cstheme="minorHAnsi"/>
          <w:sz w:val="24"/>
        </w:rPr>
      </w:pPr>
      <w:r w:rsidRPr="00145237">
        <w:rPr>
          <w:rFonts w:cstheme="minorHAnsi"/>
          <w:sz w:val="24"/>
        </w:rPr>
        <w:t>Attach the evidence to your POE.</w:t>
      </w:r>
    </w:p>
    <w:p w:rsidR="0011118A" w:rsidRPr="00145237" w:rsidRDefault="0011118A" w:rsidP="0011118A">
      <w:pPr>
        <w:spacing w:after="0"/>
        <w:rPr>
          <w:rFonts w:cstheme="minorHAnsi"/>
          <w:sz w:val="24"/>
        </w:rPr>
      </w:pPr>
    </w:p>
    <w:p w:rsidR="0011118A" w:rsidRPr="00145237" w:rsidRDefault="0011118A" w:rsidP="0011118A">
      <w:pPr>
        <w:shd w:val="clear" w:color="auto" w:fill="E6E6E6"/>
        <w:spacing w:after="0"/>
        <w:rPr>
          <w:rFonts w:cstheme="minorHAnsi"/>
          <w:sz w:val="32"/>
          <w:szCs w:val="28"/>
        </w:rPr>
      </w:pPr>
      <w:r w:rsidRPr="00145237">
        <w:rPr>
          <w:rFonts w:cstheme="minorHAnsi"/>
          <w:noProof/>
          <w:sz w:val="24"/>
          <w:lang w:val="en-US" w:eastAsia="en-US"/>
        </w:rPr>
        <w:drawing>
          <wp:inline distT="0" distB="0" distL="0" distR="0" wp14:anchorId="7DFCE102" wp14:editId="69510582">
            <wp:extent cx="1028700" cy="1028700"/>
            <wp:effectExtent l="19050" t="0" r="0" b="0"/>
            <wp:docPr id="33" name="Picture 7" descr="j0439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439450"/>
                    <pic:cNvPicPr>
                      <a:picLocks noChangeAspect="1" noChangeArrowheads="1"/>
                    </pic:cNvPicPr>
                  </pic:nvPicPr>
                  <pic:blipFill>
                    <a:blip r:embed="rId9" cstate="print"/>
                    <a:srcRect/>
                    <a:stretch>
                      <a:fillRect/>
                    </a:stretch>
                  </pic:blipFill>
                  <pic:spPr bwMode="auto">
                    <a:xfrm>
                      <a:off x="0" y="0"/>
                      <a:ext cx="1028700" cy="1028700"/>
                    </a:xfrm>
                    <a:prstGeom prst="rect">
                      <a:avLst/>
                    </a:prstGeom>
                    <a:noFill/>
                    <a:ln w="9525">
                      <a:noFill/>
                      <a:miter lim="800000"/>
                      <a:headEnd/>
                      <a:tailEnd/>
                    </a:ln>
                  </pic:spPr>
                </pic:pic>
              </a:graphicData>
            </a:graphic>
          </wp:inline>
        </w:drawing>
      </w:r>
      <w:r w:rsidRPr="00145237">
        <w:rPr>
          <w:rFonts w:cstheme="minorHAnsi"/>
          <w:sz w:val="32"/>
          <w:szCs w:val="28"/>
        </w:rPr>
        <w:t xml:space="preserve">TASK 4 – This task needs to be placed in your Portfolio of Evidence. </w:t>
      </w:r>
    </w:p>
    <w:p w:rsidR="0011118A" w:rsidRPr="00145237" w:rsidRDefault="0011118A" w:rsidP="0011118A">
      <w:pPr>
        <w:shd w:val="clear" w:color="auto" w:fill="E6E6E6"/>
        <w:spacing w:after="0"/>
        <w:rPr>
          <w:rFonts w:cstheme="minorHAnsi"/>
          <w:sz w:val="24"/>
        </w:rPr>
      </w:pPr>
      <w:r w:rsidRPr="00145237">
        <w:rPr>
          <w:rFonts w:cstheme="minorHAnsi"/>
          <w:sz w:val="24"/>
        </w:rPr>
        <w:t>In a metal workshop, various items of machinery are used throughout the day. All operators working here are exposed to the noise for a period of 7 hours.</w:t>
      </w:r>
    </w:p>
    <w:p w:rsidR="0011118A" w:rsidRPr="00145237" w:rsidRDefault="0011118A" w:rsidP="0011118A">
      <w:pPr>
        <w:shd w:val="clear" w:color="auto" w:fill="E6E6E6"/>
        <w:spacing w:after="0"/>
        <w:rPr>
          <w:rFonts w:cstheme="minorHAnsi"/>
          <w:sz w:val="24"/>
        </w:rPr>
      </w:pPr>
      <w:r w:rsidRPr="00145237">
        <w:rPr>
          <w:rFonts w:cstheme="minorHAnsi"/>
          <w:sz w:val="24"/>
        </w:rPr>
        <w:t>Using your meter guideline in the previous section, establish how long the source is used during the day and which members of staff are close to it. What is the noise level?</w:t>
      </w:r>
    </w:p>
    <w:p w:rsidR="0011118A" w:rsidRPr="00145237" w:rsidRDefault="0011118A" w:rsidP="0011118A">
      <w:pPr>
        <w:shd w:val="clear" w:color="auto" w:fill="E6E6E6"/>
        <w:spacing w:after="0"/>
        <w:rPr>
          <w:rFonts w:cstheme="minorHAnsi"/>
          <w:sz w:val="24"/>
        </w:rPr>
      </w:pPr>
      <w:r w:rsidRPr="00145237">
        <w:rPr>
          <w:rFonts w:cstheme="minorHAnsi"/>
          <w:sz w:val="24"/>
        </w:rPr>
        <w:t>Attach the evidence to your POE.</w:t>
      </w:r>
    </w:p>
    <w:p w:rsidR="0011118A" w:rsidRPr="00145237" w:rsidRDefault="0011118A" w:rsidP="0011118A">
      <w:pPr>
        <w:spacing w:after="0"/>
        <w:rPr>
          <w:rFonts w:cstheme="minorHAnsi"/>
          <w:sz w:val="24"/>
        </w:rPr>
      </w:pPr>
    </w:p>
    <w:p w:rsidR="0011118A" w:rsidRPr="00145237" w:rsidRDefault="0011118A" w:rsidP="0011118A">
      <w:pPr>
        <w:spacing w:after="0"/>
        <w:rPr>
          <w:rFonts w:cstheme="minorHAnsi"/>
          <w:sz w:val="24"/>
        </w:rPr>
      </w:pPr>
      <w:r w:rsidRPr="00145237">
        <w:rPr>
          <w:rFonts w:cstheme="minorHAnsi"/>
          <w:sz w:val="24"/>
        </w:rPr>
        <w:t>If high risk exposure times are exceeded, then there is a significant possibility of hearing damage. The following actions need to be taken by the employer:</w:t>
      </w:r>
    </w:p>
    <w:p w:rsidR="0011118A" w:rsidRPr="00145237" w:rsidRDefault="0011118A" w:rsidP="0011118A">
      <w:pPr>
        <w:pStyle w:val="ListParagraph"/>
        <w:numPr>
          <w:ilvl w:val="0"/>
          <w:numId w:val="2"/>
        </w:numPr>
        <w:spacing w:after="0"/>
        <w:rPr>
          <w:rFonts w:cstheme="minorHAnsi"/>
          <w:sz w:val="24"/>
        </w:rPr>
      </w:pPr>
      <w:r w:rsidRPr="00145237">
        <w:rPr>
          <w:rFonts w:cstheme="minorHAnsi"/>
          <w:sz w:val="24"/>
        </w:rPr>
        <w:t>Reduce exposure to noise by the use of sound insulation or by other means</w:t>
      </w:r>
    </w:p>
    <w:p w:rsidR="0011118A" w:rsidRPr="00145237" w:rsidRDefault="0011118A" w:rsidP="0011118A">
      <w:pPr>
        <w:pStyle w:val="ListParagraph"/>
        <w:numPr>
          <w:ilvl w:val="0"/>
          <w:numId w:val="2"/>
        </w:numPr>
        <w:spacing w:after="0"/>
        <w:rPr>
          <w:rFonts w:cstheme="minorHAnsi"/>
          <w:sz w:val="24"/>
        </w:rPr>
      </w:pPr>
      <w:r w:rsidRPr="00145237">
        <w:rPr>
          <w:rFonts w:cstheme="minorHAnsi"/>
          <w:sz w:val="24"/>
        </w:rPr>
        <w:t>Make sure that members of staff working in high risk areas use hearing protection</w:t>
      </w:r>
    </w:p>
    <w:p w:rsidR="0011118A" w:rsidRPr="00145237" w:rsidRDefault="0011118A" w:rsidP="0011118A">
      <w:pPr>
        <w:pStyle w:val="ListParagraph"/>
        <w:numPr>
          <w:ilvl w:val="0"/>
          <w:numId w:val="2"/>
        </w:numPr>
        <w:spacing w:after="0"/>
        <w:rPr>
          <w:rFonts w:cstheme="minorHAnsi"/>
          <w:sz w:val="24"/>
        </w:rPr>
      </w:pPr>
      <w:r w:rsidRPr="00145237">
        <w:rPr>
          <w:rFonts w:cstheme="minorHAnsi"/>
          <w:sz w:val="24"/>
        </w:rPr>
        <w:t>Mark areas where there is a high risk with notices. This is usually known as a Hearing Protection Zone (HPZ)</w:t>
      </w:r>
    </w:p>
    <w:p w:rsidR="0011118A" w:rsidRPr="00145237" w:rsidRDefault="0011118A" w:rsidP="0011118A">
      <w:pPr>
        <w:pStyle w:val="ListParagraph"/>
        <w:numPr>
          <w:ilvl w:val="0"/>
          <w:numId w:val="2"/>
        </w:numPr>
        <w:spacing w:after="0"/>
        <w:rPr>
          <w:rFonts w:cstheme="minorHAnsi"/>
          <w:sz w:val="24"/>
        </w:rPr>
      </w:pPr>
      <w:r w:rsidRPr="00145237">
        <w:rPr>
          <w:rFonts w:cstheme="minorHAnsi"/>
          <w:sz w:val="24"/>
        </w:rPr>
        <w:t>Ensure that other staff or visitors entering a HPZ wear hearing protection</w:t>
      </w:r>
    </w:p>
    <w:p w:rsidR="0011118A" w:rsidRPr="00145237" w:rsidRDefault="0011118A" w:rsidP="0011118A">
      <w:pPr>
        <w:pStyle w:val="ListParagraph"/>
        <w:numPr>
          <w:ilvl w:val="0"/>
          <w:numId w:val="2"/>
        </w:numPr>
        <w:spacing w:after="0"/>
        <w:rPr>
          <w:rFonts w:cstheme="minorHAnsi"/>
          <w:sz w:val="24"/>
        </w:rPr>
      </w:pPr>
      <w:r w:rsidRPr="00145237">
        <w:rPr>
          <w:rFonts w:cstheme="minorHAnsi"/>
          <w:sz w:val="24"/>
        </w:rPr>
        <w:t>Carry out hearing tests on staff to check for early signs of hearing loss.</w:t>
      </w:r>
    </w:p>
    <w:p w:rsidR="0011118A" w:rsidRPr="00145237" w:rsidRDefault="0011118A" w:rsidP="0011118A">
      <w:pPr>
        <w:spacing w:after="0"/>
        <w:rPr>
          <w:rFonts w:cstheme="minorHAnsi"/>
          <w:b/>
          <w:i/>
          <w:sz w:val="52"/>
          <w:szCs w:val="48"/>
        </w:rPr>
      </w:pPr>
      <w:r w:rsidRPr="00145237">
        <w:rPr>
          <w:rFonts w:cstheme="minorHAnsi"/>
          <w:b/>
          <w:i/>
          <w:sz w:val="52"/>
          <w:szCs w:val="48"/>
        </w:rPr>
        <w:t>Protective Measures</w:t>
      </w:r>
    </w:p>
    <w:p w:rsidR="0011118A" w:rsidRPr="00145237" w:rsidRDefault="0011118A" w:rsidP="0011118A">
      <w:pPr>
        <w:shd w:val="clear" w:color="auto" w:fill="000000"/>
        <w:spacing w:after="0"/>
        <w:rPr>
          <w:rFonts w:cstheme="minorHAnsi"/>
          <w:b/>
          <w:sz w:val="24"/>
        </w:rPr>
      </w:pPr>
      <w:r w:rsidRPr="00145237">
        <w:rPr>
          <w:rFonts w:cstheme="minorHAnsi"/>
          <w:b/>
          <w:sz w:val="24"/>
        </w:rPr>
        <w:t>After completing this Learning Unit you should be able to:</w:t>
      </w:r>
    </w:p>
    <w:p w:rsidR="0011118A" w:rsidRPr="00145237" w:rsidRDefault="0011118A" w:rsidP="0011118A">
      <w:pPr>
        <w:numPr>
          <w:ilvl w:val="0"/>
          <w:numId w:val="1"/>
        </w:numPr>
        <w:shd w:val="clear" w:color="auto" w:fill="000000"/>
        <w:spacing w:after="0" w:line="240" w:lineRule="auto"/>
        <w:rPr>
          <w:rFonts w:cstheme="minorHAnsi"/>
          <w:sz w:val="24"/>
        </w:rPr>
      </w:pPr>
      <w:r w:rsidRPr="00145237">
        <w:rPr>
          <w:rFonts w:cstheme="minorHAnsi"/>
          <w:sz w:val="24"/>
        </w:rPr>
        <w:lastRenderedPageBreak/>
        <w:t>Describe protective measures that must be taken</w:t>
      </w:r>
    </w:p>
    <w:p w:rsidR="0011118A" w:rsidRPr="00145237" w:rsidRDefault="0011118A" w:rsidP="0011118A">
      <w:pPr>
        <w:numPr>
          <w:ilvl w:val="0"/>
          <w:numId w:val="1"/>
        </w:numPr>
        <w:shd w:val="clear" w:color="auto" w:fill="000000"/>
        <w:spacing w:after="0" w:line="240" w:lineRule="auto"/>
        <w:rPr>
          <w:rFonts w:cstheme="minorHAnsi"/>
          <w:sz w:val="24"/>
        </w:rPr>
      </w:pPr>
      <w:r w:rsidRPr="00145237">
        <w:rPr>
          <w:rFonts w:cstheme="minorHAnsi"/>
          <w:sz w:val="24"/>
        </w:rPr>
        <w:t>Describe the use and storage of protective measures</w:t>
      </w:r>
    </w:p>
    <w:p w:rsidR="0011118A" w:rsidRPr="00145237" w:rsidRDefault="0011118A" w:rsidP="0011118A">
      <w:pPr>
        <w:shd w:val="clear" w:color="auto" w:fill="E6E6E6"/>
        <w:spacing w:after="0"/>
        <w:rPr>
          <w:rFonts w:cstheme="minorHAnsi"/>
          <w:sz w:val="32"/>
          <w:szCs w:val="28"/>
        </w:rPr>
      </w:pPr>
      <w:r w:rsidRPr="00145237">
        <w:rPr>
          <w:rFonts w:cstheme="minorHAnsi"/>
          <w:noProof/>
          <w:sz w:val="24"/>
          <w:lang w:val="en-US" w:eastAsia="en-US"/>
        </w:rPr>
        <w:drawing>
          <wp:inline distT="0" distB="0" distL="0" distR="0" wp14:anchorId="59B31ED9" wp14:editId="47B35DFF">
            <wp:extent cx="1028700" cy="1028700"/>
            <wp:effectExtent l="19050" t="0" r="0" b="0"/>
            <wp:docPr id="49" name="Picture 7" descr="j0439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439450"/>
                    <pic:cNvPicPr>
                      <a:picLocks noChangeAspect="1" noChangeArrowheads="1"/>
                    </pic:cNvPicPr>
                  </pic:nvPicPr>
                  <pic:blipFill>
                    <a:blip r:embed="rId9" cstate="print"/>
                    <a:srcRect/>
                    <a:stretch>
                      <a:fillRect/>
                    </a:stretch>
                  </pic:blipFill>
                  <pic:spPr bwMode="auto">
                    <a:xfrm>
                      <a:off x="0" y="0"/>
                      <a:ext cx="1028700" cy="1028700"/>
                    </a:xfrm>
                    <a:prstGeom prst="rect">
                      <a:avLst/>
                    </a:prstGeom>
                    <a:noFill/>
                    <a:ln w="9525">
                      <a:noFill/>
                      <a:miter lim="800000"/>
                      <a:headEnd/>
                      <a:tailEnd/>
                    </a:ln>
                  </pic:spPr>
                </pic:pic>
              </a:graphicData>
            </a:graphic>
          </wp:inline>
        </w:drawing>
      </w:r>
      <w:r w:rsidRPr="00145237">
        <w:rPr>
          <w:rFonts w:cstheme="minorHAnsi"/>
          <w:sz w:val="32"/>
          <w:szCs w:val="28"/>
        </w:rPr>
        <w:t xml:space="preserve">TASK 5 – This task needs to be placed in your Portfolio of Evidence. </w:t>
      </w:r>
    </w:p>
    <w:p w:rsidR="0011118A" w:rsidRPr="00145237" w:rsidRDefault="0011118A" w:rsidP="0011118A">
      <w:pPr>
        <w:shd w:val="clear" w:color="auto" w:fill="E6E6E6"/>
        <w:spacing w:after="0"/>
        <w:rPr>
          <w:rFonts w:cstheme="minorHAnsi"/>
          <w:sz w:val="24"/>
        </w:rPr>
      </w:pPr>
    </w:p>
    <w:p w:rsidR="0011118A" w:rsidRPr="00145237" w:rsidRDefault="0011118A" w:rsidP="0011118A">
      <w:pPr>
        <w:shd w:val="clear" w:color="auto" w:fill="E6E6E6"/>
        <w:spacing w:after="0"/>
        <w:rPr>
          <w:rFonts w:cstheme="minorHAnsi"/>
          <w:sz w:val="24"/>
        </w:rPr>
      </w:pPr>
      <w:r w:rsidRPr="00145237">
        <w:rPr>
          <w:rFonts w:cstheme="minorHAnsi"/>
          <w:sz w:val="24"/>
        </w:rPr>
        <w:t>With the assistance of your workplace mentor, establish the protective measures that can be taken in your own workplace against the exposure of noise.</w:t>
      </w:r>
    </w:p>
    <w:p w:rsidR="0011118A" w:rsidRPr="00145237" w:rsidRDefault="0011118A" w:rsidP="0011118A">
      <w:pPr>
        <w:shd w:val="clear" w:color="auto" w:fill="E6E6E6"/>
        <w:spacing w:after="0"/>
        <w:rPr>
          <w:rFonts w:cstheme="minorHAnsi"/>
          <w:sz w:val="24"/>
        </w:rPr>
      </w:pPr>
    </w:p>
    <w:p w:rsidR="0011118A" w:rsidRPr="00145237" w:rsidRDefault="0011118A" w:rsidP="0011118A">
      <w:pPr>
        <w:shd w:val="clear" w:color="auto" w:fill="E6E6E6"/>
        <w:spacing w:after="0"/>
        <w:rPr>
          <w:rFonts w:cstheme="minorHAnsi"/>
          <w:sz w:val="24"/>
        </w:rPr>
      </w:pPr>
      <w:r w:rsidRPr="00145237">
        <w:rPr>
          <w:rFonts w:cstheme="minorHAnsi"/>
          <w:sz w:val="24"/>
        </w:rPr>
        <w:t>Attach the evidence to your POE.</w:t>
      </w:r>
    </w:p>
    <w:p w:rsidR="0011118A" w:rsidRPr="00145237" w:rsidRDefault="0011118A" w:rsidP="0011118A">
      <w:pPr>
        <w:shd w:val="clear" w:color="auto" w:fill="E6E6E6"/>
        <w:spacing w:after="0"/>
        <w:rPr>
          <w:rFonts w:cstheme="minorHAnsi"/>
          <w:sz w:val="32"/>
          <w:szCs w:val="28"/>
        </w:rPr>
      </w:pPr>
      <w:r w:rsidRPr="00145237">
        <w:rPr>
          <w:rFonts w:cstheme="minorHAnsi"/>
          <w:noProof/>
          <w:sz w:val="24"/>
          <w:lang w:val="en-US" w:eastAsia="en-US"/>
        </w:rPr>
        <w:drawing>
          <wp:inline distT="0" distB="0" distL="0" distR="0" wp14:anchorId="5A53A172" wp14:editId="55657AA3">
            <wp:extent cx="1028700" cy="1028700"/>
            <wp:effectExtent l="19050" t="0" r="0" b="0"/>
            <wp:docPr id="50" name="Picture 7" descr="j0439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439450"/>
                    <pic:cNvPicPr>
                      <a:picLocks noChangeAspect="1" noChangeArrowheads="1"/>
                    </pic:cNvPicPr>
                  </pic:nvPicPr>
                  <pic:blipFill>
                    <a:blip r:embed="rId9" cstate="print"/>
                    <a:srcRect/>
                    <a:stretch>
                      <a:fillRect/>
                    </a:stretch>
                  </pic:blipFill>
                  <pic:spPr bwMode="auto">
                    <a:xfrm>
                      <a:off x="0" y="0"/>
                      <a:ext cx="1028700" cy="1028700"/>
                    </a:xfrm>
                    <a:prstGeom prst="rect">
                      <a:avLst/>
                    </a:prstGeom>
                    <a:noFill/>
                    <a:ln w="9525">
                      <a:noFill/>
                      <a:miter lim="800000"/>
                      <a:headEnd/>
                      <a:tailEnd/>
                    </a:ln>
                  </pic:spPr>
                </pic:pic>
              </a:graphicData>
            </a:graphic>
          </wp:inline>
        </w:drawing>
      </w:r>
      <w:r w:rsidRPr="00145237">
        <w:rPr>
          <w:rFonts w:cstheme="minorHAnsi"/>
          <w:sz w:val="32"/>
          <w:szCs w:val="28"/>
        </w:rPr>
        <w:t xml:space="preserve">TASK 6 – This task needs to be placed in your Portfolio of Evidence. </w:t>
      </w:r>
    </w:p>
    <w:p w:rsidR="0011118A" w:rsidRPr="00145237" w:rsidRDefault="0011118A" w:rsidP="0011118A">
      <w:pPr>
        <w:shd w:val="clear" w:color="auto" w:fill="E6E6E6"/>
        <w:spacing w:after="0"/>
        <w:rPr>
          <w:rFonts w:cstheme="minorHAnsi"/>
          <w:sz w:val="24"/>
        </w:rPr>
      </w:pPr>
      <w:r w:rsidRPr="00145237">
        <w:rPr>
          <w:rFonts w:cstheme="minorHAnsi"/>
          <w:sz w:val="24"/>
        </w:rPr>
        <w:t>Referring to Task 5, explain how the protective equipment (if required) is used and stored in your own workplace.</w:t>
      </w:r>
    </w:p>
    <w:p w:rsidR="0011118A" w:rsidRPr="00145237" w:rsidRDefault="0011118A" w:rsidP="0011118A">
      <w:pPr>
        <w:shd w:val="clear" w:color="auto" w:fill="E6E6E6"/>
        <w:spacing w:after="0"/>
        <w:rPr>
          <w:rFonts w:cstheme="minorHAnsi"/>
          <w:sz w:val="24"/>
        </w:rPr>
      </w:pPr>
      <w:r w:rsidRPr="00145237">
        <w:rPr>
          <w:rFonts w:cstheme="minorHAnsi"/>
          <w:sz w:val="24"/>
        </w:rPr>
        <w:t>Attach the evidence to your POE.</w:t>
      </w:r>
    </w:p>
    <w:p w:rsidR="0011118A" w:rsidRPr="00145237" w:rsidRDefault="0011118A" w:rsidP="0011118A">
      <w:pPr>
        <w:tabs>
          <w:tab w:val="left" w:pos="555"/>
        </w:tabs>
        <w:spacing w:after="0"/>
        <w:rPr>
          <w:rFonts w:ascii="Calibri" w:hAnsi="Calibri" w:cs="Tahoma"/>
          <w:b/>
          <w:sz w:val="32"/>
          <w:szCs w:val="28"/>
        </w:rPr>
      </w:pPr>
      <w:r w:rsidRPr="00145237">
        <w:rPr>
          <w:rFonts w:ascii="Calibri" w:hAnsi="Calibri" w:cs="Tahoma"/>
          <w:b/>
          <w:sz w:val="32"/>
          <w:szCs w:val="28"/>
        </w:rPr>
        <w:t>Description of Assessment Activities, Criteria and Methods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018"/>
        <w:gridCol w:w="1997"/>
        <w:gridCol w:w="2535"/>
      </w:tblGrid>
      <w:tr w:rsidR="0011118A" w:rsidRPr="00145237" w:rsidTr="005157DA">
        <w:trPr>
          <w:tblHeader/>
        </w:trPr>
        <w:tc>
          <w:tcPr>
            <w:tcW w:w="2215" w:type="dxa"/>
            <w:shd w:val="clear" w:color="auto" w:fill="E0E0E0"/>
          </w:tcPr>
          <w:p w:rsidR="0011118A" w:rsidRPr="00145237" w:rsidRDefault="0011118A" w:rsidP="005157DA">
            <w:pPr>
              <w:tabs>
                <w:tab w:val="left" w:pos="555"/>
              </w:tabs>
              <w:spacing w:after="0"/>
              <w:jc w:val="center"/>
              <w:rPr>
                <w:rFonts w:ascii="Calibri" w:hAnsi="Calibri" w:cs="Tahoma"/>
                <w:b/>
                <w:sz w:val="24"/>
              </w:rPr>
            </w:pPr>
            <w:r w:rsidRPr="00145237">
              <w:rPr>
                <w:rFonts w:ascii="Calibri" w:hAnsi="Calibri" w:cs="Tahoma"/>
                <w:b/>
                <w:sz w:val="24"/>
              </w:rPr>
              <w:t>ACTIVITY</w:t>
            </w:r>
          </w:p>
        </w:tc>
        <w:tc>
          <w:tcPr>
            <w:tcW w:w="4733" w:type="dxa"/>
            <w:shd w:val="clear" w:color="auto" w:fill="E0E0E0"/>
          </w:tcPr>
          <w:p w:rsidR="0011118A" w:rsidRPr="00145237" w:rsidRDefault="0011118A" w:rsidP="005157DA">
            <w:pPr>
              <w:tabs>
                <w:tab w:val="left" w:pos="555"/>
              </w:tabs>
              <w:spacing w:after="0"/>
              <w:jc w:val="center"/>
              <w:rPr>
                <w:rFonts w:ascii="Calibri" w:hAnsi="Calibri" w:cs="Tahoma"/>
                <w:b/>
                <w:sz w:val="24"/>
              </w:rPr>
            </w:pPr>
            <w:r w:rsidRPr="00145237">
              <w:rPr>
                <w:rFonts w:ascii="Calibri" w:hAnsi="Calibri" w:cs="Tahoma"/>
                <w:b/>
                <w:sz w:val="24"/>
              </w:rPr>
              <w:t>CRITERIA</w:t>
            </w:r>
          </w:p>
        </w:tc>
        <w:tc>
          <w:tcPr>
            <w:tcW w:w="2520" w:type="dxa"/>
            <w:shd w:val="clear" w:color="auto" w:fill="E0E0E0"/>
          </w:tcPr>
          <w:p w:rsidR="0011118A" w:rsidRPr="00145237" w:rsidRDefault="0011118A" w:rsidP="005157DA">
            <w:pPr>
              <w:tabs>
                <w:tab w:val="left" w:pos="555"/>
              </w:tabs>
              <w:spacing w:after="0"/>
              <w:jc w:val="center"/>
              <w:rPr>
                <w:rFonts w:ascii="Calibri" w:hAnsi="Calibri" w:cs="Tahoma"/>
                <w:b/>
                <w:sz w:val="24"/>
              </w:rPr>
            </w:pPr>
            <w:r w:rsidRPr="00145237">
              <w:rPr>
                <w:rFonts w:ascii="Calibri" w:hAnsi="Calibri" w:cs="Tahoma"/>
                <w:b/>
                <w:sz w:val="24"/>
              </w:rPr>
              <w:t>METHODS</w:t>
            </w:r>
          </w:p>
        </w:tc>
        <w:tc>
          <w:tcPr>
            <w:tcW w:w="3420" w:type="dxa"/>
            <w:shd w:val="clear" w:color="auto" w:fill="E0E0E0"/>
          </w:tcPr>
          <w:p w:rsidR="0011118A" w:rsidRPr="00145237" w:rsidRDefault="0011118A" w:rsidP="005157DA">
            <w:pPr>
              <w:tabs>
                <w:tab w:val="left" w:pos="555"/>
              </w:tabs>
              <w:spacing w:after="0"/>
              <w:jc w:val="center"/>
              <w:rPr>
                <w:rFonts w:ascii="Calibri" w:hAnsi="Calibri" w:cs="Tahoma"/>
                <w:sz w:val="24"/>
              </w:rPr>
            </w:pPr>
            <w:r w:rsidRPr="00145237">
              <w:rPr>
                <w:rFonts w:ascii="Calibri" w:hAnsi="Calibri" w:cs="Tahoma"/>
                <w:b/>
                <w:sz w:val="24"/>
              </w:rPr>
              <w:t>TYPES OF EVIDENCE</w:t>
            </w:r>
          </w:p>
        </w:tc>
      </w:tr>
      <w:tr w:rsidR="0011118A" w:rsidRPr="00145237" w:rsidTr="005157DA">
        <w:tc>
          <w:tcPr>
            <w:tcW w:w="2215" w:type="dxa"/>
          </w:tcPr>
          <w:p w:rsidR="0011118A" w:rsidRPr="00145237" w:rsidRDefault="0011118A" w:rsidP="005157DA">
            <w:pPr>
              <w:tabs>
                <w:tab w:val="left" w:pos="555"/>
              </w:tabs>
              <w:spacing w:after="0"/>
              <w:rPr>
                <w:rFonts w:ascii="Calibri" w:hAnsi="Calibri" w:cs="Tahoma"/>
                <w:szCs w:val="20"/>
              </w:rPr>
            </w:pPr>
            <w:r w:rsidRPr="00145237">
              <w:rPr>
                <w:rFonts w:ascii="Calibri" w:hAnsi="Calibri" w:cs="Tahoma"/>
                <w:szCs w:val="20"/>
              </w:rPr>
              <w:t>Formative &amp; summative</w:t>
            </w:r>
          </w:p>
        </w:tc>
        <w:tc>
          <w:tcPr>
            <w:tcW w:w="4733" w:type="dxa"/>
          </w:tcPr>
          <w:p w:rsidR="0011118A" w:rsidRPr="00145237" w:rsidRDefault="0011118A" w:rsidP="005157DA">
            <w:pPr>
              <w:tabs>
                <w:tab w:val="left" w:pos="555"/>
              </w:tabs>
              <w:spacing w:after="0"/>
              <w:rPr>
                <w:rFonts w:ascii="Calibri" w:hAnsi="Calibri" w:cs="Tahoma"/>
                <w:szCs w:val="20"/>
              </w:rPr>
            </w:pPr>
            <w:r w:rsidRPr="00145237">
              <w:rPr>
                <w:rFonts w:ascii="Calibri" w:hAnsi="Calibri" w:cs="Tahoma"/>
                <w:szCs w:val="20"/>
              </w:rPr>
              <w:t>259602 SO1 – Explain the specified requirements pertaining to noise exposure in a workplace</w:t>
            </w:r>
          </w:p>
        </w:tc>
        <w:tc>
          <w:tcPr>
            <w:tcW w:w="2520" w:type="dxa"/>
          </w:tcPr>
          <w:p w:rsidR="0011118A" w:rsidRPr="00145237" w:rsidRDefault="0011118A" w:rsidP="005157DA">
            <w:pPr>
              <w:tabs>
                <w:tab w:val="left" w:pos="555"/>
              </w:tabs>
              <w:spacing w:after="0"/>
              <w:rPr>
                <w:rFonts w:ascii="Calibri" w:hAnsi="Calibri" w:cs="Tahoma"/>
                <w:szCs w:val="20"/>
              </w:rPr>
            </w:pPr>
            <w:r w:rsidRPr="00145237">
              <w:rPr>
                <w:rFonts w:ascii="Calibri" w:hAnsi="Calibri" w:cs="Tahoma"/>
                <w:szCs w:val="20"/>
              </w:rPr>
              <w:t>POE</w:t>
            </w:r>
          </w:p>
          <w:p w:rsidR="0011118A" w:rsidRPr="00145237" w:rsidRDefault="0011118A" w:rsidP="005157DA">
            <w:pPr>
              <w:tabs>
                <w:tab w:val="left" w:pos="555"/>
              </w:tabs>
              <w:spacing w:after="0"/>
              <w:rPr>
                <w:rFonts w:ascii="Calibri" w:hAnsi="Calibri" w:cs="Tahoma"/>
                <w:szCs w:val="20"/>
              </w:rPr>
            </w:pPr>
            <w:r w:rsidRPr="00145237">
              <w:rPr>
                <w:rFonts w:ascii="Calibri" w:hAnsi="Calibri" w:cs="Tahoma"/>
                <w:szCs w:val="20"/>
              </w:rPr>
              <w:t>KNOWLEDGE TEST</w:t>
            </w:r>
          </w:p>
          <w:p w:rsidR="0011118A" w:rsidRPr="00145237" w:rsidRDefault="0011118A" w:rsidP="005157DA">
            <w:pPr>
              <w:tabs>
                <w:tab w:val="left" w:pos="555"/>
              </w:tabs>
              <w:spacing w:after="0"/>
              <w:rPr>
                <w:rFonts w:ascii="Calibri" w:hAnsi="Calibri" w:cs="Tahoma"/>
                <w:szCs w:val="20"/>
              </w:rPr>
            </w:pPr>
            <w:r w:rsidRPr="00145237">
              <w:rPr>
                <w:rFonts w:ascii="Calibri" w:hAnsi="Calibri" w:cs="Tahoma"/>
                <w:szCs w:val="20"/>
              </w:rPr>
              <w:t>OBSERVATION</w:t>
            </w:r>
          </w:p>
        </w:tc>
        <w:tc>
          <w:tcPr>
            <w:tcW w:w="3420" w:type="dxa"/>
          </w:tcPr>
          <w:p w:rsidR="0011118A" w:rsidRPr="00145237" w:rsidRDefault="0011118A" w:rsidP="005157DA">
            <w:pPr>
              <w:tabs>
                <w:tab w:val="left" w:pos="555"/>
              </w:tabs>
              <w:spacing w:after="0"/>
              <w:rPr>
                <w:rFonts w:ascii="Calibri" w:hAnsi="Calibri" w:cs="Tahoma"/>
                <w:szCs w:val="20"/>
              </w:rPr>
            </w:pPr>
            <w:r w:rsidRPr="00145237">
              <w:rPr>
                <w:rFonts w:ascii="Calibri" w:hAnsi="Calibri" w:cs="Tahoma"/>
                <w:szCs w:val="20"/>
              </w:rPr>
              <w:t>FORMATIVE TASK</w:t>
            </w:r>
          </w:p>
          <w:p w:rsidR="0011118A" w:rsidRPr="00145237" w:rsidRDefault="0011118A" w:rsidP="005157DA">
            <w:pPr>
              <w:tabs>
                <w:tab w:val="left" w:pos="555"/>
              </w:tabs>
              <w:spacing w:after="0"/>
              <w:rPr>
                <w:rFonts w:ascii="Calibri" w:hAnsi="Calibri" w:cs="Tahoma"/>
                <w:szCs w:val="20"/>
              </w:rPr>
            </w:pPr>
            <w:r w:rsidRPr="00145237">
              <w:rPr>
                <w:rFonts w:ascii="Calibri" w:hAnsi="Calibri" w:cs="Tahoma"/>
                <w:szCs w:val="20"/>
              </w:rPr>
              <w:t>PRODUCT SAMPLE</w:t>
            </w:r>
          </w:p>
          <w:p w:rsidR="0011118A" w:rsidRPr="00145237" w:rsidRDefault="0011118A" w:rsidP="005157DA">
            <w:pPr>
              <w:tabs>
                <w:tab w:val="left" w:pos="555"/>
              </w:tabs>
              <w:spacing w:after="0"/>
              <w:rPr>
                <w:rFonts w:ascii="Calibri" w:hAnsi="Calibri" w:cs="Tahoma"/>
                <w:szCs w:val="20"/>
              </w:rPr>
            </w:pPr>
            <w:r w:rsidRPr="00145237">
              <w:rPr>
                <w:rFonts w:ascii="Calibri" w:hAnsi="Calibri" w:cs="Tahoma"/>
                <w:szCs w:val="20"/>
              </w:rPr>
              <w:t>PROJECT</w:t>
            </w:r>
          </w:p>
          <w:p w:rsidR="0011118A" w:rsidRPr="00145237" w:rsidRDefault="0011118A" w:rsidP="005157DA">
            <w:pPr>
              <w:tabs>
                <w:tab w:val="left" w:pos="555"/>
              </w:tabs>
              <w:spacing w:after="0"/>
              <w:rPr>
                <w:rFonts w:ascii="Calibri" w:hAnsi="Calibri" w:cs="Tahoma"/>
                <w:szCs w:val="20"/>
              </w:rPr>
            </w:pPr>
            <w:r w:rsidRPr="00145237">
              <w:rPr>
                <w:rFonts w:ascii="Calibri" w:hAnsi="Calibri" w:cs="Tahoma"/>
                <w:szCs w:val="20"/>
              </w:rPr>
              <w:t>QUESTIONNAIRE</w:t>
            </w:r>
          </w:p>
          <w:p w:rsidR="0011118A" w:rsidRPr="00145237" w:rsidRDefault="0011118A" w:rsidP="005157DA">
            <w:pPr>
              <w:tabs>
                <w:tab w:val="left" w:pos="555"/>
              </w:tabs>
              <w:spacing w:after="0"/>
              <w:rPr>
                <w:rFonts w:ascii="Calibri" w:hAnsi="Calibri" w:cs="Tahoma"/>
                <w:szCs w:val="20"/>
              </w:rPr>
            </w:pPr>
            <w:r w:rsidRPr="00145237">
              <w:rPr>
                <w:rFonts w:ascii="Calibri" w:hAnsi="Calibri" w:cs="Tahoma"/>
                <w:szCs w:val="20"/>
              </w:rPr>
              <w:t>PRACTICAL TASK</w:t>
            </w:r>
          </w:p>
        </w:tc>
      </w:tr>
      <w:tr w:rsidR="0011118A" w:rsidRPr="00145237" w:rsidTr="005157DA">
        <w:tc>
          <w:tcPr>
            <w:tcW w:w="2215" w:type="dxa"/>
          </w:tcPr>
          <w:p w:rsidR="0011118A" w:rsidRPr="00145237" w:rsidRDefault="0011118A" w:rsidP="005157DA">
            <w:pPr>
              <w:tabs>
                <w:tab w:val="left" w:pos="555"/>
              </w:tabs>
              <w:spacing w:after="0"/>
              <w:rPr>
                <w:rFonts w:ascii="Calibri" w:hAnsi="Calibri" w:cs="Tahoma"/>
                <w:szCs w:val="20"/>
              </w:rPr>
            </w:pPr>
            <w:r w:rsidRPr="00145237">
              <w:rPr>
                <w:rFonts w:ascii="Calibri" w:hAnsi="Calibri" w:cs="Tahoma"/>
                <w:szCs w:val="20"/>
              </w:rPr>
              <w:t>Formative &amp; summative</w:t>
            </w:r>
          </w:p>
        </w:tc>
        <w:tc>
          <w:tcPr>
            <w:tcW w:w="4733" w:type="dxa"/>
          </w:tcPr>
          <w:p w:rsidR="0011118A" w:rsidRPr="00145237" w:rsidRDefault="0011118A" w:rsidP="005157DA">
            <w:pPr>
              <w:tabs>
                <w:tab w:val="left" w:pos="555"/>
              </w:tabs>
              <w:spacing w:after="0"/>
              <w:rPr>
                <w:rFonts w:ascii="Calibri" w:hAnsi="Calibri" w:cs="Tahoma"/>
                <w:szCs w:val="20"/>
              </w:rPr>
            </w:pPr>
            <w:r w:rsidRPr="00145237">
              <w:rPr>
                <w:rFonts w:ascii="Calibri" w:hAnsi="Calibri" w:cs="Tahoma"/>
                <w:szCs w:val="20"/>
              </w:rPr>
              <w:t>259602 SO2 – Describe the various sources of noise in a workplace</w:t>
            </w:r>
          </w:p>
        </w:tc>
        <w:tc>
          <w:tcPr>
            <w:tcW w:w="2520" w:type="dxa"/>
          </w:tcPr>
          <w:p w:rsidR="0011118A" w:rsidRPr="00145237" w:rsidRDefault="0011118A" w:rsidP="005157DA">
            <w:pPr>
              <w:tabs>
                <w:tab w:val="left" w:pos="555"/>
              </w:tabs>
              <w:spacing w:after="0"/>
              <w:rPr>
                <w:rFonts w:ascii="Calibri" w:hAnsi="Calibri" w:cs="Tahoma"/>
                <w:szCs w:val="20"/>
              </w:rPr>
            </w:pPr>
            <w:r w:rsidRPr="00145237">
              <w:rPr>
                <w:rFonts w:ascii="Calibri" w:hAnsi="Calibri" w:cs="Tahoma"/>
                <w:szCs w:val="20"/>
              </w:rPr>
              <w:t>POE</w:t>
            </w:r>
          </w:p>
          <w:p w:rsidR="0011118A" w:rsidRPr="00145237" w:rsidRDefault="0011118A" w:rsidP="005157DA">
            <w:pPr>
              <w:tabs>
                <w:tab w:val="left" w:pos="555"/>
              </w:tabs>
              <w:spacing w:after="0"/>
              <w:rPr>
                <w:rFonts w:ascii="Calibri" w:hAnsi="Calibri" w:cs="Tahoma"/>
                <w:szCs w:val="20"/>
              </w:rPr>
            </w:pPr>
            <w:r w:rsidRPr="00145237">
              <w:rPr>
                <w:rFonts w:ascii="Calibri" w:hAnsi="Calibri" w:cs="Tahoma"/>
                <w:szCs w:val="20"/>
              </w:rPr>
              <w:t>KNOWLEDGE TEST</w:t>
            </w:r>
          </w:p>
          <w:p w:rsidR="0011118A" w:rsidRPr="00145237" w:rsidRDefault="0011118A" w:rsidP="005157DA">
            <w:pPr>
              <w:tabs>
                <w:tab w:val="left" w:pos="555"/>
              </w:tabs>
              <w:spacing w:after="0"/>
              <w:rPr>
                <w:rFonts w:ascii="Calibri" w:hAnsi="Calibri" w:cs="Tahoma"/>
                <w:szCs w:val="20"/>
              </w:rPr>
            </w:pPr>
            <w:r w:rsidRPr="00145237">
              <w:rPr>
                <w:rFonts w:ascii="Calibri" w:hAnsi="Calibri" w:cs="Tahoma"/>
                <w:szCs w:val="20"/>
              </w:rPr>
              <w:t>OBSERVATION</w:t>
            </w:r>
          </w:p>
        </w:tc>
        <w:tc>
          <w:tcPr>
            <w:tcW w:w="3420" w:type="dxa"/>
          </w:tcPr>
          <w:p w:rsidR="0011118A" w:rsidRPr="00145237" w:rsidRDefault="0011118A" w:rsidP="005157DA">
            <w:pPr>
              <w:tabs>
                <w:tab w:val="left" w:pos="555"/>
              </w:tabs>
              <w:spacing w:after="0"/>
              <w:rPr>
                <w:rFonts w:ascii="Calibri" w:hAnsi="Calibri" w:cs="Tahoma"/>
                <w:szCs w:val="20"/>
              </w:rPr>
            </w:pPr>
            <w:r w:rsidRPr="00145237">
              <w:rPr>
                <w:rFonts w:ascii="Calibri" w:hAnsi="Calibri" w:cs="Tahoma"/>
                <w:szCs w:val="20"/>
              </w:rPr>
              <w:t>FORMATIVE TASK</w:t>
            </w:r>
          </w:p>
          <w:p w:rsidR="0011118A" w:rsidRPr="00145237" w:rsidRDefault="0011118A" w:rsidP="005157DA">
            <w:pPr>
              <w:tabs>
                <w:tab w:val="left" w:pos="555"/>
              </w:tabs>
              <w:spacing w:after="0"/>
              <w:rPr>
                <w:rFonts w:ascii="Calibri" w:hAnsi="Calibri" w:cs="Tahoma"/>
                <w:szCs w:val="20"/>
              </w:rPr>
            </w:pPr>
            <w:r w:rsidRPr="00145237">
              <w:rPr>
                <w:rFonts w:ascii="Calibri" w:hAnsi="Calibri" w:cs="Tahoma"/>
                <w:szCs w:val="20"/>
              </w:rPr>
              <w:t>PROJECT</w:t>
            </w:r>
          </w:p>
          <w:p w:rsidR="0011118A" w:rsidRPr="00145237" w:rsidRDefault="0011118A" w:rsidP="005157DA">
            <w:pPr>
              <w:tabs>
                <w:tab w:val="left" w:pos="555"/>
              </w:tabs>
              <w:spacing w:after="0"/>
              <w:rPr>
                <w:rFonts w:ascii="Calibri" w:hAnsi="Calibri" w:cs="Tahoma"/>
                <w:szCs w:val="20"/>
              </w:rPr>
            </w:pPr>
            <w:r w:rsidRPr="00145237">
              <w:rPr>
                <w:rFonts w:ascii="Calibri" w:hAnsi="Calibri" w:cs="Tahoma"/>
                <w:szCs w:val="20"/>
              </w:rPr>
              <w:t>QUESTIONNAIRE</w:t>
            </w:r>
          </w:p>
          <w:p w:rsidR="0011118A" w:rsidRPr="00145237" w:rsidRDefault="0011118A" w:rsidP="005157DA">
            <w:pPr>
              <w:tabs>
                <w:tab w:val="left" w:pos="555"/>
              </w:tabs>
              <w:spacing w:after="0"/>
              <w:rPr>
                <w:rFonts w:ascii="Calibri" w:hAnsi="Calibri" w:cs="Tahoma"/>
                <w:szCs w:val="20"/>
              </w:rPr>
            </w:pPr>
            <w:r w:rsidRPr="00145237">
              <w:rPr>
                <w:rFonts w:ascii="Calibri" w:hAnsi="Calibri" w:cs="Tahoma"/>
                <w:szCs w:val="20"/>
              </w:rPr>
              <w:t>PRACTICAL TASK</w:t>
            </w:r>
          </w:p>
        </w:tc>
      </w:tr>
      <w:tr w:rsidR="0011118A" w:rsidRPr="00145237" w:rsidTr="005157DA">
        <w:tc>
          <w:tcPr>
            <w:tcW w:w="2215" w:type="dxa"/>
          </w:tcPr>
          <w:p w:rsidR="0011118A" w:rsidRPr="00145237" w:rsidRDefault="0011118A" w:rsidP="005157DA">
            <w:pPr>
              <w:tabs>
                <w:tab w:val="left" w:pos="555"/>
              </w:tabs>
              <w:spacing w:after="0"/>
              <w:rPr>
                <w:rFonts w:ascii="Calibri" w:hAnsi="Calibri" w:cs="Tahoma"/>
                <w:szCs w:val="20"/>
              </w:rPr>
            </w:pPr>
            <w:r w:rsidRPr="00145237">
              <w:rPr>
                <w:rFonts w:ascii="Calibri" w:hAnsi="Calibri" w:cs="Tahoma"/>
                <w:szCs w:val="20"/>
              </w:rPr>
              <w:t>Formative &amp; summative</w:t>
            </w:r>
          </w:p>
        </w:tc>
        <w:tc>
          <w:tcPr>
            <w:tcW w:w="4733" w:type="dxa"/>
          </w:tcPr>
          <w:p w:rsidR="0011118A" w:rsidRPr="00145237" w:rsidRDefault="0011118A" w:rsidP="005157DA">
            <w:pPr>
              <w:tabs>
                <w:tab w:val="left" w:pos="555"/>
              </w:tabs>
              <w:spacing w:after="0"/>
              <w:rPr>
                <w:rFonts w:ascii="Calibri" w:hAnsi="Calibri" w:cs="Tahoma"/>
                <w:szCs w:val="20"/>
              </w:rPr>
            </w:pPr>
            <w:r w:rsidRPr="00145237">
              <w:rPr>
                <w:rFonts w:ascii="Calibri" w:hAnsi="Calibri" w:cs="Tahoma"/>
                <w:szCs w:val="20"/>
              </w:rPr>
              <w:t>259602 SO3 – Describe the personal protective measures that can be taken against exposure to noise</w:t>
            </w:r>
          </w:p>
        </w:tc>
        <w:tc>
          <w:tcPr>
            <w:tcW w:w="2520" w:type="dxa"/>
          </w:tcPr>
          <w:p w:rsidR="0011118A" w:rsidRPr="00145237" w:rsidRDefault="0011118A" w:rsidP="005157DA">
            <w:pPr>
              <w:tabs>
                <w:tab w:val="left" w:pos="555"/>
              </w:tabs>
              <w:spacing w:after="0"/>
              <w:rPr>
                <w:rFonts w:ascii="Calibri" w:hAnsi="Calibri" w:cs="Tahoma"/>
                <w:szCs w:val="20"/>
              </w:rPr>
            </w:pPr>
            <w:r w:rsidRPr="00145237">
              <w:rPr>
                <w:rFonts w:ascii="Calibri" w:hAnsi="Calibri" w:cs="Tahoma"/>
                <w:szCs w:val="20"/>
              </w:rPr>
              <w:t>POE</w:t>
            </w:r>
          </w:p>
          <w:p w:rsidR="0011118A" w:rsidRPr="00145237" w:rsidRDefault="0011118A" w:rsidP="005157DA">
            <w:pPr>
              <w:tabs>
                <w:tab w:val="left" w:pos="555"/>
              </w:tabs>
              <w:spacing w:after="0"/>
              <w:rPr>
                <w:rFonts w:ascii="Calibri" w:hAnsi="Calibri" w:cs="Tahoma"/>
                <w:szCs w:val="20"/>
              </w:rPr>
            </w:pPr>
            <w:r w:rsidRPr="00145237">
              <w:rPr>
                <w:rFonts w:ascii="Calibri" w:hAnsi="Calibri" w:cs="Tahoma"/>
                <w:szCs w:val="20"/>
              </w:rPr>
              <w:t>KNOWLEDGE TEST</w:t>
            </w:r>
          </w:p>
        </w:tc>
        <w:tc>
          <w:tcPr>
            <w:tcW w:w="3420" w:type="dxa"/>
          </w:tcPr>
          <w:p w:rsidR="0011118A" w:rsidRPr="00145237" w:rsidRDefault="0011118A" w:rsidP="005157DA">
            <w:pPr>
              <w:tabs>
                <w:tab w:val="left" w:pos="555"/>
              </w:tabs>
              <w:spacing w:after="0"/>
              <w:rPr>
                <w:rFonts w:ascii="Calibri" w:hAnsi="Calibri" w:cs="Tahoma"/>
                <w:szCs w:val="20"/>
              </w:rPr>
            </w:pPr>
            <w:r w:rsidRPr="00145237">
              <w:rPr>
                <w:rFonts w:ascii="Calibri" w:hAnsi="Calibri" w:cs="Tahoma"/>
                <w:szCs w:val="20"/>
              </w:rPr>
              <w:t>FORMATIVE TASK</w:t>
            </w:r>
          </w:p>
          <w:p w:rsidR="0011118A" w:rsidRPr="00145237" w:rsidRDefault="0011118A" w:rsidP="005157DA">
            <w:pPr>
              <w:tabs>
                <w:tab w:val="left" w:pos="555"/>
              </w:tabs>
              <w:spacing w:after="0"/>
              <w:rPr>
                <w:rFonts w:ascii="Calibri" w:hAnsi="Calibri" w:cs="Tahoma"/>
                <w:szCs w:val="20"/>
              </w:rPr>
            </w:pPr>
            <w:r w:rsidRPr="00145237">
              <w:rPr>
                <w:rFonts w:ascii="Calibri" w:hAnsi="Calibri" w:cs="Tahoma"/>
                <w:szCs w:val="20"/>
              </w:rPr>
              <w:t>QUESTIONNAIRE</w:t>
            </w:r>
          </w:p>
        </w:tc>
      </w:tr>
    </w:tbl>
    <w:p w:rsidR="0011118A" w:rsidRPr="00145237" w:rsidRDefault="0011118A">
      <w:pPr>
        <w:rPr>
          <w:sz w:val="24"/>
        </w:rPr>
      </w:pPr>
    </w:p>
    <w:p w:rsidR="0011118A" w:rsidRPr="00145237" w:rsidRDefault="0011118A">
      <w:pPr>
        <w:rPr>
          <w:sz w:val="24"/>
        </w:rPr>
      </w:pPr>
    </w:p>
    <w:sectPr w:rsidR="0011118A" w:rsidRPr="00145237">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F0D" w:rsidRDefault="00A36F0D" w:rsidP="00864836">
      <w:pPr>
        <w:spacing w:after="0" w:line="240" w:lineRule="auto"/>
      </w:pPr>
      <w:r>
        <w:separator/>
      </w:r>
    </w:p>
  </w:endnote>
  <w:endnote w:type="continuationSeparator" w:id="0">
    <w:p w:rsidR="00A36F0D" w:rsidRDefault="00A36F0D" w:rsidP="00864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AF" w:rsidRDefault="001322A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LG SAKHISISIZWE 59602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CC4094" w:rsidRPr="00CC409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864836" w:rsidRDefault="008648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F0D" w:rsidRDefault="00A36F0D" w:rsidP="00864836">
      <w:pPr>
        <w:spacing w:after="0" w:line="240" w:lineRule="auto"/>
      </w:pPr>
      <w:r>
        <w:separator/>
      </w:r>
    </w:p>
  </w:footnote>
  <w:footnote w:type="continuationSeparator" w:id="0">
    <w:p w:rsidR="00A36F0D" w:rsidRDefault="00A36F0D" w:rsidP="008648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836" w:rsidRDefault="00A36F0D">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17753" o:spid="_x0000_s2050" type="#_x0000_t75" style="position:absolute;margin-left:0;margin-top:0;width:450.95pt;height:405.7pt;z-index:-251657216;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836" w:rsidRDefault="00A36F0D">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17754" o:spid="_x0000_s2051" type="#_x0000_t75" style="position:absolute;margin-left:0;margin-top:0;width:450.95pt;height:405.7pt;z-index:-251656192;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836" w:rsidRDefault="00A36F0D">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17752" o:spid="_x0000_s2049" type="#_x0000_t75" style="position:absolute;margin-left:0;margin-top:0;width:450.95pt;height:405.7pt;z-index:-251658240;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2513"/>
    <w:multiLevelType w:val="hybridMultilevel"/>
    <w:tmpl w:val="10FE3C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4ED04FC3"/>
    <w:multiLevelType w:val="hybridMultilevel"/>
    <w:tmpl w:val="D742927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F2042C1"/>
    <w:multiLevelType w:val="hybridMultilevel"/>
    <w:tmpl w:val="7EC60230"/>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Wingdings" w:hAnsi="Wingdings" w:hint="default"/>
      </w:rPr>
    </w:lvl>
    <w:lvl w:ilvl="2" w:tplc="FFFFFFFF">
      <w:start w:val="1"/>
      <w:numFmt w:val="bullet"/>
      <w:lvlText w:val=""/>
      <w:lvlJc w:val="left"/>
      <w:pPr>
        <w:tabs>
          <w:tab w:val="num" w:pos="360"/>
        </w:tabs>
        <w:ind w:left="360" w:hanging="360"/>
      </w:pPr>
      <w:rPr>
        <w:rFonts w:ascii="Wingdings" w:hAnsi="Wingdings" w:hint="default"/>
      </w:r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8A"/>
    <w:rsid w:val="0008157B"/>
    <w:rsid w:val="00102F60"/>
    <w:rsid w:val="0011118A"/>
    <w:rsid w:val="001322AF"/>
    <w:rsid w:val="00145237"/>
    <w:rsid w:val="00864836"/>
    <w:rsid w:val="00A36F0D"/>
    <w:rsid w:val="00C61957"/>
    <w:rsid w:val="00CC4094"/>
    <w:rsid w:val="00FA7140"/>
  </w:rsids>
  <m:mathPr>
    <m:mathFont m:val="Cambria Math"/>
    <m:brkBin m:val="before"/>
    <m:brkBinSub m:val="--"/>
    <m:smallFrac m:val="0"/>
    <m:dispDef/>
    <m:lMargin m:val="0"/>
    <m:rMargin m:val="0"/>
    <m:defJc m:val="centerGroup"/>
    <m:wrapIndent m:val="1440"/>
    <m:intLim m:val="subSup"/>
    <m:naryLim m:val="undOvr"/>
  </m:mathPr>
  <w:themeFontLang w:val="en-ZA"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18A"/>
    <w:pPr>
      <w:spacing w:after="200" w:line="276" w:lineRule="auto"/>
    </w:pPr>
    <w:rPr>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11118A"/>
    <w:pPr>
      <w:ind w:left="720"/>
      <w:contextualSpacing/>
    </w:pPr>
  </w:style>
  <w:style w:type="table" w:styleId="TableGrid">
    <w:name w:val="Table Grid"/>
    <w:basedOn w:val="TableNormal"/>
    <w:rsid w:val="0011118A"/>
    <w:rPr>
      <w:lang w:eastAsia="en-Z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paragraph" w:styleId="BalloonText">
    <w:name w:val="Balloon Text"/>
    <w:basedOn w:val="Normal"/>
    <w:link w:val="BalloonTextChar"/>
    <w:uiPriority w:val="99"/>
    <w:semiHidden/>
    <w:unhideWhenUsed/>
    <w:rsid w:val="00111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18A"/>
    <w:rPr>
      <w:rFonts w:ascii="Tahoma" w:hAnsi="Tahoma" w:cs="Tahoma"/>
      <w:sz w:val="16"/>
      <w:szCs w:val="16"/>
      <w:lang w:eastAsia="en-ZA"/>
    </w:rPr>
  </w:style>
  <w:style w:type="character" w:customStyle="1" w:styleId="smallital1">
    <w:name w:val="smallital1"/>
    <w:basedOn w:val="DefaultParagraphFont"/>
    <w:rsid w:val="0011118A"/>
    <w:rPr>
      <w:rFonts w:ascii="Tahoma" w:hAnsi="Tahoma" w:cs="Tahoma" w:hint="default"/>
      <w:i/>
      <w:iCs/>
      <w:color w:val="000000"/>
      <w:sz w:val="16"/>
      <w:szCs w:val="16"/>
    </w:rPr>
  </w:style>
  <w:style w:type="paragraph" w:styleId="Title">
    <w:name w:val="Title"/>
    <w:basedOn w:val="Normal"/>
    <w:next w:val="Normal"/>
    <w:link w:val="TitleChar"/>
    <w:uiPriority w:val="10"/>
    <w:qFormat/>
    <w:rsid w:val="008648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4836"/>
    <w:rPr>
      <w:rFonts w:asciiTheme="majorHAnsi" w:eastAsiaTheme="majorEastAsia" w:hAnsiTheme="majorHAnsi" w:cstheme="majorBidi"/>
      <w:color w:val="17365D" w:themeColor="text2" w:themeShade="BF"/>
      <w:spacing w:val="5"/>
      <w:kern w:val="28"/>
      <w:sz w:val="52"/>
      <w:szCs w:val="52"/>
      <w:lang w:eastAsia="en-ZA"/>
    </w:rPr>
  </w:style>
  <w:style w:type="paragraph" w:styleId="Header">
    <w:name w:val="header"/>
    <w:basedOn w:val="Normal"/>
    <w:link w:val="HeaderChar"/>
    <w:uiPriority w:val="99"/>
    <w:unhideWhenUsed/>
    <w:rsid w:val="00864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836"/>
    <w:rPr>
      <w:lang w:eastAsia="en-ZA"/>
    </w:rPr>
  </w:style>
  <w:style w:type="paragraph" w:styleId="Footer">
    <w:name w:val="footer"/>
    <w:basedOn w:val="Normal"/>
    <w:link w:val="FooterChar"/>
    <w:uiPriority w:val="99"/>
    <w:unhideWhenUsed/>
    <w:rsid w:val="00864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836"/>
    <w:rPr>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18A"/>
    <w:pPr>
      <w:spacing w:after="200" w:line="276" w:lineRule="auto"/>
    </w:pPr>
    <w:rPr>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11118A"/>
    <w:pPr>
      <w:ind w:left="720"/>
      <w:contextualSpacing/>
    </w:pPr>
  </w:style>
  <w:style w:type="table" w:styleId="TableGrid">
    <w:name w:val="Table Grid"/>
    <w:basedOn w:val="TableNormal"/>
    <w:rsid w:val="0011118A"/>
    <w:rPr>
      <w:lang w:eastAsia="en-Z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paragraph" w:styleId="BalloonText">
    <w:name w:val="Balloon Text"/>
    <w:basedOn w:val="Normal"/>
    <w:link w:val="BalloonTextChar"/>
    <w:uiPriority w:val="99"/>
    <w:semiHidden/>
    <w:unhideWhenUsed/>
    <w:rsid w:val="00111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18A"/>
    <w:rPr>
      <w:rFonts w:ascii="Tahoma" w:hAnsi="Tahoma" w:cs="Tahoma"/>
      <w:sz w:val="16"/>
      <w:szCs w:val="16"/>
      <w:lang w:eastAsia="en-ZA"/>
    </w:rPr>
  </w:style>
  <w:style w:type="character" w:customStyle="1" w:styleId="smallital1">
    <w:name w:val="smallital1"/>
    <w:basedOn w:val="DefaultParagraphFont"/>
    <w:rsid w:val="0011118A"/>
    <w:rPr>
      <w:rFonts w:ascii="Tahoma" w:hAnsi="Tahoma" w:cs="Tahoma" w:hint="default"/>
      <w:i/>
      <w:iCs/>
      <w:color w:val="000000"/>
      <w:sz w:val="16"/>
      <w:szCs w:val="16"/>
    </w:rPr>
  </w:style>
  <w:style w:type="paragraph" w:styleId="Title">
    <w:name w:val="Title"/>
    <w:basedOn w:val="Normal"/>
    <w:next w:val="Normal"/>
    <w:link w:val="TitleChar"/>
    <w:uiPriority w:val="10"/>
    <w:qFormat/>
    <w:rsid w:val="008648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4836"/>
    <w:rPr>
      <w:rFonts w:asciiTheme="majorHAnsi" w:eastAsiaTheme="majorEastAsia" w:hAnsiTheme="majorHAnsi" w:cstheme="majorBidi"/>
      <w:color w:val="17365D" w:themeColor="text2" w:themeShade="BF"/>
      <w:spacing w:val="5"/>
      <w:kern w:val="28"/>
      <w:sz w:val="52"/>
      <w:szCs w:val="52"/>
      <w:lang w:eastAsia="en-ZA"/>
    </w:rPr>
  </w:style>
  <w:style w:type="paragraph" w:styleId="Header">
    <w:name w:val="header"/>
    <w:basedOn w:val="Normal"/>
    <w:link w:val="HeaderChar"/>
    <w:uiPriority w:val="99"/>
    <w:unhideWhenUsed/>
    <w:rsid w:val="00864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836"/>
    <w:rPr>
      <w:lang w:eastAsia="en-ZA"/>
    </w:rPr>
  </w:style>
  <w:style w:type="paragraph" w:styleId="Footer">
    <w:name w:val="footer"/>
    <w:basedOn w:val="Normal"/>
    <w:link w:val="FooterChar"/>
    <w:uiPriority w:val="99"/>
    <w:unhideWhenUsed/>
    <w:rsid w:val="00864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836"/>
    <w:rPr>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Hi-Fi Corp</cp:lastModifiedBy>
  <cp:revision>2</cp:revision>
  <cp:lastPrinted>2015-09-01T08:04:00Z</cp:lastPrinted>
  <dcterms:created xsi:type="dcterms:W3CDTF">2016-09-27T10:23:00Z</dcterms:created>
  <dcterms:modified xsi:type="dcterms:W3CDTF">2016-09-27T10:23:00Z</dcterms:modified>
</cp:coreProperties>
</file>