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F4EA" w14:textId="0BD87025" w:rsidR="00892BBD" w:rsidRDefault="00892BBD" w:rsidP="00892BBD">
      <w:pPr>
        <w:pStyle w:val="Heading2"/>
      </w:pPr>
      <w:bookmarkStart w:id="0" w:name="_Toc441967843"/>
      <w:r>
        <w:t>117924 Workplace Assessment</w:t>
      </w:r>
    </w:p>
    <w:p w14:paraId="6D4ADB5D" w14:textId="62D90580" w:rsidR="00892BBD" w:rsidRDefault="00892BBD" w:rsidP="00892BBD">
      <w:pPr>
        <w:pStyle w:val="Heading2"/>
      </w:pPr>
      <w:r>
        <w:t>Observation</w:t>
      </w:r>
      <w:bookmarkEnd w:id="0"/>
    </w:p>
    <w:p w14:paraId="6BCE7EC3" w14:textId="77777777" w:rsidR="00892BBD" w:rsidRDefault="00892BBD" w:rsidP="00892B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6"/>
        <w:gridCol w:w="1510"/>
      </w:tblGrid>
      <w:tr w:rsidR="00892BBD" w:rsidRPr="00194042" w14:paraId="41104DE1" w14:textId="77777777" w:rsidTr="001809B3">
        <w:tc>
          <w:tcPr>
            <w:tcW w:w="8208" w:type="dxa"/>
          </w:tcPr>
          <w:p w14:paraId="6BE1E1F8" w14:textId="77777777" w:rsidR="00892BBD" w:rsidRPr="00E06F7E" w:rsidRDefault="00892BBD" w:rsidP="001809B3">
            <w:pPr>
              <w:spacing w:before="60" w:after="60"/>
              <w:jc w:val="center"/>
              <w:rPr>
                <w:b/>
              </w:rPr>
            </w:pPr>
            <w:r w:rsidRPr="00E06F7E">
              <w:rPr>
                <w:b/>
              </w:rPr>
              <w:t>Action</w:t>
            </w:r>
          </w:p>
        </w:tc>
        <w:tc>
          <w:tcPr>
            <w:tcW w:w="1583" w:type="dxa"/>
          </w:tcPr>
          <w:p w14:paraId="53A6CCEC" w14:textId="77777777" w:rsidR="00892BBD" w:rsidRPr="00E06F7E" w:rsidRDefault="00892BBD" w:rsidP="001809B3">
            <w:pPr>
              <w:spacing w:before="60" w:after="60"/>
              <w:jc w:val="center"/>
              <w:rPr>
                <w:b/>
              </w:rPr>
            </w:pPr>
            <w:r w:rsidRPr="00E06F7E">
              <w:rPr>
                <w:b/>
              </w:rPr>
              <w:t>Points</w:t>
            </w:r>
          </w:p>
        </w:tc>
      </w:tr>
      <w:tr w:rsidR="00892BBD" w:rsidRPr="00194042" w14:paraId="284AE610" w14:textId="77777777" w:rsidTr="001809B3">
        <w:tc>
          <w:tcPr>
            <w:tcW w:w="8208" w:type="dxa"/>
          </w:tcPr>
          <w:p w14:paraId="298889E8" w14:textId="77777777" w:rsidR="00892BBD" w:rsidRPr="00194042" w:rsidRDefault="00892BBD" w:rsidP="00892BBD">
            <w:pPr>
              <w:numPr>
                <w:ilvl w:val="0"/>
                <w:numId w:val="2"/>
              </w:numPr>
              <w:spacing w:before="60" w:after="60"/>
            </w:pPr>
            <w:r w:rsidRPr="00194042">
              <w:t xml:space="preserve">Open Document 1 that you’ve been working on as well as a new word document in such a way that you can view both at the same time.  Copy paragraph 3 from Document 1 to Document 2.  (6) </w:t>
            </w:r>
          </w:p>
        </w:tc>
        <w:tc>
          <w:tcPr>
            <w:tcW w:w="1583" w:type="dxa"/>
          </w:tcPr>
          <w:p w14:paraId="761F4299" w14:textId="77777777" w:rsidR="00892BBD" w:rsidRPr="00194042" w:rsidRDefault="00892BBD" w:rsidP="001809B3">
            <w:pPr>
              <w:spacing w:before="60" w:after="60"/>
            </w:pPr>
          </w:p>
        </w:tc>
      </w:tr>
      <w:tr w:rsidR="00892BBD" w:rsidRPr="00194042" w14:paraId="4F8895DD" w14:textId="77777777" w:rsidTr="001809B3">
        <w:tc>
          <w:tcPr>
            <w:tcW w:w="8208" w:type="dxa"/>
          </w:tcPr>
          <w:p w14:paraId="5C68BEAA" w14:textId="77777777" w:rsidR="00892BBD" w:rsidRPr="00194042" w:rsidRDefault="00892BBD" w:rsidP="00892BBD">
            <w:pPr>
              <w:numPr>
                <w:ilvl w:val="0"/>
                <w:numId w:val="2"/>
              </w:numPr>
              <w:spacing w:before="60" w:after="60"/>
            </w:pPr>
            <w:r w:rsidRPr="00194042">
              <w:t xml:space="preserve">Create a print screen of the two documents open next to one another on your desktop and paste the print screen in Document 2 under the paragraph that you’ve pasted in Document 2.  Switch Document 2 to print layout view and resize the print screen to fit under the paragraph. Save the document as Print screen followed by your </w:t>
            </w:r>
            <w:proofErr w:type="gramStart"/>
            <w:r w:rsidRPr="00194042">
              <w:t>name  (</w:t>
            </w:r>
            <w:proofErr w:type="gramEnd"/>
            <w:r w:rsidRPr="00194042">
              <w:t xml:space="preserve">4) </w:t>
            </w:r>
          </w:p>
        </w:tc>
        <w:tc>
          <w:tcPr>
            <w:tcW w:w="1583" w:type="dxa"/>
          </w:tcPr>
          <w:p w14:paraId="39676B35" w14:textId="77777777" w:rsidR="00892BBD" w:rsidRPr="00194042" w:rsidRDefault="00892BBD" w:rsidP="001809B3">
            <w:pPr>
              <w:spacing w:before="60" w:after="60"/>
            </w:pPr>
          </w:p>
        </w:tc>
      </w:tr>
      <w:tr w:rsidR="00892BBD" w:rsidRPr="00194042" w14:paraId="0006B754" w14:textId="77777777" w:rsidTr="001809B3">
        <w:tc>
          <w:tcPr>
            <w:tcW w:w="8208" w:type="dxa"/>
          </w:tcPr>
          <w:p w14:paraId="45EA0F4F" w14:textId="77777777" w:rsidR="00892BBD" w:rsidRPr="00194042" w:rsidRDefault="00892BBD" w:rsidP="00892BBD">
            <w:pPr>
              <w:numPr>
                <w:ilvl w:val="0"/>
                <w:numId w:val="2"/>
              </w:numPr>
              <w:spacing w:before="60" w:after="60"/>
            </w:pPr>
            <w:r w:rsidRPr="00194042">
              <w:t>Under the print screen you’ve pasted in the document you’ve named print screen, insert the date using the Insert date and time function.    (2)</w:t>
            </w:r>
          </w:p>
        </w:tc>
        <w:tc>
          <w:tcPr>
            <w:tcW w:w="1583" w:type="dxa"/>
          </w:tcPr>
          <w:p w14:paraId="3F5A233D" w14:textId="77777777" w:rsidR="00892BBD" w:rsidRPr="00194042" w:rsidRDefault="00892BBD" w:rsidP="001809B3">
            <w:pPr>
              <w:spacing w:before="60" w:after="60"/>
            </w:pPr>
          </w:p>
        </w:tc>
      </w:tr>
      <w:tr w:rsidR="00892BBD" w:rsidRPr="00194042" w14:paraId="28F48886" w14:textId="77777777" w:rsidTr="001809B3">
        <w:tc>
          <w:tcPr>
            <w:tcW w:w="8208" w:type="dxa"/>
          </w:tcPr>
          <w:p w14:paraId="1CB3AEAA" w14:textId="77777777" w:rsidR="00892BBD" w:rsidRPr="00194042" w:rsidRDefault="00892BBD" w:rsidP="00892BBD">
            <w:pPr>
              <w:numPr>
                <w:ilvl w:val="0"/>
                <w:numId w:val="2"/>
              </w:numPr>
              <w:spacing w:before="60" w:after="60"/>
            </w:pPr>
            <w:r w:rsidRPr="00194042">
              <w:t xml:space="preserve">Enter the Registered trademark sign. </w:t>
            </w:r>
            <w:proofErr w:type="gramStart"/>
            <w:r w:rsidRPr="00194042">
              <w:t>( ®</w:t>
            </w:r>
            <w:proofErr w:type="gramEnd"/>
            <w:r w:rsidRPr="00194042">
              <w:t xml:space="preserve"> ) (2)</w:t>
            </w:r>
          </w:p>
        </w:tc>
        <w:tc>
          <w:tcPr>
            <w:tcW w:w="1583" w:type="dxa"/>
          </w:tcPr>
          <w:p w14:paraId="34407C7D" w14:textId="77777777" w:rsidR="00892BBD" w:rsidRPr="00194042" w:rsidRDefault="00892BBD" w:rsidP="001809B3">
            <w:pPr>
              <w:spacing w:before="60" w:after="60"/>
            </w:pPr>
          </w:p>
        </w:tc>
      </w:tr>
      <w:tr w:rsidR="00892BBD" w:rsidRPr="00194042" w14:paraId="684EFEEF" w14:textId="77777777" w:rsidTr="001809B3">
        <w:tc>
          <w:tcPr>
            <w:tcW w:w="8208" w:type="dxa"/>
          </w:tcPr>
          <w:p w14:paraId="48265099" w14:textId="77777777" w:rsidR="00892BBD" w:rsidRPr="00194042" w:rsidRDefault="00892BBD" w:rsidP="00892BBD">
            <w:pPr>
              <w:numPr>
                <w:ilvl w:val="0"/>
                <w:numId w:val="2"/>
              </w:numPr>
              <w:spacing w:before="60" w:after="60"/>
            </w:pPr>
            <w:r w:rsidRPr="00194042">
              <w:t>Call your trainer when performing the following:  Activate Automatic hyphenation (3)</w:t>
            </w:r>
          </w:p>
        </w:tc>
        <w:tc>
          <w:tcPr>
            <w:tcW w:w="1583" w:type="dxa"/>
          </w:tcPr>
          <w:p w14:paraId="00EEE836" w14:textId="77777777" w:rsidR="00892BBD" w:rsidRPr="00194042" w:rsidRDefault="00892BBD" w:rsidP="001809B3">
            <w:pPr>
              <w:spacing w:before="60" w:after="60"/>
            </w:pPr>
          </w:p>
        </w:tc>
      </w:tr>
      <w:tr w:rsidR="00892BBD" w:rsidRPr="00194042" w14:paraId="0DF2E0BE" w14:textId="77777777" w:rsidTr="001809B3">
        <w:tc>
          <w:tcPr>
            <w:tcW w:w="8208" w:type="dxa"/>
          </w:tcPr>
          <w:p w14:paraId="3997142E" w14:textId="77777777" w:rsidR="00892BBD" w:rsidRPr="00194042" w:rsidRDefault="00892BBD" w:rsidP="00892BBD">
            <w:pPr>
              <w:numPr>
                <w:ilvl w:val="0"/>
                <w:numId w:val="2"/>
              </w:numPr>
              <w:spacing w:before="60" w:after="60"/>
            </w:pPr>
            <w:r w:rsidRPr="00194042">
              <w:t>Using special effects, apply a blinking background or any similar text effect to the date you’ve inserted in the Print screen document.   (4)</w:t>
            </w:r>
          </w:p>
        </w:tc>
        <w:tc>
          <w:tcPr>
            <w:tcW w:w="1583" w:type="dxa"/>
          </w:tcPr>
          <w:p w14:paraId="73EE0997" w14:textId="77777777" w:rsidR="00892BBD" w:rsidRPr="00194042" w:rsidRDefault="00892BBD" w:rsidP="001809B3">
            <w:pPr>
              <w:spacing w:before="60" w:after="60"/>
            </w:pPr>
          </w:p>
        </w:tc>
      </w:tr>
      <w:tr w:rsidR="00892BBD" w:rsidRPr="00194042" w14:paraId="47DA337F" w14:textId="77777777" w:rsidTr="001809B3">
        <w:tc>
          <w:tcPr>
            <w:tcW w:w="8208" w:type="dxa"/>
          </w:tcPr>
          <w:p w14:paraId="39A4884E" w14:textId="77777777" w:rsidR="00892BBD" w:rsidRPr="00194042" w:rsidRDefault="00892BBD" w:rsidP="00892BBD">
            <w:pPr>
              <w:numPr>
                <w:ilvl w:val="0"/>
                <w:numId w:val="2"/>
              </w:numPr>
              <w:spacing w:before="60" w:after="60"/>
            </w:pPr>
            <w:r w:rsidRPr="00194042">
              <w:t>Change the character spacing of the date to expanded by 1pt.   (5)</w:t>
            </w:r>
          </w:p>
        </w:tc>
        <w:tc>
          <w:tcPr>
            <w:tcW w:w="1583" w:type="dxa"/>
          </w:tcPr>
          <w:p w14:paraId="780DE369" w14:textId="77777777" w:rsidR="00892BBD" w:rsidRPr="00194042" w:rsidRDefault="00892BBD" w:rsidP="001809B3">
            <w:pPr>
              <w:spacing w:before="60" w:after="60"/>
            </w:pPr>
          </w:p>
        </w:tc>
      </w:tr>
      <w:tr w:rsidR="00892BBD" w:rsidRPr="00194042" w14:paraId="28C7CEA3" w14:textId="77777777" w:rsidTr="001809B3">
        <w:tc>
          <w:tcPr>
            <w:tcW w:w="8208" w:type="dxa"/>
          </w:tcPr>
          <w:p w14:paraId="18F66ED3" w14:textId="77777777" w:rsidR="00892BBD" w:rsidRPr="00194042" w:rsidRDefault="00892BBD" w:rsidP="00892BBD">
            <w:pPr>
              <w:numPr>
                <w:ilvl w:val="0"/>
                <w:numId w:val="2"/>
              </w:numPr>
              <w:spacing w:before="60" w:after="60"/>
            </w:pPr>
            <w:r w:rsidRPr="00194042">
              <w:t>Remember to save regularly to avoid loss of data.</w:t>
            </w:r>
          </w:p>
        </w:tc>
        <w:tc>
          <w:tcPr>
            <w:tcW w:w="1583" w:type="dxa"/>
          </w:tcPr>
          <w:p w14:paraId="41064668" w14:textId="77777777" w:rsidR="00892BBD" w:rsidRPr="00194042" w:rsidRDefault="00892BBD" w:rsidP="001809B3">
            <w:pPr>
              <w:spacing w:before="60" w:after="60"/>
            </w:pPr>
          </w:p>
        </w:tc>
      </w:tr>
      <w:tr w:rsidR="00892BBD" w:rsidRPr="00194042" w14:paraId="51A71F27" w14:textId="77777777" w:rsidTr="001809B3">
        <w:tc>
          <w:tcPr>
            <w:tcW w:w="8208" w:type="dxa"/>
          </w:tcPr>
          <w:p w14:paraId="144F084D" w14:textId="77777777" w:rsidR="00892BBD" w:rsidRPr="00194042" w:rsidRDefault="00892BBD" w:rsidP="00892BBD">
            <w:pPr>
              <w:numPr>
                <w:ilvl w:val="0"/>
                <w:numId w:val="2"/>
              </w:numPr>
              <w:spacing w:before="60" w:after="60"/>
            </w:pPr>
            <w:r w:rsidRPr="00194042">
              <w:t>Type the following words underneath each other in a new document:  Bread, milk, coffee, tea, cheddar cheese, cream, cherries, ham, biscuits, chocolate.  Once you’ve done so, apply bullets to the words.  (2)</w:t>
            </w:r>
          </w:p>
        </w:tc>
        <w:tc>
          <w:tcPr>
            <w:tcW w:w="1583" w:type="dxa"/>
          </w:tcPr>
          <w:p w14:paraId="36FE3795" w14:textId="77777777" w:rsidR="00892BBD" w:rsidRPr="00194042" w:rsidRDefault="00892BBD" w:rsidP="001809B3">
            <w:pPr>
              <w:spacing w:before="60" w:after="60"/>
            </w:pPr>
          </w:p>
        </w:tc>
      </w:tr>
      <w:tr w:rsidR="00892BBD" w:rsidRPr="00194042" w14:paraId="3ACDBDE2" w14:textId="77777777" w:rsidTr="001809B3">
        <w:tc>
          <w:tcPr>
            <w:tcW w:w="8208" w:type="dxa"/>
          </w:tcPr>
          <w:p w14:paraId="1362F4B6" w14:textId="77777777" w:rsidR="00892BBD" w:rsidRPr="00194042" w:rsidRDefault="00892BBD" w:rsidP="00892BBD">
            <w:pPr>
              <w:numPr>
                <w:ilvl w:val="0"/>
                <w:numId w:val="2"/>
              </w:numPr>
              <w:spacing w:before="60" w:after="60"/>
            </w:pPr>
            <w:r w:rsidRPr="00194042">
              <w:t>Copy the same words you’ve typed and paste them under the first ones with two lines open between them.  Remove the bullets you’ve applied and apply any style of outlined numbering.  Save the document in My Documents as bullets followed by your name.   (5)</w:t>
            </w:r>
          </w:p>
        </w:tc>
        <w:tc>
          <w:tcPr>
            <w:tcW w:w="1583" w:type="dxa"/>
          </w:tcPr>
          <w:p w14:paraId="56529FEA" w14:textId="77777777" w:rsidR="00892BBD" w:rsidRPr="00194042" w:rsidRDefault="00892BBD" w:rsidP="001809B3">
            <w:pPr>
              <w:spacing w:before="60" w:after="60"/>
            </w:pPr>
          </w:p>
        </w:tc>
      </w:tr>
      <w:tr w:rsidR="00892BBD" w:rsidRPr="00194042" w14:paraId="63A9343B" w14:textId="77777777" w:rsidTr="001809B3">
        <w:tc>
          <w:tcPr>
            <w:tcW w:w="8208" w:type="dxa"/>
          </w:tcPr>
          <w:p w14:paraId="01FA53D5" w14:textId="77777777" w:rsidR="00892BBD" w:rsidRPr="00194042" w:rsidRDefault="00892BBD" w:rsidP="00892BBD">
            <w:pPr>
              <w:numPr>
                <w:ilvl w:val="0"/>
                <w:numId w:val="2"/>
              </w:numPr>
              <w:spacing w:before="60" w:after="60"/>
            </w:pPr>
            <w:r w:rsidRPr="00194042">
              <w:t xml:space="preserve">Select the numbered list you have created and change the number format so the numbers display as </w:t>
            </w:r>
            <w:proofErr w:type="spellStart"/>
            <w:proofErr w:type="gramStart"/>
            <w:r w:rsidRPr="00194042">
              <w:t>i,ii</w:t>
            </w:r>
            <w:proofErr w:type="gramEnd"/>
            <w:r w:rsidRPr="00194042">
              <w:t>,iii</w:t>
            </w:r>
            <w:proofErr w:type="spellEnd"/>
            <w:r w:rsidRPr="00194042">
              <w:t xml:space="preserve"> and the “tab space after” box to ‘0.3”  (3)</w:t>
            </w:r>
          </w:p>
        </w:tc>
        <w:tc>
          <w:tcPr>
            <w:tcW w:w="1583" w:type="dxa"/>
          </w:tcPr>
          <w:p w14:paraId="7B6EC5DA" w14:textId="77777777" w:rsidR="00892BBD" w:rsidRPr="00194042" w:rsidRDefault="00892BBD" w:rsidP="001809B3">
            <w:pPr>
              <w:spacing w:before="60" w:after="60"/>
            </w:pPr>
          </w:p>
        </w:tc>
      </w:tr>
      <w:tr w:rsidR="00892BBD" w:rsidRPr="00194042" w14:paraId="54F659D0" w14:textId="77777777" w:rsidTr="001809B3">
        <w:tc>
          <w:tcPr>
            <w:tcW w:w="8208" w:type="dxa"/>
          </w:tcPr>
          <w:p w14:paraId="6D45ABE6" w14:textId="77777777" w:rsidR="00892BBD" w:rsidRPr="00194042" w:rsidRDefault="00892BBD" w:rsidP="00892BBD">
            <w:pPr>
              <w:numPr>
                <w:ilvl w:val="0"/>
                <w:numId w:val="2"/>
              </w:numPr>
              <w:spacing w:before="60" w:after="60"/>
            </w:pPr>
            <w:r w:rsidRPr="00194042">
              <w:t>Select the word bread in the bulleted list and remove the tab.  Select the word again and set the tab at 0.9”. (2)</w:t>
            </w:r>
          </w:p>
        </w:tc>
        <w:tc>
          <w:tcPr>
            <w:tcW w:w="1583" w:type="dxa"/>
          </w:tcPr>
          <w:p w14:paraId="24E0890C" w14:textId="77777777" w:rsidR="00892BBD" w:rsidRPr="00194042" w:rsidRDefault="00892BBD" w:rsidP="001809B3">
            <w:pPr>
              <w:spacing w:before="60" w:after="60"/>
            </w:pPr>
          </w:p>
        </w:tc>
      </w:tr>
      <w:tr w:rsidR="00892BBD" w:rsidRPr="00194042" w14:paraId="449D7C8E" w14:textId="77777777" w:rsidTr="001809B3">
        <w:tc>
          <w:tcPr>
            <w:tcW w:w="8208" w:type="dxa"/>
          </w:tcPr>
          <w:p w14:paraId="09E07335" w14:textId="77777777" w:rsidR="00892BBD" w:rsidRPr="00194042" w:rsidRDefault="00892BBD" w:rsidP="00892BBD">
            <w:pPr>
              <w:numPr>
                <w:ilvl w:val="0"/>
                <w:numId w:val="2"/>
              </w:numPr>
              <w:spacing w:before="60" w:after="60"/>
            </w:pPr>
            <w:r w:rsidRPr="00194042">
              <w:t>Copy the numbered list and paste it below the copied one.  Apply a border around the newly copied list and apply -25% grey shading to the list.  Save and close the document.   (4)</w:t>
            </w:r>
          </w:p>
        </w:tc>
        <w:tc>
          <w:tcPr>
            <w:tcW w:w="1583" w:type="dxa"/>
          </w:tcPr>
          <w:p w14:paraId="02B06849" w14:textId="77777777" w:rsidR="00892BBD" w:rsidRPr="00194042" w:rsidRDefault="00892BBD" w:rsidP="001809B3">
            <w:pPr>
              <w:spacing w:before="60" w:after="60"/>
            </w:pPr>
          </w:p>
        </w:tc>
      </w:tr>
      <w:tr w:rsidR="00892BBD" w:rsidRPr="00194042" w14:paraId="7D2044AF" w14:textId="77777777" w:rsidTr="001809B3">
        <w:tc>
          <w:tcPr>
            <w:tcW w:w="8208" w:type="dxa"/>
          </w:tcPr>
          <w:p w14:paraId="68C02ABA" w14:textId="77777777" w:rsidR="00892BBD" w:rsidRPr="00194042" w:rsidRDefault="00892BBD" w:rsidP="00892BBD">
            <w:pPr>
              <w:numPr>
                <w:ilvl w:val="0"/>
                <w:numId w:val="2"/>
              </w:numPr>
              <w:spacing w:before="60" w:after="60"/>
            </w:pPr>
            <w:r w:rsidRPr="00194042">
              <w:t xml:space="preserve">Open the </w:t>
            </w:r>
            <w:r>
              <w:t>Median</w:t>
            </w:r>
            <w:r w:rsidRPr="00194042">
              <w:t xml:space="preserve"> Fax template.  On the template enter the following information in the space provided for business name and contact information:  ABC Shoes; </w:t>
            </w:r>
            <w:smartTag w:uri="urn:schemas-microsoft-com:office:smarttags" w:element="address">
              <w:smartTag w:uri="urn:schemas-microsoft-com:office:smarttags" w:element="Street">
                <w:r w:rsidRPr="00194042">
                  <w:t>155 Church street</w:t>
                </w:r>
              </w:smartTag>
            </w:smartTag>
            <w:r w:rsidRPr="00194042">
              <w:t xml:space="preserve">; Tel: </w:t>
            </w:r>
            <w:proofErr w:type="gramStart"/>
            <w:r w:rsidRPr="00194042">
              <w:t>0116027954  Fax</w:t>
            </w:r>
            <w:proofErr w:type="gramEnd"/>
            <w:r w:rsidRPr="00194042">
              <w:t>:  (011) 6027955 (8)</w:t>
            </w:r>
          </w:p>
        </w:tc>
        <w:tc>
          <w:tcPr>
            <w:tcW w:w="1583" w:type="dxa"/>
          </w:tcPr>
          <w:p w14:paraId="2F341BEE" w14:textId="77777777" w:rsidR="00892BBD" w:rsidRPr="00194042" w:rsidRDefault="00892BBD" w:rsidP="001809B3">
            <w:pPr>
              <w:spacing w:before="60" w:after="60"/>
            </w:pPr>
          </w:p>
        </w:tc>
      </w:tr>
      <w:tr w:rsidR="00892BBD" w:rsidRPr="00194042" w14:paraId="4A3BCC6F" w14:textId="77777777" w:rsidTr="001809B3">
        <w:tc>
          <w:tcPr>
            <w:tcW w:w="8208" w:type="dxa"/>
          </w:tcPr>
          <w:p w14:paraId="59F7FBDD" w14:textId="77777777" w:rsidR="00892BBD" w:rsidRPr="00194042" w:rsidRDefault="00892BBD" w:rsidP="00892BBD">
            <w:pPr>
              <w:numPr>
                <w:ilvl w:val="0"/>
                <w:numId w:val="2"/>
              </w:numPr>
              <w:spacing w:before="60" w:after="60"/>
            </w:pPr>
            <w:r w:rsidRPr="00194042">
              <w:lastRenderedPageBreak/>
              <w:t>Save the document as Business fax followed by your name in My Documents as a template.   (2)</w:t>
            </w:r>
          </w:p>
        </w:tc>
        <w:tc>
          <w:tcPr>
            <w:tcW w:w="1583" w:type="dxa"/>
          </w:tcPr>
          <w:p w14:paraId="198624BB" w14:textId="77777777" w:rsidR="00892BBD" w:rsidRPr="00194042" w:rsidRDefault="00892BBD" w:rsidP="001809B3">
            <w:pPr>
              <w:spacing w:before="60" w:after="60"/>
            </w:pPr>
          </w:p>
        </w:tc>
      </w:tr>
    </w:tbl>
    <w:p w14:paraId="731EA87F" w14:textId="77777777" w:rsidR="00892BBD" w:rsidRDefault="00892BBD" w:rsidP="00892BBD">
      <w:pPr>
        <w:pStyle w:val="headingbody2"/>
        <w:ind w:left="-18"/>
      </w:pPr>
    </w:p>
    <w:p w14:paraId="7A32F8BC" w14:textId="77777777" w:rsidR="00892BBD" w:rsidRPr="00F52D34" w:rsidRDefault="00892BBD" w:rsidP="00892BBD">
      <w:pPr>
        <w:rPr>
          <w:rStyle w:val="Strong"/>
          <w:bCs/>
        </w:rPr>
      </w:pPr>
      <w:r w:rsidRPr="00F52D34">
        <w:rPr>
          <w:rStyle w:val="Strong"/>
          <w:bCs/>
        </w:rPr>
        <w:t>TOTAL 52</w:t>
      </w:r>
    </w:p>
    <w:p w14:paraId="107D3405" w14:textId="77777777" w:rsidR="00892BBD" w:rsidRDefault="00892BBD" w:rsidP="00892BBD"/>
    <w:p w14:paraId="2E4150B3" w14:textId="77777777" w:rsidR="00892BBD" w:rsidRDefault="00892BBD" w:rsidP="00892BBD">
      <w:r>
        <w:br w:type="page"/>
      </w:r>
    </w:p>
    <w:p w14:paraId="1AC1B54D" w14:textId="77777777" w:rsidR="00892BBD" w:rsidRDefault="00892BBD" w:rsidP="00892BBD">
      <w:pPr>
        <w:pStyle w:val="Heading2"/>
      </w:pPr>
      <w:bookmarkStart w:id="1" w:name="_Toc441967844"/>
      <w:r>
        <w:lastRenderedPageBreak/>
        <w:t>Written Workplace Project</w:t>
      </w:r>
      <w:bookmarkEnd w:id="1"/>
    </w:p>
    <w:p w14:paraId="14550F63" w14:textId="77777777" w:rsidR="00892BBD" w:rsidRDefault="00892BBD" w:rsidP="00892BBD">
      <w:pPr>
        <w:numPr>
          <w:ilvl w:val="0"/>
          <w:numId w:val="3"/>
        </w:numPr>
      </w:pPr>
      <w:r>
        <w:t>Create the following documents at work.  If this is not part of your job, offer to help someone else:</w:t>
      </w:r>
    </w:p>
    <w:p w14:paraId="1E3BF639" w14:textId="77777777" w:rsidR="00892BBD" w:rsidRPr="002A57DC" w:rsidRDefault="00892BBD" w:rsidP="00892BBD">
      <w:pPr>
        <w:numPr>
          <w:ilvl w:val="1"/>
          <w:numId w:val="3"/>
        </w:numPr>
      </w:pPr>
      <w:r w:rsidRPr="002A57DC">
        <w:t>An interdepartmental memo</w:t>
      </w:r>
    </w:p>
    <w:p w14:paraId="7D61B774" w14:textId="77777777" w:rsidR="00892BBD" w:rsidRPr="002A57DC" w:rsidRDefault="00892BBD" w:rsidP="00892BBD">
      <w:pPr>
        <w:numPr>
          <w:ilvl w:val="1"/>
          <w:numId w:val="3"/>
        </w:numPr>
      </w:pPr>
      <w:r w:rsidRPr="002A57DC">
        <w:t>Agenda of a meeting</w:t>
      </w:r>
    </w:p>
    <w:p w14:paraId="28C7D9AC" w14:textId="77777777" w:rsidR="00892BBD" w:rsidRPr="002A57DC" w:rsidRDefault="00892BBD" w:rsidP="00892BBD">
      <w:pPr>
        <w:numPr>
          <w:ilvl w:val="1"/>
          <w:numId w:val="3"/>
        </w:numPr>
      </w:pPr>
      <w:r w:rsidRPr="002A57DC">
        <w:t>Minutes of a meeting</w:t>
      </w:r>
    </w:p>
    <w:p w14:paraId="15F67121" w14:textId="77777777" w:rsidR="00892BBD" w:rsidRPr="002A57DC" w:rsidRDefault="00892BBD" w:rsidP="00892BBD">
      <w:pPr>
        <w:numPr>
          <w:ilvl w:val="1"/>
          <w:numId w:val="3"/>
        </w:numPr>
      </w:pPr>
      <w:r w:rsidRPr="002A57DC">
        <w:t>A written report to your supervisor/manager</w:t>
      </w:r>
    </w:p>
    <w:p w14:paraId="2A5ECA11" w14:textId="77777777" w:rsidR="00892BBD" w:rsidRPr="002A57DC" w:rsidRDefault="00892BBD" w:rsidP="00892BBD">
      <w:pPr>
        <w:numPr>
          <w:ilvl w:val="1"/>
          <w:numId w:val="3"/>
        </w:numPr>
      </w:pPr>
      <w:r w:rsidRPr="002A57DC">
        <w:t>Attach copies of your documents to your assessment</w:t>
      </w:r>
    </w:p>
    <w:p w14:paraId="117AC82B" w14:textId="77777777" w:rsidR="00892BBD" w:rsidRDefault="00892BBD" w:rsidP="00892BBD">
      <w:r>
        <w:t>Instructions regarding the documents:</w:t>
      </w:r>
    </w:p>
    <w:p w14:paraId="2E5DD2DE" w14:textId="77777777" w:rsidR="00892BBD" w:rsidRDefault="00892BBD" w:rsidP="00892BBD">
      <w:pPr>
        <w:pStyle w:val="ListBullet2"/>
      </w:pPr>
      <w:r>
        <w:t>At least one of the documents must have a header or footer</w:t>
      </w:r>
    </w:p>
    <w:p w14:paraId="606F5FCB" w14:textId="77777777" w:rsidR="00892BBD" w:rsidRDefault="00892BBD" w:rsidP="00892BBD">
      <w:pPr>
        <w:pStyle w:val="ListBullet2"/>
      </w:pPr>
      <w:r>
        <w:t>Make use of headings, different font types and sizes</w:t>
      </w:r>
    </w:p>
    <w:p w14:paraId="2BBAE416" w14:textId="77777777" w:rsidR="00892BBD" w:rsidRDefault="00892BBD" w:rsidP="00892BBD">
      <w:pPr>
        <w:pStyle w:val="ListBullet2"/>
      </w:pPr>
      <w:r>
        <w:t>Make use of lists, borders and shading</w:t>
      </w:r>
    </w:p>
    <w:p w14:paraId="3BCCE4B4" w14:textId="77777777" w:rsidR="00892BBD" w:rsidRDefault="00892BBD" w:rsidP="00892BBD">
      <w:pPr>
        <w:pStyle w:val="ListBullet2"/>
      </w:pPr>
      <w:r>
        <w:t>Your supervisor/manager has to attach written confirmation that this is your own work</w:t>
      </w:r>
    </w:p>
    <w:p w14:paraId="0473DB9A"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1B47646"/>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3B98709E"/>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58D644D1"/>
    <w:multiLevelType w:val="multilevel"/>
    <w:tmpl w:val="059442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BD"/>
    <w:rsid w:val="001D653F"/>
    <w:rsid w:val="00892BBD"/>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2E4C390"/>
  <w15:chartTrackingRefBased/>
  <w15:docId w15:val="{E9114F6C-4F19-457A-91E0-2895FEA5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BD"/>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uiPriority w:val="99"/>
    <w:qFormat/>
    <w:rsid w:val="00892BBD"/>
    <w:pPr>
      <w:keepNext/>
      <w:spacing w:before="240" w:after="240"/>
      <w:ind w:right="227"/>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uiPriority w:val="99"/>
    <w:rsid w:val="00892BBD"/>
    <w:rPr>
      <w:rFonts w:ascii="Arial Rounded MT Bold" w:eastAsia="Times New Roman" w:hAnsi="Arial Rounded MT Bold" w:cs="Times New Roman"/>
      <w:b/>
      <w:color w:val="000000"/>
      <w:sz w:val="36"/>
      <w:szCs w:val="24"/>
      <w:lang w:val="en-GB"/>
    </w:rPr>
  </w:style>
  <w:style w:type="paragraph" w:styleId="ListBullet2">
    <w:name w:val="List Bullet 2"/>
    <w:basedOn w:val="Normal"/>
    <w:uiPriority w:val="99"/>
    <w:rsid w:val="00892BBD"/>
    <w:pPr>
      <w:numPr>
        <w:numId w:val="1"/>
      </w:numPr>
      <w:spacing w:before="60" w:after="60"/>
    </w:pPr>
  </w:style>
  <w:style w:type="character" w:customStyle="1" w:styleId="headingbody2Char">
    <w:name w:val="heading body 2 Char"/>
    <w:link w:val="headingbody2"/>
    <w:uiPriority w:val="99"/>
    <w:semiHidden/>
    <w:locked/>
    <w:rsid w:val="00892BBD"/>
    <w:rPr>
      <w:rFonts w:ascii="Arial" w:hAnsi="Arial"/>
      <w:lang w:val="en-GB"/>
    </w:rPr>
  </w:style>
  <w:style w:type="paragraph" w:customStyle="1" w:styleId="headingbody2">
    <w:name w:val="heading body 2"/>
    <w:basedOn w:val="Normal"/>
    <w:link w:val="headingbody2Char"/>
    <w:uiPriority w:val="99"/>
    <w:semiHidden/>
    <w:rsid w:val="00892BBD"/>
    <w:pPr>
      <w:ind w:left="170"/>
    </w:pPr>
    <w:rPr>
      <w:rFonts w:ascii="Arial" w:eastAsiaTheme="minorHAnsi" w:hAnsi="Arial" w:cstheme="minorBidi"/>
      <w:sz w:val="22"/>
      <w:szCs w:val="22"/>
    </w:rPr>
  </w:style>
  <w:style w:type="character" w:styleId="Strong">
    <w:name w:val="Strong"/>
    <w:uiPriority w:val="99"/>
    <w:qFormat/>
    <w:rsid w:val="00892BBD"/>
    <w:rPr>
      <w:rFonts w:ascii="Arial Rounded MT Bold" w:hAnsi="Arial Rounded MT Bold"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2021-08-16T08:52:00Z</dcterms:created>
  <dcterms:modified xsi:type="dcterms:W3CDTF">2021-08-16T08:53:00Z</dcterms:modified>
</cp:coreProperties>
</file>