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0B7211" w14:textId="77777777" w:rsidR="009B4D80" w:rsidRPr="00CD4FAA" w:rsidRDefault="009B4D80" w:rsidP="009B4D80">
      <w:pPr>
        <w:rPr>
          <w:rFonts w:cs="Times New Roman"/>
          <w:lang w:val="en-ZA"/>
        </w:rPr>
      </w:pPr>
    </w:p>
    <w:p w14:paraId="2C27381B" w14:textId="77777777" w:rsidR="009B4D80" w:rsidRPr="00CD4FAA" w:rsidRDefault="009B4D80" w:rsidP="009B4D80">
      <w:pPr>
        <w:jc w:val="center"/>
        <w:rPr>
          <w:rFonts w:cs="Times New Roman"/>
          <w:sz w:val="40"/>
          <w:szCs w:val="40"/>
          <w:lang w:val="en-ZA"/>
        </w:rPr>
      </w:pPr>
    </w:p>
    <w:p w14:paraId="77A03CAC" w14:textId="77777777" w:rsidR="009B4D80" w:rsidRPr="00CD4FAA" w:rsidRDefault="009B4D80" w:rsidP="009B4D80">
      <w:pPr>
        <w:jc w:val="center"/>
        <w:rPr>
          <w:rFonts w:cs="Times New Roman"/>
          <w:b/>
          <w:sz w:val="48"/>
          <w:szCs w:val="48"/>
          <w:lang w:val="en-ZA"/>
        </w:rPr>
      </w:pPr>
      <w:r>
        <w:rPr>
          <w:rFonts w:cs="Times New Roman"/>
          <w:b/>
          <w:sz w:val="48"/>
          <w:szCs w:val="48"/>
          <w:lang w:val="en-ZA"/>
        </w:rPr>
        <w:t xml:space="preserve">LEARNER </w:t>
      </w:r>
      <w:r w:rsidRPr="00CD4FAA">
        <w:rPr>
          <w:rFonts w:cs="Times New Roman"/>
          <w:b/>
          <w:sz w:val="48"/>
          <w:szCs w:val="48"/>
          <w:lang w:val="en-ZA"/>
        </w:rPr>
        <w:t>GUIDE</w:t>
      </w:r>
    </w:p>
    <w:p w14:paraId="59447CA8" w14:textId="77777777" w:rsidR="009B4D80" w:rsidRPr="00CD4FAA" w:rsidRDefault="009B4D80" w:rsidP="009B4D80">
      <w:pPr>
        <w:jc w:val="center"/>
        <w:rPr>
          <w:rFonts w:cs="Times New Roman"/>
          <w:b/>
          <w:sz w:val="28"/>
          <w:szCs w:val="28"/>
          <w:lang w:val="en-ZA"/>
        </w:rPr>
      </w:pPr>
    </w:p>
    <w:p w14:paraId="336F21B5" w14:textId="77777777" w:rsidR="009B4D80" w:rsidRPr="00CD4FAA" w:rsidRDefault="009B4D80" w:rsidP="009B4D80">
      <w:pPr>
        <w:jc w:val="center"/>
        <w:rPr>
          <w:rFonts w:cs="Times New Roman"/>
          <w:b/>
          <w:sz w:val="28"/>
          <w:szCs w:val="28"/>
          <w:lang w:val="en-ZA"/>
        </w:rPr>
      </w:pPr>
      <w:r w:rsidRPr="00CD4FAA">
        <w:rPr>
          <w:rFonts w:cs="Times New Roman"/>
          <w:b/>
          <w:sz w:val="28"/>
          <w:szCs w:val="28"/>
          <w:lang w:val="en-ZA"/>
        </w:rPr>
        <w:t>Module 2</w:t>
      </w:r>
    </w:p>
    <w:p w14:paraId="496CED14" w14:textId="77777777" w:rsidR="009B4D80" w:rsidRPr="00CD4FAA" w:rsidRDefault="009B4D80" w:rsidP="009B4D80">
      <w:pPr>
        <w:jc w:val="center"/>
        <w:rPr>
          <w:rFonts w:cs="Times New Roman"/>
          <w:sz w:val="40"/>
          <w:szCs w:val="40"/>
          <w:lang w:val="en-ZA"/>
        </w:rPr>
      </w:pPr>
      <w:r w:rsidRPr="00CD4FAA">
        <w:rPr>
          <w:rFonts w:cs="Times New Roman"/>
          <w:sz w:val="40"/>
          <w:szCs w:val="40"/>
          <w:lang w:val="en-ZA"/>
        </w:rPr>
        <w:t>Communication Level 2</w:t>
      </w:r>
    </w:p>
    <w:p w14:paraId="72CFE750" w14:textId="77777777" w:rsidR="009B4D80" w:rsidRPr="00CD4FAA" w:rsidRDefault="009B4D80" w:rsidP="009B4D80">
      <w:pPr>
        <w:rPr>
          <w:rFonts w:cs="Times New Roman"/>
          <w:lang w:val="en-ZA"/>
        </w:rPr>
      </w:pPr>
    </w:p>
    <w:p w14:paraId="2CE9DA1B" w14:textId="77777777" w:rsidR="009B4D80" w:rsidRPr="00CD4FAA" w:rsidRDefault="009B4D80" w:rsidP="009B4D80">
      <w:pPr>
        <w:rPr>
          <w:rFonts w:cs="Times New Roman"/>
          <w:lang w:val="en-ZA"/>
        </w:rPr>
      </w:pPr>
    </w:p>
    <w:p w14:paraId="226102F8" w14:textId="77777777" w:rsidR="009B4D80" w:rsidRPr="00CD4FAA" w:rsidRDefault="009B4D80" w:rsidP="009B4D80">
      <w:pPr>
        <w:rPr>
          <w:rFonts w:cs="Times New Roman"/>
          <w:lang w:val="en-ZA"/>
        </w:rPr>
      </w:pPr>
    </w:p>
    <w:p w14:paraId="7EBBB0AB" w14:textId="77777777" w:rsidR="009B4D80" w:rsidRPr="00CD4FAA" w:rsidRDefault="009B4D80" w:rsidP="009B4D80">
      <w:pPr>
        <w:rPr>
          <w:rFonts w:cs="Times New Roman"/>
          <w:lang w:val="en-ZA"/>
        </w:rPr>
      </w:pPr>
    </w:p>
    <w:p w14:paraId="01758264" w14:textId="77777777" w:rsidR="009B4D80" w:rsidRPr="00CD4FAA" w:rsidRDefault="009B4D80" w:rsidP="009B4D80">
      <w:pPr>
        <w:rPr>
          <w:rFonts w:cs="Times New Roman"/>
          <w:lang w:val="en-ZA"/>
        </w:rPr>
      </w:pPr>
    </w:p>
    <w:p w14:paraId="2FAEEC7E" w14:textId="77777777" w:rsidR="009B4D80" w:rsidRPr="00CD4FAA" w:rsidRDefault="009B4D80" w:rsidP="009B4D80">
      <w:pPr>
        <w:rPr>
          <w:rFonts w:cs="Times New Roman"/>
          <w:lang w:val="en-ZA"/>
        </w:rPr>
      </w:pPr>
    </w:p>
    <w:p w14:paraId="64B3591D" w14:textId="77777777" w:rsidR="009B4D80" w:rsidRPr="00CD4FAA" w:rsidRDefault="009B4D80" w:rsidP="009B4D80">
      <w:pPr>
        <w:jc w:val="center"/>
        <w:rPr>
          <w:rFonts w:cs="Times New Roman"/>
          <w:b/>
          <w:sz w:val="24"/>
          <w:lang w:val="en-ZA"/>
        </w:rPr>
      </w:pPr>
      <w:r w:rsidRPr="00CD4FAA">
        <w:rPr>
          <w:rFonts w:cs="Times New Roman"/>
          <w:b/>
          <w:sz w:val="24"/>
          <w:lang w:val="en-ZA"/>
        </w:rPr>
        <w:t>Maintain and adapt oral communication</w:t>
      </w:r>
    </w:p>
    <w:p w14:paraId="4F6EA858" w14:textId="747DF6ED" w:rsidR="009B4D80" w:rsidRPr="00CD4FAA" w:rsidRDefault="009B4D80" w:rsidP="009B4D80">
      <w:pPr>
        <w:jc w:val="center"/>
        <w:rPr>
          <w:rFonts w:cs="Times New Roman"/>
          <w:sz w:val="24"/>
          <w:lang w:val="en-ZA"/>
        </w:rPr>
      </w:pPr>
      <w:r w:rsidRPr="00CD4FAA">
        <w:rPr>
          <w:rFonts w:cs="Times New Roman"/>
          <w:sz w:val="24"/>
          <w:lang w:val="en-ZA"/>
        </w:rPr>
        <w:t xml:space="preserve">Unit Standard </w:t>
      </w:r>
      <w:r w:rsidR="00E56E2F">
        <w:rPr>
          <w:rFonts w:cs="Times New Roman"/>
          <w:sz w:val="24"/>
          <w:lang w:val="en-ZA"/>
        </w:rPr>
        <w:t>119454</w:t>
      </w:r>
      <w:r w:rsidRPr="00CD4FAA">
        <w:rPr>
          <w:rFonts w:cs="Times New Roman"/>
          <w:sz w:val="24"/>
          <w:lang w:val="en-ZA"/>
        </w:rPr>
        <w:t>, Level 2 Credits 5</w:t>
      </w:r>
    </w:p>
    <w:p w14:paraId="633D06A4" w14:textId="77777777" w:rsidR="009B4D80" w:rsidRPr="00CD4FAA" w:rsidRDefault="009B4D80" w:rsidP="009B4D80">
      <w:pPr>
        <w:rPr>
          <w:rFonts w:cs="Times New Roman"/>
          <w:lang w:val="en-ZA"/>
        </w:rPr>
      </w:pPr>
    </w:p>
    <w:p w14:paraId="3734B724" w14:textId="77777777" w:rsidR="009B4D80" w:rsidRPr="00CD4FAA" w:rsidRDefault="009B4D80" w:rsidP="009B4D80">
      <w:pPr>
        <w:jc w:val="center"/>
        <w:rPr>
          <w:rFonts w:cs="Times New Roman"/>
          <w:b/>
          <w:sz w:val="24"/>
          <w:lang w:val="en-ZA"/>
        </w:rPr>
      </w:pPr>
      <w:r w:rsidRPr="00CD4FAA">
        <w:rPr>
          <w:rFonts w:cs="Times New Roman"/>
          <w:b/>
          <w:sz w:val="24"/>
          <w:lang w:val="en-ZA"/>
        </w:rPr>
        <w:t>Use language and communication in occupational learning programmes</w:t>
      </w:r>
    </w:p>
    <w:p w14:paraId="7C62B9B0" w14:textId="2A6DA86B" w:rsidR="009B4D80" w:rsidRPr="00CD4FAA" w:rsidRDefault="009B4D80" w:rsidP="009B4D80">
      <w:pPr>
        <w:jc w:val="center"/>
        <w:rPr>
          <w:rFonts w:cs="Times New Roman"/>
          <w:sz w:val="24"/>
          <w:lang w:val="en-ZA"/>
        </w:rPr>
      </w:pPr>
      <w:r w:rsidRPr="00CD4FAA">
        <w:rPr>
          <w:rFonts w:cs="Times New Roman"/>
          <w:sz w:val="24"/>
          <w:lang w:val="en-ZA"/>
        </w:rPr>
        <w:t xml:space="preserve">Unit Standard </w:t>
      </w:r>
      <w:r w:rsidR="00E56E2F">
        <w:rPr>
          <w:rFonts w:cs="Times New Roman"/>
          <w:sz w:val="24"/>
          <w:lang w:val="en-ZA"/>
        </w:rPr>
        <w:t>119460</w:t>
      </w:r>
      <w:r w:rsidRPr="00CD4FAA">
        <w:rPr>
          <w:rFonts w:cs="Times New Roman"/>
          <w:sz w:val="24"/>
          <w:lang w:val="en-ZA"/>
        </w:rPr>
        <w:t>, Level 2 Credits 5</w:t>
      </w:r>
    </w:p>
    <w:p w14:paraId="727A9E6E" w14:textId="77777777" w:rsidR="009B4D80" w:rsidRPr="00CD4FAA" w:rsidRDefault="009B4D80" w:rsidP="009B4D80">
      <w:pPr>
        <w:rPr>
          <w:rFonts w:cs="Times New Roman"/>
          <w:lang w:val="en-ZA"/>
        </w:rPr>
      </w:pPr>
    </w:p>
    <w:p w14:paraId="651CC7C9" w14:textId="77777777" w:rsidR="009B4D80" w:rsidRPr="009C6FD5" w:rsidRDefault="009B4D80" w:rsidP="009B4D80">
      <w:pPr>
        <w:rPr>
          <w:lang w:val="en-ZA"/>
        </w:rPr>
      </w:pPr>
    </w:p>
    <w:p w14:paraId="1C296488" w14:textId="77777777" w:rsidR="00F41F6A" w:rsidRPr="0002631A" w:rsidRDefault="00F41F6A" w:rsidP="0002631A"/>
    <w:p w14:paraId="7B026834" w14:textId="77777777" w:rsidR="003A088E" w:rsidRPr="00D47A3A" w:rsidRDefault="003A088E" w:rsidP="00D47A3A">
      <w:pPr>
        <w:sectPr w:rsidR="003A088E" w:rsidRPr="00D47A3A" w:rsidSect="002D74D6">
          <w:headerReference w:type="default" r:id="rId8"/>
          <w:footerReference w:type="default" r:id="rId9"/>
          <w:footerReference w:type="first" r:id="rId10"/>
          <w:type w:val="continuous"/>
          <w:pgSz w:w="11906" w:h="16838" w:code="9"/>
          <w:pgMar w:top="2007" w:right="1021" w:bottom="1440" w:left="1021" w:header="720" w:footer="720" w:gutter="284"/>
          <w:pgNumType w:start="1"/>
          <w:cols w:space="708"/>
          <w:titlePg/>
          <w:docGrid w:linePitch="360"/>
        </w:sectPr>
      </w:pPr>
    </w:p>
    <w:p w14:paraId="7C4C0760" w14:textId="77777777" w:rsidR="00BE3752" w:rsidRPr="00E8240F" w:rsidRDefault="00BE3752" w:rsidP="000675B1">
      <w:pPr>
        <w:pStyle w:val="Heading1"/>
      </w:pPr>
      <w:bookmarkStart w:id="0" w:name="_Toc81390896"/>
      <w:r w:rsidRPr="00E8240F">
        <w:lastRenderedPageBreak/>
        <w:t>TABLE OF CONTENTS</w:t>
      </w:r>
      <w:bookmarkEnd w:id="0"/>
    </w:p>
    <w:p w14:paraId="3700BF3C" w14:textId="4FE04103" w:rsidR="00E56E2F" w:rsidRDefault="00714D00">
      <w:pPr>
        <w:pStyle w:val="TOC1"/>
        <w:tabs>
          <w:tab w:val="right" w:leader="dot" w:pos="9855"/>
        </w:tabs>
        <w:rPr>
          <w:rFonts w:asciiTheme="minorHAnsi" w:eastAsiaTheme="minorEastAsia" w:hAnsiTheme="minorHAnsi" w:cstheme="minorBidi"/>
          <w:b w:val="0"/>
          <w:noProof/>
          <w:szCs w:val="22"/>
          <w:lang w:val="en-ZA" w:eastAsia="en-ZA"/>
        </w:rPr>
      </w:pPr>
      <w:r>
        <w:rPr>
          <w:rFonts w:ascii="Arial" w:hAnsi="Arial"/>
          <w:b w:val="0"/>
          <w:lang w:val="en-ZA"/>
        </w:rPr>
        <w:fldChar w:fldCharType="begin"/>
      </w:r>
      <w:r>
        <w:rPr>
          <w:rFonts w:ascii="Arial" w:hAnsi="Arial"/>
          <w:b w:val="0"/>
          <w:lang w:val="en-ZA"/>
        </w:rPr>
        <w:instrText xml:space="preserve"> TOC \o "1-3" \h \z \u </w:instrText>
      </w:r>
      <w:r>
        <w:rPr>
          <w:rFonts w:ascii="Arial" w:hAnsi="Arial"/>
          <w:b w:val="0"/>
          <w:lang w:val="en-ZA"/>
        </w:rPr>
        <w:fldChar w:fldCharType="separate"/>
      </w:r>
      <w:hyperlink w:anchor="_Toc81390896" w:history="1">
        <w:r w:rsidR="00E56E2F" w:rsidRPr="007E4316">
          <w:rPr>
            <w:rStyle w:val="Hyperlink"/>
            <w:noProof/>
          </w:rPr>
          <w:t>TABLE OF CONTENTS</w:t>
        </w:r>
        <w:r w:rsidR="00E56E2F">
          <w:rPr>
            <w:noProof/>
            <w:webHidden/>
          </w:rPr>
          <w:tab/>
        </w:r>
        <w:r w:rsidR="00E56E2F">
          <w:rPr>
            <w:noProof/>
            <w:webHidden/>
          </w:rPr>
          <w:fldChar w:fldCharType="begin"/>
        </w:r>
        <w:r w:rsidR="00E56E2F">
          <w:rPr>
            <w:noProof/>
            <w:webHidden/>
          </w:rPr>
          <w:instrText xml:space="preserve"> PAGEREF _Toc81390896 \h </w:instrText>
        </w:r>
        <w:r w:rsidR="00E56E2F">
          <w:rPr>
            <w:noProof/>
            <w:webHidden/>
          </w:rPr>
        </w:r>
        <w:r w:rsidR="00E56E2F">
          <w:rPr>
            <w:noProof/>
            <w:webHidden/>
          </w:rPr>
          <w:fldChar w:fldCharType="separate"/>
        </w:r>
        <w:r w:rsidR="00E56E2F">
          <w:rPr>
            <w:noProof/>
            <w:webHidden/>
          </w:rPr>
          <w:t>i</w:t>
        </w:r>
        <w:r w:rsidR="00E56E2F">
          <w:rPr>
            <w:noProof/>
            <w:webHidden/>
          </w:rPr>
          <w:fldChar w:fldCharType="end"/>
        </w:r>
      </w:hyperlink>
    </w:p>
    <w:p w14:paraId="32B52296" w14:textId="18288AA1" w:rsidR="00E56E2F" w:rsidRDefault="00E56E2F">
      <w:pPr>
        <w:pStyle w:val="TOC1"/>
        <w:tabs>
          <w:tab w:val="right" w:leader="dot" w:pos="9855"/>
        </w:tabs>
        <w:rPr>
          <w:rFonts w:asciiTheme="minorHAnsi" w:eastAsiaTheme="minorEastAsia" w:hAnsiTheme="minorHAnsi" w:cstheme="minorBidi"/>
          <w:b w:val="0"/>
          <w:noProof/>
          <w:szCs w:val="22"/>
          <w:lang w:val="en-ZA" w:eastAsia="en-ZA"/>
        </w:rPr>
      </w:pPr>
      <w:hyperlink w:anchor="_Toc81390897" w:history="1">
        <w:r w:rsidRPr="007E4316">
          <w:rPr>
            <w:rStyle w:val="Hyperlink"/>
            <w:noProof/>
          </w:rPr>
          <w:t>PERSONAL INFORMATION</w:t>
        </w:r>
        <w:r>
          <w:rPr>
            <w:noProof/>
            <w:webHidden/>
          </w:rPr>
          <w:tab/>
        </w:r>
        <w:r>
          <w:rPr>
            <w:noProof/>
            <w:webHidden/>
          </w:rPr>
          <w:fldChar w:fldCharType="begin"/>
        </w:r>
        <w:r>
          <w:rPr>
            <w:noProof/>
            <w:webHidden/>
          </w:rPr>
          <w:instrText xml:space="preserve"> PAGEREF _Toc81390897 \h </w:instrText>
        </w:r>
        <w:r>
          <w:rPr>
            <w:noProof/>
            <w:webHidden/>
          </w:rPr>
        </w:r>
        <w:r>
          <w:rPr>
            <w:noProof/>
            <w:webHidden/>
          </w:rPr>
          <w:fldChar w:fldCharType="separate"/>
        </w:r>
        <w:r>
          <w:rPr>
            <w:noProof/>
            <w:webHidden/>
          </w:rPr>
          <w:t>1</w:t>
        </w:r>
        <w:r>
          <w:rPr>
            <w:noProof/>
            <w:webHidden/>
          </w:rPr>
          <w:fldChar w:fldCharType="end"/>
        </w:r>
      </w:hyperlink>
    </w:p>
    <w:p w14:paraId="69FC9A66" w14:textId="65144147" w:rsidR="00E56E2F" w:rsidRDefault="00E56E2F">
      <w:pPr>
        <w:pStyle w:val="TOC1"/>
        <w:tabs>
          <w:tab w:val="right" w:leader="dot" w:pos="9855"/>
        </w:tabs>
        <w:rPr>
          <w:rFonts w:asciiTheme="minorHAnsi" w:eastAsiaTheme="minorEastAsia" w:hAnsiTheme="minorHAnsi" w:cstheme="minorBidi"/>
          <w:b w:val="0"/>
          <w:noProof/>
          <w:szCs w:val="22"/>
          <w:lang w:val="en-ZA" w:eastAsia="en-ZA"/>
        </w:rPr>
      </w:pPr>
      <w:hyperlink w:anchor="_Toc81390898" w:history="1">
        <w:r w:rsidRPr="007E4316">
          <w:rPr>
            <w:rStyle w:val="Hyperlink"/>
            <w:smallCaps/>
            <w:noProof/>
            <w:spacing w:val="5"/>
          </w:rPr>
          <w:t>INTRODUCTION</w:t>
        </w:r>
        <w:r>
          <w:rPr>
            <w:noProof/>
            <w:webHidden/>
          </w:rPr>
          <w:tab/>
        </w:r>
        <w:r>
          <w:rPr>
            <w:noProof/>
            <w:webHidden/>
          </w:rPr>
          <w:fldChar w:fldCharType="begin"/>
        </w:r>
        <w:r>
          <w:rPr>
            <w:noProof/>
            <w:webHidden/>
          </w:rPr>
          <w:instrText xml:space="preserve"> PAGEREF _Toc81390898 \h </w:instrText>
        </w:r>
        <w:r>
          <w:rPr>
            <w:noProof/>
            <w:webHidden/>
          </w:rPr>
        </w:r>
        <w:r>
          <w:rPr>
            <w:noProof/>
            <w:webHidden/>
          </w:rPr>
          <w:fldChar w:fldCharType="separate"/>
        </w:r>
        <w:r>
          <w:rPr>
            <w:noProof/>
            <w:webHidden/>
          </w:rPr>
          <w:t>2</w:t>
        </w:r>
        <w:r>
          <w:rPr>
            <w:noProof/>
            <w:webHidden/>
          </w:rPr>
          <w:fldChar w:fldCharType="end"/>
        </w:r>
      </w:hyperlink>
    </w:p>
    <w:p w14:paraId="1ABC26F4" w14:textId="00AE2006"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899" w:history="1">
        <w:r w:rsidRPr="007E4316">
          <w:rPr>
            <w:rStyle w:val="Hyperlink"/>
            <w:noProof/>
          </w:rPr>
          <w:t>Welcome to the learning programme</w:t>
        </w:r>
        <w:r>
          <w:rPr>
            <w:noProof/>
            <w:webHidden/>
          </w:rPr>
          <w:tab/>
        </w:r>
        <w:r>
          <w:rPr>
            <w:noProof/>
            <w:webHidden/>
          </w:rPr>
          <w:fldChar w:fldCharType="begin"/>
        </w:r>
        <w:r>
          <w:rPr>
            <w:noProof/>
            <w:webHidden/>
          </w:rPr>
          <w:instrText xml:space="preserve"> PAGEREF _Toc81390899 \h </w:instrText>
        </w:r>
        <w:r>
          <w:rPr>
            <w:noProof/>
            <w:webHidden/>
          </w:rPr>
        </w:r>
        <w:r>
          <w:rPr>
            <w:noProof/>
            <w:webHidden/>
          </w:rPr>
          <w:fldChar w:fldCharType="separate"/>
        </w:r>
        <w:r>
          <w:rPr>
            <w:noProof/>
            <w:webHidden/>
          </w:rPr>
          <w:t>2</w:t>
        </w:r>
        <w:r>
          <w:rPr>
            <w:noProof/>
            <w:webHidden/>
          </w:rPr>
          <w:fldChar w:fldCharType="end"/>
        </w:r>
      </w:hyperlink>
    </w:p>
    <w:p w14:paraId="3F2F27B2" w14:textId="606EF6F6"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00" w:history="1">
        <w:r w:rsidRPr="007E4316">
          <w:rPr>
            <w:rStyle w:val="Hyperlink"/>
            <w:noProof/>
          </w:rPr>
          <w:t>Programme methodology</w:t>
        </w:r>
        <w:r>
          <w:rPr>
            <w:noProof/>
            <w:webHidden/>
          </w:rPr>
          <w:tab/>
        </w:r>
        <w:r>
          <w:rPr>
            <w:noProof/>
            <w:webHidden/>
          </w:rPr>
          <w:fldChar w:fldCharType="begin"/>
        </w:r>
        <w:r>
          <w:rPr>
            <w:noProof/>
            <w:webHidden/>
          </w:rPr>
          <w:instrText xml:space="preserve"> PAGEREF _Toc81390900 \h </w:instrText>
        </w:r>
        <w:r>
          <w:rPr>
            <w:noProof/>
            <w:webHidden/>
          </w:rPr>
        </w:r>
        <w:r>
          <w:rPr>
            <w:noProof/>
            <w:webHidden/>
          </w:rPr>
          <w:fldChar w:fldCharType="separate"/>
        </w:r>
        <w:r>
          <w:rPr>
            <w:noProof/>
            <w:webHidden/>
          </w:rPr>
          <w:t>3</w:t>
        </w:r>
        <w:r>
          <w:rPr>
            <w:noProof/>
            <w:webHidden/>
          </w:rPr>
          <w:fldChar w:fldCharType="end"/>
        </w:r>
      </w:hyperlink>
    </w:p>
    <w:p w14:paraId="0F12B554" w14:textId="2131175A"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01" w:history="1">
        <w:r w:rsidRPr="007E4316">
          <w:rPr>
            <w:rStyle w:val="Hyperlink"/>
            <w:noProof/>
          </w:rPr>
          <w:t>What Learning Material you should have</w:t>
        </w:r>
        <w:r>
          <w:rPr>
            <w:noProof/>
            <w:webHidden/>
          </w:rPr>
          <w:tab/>
        </w:r>
        <w:r>
          <w:rPr>
            <w:noProof/>
            <w:webHidden/>
          </w:rPr>
          <w:fldChar w:fldCharType="begin"/>
        </w:r>
        <w:r>
          <w:rPr>
            <w:noProof/>
            <w:webHidden/>
          </w:rPr>
          <w:instrText xml:space="preserve"> PAGEREF _Toc81390901 \h </w:instrText>
        </w:r>
        <w:r>
          <w:rPr>
            <w:noProof/>
            <w:webHidden/>
          </w:rPr>
        </w:r>
        <w:r>
          <w:rPr>
            <w:noProof/>
            <w:webHidden/>
          </w:rPr>
          <w:fldChar w:fldCharType="separate"/>
        </w:r>
        <w:r>
          <w:rPr>
            <w:noProof/>
            <w:webHidden/>
          </w:rPr>
          <w:t>4</w:t>
        </w:r>
        <w:r>
          <w:rPr>
            <w:noProof/>
            <w:webHidden/>
          </w:rPr>
          <w:fldChar w:fldCharType="end"/>
        </w:r>
      </w:hyperlink>
    </w:p>
    <w:p w14:paraId="5BC30CF0" w14:textId="67C1007B"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02" w:history="1">
        <w:r w:rsidRPr="007E4316">
          <w:rPr>
            <w:rStyle w:val="Hyperlink"/>
            <w:noProof/>
          </w:rPr>
          <w:t>Different types of activities you can expect</w:t>
        </w:r>
        <w:r>
          <w:rPr>
            <w:noProof/>
            <w:webHidden/>
          </w:rPr>
          <w:tab/>
        </w:r>
        <w:r>
          <w:rPr>
            <w:noProof/>
            <w:webHidden/>
          </w:rPr>
          <w:fldChar w:fldCharType="begin"/>
        </w:r>
        <w:r>
          <w:rPr>
            <w:noProof/>
            <w:webHidden/>
          </w:rPr>
          <w:instrText xml:space="preserve"> PAGEREF _Toc81390902 \h </w:instrText>
        </w:r>
        <w:r>
          <w:rPr>
            <w:noProof/>
            <w:webHidden/>
          </w:rPr>
        </w:r>
        <w:r>
          <w:rPr>
            <w:noProof/>
            <w:webHidden/>
          </w:rPr>
          <w:fldChar w:fldCharType="separate"/>
        </w:r>
        <w:r>
          <w:rPr>
            <w:noProof/>
            <w:webHidden/>
          </w:rPr>
          <w:t>5</w:t>
        </w:r>
        <w:r>
          <w:rPr>
            <w:noProof/>
            <w:webHidden/>
          </w:rPr>
          <w:fldChar w:fldCharType="end"/>
        </w:r>
      </w:hyperlink>
    </w:p>
    <w:p w14:paraId="64D44095" w14:textId="6663AD18"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03" w:history="1">
        <w:r w:rsidRPr="007E4316">
          <w:rPr>
            <w:rStyle w:val="Hyperlink"/>
            <w:noProof/>
          </w:rPr>
          <w:t>Learner Administration</w:t>
        </w:r>
        <w:r>
          <w:rPr>
            <w:noProof/>
            <w:webHidden/>
          </w:rPr>
          <w:tab/>
        </w:r>
        <w:r>
          <w:rPr>
            <w:noProof/>
            <w:webHidden/>
          </w:rPr>
          <w:fldChar w:fldCharType="begin"/>
        </w:r>
        <w:r>
          <w:rPr>
            <w:noProof/>
            <w:webHidden/>
          </w:rPr>
          <w:instrText xml:space="preserve"> PAGEREF _Toc81390903 \h </w:instrText>
        </w:r>
        <w:r>
          <w:rPr>
            <w:noProof/>
            <w:webHidden/>
          </w:rPr>
        </w:r>
        <w:r>
          <w:rPr>
            <w:noProof/>
            <w:webHidden/>
          </w:rPr>
          <w:fldChar w:fldCharType="separate"/>
        </w:r>
        <w:r>
          <w:rPr>
            <w:noProof/>
            <w:webHidden/>
          </w:rPr>
          <w:t>6</w:t>
        </w:r>
        <w:r>
          <w:rPr>
            <w:noProof/>
            <w:webHidden/>
          </w:rPr>
          <w:fldChar w:fldCharType="end"/>
        </w:r>
      </w:hyperlink>
    </w:p>
    <w:p w14:paraId="3DBE7576" w14:textId="76C3F202"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04" w:history="1">
        <w:r w:rsidRPr="007E4316">
          <w:rPr>
            <w:rStyle w:val="Hyperlink"/>
            <w:noProof/>
          </w:rPr>
          <w:t>Assessments</w:t>
        </w:r>
        <w:r>
          <w:rPr>
            <w:noProof/>
            <w:webHidden/>
          </w:rPr>
          <w:tab/>
        </w:r>
        <w:r>
          <w:rPr>
            <w:noProof/>
            <w:webHidden/>
          </w:rPr>
          <w:fldChar w:fldCharType="begin"/>
        </w:r>
        <w:r>
          <w:rPr>
            <w:noProof/>
            <w:webHidden/>
          </w:rPr>
          <w:instrText xml:space="preserve"> PAGEREF _Toc81390904 \h </w:instrText>
        </w:r>
        <w:r>
          <w:rPr>
            <w:noProof/>
            <w:webHidden/>
          </w:rPr>
        </w:r>
        <w:r>
          <w:rPr>
            <w:noProof/>
            <w:webHidden/>
          </w:rPr>
          <w:fldChar w:fldCharType="separate"/>
        </w:r>
        <w:r>
          <w:rPr>
            <w:noProof/>
            <w:webHidden/>
          </w:rPr>
          <w:t>6</w:t>
        </w:r>
        <w:r>
          <w:rPr>
            <w:noProof/>
            <w:webHidden/>
          </w:rPr>
          <w:fldChar w:fldCharType="end"/>
        </w:r>
      </w:hyperlink>
    </w:p>
    <w:p w14:paraId="4EAD07D5" w14:textId="652DD245"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05" w:history="1">
        <w:r w:rsidRPr="007E4316">
          <w:rPr>
            <w:rStyle w:val="Hyperlink"/>
            <w:noProof/>
          </w:rPr>
          <w:t>Learner Support</w:t>
        </w:r>
        <w:r>
          <w:rPr>
            <w:noProof/>
            <w:webHidden/>
          </w:rPr>
          <w:tab/>
        </w:r>
        <w:r>
          <w:rPr>
            <w:noProof/>
            <w:webHidden/>
          </w:rPr>
          <w:fldChar w:fldCharType="begin"/>
        </w:r>
        <w:r>
          <w:rPr>
            <w:noProof/>
            <w:webHidden/>
          </w:rPr>
          <w:instrText xml:space="preserve"> PAGEREF _Toc81390905 \h </w:instrText>
        </w:r>
        <w:r>
          <w:rPr>
            <w:noProof/>
            <w:webHidden/>
          </w:rPr>
        </w:r>
        <w:r>
          <w:rPr>
            <w:noProof/>
            <w:webHidden/>
          </w:rPr>
          <w:fldChar w:fldCharType="separate"/>
        </w:r>
        <w:r>
          <w:rPr>
            <w:noProof/>
            <w:webHidden/>
          </w:rPr>
          <w:t>7</w:t>
        </w:r>
        <w:r>
          <w:rPr>
            <w:noProof/>
            <w:webHidden/>
          </w:rPr>
          <w:fldChar w:fldCharType="end"/>
        </w:r>
      </w:hyperlink>
    </w:p>
    <w:p w14:paraId="5F1259A8" w14:textId="161A9925"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06" w:history="1">
        <w:r w:rsidRPr="007E4316">
          <w:rPr>
            <w:rStyle w:val="Hyperlink"/>
            <w:noProof/>
          </w:rPr>
          <w:t>Learner Expectations</w:t>
        </w:r>
        <w:r>
          <w:rPr>
            <w:noProof/>
            <w:webHidden/>
          </w:rPr>
          <w:tab/>
        </w:r>
        <w:r>
          <w:rPr>
            <w:noProof/>
            <w:webHidden/>
          </w:rPr>
          <w:fldChar w:fldCharType="begin"/>
        </w:r>
        <w:r>
          <w:rPr>
            <w:noProof/>
            <w:webHidden/>
          </w:rPr>
          <w:instrText xml:space="preserve"> PAGEREF _Toc81390906 \h </w:instrText>
        </w:r>
        <w:r>
          <w:rPr>
            <w:noProof/>
            <w:webHidden/>
          </w:rPr>
        </w:r>
        <w:r>
          <w:rPr>
            <w:noProof/>
            <w:webHidden/>
          </w:rPr>
          <w:fldChar w:fldCharType="separate"/>
        </w:r>
        <w:r>
          <w:rPr>
            <w:noProof/>
            <w:webHidden/>
          </w:rPr>
          <w:t>8</w:t>
        </w:r>
        <w:r>
          <w:rPr>
            <w:noProof/>
            <w:webHidden/>
          </w:rPr>
          <w:fldChar w:fldCharType="end"/>
        </w:r>
      </w:hyperlink>
    </w:p>
    <w:p w14:paraId="5E0675B8" w14:textId="34F3E406" w:rsidR="00E56E2F" w:rsidRDefault="00E56E2F">
      <w:pPr>
        <w:pStyle w:val="TOC1"/>
        <w:tabs>
          <w:tab w:val="right" w:leader="dot" w:pos="9855"/>
        </w:tabs>
        <w:rPr>
          <w:rFonts w:asciiTheme="minorHAnsi" w:eastAsiaTheme="minorEastAsia" w:hAnsiTheme="minorHAnsi" w:cstheme="minorBidi"/>
          <w:b w:val="0"/>
          <w:noProof/>
          <w:szCs w:val="22"/>
          <w:lang w:val="en-ZA" w:eastAsia="en-ZA"/>
        </w:rPr>
      </w:pPr>
      <w:hyperlink w:anchor="_Toc81390907" w:history="1">
        <w:r w:rsidRPr="007E4316">
          <w:rPr>
            <w:rStyle w:val="Hyperlink"/>
            <w:noProof/>
          </w:rPr>
          <w:t>UNIT STANDARDS 119454 &amp; 119460</w:t>
        </w:r>
        <w:r>
          <w:rPr>
            <w:noProof/>
            <w:webHidden/>
          </w:rPr>
          <w:tab/>
        </w:r>
        <w:r>
          <w:rPr>
            <w:noProof/>
            <w:webHidden/>
          </w:rPr>
          <w:fldChar w:fldCharType="begin"/>
        </w:r>
        <w:r>
          <w:rPr>
            <w:noProof/>
            <w:webHidden/>
          </w:rPr>
          <w:instrText xml:space="preserve"> PAGEREF _Toc81390907 \h </w:instrText>
        </w:r>
        <w:r>
          <w:rPr>
            <w:noProof/>
            <w:webHidden/>
          </w:rPr>
        </w:r>
        <w:r>
          <w:rPr>
            <w:noProof/>
            <w:webHidden/>
          </w:rPr>
          <w:fldChar w:fldCharType="separate"/>
        </w:r>
        <w:r>
          <w:rPr>
            <w:noProof/>
            <w:webHidden/>
          </w:rPr>
          <w:t>9</w:t>
        </w:r>
        <w:r>
          <w:rPr>
            <w:noProof/>
            <w:webHidden/>
          </w:rPr>
          <w:fldChar w:fldCharType="end"/>
        </w:r>
      </w:hyperlink>
    </w:p>
    <w:p w14:paraId="38DEFF11" w14:textId="715CC3D4"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08" w:history="1">
        <w:r w:rsidRPr="007E4316">
          <w:rPr>
            <w:rStyle w:val="Hyperlink"/>
            <w:noProof/>
          </w:rPr>
          <w:t>Unit standard 119454</w:t>
        </w:r>
        <w:r>
          <w:rPr>
            <w:noProof/>
            <w:webHidden/>
          </w:rPr>
          <w:tab/>
        </w:r>
        <w:r>
          <w:rPr>
            <w:noProof/>
            <w:webHidden/>
          </w:rPr>
          <w:fldChar w:fldCharType="begin"/>
        </w:r>
        <w:r>
          <w:rPr>
            <w:noProof/>
            <w:webHidden/>
          </w:rPr>
          <w:instrText xml:space="preserve"> PAGEREF _Toc81390908 \h </w:instrText>
        </w:r>
        <w:r>
          <w:rPr>
            <w:noProof/>
            <w:webHidden/>
          </w:rPr>
        </w:r>
        <w:r>
          <w:rPr>
            <w:noProof/>
            <w:webHidden/>
          </w:rPr>
          <w:fldChar w:fldCharType="separate"/>
        </w:r>
        <w:r>
          <w:rPr>
            <w:noProof/>
            <w:webHidden/>
          </w:rPr>
          <w:t>9</w:t>
        </w:r>
        <w:r>
          <w:rPr>
            <w:noProof/>
            <w:webHidden/>
          </w:rPr>
          <w:fldChar w:fldCharType="end"/>
        </w:r>
      </w:hyperlink>
    </w:p>
    <w:p w14:paraId="5DEC063E" w14:textId="2BDEB7DD"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09" w:history="1">
        <w:r w:rsidRPr="007E4316">
          <w:rPr>
            <w:rStyle w:val="Hyperlink"/>
            <w:noProof/>
          </w:rPr>
          <w:t>Unit standard 119460</w:t>
        </w:r>
        <w:r>
          <w:rPr>
            <w:noProof/>
            <w:webHidden/>
          </w:rPr>
          <w:tab/>
        </w:r>
        <w:r>
          <w:rPr>
            <w:noProof/>
            <w:webHidden/>
          </w:rPr>
          <w:fldChar w:fldCharType="begin"/>
        </w:r>
        <w:r>
          <w:rPr>
            <w:noProof/>
            <w:webHidden/>
          </w:rPr>
          <w:instrText xml:space="preserve"> PAGEREF _Toc81390909 \h </w:instrText>
        </w:r>
        <w:r>
          <w:rPr>
            <w:noProof/>
            <w:webHidden/>
          </w:rPr>
        </w:r>
        <w:r>
          <w:rPr>
            <w:noProof/>
            <w:webHidden/>
          </w:rPr>
          <w:fldChar w:fldCharType="separate"/>
        </w:r>
        <w:r>
          <w:rPr>
            <w:noProof/>
            <w:webHidden/>
          </w:rPr>
          <w:t>16</w:t>
        </w:r>
        <w:r>
          <w:rPr>
            <w:noProof/>
            <w:webHidden/>
          </w:rPr>
          <w:fldChar w:fldCharType="end"/>
        </w:r>
      </w:hyperlink>
    </w:p>
    <w:p w14:paraId="42B854E9" w14:textId="7F9052B9" w:rsidR="00E56E2F" w:rsidRDefault="00E56E2F">
      <w:pPr>
        <w:pStyle w:val="TOC1"/>
        <w:tabs>
          <w:tab w:val="right" w:leader="dot" w:pos="9855"/>
        </w:tabs>
        <w:rPr>
          <w:rFonts w:asciiTheme="minorHAnsi" w:eastAsiaTheme="minorEastAsia" w:hAnsiTheme="minorHAnsi" w:cstheme="minorBidi"/>
          <w:b w:val="0"/>
          <w:noProof/>
          <w:szCs w:val="22"/>
          <w:lang w:val="en-ZA" w:eastAsia="en-ZA"/>
        </w:rPr>
      </w:pPr>
      <w:hyperlink w:anchor="_Toc81390910" w:history="1">
        <w:r w:rsidRPr="007E4316">
          <w:rPr>
            <w:rStyle w:val="Hyperlink"/>
            <w:noProof/>
          </w:rPr>
          <w:t>SECTION 1: SPEAKING AND LISTENING STRATEGIES</w:t>
        </w:r>
        <w:r>
          <w:rPr>
            <w:noProof/>
            <w:webHidden/>
          </w:rPr>
          <w:tab/>
        </w:r>
        <w:r>
          <w:rPr>
            <w:noProof/>
            <w:webHidden/>
          </w:rPr>
          <w:fldChar w:fldCharType="begin"/>
        </w:r>
        <w:r>
          <w:rPr>
            <w:noProof/>
            <w:webHidden/>
          </w:rPr>
          <w:instrText xml:space="preserve"> PAGEREF _Toc81390910 \h </w:instrText>
        </w:r>
        <w:r>
          <w:rPr>
            <w:noProof/>
            <w:webHidden/>
          </w:rPr>
        </w:r>
        <w:r>
          <w:rPr>
            <w:noProof/>
            <w:webHidden/>
          </w:rPr>
          <w:fldChar w:fldCharType="separate"/>
        </w:r>
        <w:r>
          <w:rPr>
            <w:noProof/>
            <w:webHidden/>
          </w:rPr>
          <w:t>23</w:t>
        </w:r>
        <w:r>
          <w:rPr>
            <w:noProof/>
            <w:webHidden/>
          </w:rPr>
          <w:fldChar w:fldCharType="end"/>
        </w:r>
      </w:hyperlink>
    </w:p>
    <w:p w14:paraId="349E4710" w14:textId="44D2813F"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11" w:history="1">
        <w:r w:rsidRPr="007E4316">
          <w:rPr>
            <w:rStyle w:val="Hyperlink"/>
            <w:noProof/>
          </w:rPr>
          <w:t>The Communication Process</w:t>
        </w:r>
        <w:r>
          <w:rPr>
            <w:noProof/>
            <w:webHidden/>
          </w:rPr>
          <w:tab/>
        </w:r>
        <w:r>
          <w:rPr>
            <w:noProof/>
            <w:webHidden/>
          </w:rPr>
          <w:fldChar w:fldCharType="begin"/>
        </w:r>
        <w:r>
          <w:rPr>
            <w:noProof/>
            <w:webHidden/>
          </w:rPr>
          <w:instrText xml:space="preserve"> PAGEREF _Toc81390911 \h </w:instrText>
        </w:r>
        <w:r>
          <w:rPr>
            <w:noProof/>
            <w:webHidden/>
          </w:rPr>
        </w:r>
        <w:r>
          <w:rPr>
            <w:noProof/>
            <w:webHidden/>
          </w:rPr>
          <w:fldChar w:fldCharType="separate"/>
        </w:r>
        <w:r>
          <w:rPr>
            <w:noProof/>
            <w:webHidden/>
          </w:rPr>
          <w:t>23</w:t>
        </w:r>
        <w:r>
          <w:rPr>
            <w:noProof/>
            <w:webHidden/>
          </w:rPr>
          <w:fldChar w:fldCharType="end"/>
        </w:r>
      </w:hyperlink>
    </w:p>
    <w:p w14:paraId="3718F12D" w14:textId="3FD59F94"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12" w:history="1">
        <w:r w:rsidRPr="007E4316">
          <w:rPr>
            <w:rStyle w:val="Hyperlink"/>
            <w:noProof/>
          </w:rPr>
          <w:t>Activity</w:t>
        </w:r>
        <w:r w:rsidRPr="007E4316">
          <w:rPr>
            <w:rStyle w:val="Hyperlink"/>
            <w:noProof/>
            <w:lang w:val="en-US"/>
          </w:rPr>
          <w:t xml:space="preserve"> 1</w:t>
        </w:r>
        <w:r>
          <w:rPr>
            <w:noProof/>
            <w:webHidden/>
          </w:rPr>
          <w:tab/>
        </w:r>
        <w:r>
          <w:rPr>
            <w:noProof/>
            <w:webHidden/>
          </w:rPr>
          <w:fldChar w:fldCharType="begin"/>
        </w:r>
        <w:r>
          <w:rPr>
            <w:noProof/>
            <w:webHidden/>
          </w:rPr>
          <w:instrText xml:space="preserve"> PAGEREF _Toc81390912 \h </w:instrText>
        </w:r>
        <w:r>
          <w:rPr>
            <w:noProof/>
            <w:webHidden/>
          </w:rPr>
        </w:r>
        <w:r>
          <w:rPr>
            <w:noProof/>
            <w:webHidden/>
          </w:rPr>
          <w:fldChar w:fldCharType="separate"/>
        </w:r>
        <w:r>
          <w:rPr>
            <w:noProof/>
            <w:webHidden/>
          </w:rPr>
          <w:t>24</w:t>
        </w:r>
        <w:r>
          <w:rPr>
            <w:noProof/>
            <w:webHidden/>
          </w:rPr>
          <w:fldChar w:fldCharType="end"/>
        </w:r>
      </w:hyperlink>
    </w:p>
    <w:p w14:paraId="52E9264F" w14:textId="7FC53344" w:rsidR="00E56E2F" w:rsidRDefault="00E56E2F">
      <w:pPr>
        <w:pStyle w:val="TOC2"/>
        <w:rPr>
          <w:rFonts w:asciiTheme="minorHAnsi" w:eastAsiaTheme="minorEastAsia" w:hAnsiTheme="minorHAnsi" w:cstheme="minorBidi"/>
          <w:noProof/>
          <w:szCs w:val="22"/>
          <w:lang w:val="en-ZA" w:eastAsia="en-ZA"/>
        </w:rPr>
      </w:pPr>
      <w:hyperlink w:anchor="_Toc81390913" w:history="1">
        <w:r w:rsidRPr="007E4316">
          <w:rPr>
            <w:rStyle w:val="Hyperlink"/>
            <w:noProof/>
          </w:rPr>
          <w:t>Dos' And Don’ts On Listening/Viewing</w:t>
        </w:r>
        <w:r>
          <w:rPr>
            <w:noProof/>
            <w:webHidden/>
          </w:rPr>
          <w:tab/>
        </w:r>
        <w:r>
          <w:rPr>
            <w:noProof/>
            <w:webHidden/>
          </w:rPr>
          <w:fldChar w:fldCharType="begin"/>
        </w:r>
        <w:r>
          <w:rPr>
            <w:noProof/>
            <w:webHidden/>
          </w:rPr>
          <w:instrText xml:space="preserve"> PAGEREF _Toc81390913 \h </w:instrText>
        </w:r>
        <w:r>
          <w:rPr>
            <w:noProof/>
            <w:webHidden/>
          </w:rPr>
        </w:r>
        <w:r>
          <w:rPr>
            <w:noProof/>
            <w:webHidden/>
          </w:rPr>
          <w:fldChar w:fldCharType="separate"/>
        </w:r>
        <w:r>
          <w:rPr>
            <w:noProof/>
            <w:webHidden/>
          </w:rPr>
          <w:t>26</w:t>
        </w:r>
        <w:r>
          <w:rPr>
            <w:noProof/>
            <w:webHidden/>
          </w:rPr>
          <w:fldChar w:fldCharType="end"/>
        </w:r>
      </w:hyperlink>
    </w:p>
    <w:p w14:paraId="556F922B" w14:textId="15124500"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14" w:history="1">
        <w:r w:rsidRPr="007E4316">
          <w:rPr>
            <w:rStyle w:val="Hyperlink"/>
            <w:noProof/>
          </w:rPr>
          <w:t>Active Listening</w:t>
        </w:r>
        <w:r>
          <w:rPr>
            <w:noProof/>
            <w:webHidden/>
          </w:rPr>
          <w:tab/>
        </w:r>
        <w:r>
          <w:rPr>
            <w:noProof/>
            <w:webHidden/>
          </w:rPr>
          <w:fldChar w:fldCharType="begin"/>
        </w:r>
        <w:r>
          <w:rPr>
            <w:noProof/>
            <w:webHidden/>
          </w:rPr>
          <w:instrText xml:space="preserve"> PAGEREF _Toc81390914 \h </w:instrText>
        </w:r>
        <w:r>
          <w:rPr>
            <w:noProof/>
            <w:webHidden/>
          </w:rPr>
        </w:r>
        <w:r>
          <w:rPr>
            <w:noProof/>
            <w:webHidden/>
          </w:rPr>
          <w:fldChar w:fldCharType="separate"/>
        </w:r>
        <w:r>
          <w:rPr>
            <w:noProof/>
            <w:webHidden/>
          </w:rPr>
          <w:t>26</w:t>
        </w:r>
        <w:r>
          <w:rPr>
            <w:noProof/>
            <w:webHidden/>
          </w:rPr>
          <w:fldChar w:fldCharType="end"/>
        </w:r>
      </w:hyperlink>
    </w:p>
    <w:p w14:paraId="344763EC" w14:textId="6DB74F76" w:rsidR="00E56E2F" w:rsidRDefault="00E56E2F">
      <w:pPr>
        <w:pStyle w:val="TOC2"/>
        <w:rPr>
          <w:rFonts w:asciiTheme="minorHAnsi" w:eastAsiaTheme="minorEastAsia" w:hAnsiTheme="minorHAnsi" w:cstheme="minorBidi"/>
          <w:noProof/>
          <w:szCs w:val="22"/>
          <w:lang w:val="en-ZA" w:eastAsia="en-ZA"/>
        </w:rPr>
      </w:pPr>
      <w:hyperlink w:anchor="_Toc81390915" w:history="1">
        <w:r w:rsidRPr="007E4316">
          <w:rPr>
            <w:rStyle w:val="Hyperlink"/>
            <w:noProof/>
          </w:rPr>
          <w:t>Use questions</w:t>
        </w:r>
        <w:r>
          <w:rPr>
            <w:noProof/>
            <w:webHidden/>
          </w:rPr>
          <w:tab/>
        </w:r>
        <w:r>
          <w:rPr>
            <w:noProof/>
            <w:webHidden/>
          </w:rPr>
          <w:fldChar w:fldCharType="begin"/>
        </w:r>
        <w:r>
          <w:rPr>
            <w:noProof/>
            <w:webHidden/>
          </w:rPr>
          <w:instrText xml:space="preserve"> PAGEREF _Toc81390915 \h </w:instrText>
        </w:r>
        <w:r>
          <w:rPr>
            <w:noProof/>
            <w:webHidden/>
          </w:rPr>
        </w:r>
        <w:r>
          <w:rPr>
            <w:noProof/>
            <w:webHidden/>
          </w:rPr>
          <w:fldChar w:fldCharType="separate"/>
        </w:r>
        <w:r>
          <w:rPr>
            <w:noProof/>
            <w:webHidden/>
          </w:rPr>
          <w:t>27</w:t>
        </w:r>
        <w:r>
          <w:rPr>
            <w:noProof/>
            <w:webHidden/>
          </w:rPr>
          <w:fldChar w:fldCharType="end"/>
        </w:r>
      </w:hyperlink>
    </w:p>
    <w:p w14:paraId="31D12895" w14:textId="79087129"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16" w:history="1">
        <w:r w:rsidRPr="007E4316">
          <w:rPr>
            <w:rStyle w:val="Hyperlink"/>
            <w:noProof/>
          </w:rPr>
          <w:t>Guidelines when asking questions:</w:t>
        </w:r>
        <w:r>
          <w:rPr>
            <w:noProof/>
            <w:webHidden/>
          </w:rPr>
          <w:tab/>
        </w:r>
        <w:r>
          <w:rPr>
            <w:noProof/>
            <w:webHidden/>
          </w:rPr>
          <w:fldChar w:fldCharType="begin"/>
        </w:r>
        <w:r>
          <w:rPr>
            <w:noProof/>
            <w:webHidden/>
          </w:rPr>
          <w:instrText xml:space="preserve"> PAGEREF _Toc81390916 \h </w:instrText>
        </w:r>
        <w:r>
          <w:rPr>
            <w:noProof/>
            <w:webHidden/>
          </w:rPr>
        </w:r>
        <w:r>
          <w:rPr>
            <w:noProof/>
            <w:webHidden/>
          </w:rPr>
          <w:fldChar w:fldCharType="separate"/>
        </w:r>
        <w:r>
          <w:rPr>
            <w:noProof/>
            <w:webHidden/>
          </w:rPr>
          <w:t>28</w:t>
        </w:r>
        <w:r>
          <w:rPr>
            <w:noProof/>
            <w:webHidden/>
          </w:rPr>
          <w:fldChar w:fldCharType="end"/>
        </w:r>
      </w:hyperlink>
    </w:p>
    <w:p w14:paraId="400E996C" w14:textId="564415EF" w:rsidR="00E56E2F" w:rsidRDefault="00E56E2F">
      <w:pPr>
        <w:pStyle w:val="TOC2"/>
        <w:rPr>
          <w:rFonts w:asciiTheme="minorHAnsi" w:eastAsiaTheme="minorEastAsia" w:hAnsiTheme="minorHAnsi" w:cstheme="minorBidi"/>
          <w:noProof/>
          <w:szCs w:val="22"/>
          <w:lang w:val="en-ZA" w:eastAsia="en-ZA"/>
        </w:rPr>
      </w:pPr>
      <w:hyperlink w:anchor="_Toc81390917" w:history="1">
        <w:r w:rsidRPr="007E4316">
          <w:rPr>
            <w:rStyle w:val="Hyperlink"/>
            <w:noProof/>
          </w:rPr>
          <w:t>Sustain Interaction</w:t>
        </w:r>
        <w:r>
          <w:rPr>
            <w:noProof/>
            <w:webHidden/>
          </w:rPr>
          <w:tab/>
        </w:r>
        <w:r>
          <w:rPr>
            <w:noProof/>
            <w:webHidden/>
          </w:rPr>
          <w:fldChar w:fldCharType="begin"/>
        </w:r>
        <w:r>
          <w:rPr>
            <w:noProof/>
            <w:webHidden/>
          </w:rPr>
          <w:instrText xml:space="preserve"> PAGEREF _Toc81390917 \h </w:instrText>
        </w:r>
        <w:r>
          <w:rPr>
            <w:noProof/>
            <w:webHidden/>
          </w:rPr>
        </w:r>
        <w:r>
          <w:rPr>
            <w:noProof/>
            <w:webHidden/>
          </w:rPr>
          <w:fldChar w:fldCharType="separate"/>
        </w:r>
        <w:r>
          <w:rPr>
            <w:noProof/>
            <w:webHidden/>
          </w:rPr>
          <w:t>28</w:t>
        </w:r>
        <w:r>
          <w:rPr>
            <w:noProof/>
            <w:webHidden/>
          </w:rPr>
          <w:fldChar w:fldCharType="end"/>
        </w:r>
      </w:hyperlink>
    </w:p>
    <w:p w14:paraId="0B208E0B" w14:textId="071C773E" w:rsidR="00E56E2F" w:rsidRDefault="00E56E2F">
      <w:pPr>
        <w:pStyle w:val="TOC2"/>
        <w:rPr>
          <w:rFonts w:asciiTheme="minorHAnsi" w:eastAsiaTheme="minorEastAsia" w:hAnsiTheme="minorHAnsi" w:cstheme="minorBidi"/>
          <w:noProof/>
          <w:szCs w:val="22"/>
          <w:lang w:val="en-ZA" w:eastAsia="en-ZA"/>
        </w:rPr>
      </w:pPr>
      <w:hyperlink w:anchor="_Toc81390918" w:history="1">
        <w:r w:rsidRPr="007E4316">
          <w:rPr>
            <w:rStyle w:val="Hyperlink"/>
            <w:noProof/>
          </w:rPr>
          <w:t>Speak in a way that conveys meaning</w:t>
        </w:r>
        <w:r>
          <w:rPr>
            <w:noProof/>
            <w:webHidden/>
          </w:rPr>
          <w:tab/>
        </w:r>
        <w:r>
          <w:rPr>
            <w:noProof/>
            <w:webHidden/>
          </w:rPr>
          <w:fldChar w:fldCharType="begin"/>
        </w:r>
        <w:r>
          <w:rPr>
            <w:noProof/>
            <w:webHidden/>
          </w:rPr>
          <w:instrText xml:space="preserve"> PAGEREF _Toc81390918 \h </w:instrText>
        </w:r>
        <w:r>
          <w:rPr>
            <w:noProof/>
            <w:webHidden/>
          </w:rPr>
        </w:r>
        <w:r>
          <w:rPr>
            <w:noProof/>
            <w:webHidden/>
          </w:rPr>
          <w:fldChar w:fldCharType="separate"/>
        </w:r>
        <w:r>
          <w:rPr>
            <w:noProof/>
            <w:webHidden/>
          </w:rPr>
          <w:t>29</w:t>
        </w:r>
        <w:r>
          <w:rPr>
            <w:noProof/>
            <w:webHidden/>
          </w:rPr>
          <w:fldChar w:fldCharType="end"/>
        </w:r>
      </w:hyperlink>
    </w:p>
    <w:p w14:paraId="7AF5EC3F" w14:textId="25765992"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19" w:history="1">
        <w:r w:rsidRPr="007E4316">
          <w:rPr>
            <w:rStyle w:val="Hyperlink"/>
            <w:noProof/>
          </w:rPr>
          <w:t>Repetition</w:t>
        </w:r>
        <w:r>
          <w:rPr>
            <w:noProof/>
            <w:webHidden/>
          </w:rPr>
          <w:tab/>
        </w:r>
        <w:r>
          <w:rPr>
            <w:noProof/>
            <w:webHidden/>
          </w:rPr>
          <w:fldChar w:fldCharType="begin"/>
        </w:r>
        <w:r>
          <w:rPr>
            <w:noProof/>
            <w:webHidden/>
          </w:rPr>
          <w:instrText xml:space="preserve"> PAGEREF _Toc81390919 \h </w:instrText>
        </w:r>
        <w:r>
          <w:rPr>
            <w:noProof/>
            <w:webHidden/>
          </w:rPr>
        </w:r>
        <w:r>
          <w:rPr>
            <w:noProof/>
            <w:webHidden/>
          </w:rPr>
          <w:fldChar w:fldCharType="separate"/>
        </w:r>
        <w:r>
          <w:rPr>
            <w:noProof/>
            <w:webHidden/>
          </w:rPr>
          <w:t>31</w:t>
        </w:r>
        <w:r>
          <w:rPr>
            <w:noProof/>
            <w:webHidden/>
          </w:rPr>
          <w:fldChar w:fldCharType="end"/>
        </w:r>
      </w:hyperlink>
    </w:p>
    <w:p w14:paraId="47752C31" w14:textId="3D384C5D" w:rsidR="00E56E2F" w:rsidRDefault="00E56E2F">
      <w:pPr>
        <w:pStyle w:val="TOC2"/>
        <w:rPr>
          <w:rFonts w:asciiTheme="minorHAnsi" w:eastAsiaTheme="minorEastAsia" w:hAnsiTheme="minorHAnsi" w:cstheme="minorBidi"/>
          <w:noProof/>
          <w:szCs w:val="22"/>
          <w:lang w:val="en-ZA" w:eastAsia="en-ZA"/>
        </w:rPr>
      </w:pPr>
      <w:hyperlink w:anchor="_Toc81390920" w:history="1">
        <w:r w:rsidRPr="007E4316">
          <w:rPr>
            <w:rStyle w:val="Hyperlink"/>
            <w:noProof/>
          </w:rPr>
          <w:t>Extract The Main Idea</w:t>
        </w:r>
        <w:r>
          <w:rPr>
            <w:noProof/>
            <w:webHidden/>
          </w:rPr>
          <w:tab/>
        </w:r>
        <w:r>
          <w:rPr>
            <w:noProof/>
            <w:webHidden/>
          </w:rPr>
          <w:fldChar w:fldCharType="begin"/>
        </w:r>
        <w:r>
          <w:rPr>
            <w:noProof/>
            <w:webHidden/>
          </w:rPr>
          <w:instrText xml:space="preserve"> PAGEREF _Toc81390920 \h </w:instrText>
        </w:r>
        <w:r>
          <w:rPr>
            <w:noProof/>
            <w:webHidden/>
          </w:rPr>
        </w:r>
        <w:r>
          <w:rPr>
            <w:noProof/>
            <w:webHidden/>
          </w:rPr>
          <w:fldChar w:fldCharType="separate"/>
        </w:r>
        <w:r>
          <w:rPr>
            <w:noProof/>
            <w:webHidden/>
          </w:rPr>
          <w:t>31</w:t>
        </w:r>
        <w:r>
          <w:rPr>
            <w:noProof/>
            <w:webHidden/>
          </w:rPr>
          <w:fldChar w:fldCharType="end"/>
        </w:r>
      </w:hyperlink>
    </w:p>
    <w:p w14:paraId="752D1EA7" w14:textId="3940A653" w:rsidR="00E56E2F" w:rsidRDefault="00E56E2F">
      <w:pPr>
        <w:pStyle w:val="TOC2"/>
        <w:rPr>
          <w:rFonts w:asciiTheme="minorHAnsi" w:eastAsiaTheme="minorEastAsia" w:hAnsiTheme="minorHAnsi" w:cstheme="minorBidi"/>
          <w:noProof/>
          <w:szCs w:val="22"/>
          <w:lang w:val="en-ZA" w:eastAsia="en-ZA"/>
        </w:rPr>
      </w:pPr>
      <w:hyperlink w:anchor="_Toc81390921" w:history="1">
        <w:r w:rsidRPr="007E4316">
          <w:rPr>
            <w:rStyle w:val="Hyperlink"/>
            <w:noProof/>
          </w:rPr>
          <w:t>Recognise evidence and arguments</w:t>
        </w:r>
        <w:r>
          <w:rPr>
            <w:noProof/>
            <w:webHidden/>
          </w:rPr>
          <w:tab/>
        </w:r>
        <w:r>
          <w:rPr>
            <w:noProof/>
            <w:webHidden/>
          </w:rPr>
          <w:fldChar w:fldCharType="begin"/>
        </w:r>
        <w:r>
          <w:rPr>
            <w:noProof/>
            <w:webHidden/>
          </w:rPr>
          <w:instrText xml:space="preserve"> PAGEREF _Toc81390921 \h </w:instrText>
        </w:r>
        <w:r>
          <w:rPr>
            <w:noProof/>
            <w:webHidden/>
          </w:rPr>
        </w:r>
        <w:r>
          <w:rPr>
            <w:noProof/>
            <w:webHidden/>
          </w:rPr>
          <w:fldChar w:fldCharType="separate"/>
        </w:r>
        <w:r>
          <w:rPr>
            <w:noProof/>
            <w:webHidden/>
          </w:rPr>
          <w:t>31</w:t>
        </w:r>
        <w:r>
          <w:rPr>
            <w:noProof/>
            <w:webHidden/>
          </w:rPr>
          <w:fldChar w:fldCharType="end"/>
        </w:r>
      </w:hyperlink>
    </w:p>
    <w:p w14:paraId="5EFDD81D" w14:textId="022CDAF9" w:rsidR="00E56E2F" w:rsidRDefault="00E56E2F">
      <w:pPr>
        <w:pStyle w:val="TOC2"/>
        <w:rPr>
          <w:rFonts w:asciiTheme="minorHAnsi" w:eastAsiaTheme="minorEastAsia" w:hAnsiTheme="minorHAnsi" w:cstheme="minorBidi"/>
          <w:noProof/>
          <w:szCs w:val="22"/>
          <w:lang w:val="en-ZA" w:eastAsia="en-ZA"/>
        </w:rPr>
      </w:pPr>
      <w:hyperlink w:anchor="_Toc81390922" w:history="1">
        <w:r w:rsidRPr="007E4316">
          <w:rPr>
            <w:rStyle w:val="Hyperlink"/>
            <w:noProof/>
          </w:rPr>
          <w:t>Sustained interaction</w:t>
        </w:r>
        <w:r>
          <w:rPr>
            <w:noProof/>
            <w:webHidden/>
          </w:rPr>
          <w:tab/>
        </w:r>
        <w:r>
          <w:rPr>
            <w:noProof/>
            <w:webHidden/>
          </w:rPr>
          <w:fldChar w:fldCharType="begin"/>
        </w:r>
        <w:r>
          <w:rPr>
            <w:noProof/>
            <w:webHidden/>
          </w:rPr>
          <w:instrText xml:space="preserve"> PAGEREF _Toc81390922 \h </w:instrText>
        </w:r>
        <w:r>
          <w:rPr>
            <w:noProof/>
            <w:webHidden/>
          </w:rPr>
        </w:r>
        <w:r>
          <w:rPr>
            <w:noProof/>
            <w:webHidden/>
          </w:rPr>
          <w:fldChar w:fldCharType="separate"/>
        </w:r>
        <w:r>
          <w:rPr>
            <w:noProof/>
            <w:webHidden/>
          </w:rPr>
          <w:t>31</w:t>
        </w:r>
        <w:r>
          <w:rPr>
            <w:noProof/>
            <w:webHidden/>
          </w:rPr>
          <w:fldChar w:fldCharType="end"/>
        </w:r>
      </w:hyperlink>
    </w:p>
    <w:p w14:paraId="4B58BCA8" w14:textId="3510B1D7" w:rsidR="00E56E2F" w:rsidRDefault="00E56E2F">
      <w:pPr>
        <w:pStyle w:val="TOC2"/>
        <w:rPr>
          <w:rFonts w:asciiTheme="minorHAnsi" w:eastAsiaTheme="minorEastAsia" w:hAnsiTheme="minorHAnsi" w:cstheme="minorBidi"/>
          <w:noProof/>
          <w:szCs w:val="22"/>
          <w:lang w:val="en-ZA" w:eastAsia="en-ZA"/>
        </w:rPr>
      </w:pPr>
      <w:hyperlink w:anchor="_Toc81390923" w:history="1">
        <w:r w:rsidRPr="007E4316">
          <w:rPr>
            <w:rStyle w:val="Hyperlink"/>
            <w:noProof/>
          </w:rPr>
          <w:t>Adapt own speech</w:t>
        </w:r>
        <w:r>
          <w:rPr>
            <w:noProof/>
            <w:webHidden/>
          </w:rPr>
          <w:tab/>
        </w:r>
        <w:r>
          <w:rPr>
            <w:noProof/>
            <w:webHidden/>
          </w:rPr>
          <w:fldChar w:fldCharType="begin"/>
        </w:r>
        <w:r>
          <w:rPr>
            <w:noProof/>
            <w:webHidden/>
          </w:rPr>
          <w:instrText xml:space="preserve"> PAGEREF _Toc81390923 \h </w:instrText>
        </w:r>
        <w:r>
          <w:rPr>
            <w:noProof/>
            <w:webHidden/>
          </w:rPr>
        </w:r>
        <w:r>
          <w:rPr>
            <w:noProof/>
            <w:webHidden/>
          </w:rPr>
          <w:fldChar w:fldCharType="separate"/>
        </w:r>
        <w:r>
          <w:rPr>
            <w:noProof/>
            <w:webHidden/>
          </w:rPr>
          <w:t>31</w:t>
        </w:r>
        <w:r>
          <w:rPr>
            <w:noProof/>
            <w:webHidden/>
          </w:rPr>
          <w:fldChar w:fldCharType="end"/>
        </w:r>
      </w:hyperlink>
    </w:p>
    <w:p w14:paraId="264A56FE" w14:textId="1515E600" w:rsidR="00E56E2F" w:rsidRDefault="00E56E2F">
      <w:pPr>
        <w:pStyle w:val="TOC2"/>
        <w:rPr>
          <w:rFonts w:asciiTheme="minorHAnsi" w:eastAsiaTheme="minorEastAsia" w:hAnsiTheme="minorHAnsi" w:cstheme="minorBidi"/>
          <w:noProof/>
          <w:szCs w:val="22"/>
          <w:lang w:val="en-ZA" w:eastAsia="en-ZA"/>
        </w:rPr>
      </w:pPr>
      <w:hyperlink w:anchor="_Toc81390924" w:history="1">
        <w:r w:rsidRPr="007E4316">
          <w:rPr>
            <w:rStyle w:val="Hyperlink"/>
            <w:noProof/>
          </w:rPr>
          <w:t>Barriers To Effective Communication</w:t>
        </w:r>
        <w:r>
          <w:rPr>
            <w:noProof/>
            <w:webHidden/>
          </w:rPr>
          <w:tab/>
        </w:r>
        <w:r>
          <w:rPr>
            <w:noProof/>
            <w:webHidden/>
          </w:rPr>
          <w:fldChar w:fldCharType="begin"/>
        </w:r>
        <w:r>
          <w:rPr>
            <w:noProof/>
            <w:webHidden/>
          </w:rPr>
          <w:instrText xml:space="preserve"> PAGEREF _Toc81390924 \h </w:instrText>
        </w:r>
        <w:r>
          <w:rPr>
            <w:noProof/>
            <w:webHidden/>
          </w:rPr>
        </w:r>
        <w:r>
          <w:rPr>
            <w:noProof/>
            <w:webHidden/>
          </w:rPr>
          <w:fldChar w:fldCharType="separate"/>
        </w:r>
        <w:r>
          <w:rPr>
            <w:noProof/>
            <w:webHidden/>
          </w:rPr>
          <w:t>32</w:t>
        </w:r>
        <w:r>
          <w:rPr>
            <w:noProof/>
            <w:webHidden/>
          </w:rPr>
          <w:fldChar w:fldCharType="end"/>
        </w:r>
      </w:hyperlink>
    </w:p>
    <w:p w14:paraId="0CF81F93" w14:textId="2F4357EC"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25" w:history="1">
        <w:r w:rsidRPr="007E4316">
          <w:rPr>
            <w:rStyle w:val="Hyperlink"/>
            <w:noProof/>
          </w:rPr>
          <w:t>Poor interpersonal skills</w:t>
        </w:r>
        <w:r>
          <w:rPr>
            <w:noProof/>
            <w:webHidden/>
          </w:rPr>
          <w:tab/>
        </w:r>
        <w:r>
          <w:rPr>
            <w:noProof/>
            <w:webHidden/>
          </w:rPr>
          <w:fldChar w:fldCharType="begin"/>
        </w:r>
        <w:r>
          <w:rPr>
            <w:noProof/>
            <w:webHidden/>
          </w:rPr>
          <w:instrText xml:space="preserve"> PAGEREF _Toc81390925 \h </w:instrText>
        </w:r>
        <w:r>
          <w:rPr>
            <w:noProof/>
            <w:webHidden/>
          </w:rPr>
        </w:r>
        <w:r>
          <w:rPr>
            <w:noProof/>
            <w:webHidden/>
          </w:rPr>
          <w:fldChar w:fldCharType="separate"/>
        </w:r>
        <w:r>
          <w:rPr>
            <w:noProof/>
            <w:webHidden/>
          </w:rPr>
          <w:t>32</w:t>
        </w:r>
        <w:r>
          <w:rPr>
            <w:noProof/>
            <w:webHidden/>
          </w:rPr>
          <w:fldChar w:fldCharType="end"/>
        </w:r>
      </w:hyperlink>
    </w:p>
    <w:p w14:paraId="25E000F4" w14:textId="4D5020CA"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26" w:history="1">
        <w:r w:rsidRPr="007E4316">
          <w:rPr>
            <w:rStyle w:val="Hyperlink"/>
            <w:noProof/>
          </w:rPr>
          <w:t>Failure to identify the needs of the receiver</w:t>
        </w:r>
        <w:r>
          <w:rPr>
            <w:noProof/>
            <w:webHidden/>
          </w:rPr>
          <w:tab/>
        </w:r>
        <w:r>
          <w:rPr>
            <w:noProof/>
            <w:webHidden/>
          </w:rPr>
          <w:fldChar w:fldCharType="begin"/>
        </w:r>
        <w:r>
          <w:rPr>
            <w:noProof/>
            <w:webHidden/>
          </w:rPr>
          <w:instrText xml:space="preserve"> PAGEREF _Toc81390926 \h </w:instrText>
        </w:r>
        <w:r>
          <w:rPr>
            <w:noProof/>
            <w:webHidden/>
          </w:rPr>
        </w:r>
        <w:r>
          <w:rPr>
            <w:noProof/>
            <w:webHidden/>
          </w:rPr>
          <w:fldChar w:fldCharType="separate"/>
        </w:r>
        <w:r>
          <w:rPr>
            <w:noProof/>
            <w:webHidden/>
          </w:rPr>
          <w:t>32</w:t>
        </w:r>
        <w:r>
          <w:rPr>
            <w:noProof/>
            <w:webHidden/>
          </w:rPr>
          <w:fldChar w:fldCharType="end"/>
        </w:r>
      </w:hyperlink>
    </w:p>
    <w:p w14:paraId="1D914D1C" w14:textId="3577FE01"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27" w:history="1">
        <w:r w:rsidRPr="007E4316">
          <w:rPr>
            <w:rStyle w:val="Hyperlink"/>
            <w:noProof/>
          </w:rPr>
          <w:t>Different cultural backgrounds</w:t>
        </w:r>
        <w:r>
          <w:rPr>
            <w:noProof/>
            <w:webHidden/>
          </w:rPr>
          <w:tab/>
        </w:r>
        <w:r>
          <w:rPr>
            <w:noProof/>
            <w:webHidden/>
          </w:rPr>
          <w:fldChar w:fldCharType="begin"/>
        </w:r>
        <w:r>
          <w:rPr>
            <w:noProof/>
            <w:webHidden/>
          </w:rPr>
          <w:instrText xml:space="preserve"> PAGEREF _Toc81390927 \h </w:instrText>
        </w:r>
        <w:r>
          <w:rPr>
            <w:noProof/>
            <w:webHidden/>
          </w:rPr>
        </w:r>
        <w:r>
          <w:rPr>
            <w:noProof/>
            <w:webHidden/>
          </w:rPr>
          <w:fldChar w:fldCharType="separate"/>
        </w:r>
        <w:r>
          <w:rPr>
            <w:noProof/>
            <w:webHidden/>
          </w:rPr>
          <w:t>32</w:t>
        </w:r>
        <w:r>
          <w:rPr>
            <w:noProof/>
            <w:webHidden/>
          </w:rPr>
          <w:fldChar w:fldCharType="end"/>
        </w:r>
      </w:hyperlink>
    </w:p>
    <w:p w14:paraId="6A47F50D" w14:textId="07D18B6E"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28" w:history="1">
        <w:r w:rsidRPr="007E4316">
          <w:rPr>
            <w:rStyle w:val="Hyperlink"/>
            <w:noProof/>
          </w:rPr>
          <w:t>Lack of intercultural understanding</w:t>
        </w:r>
        <w:r>
          <w:rPr>
            <w:noProof/>
            <w:webHidden/>
          </w:rPr>
          <w:tab/>
        </w:r>
        <w:r>
          <w:rPr>
            <w:noProof/>
            <w:webHidden/>
          </w:rPr>
          <w:fldChar w:fldCharType="begin"/>
        </w:r>
        <w:r>
          <w:rPr>
            <w:noProof/>
            <w:webHidden/>
          </w:rPr>
          <w:instrText xml:space="preserve"> PAGEREF _Toc81390928 \h </w:instrText>
        </w:r>
        <w:r>
          <w:rPr>
            <w:noProof/>
            <w:webHidden/>
          </w:rPr>
        </w:r>
        <w:r>
          <w:rPr>
            <w:noProof/>
            <w:webHidden/>
          </w:rPr>
          <w:fldChar w:fldCharType="separate"/>
        </w:r>
        <w:r>
          <w:rPr>
            <w:noProof/>
            <w:webHidden/>
          </w:rPr>
          <w:t>33</w:t>
        </w:r>
        <w:r>
          <w:rPr>
            <w:noProof/>
            <w:webHidden/>
          </w:rPr>
          <w:fldChar w:fldCharType="end"/>
        </w:r>
      </w:hyperlink>
    </w:p>
    <w:p w14:paraId="6590D14E" w14:textId="61272699"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29" w:history="1">
        <w:r w:rsidRPr="007E4316">
          <w:rPr>
            <w:rStyle w:val="Hyperlink"/>
            <w:noProof/>
          </w:rPr>
          <w:t>Messages with too much/little information</w:t>
        </w:r>
        <w:r>
          <w:rPr>
            <w:noProof/>
            <w:webHidden/>
          </w:rPr>
          <w:tab/>
        </w:r>
        <w:r>
          <w:rPr>
            <w:noProof/>
            <w:webHidden/>
          </w:rPr>
          <w:fldChar w:fldCharType="begin"/>
        </w:r>
        <w:r>
          <w:rPr>
            <w:noProof/>
            <w:webHidden/>
          </w:rPr>
          <w:instrText xml:space="preserve"> PAGEREF _Toc81390929 \h </w:instrText>
        </w:r>
        <w:r>
          <w:rPr>
            <w:noProof/>
            <w:webHidden/>
          </w:rPr>
        </w:r>
        <w:r>
          <w:rPr>
            <w:noProof/>
            <w:webHidden/>
          </w:rPr>
          <w:fldChar w:fldCharType="separate"/>
        </w:r>
        <w:r>
          <w:rPr>
            <w:noProof/>
            <w:webHidden/>
          </w:rPr>
          <w:t>33</w:t>
        </w:r>
        <w:r>
          <w:rPr>
            <w:noProof/>
            <w:webHidden/>
          </w:rPr>
          <w:fldChar w:fldCharType="end"/>
        </w:r>
      </w:hyperlink>
    </w:p>
    <w:p w14:paraId="7FBA9884" w14:textId="4D087B11"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30" w:history="1">
        <w:r w:rsidRPr="007E4316">
          <w:rPr>
            <w:rStyle w:val="Hyperlink"/>
            <w:noProof/>
          </w:rPr>
          <w:t>Use of insensitive or abusive language by the sender or receiver</w:t>
        </w:r>
        <w:r>
          <w:rPr>
            <w:noProof/>
            <w:webHidden/>
          </w:rPr>
          <w:tab/>
        </w:r>
        <w:r>
          <w:rPr>
            <w:noProof/>
            <w:webHidden/>
          </w:rPr>
          <w:fldChar w:fldCharType="begin"/>
        </w:r>
        <w:r>
          <w:rPr>
            <w:noProof/>
            <w:webHidden/>
          </w:rPr>
          <w:instrText xml:space="preserve"> PAGEREF _Toc81390930 \h </w:instrText>
        </w:r>
        <w:r>
          <w:rPr>
            <w:noProof/>
            <w:webHidden/>
          </w:rPr>
        </w:r>
        <w:r>
          <w:rPr>
            <w:noProof/>
            <w:webHidden/>
          </w:rPr>
          <w:fldChar w:fldCharType="separate"/>
        </w:r>
        <w:r>
          <w:rPr>
            <w:noProof/>
            <w:webHidden/>
          </w:rPr>
          <w:t>33</w:t>
        </w:r>
        <w:r>
          <w:rPr>
            <w:noProof/>
            <w:webHidden/>
          </w:rPr>
          <w:fldChar w:fldCharType="end"/>
        </w:r>
      </w:hyperlink>
    </w:p>
    <w:p w14:paraId="3479F178" w14:textId="6CFACEE6" w:rsidR="00E56E2F" w:rsidRDefault="00E56E2F">
      <w:pPr>
        <w:pStyle w:val="TOC2"/>
        <w:rPr>
          <w:rFonts w:asciiTheme="minorHAnsi" w:eastAsiaTheme="minorEastAsia" w:hAnsiTheme="minorHAnsi" w:cstheme="minorBidi"/>
          <w:noProof/>
          <w:szCs w:val="22"/>
          <w:lang w:val="en-ZA" w:eastAsia="en-ZA"/>
        </w:rPr>
      </w:pPr>
      <w:hyperlink w:anchor="_Toc81390931" w:history="1">
        <w:r w:rsidRPr="007E4316">
          <w:rPr>
            <w:rStyle w:val="Hyperlink"/>
            <w:noProof/>
          </w:rPr>
          <w:t>Effective verbal communication</w:t>
        </w:r>
        <w:r>
          <w:rPr>
            <w:noProof/>
            <w:webHidden/>
          </w:rPr>
          <w:tab/>
        </w:r>
        <w:r>
          <w:rPr>
            <w:noProof/>
            <w:webHidden/>
          </w:rPr>
          <w:fldChar w:fldCharType="begin"/>
        </w:r>
        <w:r>
          <w:rPr>
            <w:noProof/>
            <w:webHidden/>
          </w:rPr>
          <w:instrText xml:space="preserve"> PAGEREF _Toc81390931 \h </w:instrText>
        </w:r>
        <w:r>
          <w:rPr>
            <w:noProof/>
            <w:webHidden/>
          </w:rPr>
        </w:r>
        <w:r>
          <w:rPr>
            <w:noProof/>
            <w:webHidden/>
          </w:rPr>
          <w:fldChar w:fldCharType="separate"/>
        </w:r>
        <w:r>
          <w:rPr>
            <w:noProof/>
            <w:webHidden/>
          </w:rPr>
          <w:t>33</w:t>
        </w:r>
        <w:r>
          <w:rPr>
            <w:noProof/>
            <w:webHidden/>
          </w:rPr>
          <w:fldChar w:fldCharType="end"/>
        </w:r>
      </w:hyperlink>
    </w:p>
    <w:p w14:paraId="453169A0" w14:textId="5FBA8D67"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32" w:history="1">
        <w:r w:rsidRPr="007E4316">
          <w:rPr>
            <w:rStyle w:val="Hyperlink"/>
            <w:noProof/>
          </w:rPr>
          <w:t>Activity 2 (119454 SO1, AC 1-7)</w:t>
        </w:r>
        <w:r>
          <w:rPr>
            <w:noProof/>
            <w:webHidden/>
          </w:rPr>
          <w:tab/>
        </w:r>
        <w:r>
          <w:rPr>
            <w:noProof/>
            <w:webHidden/>
          </w:rPr>
          <w:fldChar w:fldCharType="begin"/>
        </w:r>
        <w:r>
          <w:rPr>
            <w:noProof/>
            <w:webHidden/>
          </w:rPr>
          <w:instrText xml:space="preserve"> PAGEREF _Toc81390932 \h </w:instrText>
        </w:r>
        <w:r>
          <w:rPr>
            <w:noProof/>
            <w:webHidden/>
          </w:rPr>
        </w:r>
        <w:r>
          <w:rPr>
            <w:noProof/>
            <w:webHidden/>
          </w:rPr>
          <w:fldChar w:fldCharType="separate"/>
        </w:r>
        <w:r>
          <w:rPr>
            <w:noProof/>
            <w:webHidden/>
          </w:rPr>
          <w:t>34</w:t>
        </w:r>
        <w:r>
          <w:rPr>
            <w:noProof/>
            <w:webHidden/>
          </w:rPr>
          <w:fldChar w:fldCharType="end"/>
        </w:r>
      </w:hyperlink>
    </w:p>
    <w:p w14:paraId="13AE0195" w14:textId="2438B6B3" w:rsidR="00E56E2F" w:rsidRDefault="00E56E2F">
      <w:pPr>
        <w:pStyle w:val="TOC1"/>
        <w:tabs>
          <w:tab w:val="right" w:leader="dot" w:pos="9855"/>
        </w:tabs>
        <w:rPr>
          <w:rFonts w:asciiTheme="minorHAnsi" w:eastAsiaTheme="minorEastAsia" w:hAnsiTheme="minorHAnsi" w:cstheme="minorBidi"/>
          <w:b w:val="0"/>
          <w:noProof/>
          <w:szCs w:val="22"/>
          <w:lang w:val="en-ZA" w:eastAsia="en-ZA"/>
        </w:rPr>
      </w:pPr>
      <w:hyperlink w:anchor="_Toc81390933" w:history="1">
        <w:r w:rsidRPr="007E4316">
          <w:rPr>
            <w:rStyle w:val="Hyperlink"/>
            <w:noProof/>
          </w:rPr>
          <w:t>SECTION 2: ADAPT SPEECH/SIGNING</w:t>
        </w:r>
        <w:r>
          <w:rPr>
            <w:noProof/>
            <w:webHidden/>
          </w:rPr>
          <w:tab/>
        </w:r>
        <w:r>
          <w:rPr>
            <w:noProof/>
            <w:webHidden/>
          </w:rPr>
          <w:fldChar w:fldCharType="begin"/>
        </w:r>
        <w:r>
          <w:rPr>
            <w:noProof/>
            <w:webHidden/>
          </w:rPr>
          <w:instrText xml:space="preserve"> PAGEREF _Toc81390933 \h </w:instrText>
        </w:r>
        <w:r>
          <w:rPr>
            <w:noProof/>
            <w:webHidden/>
          </w:rPr>
        </w:r>
        <w:r>
          <w:rPr>
            <w:noProof/>
            <w:webHidden/>
          </w:rPr>
          <w:fldChar w:fldCharType="separate"/>
        </w:r>
        <w:r>
          <w:rPr>
            <w:noProof/>
            <w:webHidden/>
          </w:rPr>
          <w:t>35</w:t>
        </w:r>
        <w:r>
          <w:rPr>
            <w:noProof/>
            <w:webHidden/>
          </w:rPr>
          <w:fldChar w:fldCharType="end"/>
        </w:r>
      </w:hyperlink>
    </w:p>
    <w:p w14:paraId="157F7E88" w14:textId="2407711B" w:rsidR="00E56E2F" w:rsidRDefault="00E56E2F">
      <w:pPr>
        <w:pStyle w:val="TOC2"/>
        <w:rPr>
          <w:rFonts w:asciiTheme="minorHAnsi" w:eastAsiaTheme="minorEastAsia" w:hAnsiTheme="minorHAnsi" w:cstheme="minorBidi"/>
          <w:noProof/>
          <w:szCs w:val="22"/>
          <w:lang w:val="en-ZA" w:eastAsia="en-ZA"/>
        </w:rPr>
      </w:pPr>
      <w:hyperlink w:anchor="_Toc81390934" w:history="1">
        <w:r w:rsidRPr="007E4316">
          <w:rPr>
            <w:rStyle w:val="Hyperlink"/>
            <w:noProof/>
          </w:rPr>
          <w:t>Facial Expression, Gesture And Inflection</w:t>
        </w:r>
        <w:r>
          <w:rPr>
            <w:noProof/>
            <w:webHidden/>
          </w:rPr>
          <w:tab/>
        </w:r>
        <w:r>
          <w:rPr>
            <w:noProof/>
            <w:webHidden/>
          </w:rPr>
          <w:fldChar w:fldCharType="begin"/>
        </w:r>
        <w:r>
          <w:rPr>
            <w:noProof/>
            <w:webHidden/>
          </w:rPr>
          <w:instrText xml:space="preserve"> PAGEREF _Toc81390934 \h </w:instrText>
        </w:r>
        <w:r>
          <w:rPr>
            <w:noProof/>
            <w:webHidden/>
          </w:rPr>
        </w:r>
        <w:r>
          <w:rPr>
            <w:noProof/>
            <w:webHidden/>
          </w:rPr>
          <w:fldChar w:fldCharType="separate"/>
        </w:r>
        <w:r>
          <w:rPr>
            <w:noProof/>
            <w:webHidden/>
          </w:rPr>
          <w:t>35</w:t>
        </w:r>
        <w:r>
          <w:rPr>
            <w:noProof/>
            <w:webHidden/>
          </w:rPr>
          <w:fldChar w:fldCharType="end"/>
        </w:r>
      </w:hyperlink>
    </w:p>
    <w:p w14:paraId="5725F33C" w14:textId="7838041E" w:rsidR="00E56E2F" w:rsidRDefault="00E56E2F">
      <w:pPr>
        <w:pStyle w:val="TOC2"/>
        <w:rPr>
          <w:rFonts w:asciiTheme="minorHAnsi" w:eastAsiaTheme="minorEastAsia" w:hAnsiTheme="minorHAnsi" w:cstheme="minorBidi"/>
          <w:noProof/>
          <w:szCs w:val="22"/>
          <w:lang w:val="en-ZA" w:eastAsia="en-ZA"/>
        </w:rPr>
      </w:pPr>
      <w:hyperlink w:anchor="_Toc81390935" w:history="1">
        <w:r w:rsidRPr="007E4316">
          <w:rPr>
            <w:rStyle w:val="Hyperlink"/>
            <w:noProof/>
          </w:rPr>
          <w:t>Non-Verbal Signs And Signals</w:t>
        </w:r>
        <w:r>
          <w:rPr>
            <w:noProof/>
            <w:webHidden/>
          </w:rPr>
          <w:tab/>
        </w:r>
        <w:r>
          <w:rPr>
            <w:noProof/>
            <w:webHidden/>
          </w:rPr>
          <w:fldChar w:fldCharType="begin"/>
        </w:r>
        <w:r>
          <w:rPr>
            <w:noProof/>
            <w:webHidden/>
          </w:rPr>
          <w:instrText xml:space="preserve"> PAGEREF _Toc81390935 \h </w:instrText>
        </w:r>
        <w:r>
          <w:rPr>
            <w:noProof/>
            <w:webHidden/>
          </w:rPr>
        </w:r>
        <w:r>
          <w:rPr>
            <w:noProof/>
            <w:webHidden/>
          </w:rPr>
          <w:fldChar w:fldCharType="separate"/>
        </w:r>
        <w:r>
          <w:rPr>
            <w:noProof/>
            <w:webHidden/>
          </w:rPr>
          <w:t>36</w:t>
        </w:r>
        <w:r>
          <w:rPr>
            <w:noProof/>
            <w:webHidden/>
          </w:rPr>
          <w:fldChar w:fldCharType="end"/>
        </w:r>
      </w:hyperlink>
    </w:p>
    <w:p w14:paraId="65F117BE" w14:textId="484B6D9C"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36" w:history="1">
        <w:r w:rsidRPr="007E4316">
          <w:rPr>
            <w:rStyle w:val="Hyperlink"/>
            <w:noProof/>
          </w:rPr>
          <w:t>Movement</w:t>
        </w:r>
        <w:r>
          <w:rPr>
            <w:noProof/>
            <w:webHidden/>
          </w:rPr>
          <w:tab/>
        </w:r>
        <w:r>
          <w:rPr>
            <w:noProof/>
            <w:webHidden/>
          </w:rPr>
          <w:fldChar w:fldCharType="begin"/>
        </w:r>
        <w:r>
          <w:rPr>
            <w:noProof/>
            <w:webHidden/>
          </w:rPr>
          <w:instrText xml:space="preserve"> PAGEREF _Toc81390936 \h </w:instrText>
        </w:r>
        <w:r>
          <w:rPr>
            <w:noProof/>
            <w:webHidden/>
          </w:rPr>
        </w:r>
        <w:r>
          <w:rPr>
            <w:noProof/>
            <w:webHidden/>
          </w:rPr>
          <w:fldChar w:fldCharType="separate"/>
        </w:r>
        <w:r>
          <w:rPr>
            <w:noProof/>
            <w:webHidden/>
          </w:rPr>
          <w:t>36</w:t>
        </w:r>
        <w:r>
          <w:rPr>
            <w:noProof/>
            <w:webHidden/>
          </w:rPr>
          <w:fldChar w:fldCharType="end"/>
        </w:r>
      </w:hyperlink>
    </w:p>
    <w:p w14:paraId="6D28B0C8" w14:textId="096E94BD"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37" w:history="1">
        <w:r w:rsidRPr="007E4316">
          <w:rPr>
            <w:rStyle w:val="Hyperlink"/>
            <w:noProof/>
          </w:rPr>
          <w:t>Gesture</w:t>
        </w:r>
        <w:r>
          <w:rPr>
            <w:noProof/>
            <w:webHidden/>
          </w:rPr>
          <w:tab/>
        </w:r>
        <w:r>
          <w:rPr>
            <w:noProof/>
            <w:webHidden/>
          </w:rPr>
          <w:fldChar w:fldCharType="begin"/>
        </w:r>
        <w:r>
          <w:rPr>
            <w:noProof/>
            <w:webHidden/>
          </w:rPr>
          <w:instrText xml:space="preserve"> PAGEREF _Toc81390937 \h </w:instrText>
        </w:r>
        <w:r>
          <w:rPr>
            <w:noProof/>
            <w:webHidden/>
          </w:rPr>
        </w:r>
        <w:r>
          <w:rPr>
            <w:noProof/>
            <w:webHidden/>
          </w:rPr>
          <w:fldChar w:fldCharType="separate"/>
        </w:r>
        <w:r>
          <w:rPr>
            <w:noProof/>
            <w:webHidden/>
          </w:rPr>
          <w:t>36</w:t>
        </w:r>
        <w:r>
          <w:rPr>
            <w:noProof/>
            <w:webHidden/>
          </w:rPr>
          <w:fldChar w:fldCharType="end"/>
        </w:r>
      </w:hyperlink>
    </w:p>
    <w:p w14:paraId="4D12E3EA" w14:textId="2B352ADA"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38" w:history="1">
        <w:r w:rsidRPr="007E4316">
          <w:rPr>
            <w:rStyle w:val="Hyperlink"/>
            <w:noProof/>
          </w:rPr>
          <w:t>Cultural Influence</w:t>
        </w:r>
        <w:r>
          <w:rPr>
            <w:noProof/>
            <w:webHidden/>
          </w:rPr>
          <w:tab/>
        </w:r>
        <w:r>
          <w:rPr>
            <w:noProof/>
            <w:webHidden/>
          </w:rPr>
          <w:fldChar w:fldCharType="begin"/>
        </w:r>
        <w:r>
          <w:rPr>
            <w:noProof/>
            <w:webHidden/>
          </w:rPr>
          <w:instrText xml:space="preserve"> PAGEREF _Toc81390938 \h </w:instrText>
        </w:r>
        <w:r>
          <w:rPr>
            <w:noProof/>
            <w:webHidden/>
          </w:rPr>
        </w:r>
        <w:r>
          <w:rPr>
            <w:noProof/>
            <w:webHidden/>
          </w:rPr>
          <w:fldChar w:fldCharType="separate"/>
        </w:r>
        <w:r>
          <w:rPr>
            <w:noProof/>
            <w:webHidden/>
          </w:rPr>
          <w:t>36</w:t>
        </w:r>
        <w:r>
          <w:rPr>
            <w:noProof/>
            <w:webHidden/>
          </w:rPr>
          <w:fldChar w:fldCharType="end"/>
        </w:r>
      </w:hyperlink>
    </w:p>
    <w:p w14:paraId="68BE5A34" w14:textId="0EF9D800"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39" w:history="1">
        <w:r w:rsidRPr="007E4316">
          <w:rPr>
            <w:rStyle w:val="Hyperlink"/>
            <w:noProof/>
          </w:rPr>
          <w:t>Response or feedback</w:t>
        </w:r>
        <w:r>
          <w:rPr>
            <w:noProof/>
            <w:webHidden/>
          </w:rPr>
          <w:tab/>
        </w:r>
        <w:r>
          <w:rPr>
            <w:noProof/>
            <w:webHidden/>
          </w:rPr>
          <w:fldChar w:fldCharType="begin"/>
        </w:r>
        <w:r>
          <w:rPr>
            <w:noProof/>
            <w:webHidden/>
          </w:rPr>
          <w:instrText xml:space="preserve"> PAGEREF _Toc81390939 \h </w:instrText>
        </w:r>
        <w:r>
          <w:rPr>
            <w:noProof/>
            <w:webHidden/>
          </w:rPr>
        </w:r>
        <w:r>
          <w:rPr>
            <w:noProof/>
            <w:webHidden/>
          </w:rPr>
          <w:fldChar w:fldCharType="separate"/>
        </w:r>
        <w:r>
          <w:rPr>
            <w:noProof/>
            <w:webHidden/>
          </w:rPr>
          <w:t>36</w:t>
        </w:r>
        <w:r>
          <w:rPr>
            <w:noProof/>
            <w:webHidden/>
          </w:rPr>
          <w:fldChar w:fldCharType="end"/>
        </w:r>
      </w:hyperlink>
    </w:p>
    <w:p w14:paraId="699760B1" w14:textId="10C76E24"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40" w:history="1">
        <w:r w:rsidRPr="007E4316">
          <w:rPr>
            <w:rStyle w:val="Hyperlink"/>
            <w:noProof/>
          </w:rPr>
          <w:t>Eye Contact</w:t>
        </w:r>
        <w:r>
          <w:rPr>
            <w:noProof/>
            <w:webHidden/>
          </w:rPr>
          <w:tab/>
        </w:r>
        <w:r>
          <w:rPr>
            <w:noProof/>
            <w:webHidden/>
          </w:rPr>
          <w:fldChar w:fldCharType="begin"/>
        </w:r>
        <w:r>
          <w:rPr>
            <w:noProof/>
            <w:webHidden/>
          </w:rPr>
          <w:instrText xml:space="preserve"> PAGEREF _Toc81390940 \h </w:instrText>
        </w:r>
        <w:r>
          <w:rPr>
            <w:noProof/>
            <w:webHidden/>
          </w:rPr>
        </w:r>
        <w:r>
          <w:rPr>
            <w:noProof/>
            <w:webHidden/>
          </w:rPr>
          <w:fldChar w:fldCharType="separate"/>
        </w:r>
        <w:r>
          <w:rPr>
            <w:noProof/>
            <w:webHidden/>
          </w:rPr>
          <w:t>37</w:t>
        </w:r>
        <w:r>
          <w:rPr>
            <w:noProof/>
            <w:webHidden/>
          </w:rPr>
          <w:fldChar w:fldCharType="end"/>
        </w:r>
      </w:hyperlink>
    </w:p>
    <w:p w14:paraId="6F656467" w14:textId="31AB2D7E"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41" w:history="1">
        <w:r w:rsidRPr="007E4316">
          <w:rPr>
            <w:rStyle w:val="Hyperlink"/>
            <w:noProof/>
          </w:rPr>
          <w:t>Body Language</w:t>
        </w:r>
        <w:r>
          <w:rPr>
            <w:noProof/>
            <w:webHidden/>
          </w:rPr>
          <w:tab/>
        </w:r>
        <w:r>
          <w:rPr>
            <w:noProof/>
            <w:webHidden/>
          </w:rPr>
          <w:fldChar w:fldCharType="begin"/>
        </w:r>
        <w:r>
          <w:rPr>
            <w:noProof/>
            <w:webHidden/>
          </w:rPr>
          <w:instrText xml:space="preserve"> PAGEREF _Toc81390941 \h </w:instrText>
        </w:r>
        <w:r>
          <w:rPr>
            <w:noProof/>
            <w:webHidden/>
          </w:rPr>
        </w:r>
        <w:r>
          <w:rPr>
            <w:noProof/>
            <w:webHidden/>
          </w:rPr>
          <w:fldChar w:fldCharType="separate"/>
        </w:r>
        <w:r>
          <w:rPr>
            <w:noProof/>
            <w:webHidden/>
          </w:rPr>
          <w:t>37</w:t>
        </w:r>
        <w:r>
          <w:rPr>
            <w:noProof/>
            <w:webHidden/>
          </w:rPr>
          <w:fldChar w:fldCharType="end"/>
        </w:r>
      </w:hyperlink>
    </w:p>
    <w:p w14:paraId="1FC9B829" w14:textId="0EB5BB8E"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42" w:history="1">
        <w:r w:rsidRPr="007E4316">
          <w:rPr>
            <w:rStyle w:val="Hyperlink"/>
            <w:noProof/>
          </w:rPr>
          <w:t>Empathy</w:t>
        </w:r>
        <w:r>
          <w:rPr>
            <w:noProof/>
            <w:webHidden/>
          </w:rPr>
          <w:tab/>
        </w:r>
        <w:r>
          <w:rPr>
            <w:noProof/>
            <w:webHidden/>
          </w:rPr>
          <w:fldChar w:fldCharType="begin"/>
        </w:r>
        <w:r>
          <w:rPr>
            <w:noProof/>
            <w:webHidden/>
          </w:rPr>
          <w:instrText xml:space="preserve"> PAGEREF _Toc81390942 \h </w:instrText>
        </w:r>
        <w:r>
          <w:rPr>
            <w:noProof/>
            <w:webHidden/>
          </w:rPr>
        </w:r>
        <w:r>
          <w:rPr>
            <w:noProof/>
            <w:webHidden/>
          </w:rPr>
          <w:fldChar w:fldCharType="separate"/>
        </w:r>
        <w:r>
          <w:rPr>
            <w:noProof/>
            <w:webHidden/>
          </w:rPr>
          <w:t>37</w:t>
        </w:r>
        <w:r>
          <w:rPr>
            <w:noProof/>
            <w:webHidden/>
          </w:rPr>
          <w:fldChar w:fldCharType="end"/>
        </w:r>
      </w:hyperlink>
    </w:p>
    <w:p w14:paraId="18AAB05F" w14:textId="4EB36D35"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43" w:history="1">
        <w:r w:rsidRPr="007E4316">
          <w:rPr>
            <w:rStyle w:val="Hyperlink"/>
            <w:noProof/>
          </w:rPr>
          <w:t>In Summary</w:t>
        </w:r>
        <w:r>
          <w:rPr>
            <w:noProof/>
            <w:webHidden/>
          </w:rPr>
          <w:tab/>
        </w:r>
        <w:r>
          <w:rPr>
            <w:noProof/>
            <w:webHidden/>
          </w:rPr>
          <w:fldChar w:fldCharType="begin"/>
        </w:r>
        <w:r>
          <w:rPr>
            <w:noProof/>
            <w:webHidden/>
          </w:rPr>
          <w:instrText xml:space="preserve"> PAGEREF _Toc81390943 \h </w:instrText>
        </w:r>
        <w:r>
          <w:rPr>
            <w:noProof/>
            <w:webHidden/>
          </w:rPr>
        </w:r>
        <w:r>
          <w:rPr>
            <w:noProof/>
            <w:webHidden/>
          </w:rPr>
          <w:fldChar w:fldCharType="separate"/>
        </w:r>
        <w:r>
          <w:rPr>
            <w:noProof/>
            <w:webHidden/>
          </w:rPr>
          <w:t>38</w:t>
        </w:r>
        <w:r>
          <w:rPr>
            <w:noProof/>
            <w:webHidden/>
          </w:rPr>
          <w:fldChar w:fldCharType="end"/>
        </w:r>
      </w:hyperlink>
    </w:p>
    <w:p w14:paraId="673CFE2E" w14:textId="4815EF5A" w:rsidR="00E56E2F" w:rsidRDefault="00E56E2F">
      <w:pPr>
        <w:pStyle w:val="TOC2"/>
        <w:rPr>
          <w:rFonts w:asciiTheme="minorHAnsi" w:eastAsiaTheme="minorEastAsia" w:hAnsiTheme="minorHAnsi" w:cstheme="minorBidi"/>
          <w:noProof/>
          <w:szCs w:val="22"/>
          <w:lang w:val="en-ZA" w:eastAsia="en-ZA"/>
        </w:rPr>
      </w:pPr>
      <w:hyperlink w:anchor="_Toc81390944" w:history="1">
        <w:r w:rsidRPr="007E4316">
          <w:rPr>
            <w:rStyle w:val="Hyperlink"/>
            <w:bCs/>
            <w:noProof/>
          </w:rPr>
          <w:t>Nonverbal Messages</w:t>
        </w:r>
        <w:r>
          <w:rPr>
            <w:noProof/>
            <w:webHidden/>
          </w:rPr>
          <w:tab/>
        </w:r>
        <w:r>
          <w:rPr>
            <w:noProof/>
            <w:webHidden/>
          </w:rPr>
          <w:fldChar w:fldCharType="begin"/>
        </w:r>
        <w:r>
          <w:rPr>
            <w:noProof/>
            <w:webHidden/>
          </w:rPr>
          <w:instrText xml:space="preserve"> PAGEREF _Toc81390944 \h </w:instrText>
        </w:r>
        <w:r>
          <w:rPr>
            <w:noProof/>
            <w:webHidden/>
          </w:rPr>
        </w:r>
        <w:r>
          <w:rPr>
            <w:noProof/>
            <w:webHidden/>
          </w:rPr>
          <w:fldChar w:fldCharType="separate"/>
        </w:r>
        <w:r>
          <w:rPr>
            <w:noProof/>
            <w:webHidden/>
          </w:rPr>
          <w:t>38</w:t>
        </w:r>
        <w:r>
          <w:rPr>
            <w:noProof/>
            <w:webHidden/>
          </w:rPr>
          <w:fldChar w:fldCharType="end"/>
        </w:r>
      </w:hyperlink>
    </w:p>
    <w:p w14:paraId="29F02A77" w14:textId="7E671D7E" w:rsidR="00E56E2F" w:rsidRDefault="00E56E2F">
      <w:pPr>
        <w:pStyle w:val="TOC2"/>
        <w:rPr>
          <w:rFonts w:asciiTheme="minorHAnsi" w:eastAsiaTheme="minorEastAsia" w:hAnsiTheme="minorHAnsi" w:cstheme="minorBidi"/>
          <w:noProof/>
          <w:szCs w:val="22"/>
          <w:lang w:val="en-ZA" w:eastAsia="en-ZA"/>
        </w:rPr>
      </w:pPr>
      <w:hyperlink w:anchor="_Toc81390945" w:history="1">
        <w:r w:rsidRPr="007E4316">
          <w:rPr>
            <w:rStyle w:val="Hyperlink"/>
            <w:noProof/>
          </w:rPr>
          <w:t>Appropriate and inappropriate forms of politeness</w:t>
        </w:r>
        <w:r>
          <w:rPr>
            <w:noProof/>
            <w:webHidden/>
          </w:rPr>
          <w:tab/>
        </w:r>
        <w:r>
          <w:rPr>
            <w:noProof/>
            <w:webHidden/>
          </w:rPr>
          <w:fldChar w:fldCharType="begin"/>
        </w:r>
        <w:r>
          <w:rPr>
            <w:noProof/>
            <w:webHidden/>
          </w:rPr>
          <w:instrText xml:space="preserve"> PAGEREF _Toc81390945 \h </w:instrText>
        </w:r>
        <w:r>
          <w:rPr>
            <w:noProof/>
            <w:webHidden/>
          </w:rPr>
        </w:r>
        <w:r>
          <w:rPr>
            <w:noProof/>
            <w:webHidden/>
          </w:rPr>
          <w:fldChar w:fldCharType="separate"/>
        </w:r>
        <w:r>
          <w:rPr>
            <w:noProof/>
            <w:webHidden/>
          </w:rPr>
          <w:t>39</w:t>
        </w:r>
        <w:r>
          <w:rPr>
            <w:noProof/>
            <w:webHidden/>
          </w:rPr>
          <w:fldChar w:fldCharType="end"/>
        </w:r>
      </w:hyperlink>
    </w:p>
    <w:p w14:paraId="7D99E574" w14:textId="2F017A0F" w:rsidR="00E56E2F" w:rsidRDefault="00E56E2F">
      <w:pPr>
        <w:pStyle w:val="TOC2"/>
        <w:rPr>
          <w:rFonts w:asciiTheme="minorHAnsi" w:eastAsiaTheme="minorEastAsia" w:hAnsiTheme="minorHAnsi" w:cstheme="minorBidi"/>
          <w:noProof/>
          <w:szCs w:val="22"/>
          <w:lang w:val="en-ZA" w:eastAsia="en-ZA"/>
        </w:rPr>
      </w:pPr>
      <w:hyperlink w:anchor="_Toc81390946" w:history="1">
        <w:r w:rsidRPr="007E4316">
          <w:rPr>
            <w:rStyle w:val="Hyperlink"/>
            <w:noProof/>
          </w:rPr>
          <w:t>Express own ideas and opinions</w:t>
        </w:r>
        <w:r>
          <w:rPr>
            <w:noProof/>
            <w:webHidden/>
          </w:rPr>
          <w:tab/>
        </w:r>
        <w:r>
          <w:rPr>
            <w:noProof/>
            <w:webHidden/>
          </w:rPr>
          <w:fldChar w:fldCharType="begin"/>
        </w:r>
        <w:r>
          <w:rPr>
            <w:noProof/>
            <w:webHidden/>
          </w:rPr>
          <w:instrText xml:space="preserve"> PAGEREF _Toc81390946 \h </w:instrText>
        </w:r>
        <w:r>
          <w:rPr>
            <w:noProof/>
            <w:webHidden/>
          </w:rPr>
        </w:r>
        <w:r>
          <w:rPr>
            <w:noProof/>
            <w:webHidden/>
          </w:rPr>
          <w:fldChar w:fldCharType="separate"/>
        </w:r>
        <w:r>
          <w:rPr>
            <w:noProof/>
            <w:webHidden/>
          </w:rPr>
          <w:t>39</w:t>
        </w:r>
        <w:r>
          <w:rPr>
            <w:noProof/>
            <w:webHidden/>
          </w:rPr>
          <w:fldChar w:fldCharType="end"/>
        </w:r>
      </w:hyperlink>
    </w:p>
    <w:p w14:paraId="14048542" w14:textId="182C52E0"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47" w:history="1">
        <w:r w:rsidRPr="007E4316">
          <w:rPr>
            <w:rStyle w:val="Hyperlink"/>
            <w:noProof/>
          </w:rPr>
          <w:t>Activity 3 (119454 SO2, AC1-4)</w:t>
        </w:r>
        <w:r>
          <w:rPr>
            <w:noProof/>
            <w:webHidden/>
          </w:rPr>
          <w:tab/>
        </w:r>
        <w:r>
          <w:rPr>
            <w:noProof/>
            <w:webHidden/>
          </w:rPr>
          <w:fldChar w:fldCharType="begin"/>
        </w:r>
        <w:r>
          <w:rPr>
            <w:noProof/>
            <w:webHidden/>
          </w:rPr>
          <w:instrText xml:space="preserve"> PAGEREF _Toc81390947 \h </w:instrText>
        </w:r>
        <w:r>
          <w:rPr>
            <w:noProof/>
            <w:webHidden/>
          </w:rPr>
        </w:r>
        <w:r>
          <w:rPr>
            <w:noProof/>
            <w:webHidden/>
          </w:rPr>
          <w:fldChar w:fldCharType="separate"/>
        </w:r>
        <w:r>
          <w:rPr>
            <w:noProof/>
            <w:webHidden/>
          </w:rPr>
          <w:t>39</w:t>
        </w:r>
        <w:r>
          <w:rPr>
            <w:noProof/>
            <w:webHidden/>
          </w:rPr>
          <w:fldChar w:fldCharType="end"/>
        </w:r>
      </w:hyperlink>
    </w:p>
    <w:p w14:paraId="0C790108" w14:textId="0A3704B8" w:rsidR="00E56E2F" w:rsidRDefault="00E56E2F">
      <w:pPr>
        <w:pStyle w:val="TOC1"/>
        <w:tabs>
          <w:tab w:val="right" w:leader="dot" w:pos="9855"/>
        </w:tabs>
        <w:rPr>
          <w:rFonts w:asciiTheme="minorHAnsi" w:eastAsiaTheme="minorEastAsia" w:hAnsiTheme="minorHAnsi" w:cstheme="minorBidi"/>
          <w:b w:val="0"/>
          <w:noProof/>
          <w:szCs w:val="22"/>
          <w:lang w:val="en-ZA" w:eastAsia="en-ZA"/>
        </w:rPr>
      </w:pPr>
      <w:hyperlink w:anchor="_Toc81390948" w:history="1">
        <w:r w:rsidRPr="007E4316">
          <w:rPr>
            <w:rStyle w:val="Hyperlink"/>
            <w:noProof/>
          </w:rPr>
          <w:t>SECTION 3: LANGUAGE STRUCTURES</w:t>
        </w:r>
        <w:r>
          <w:rPr>
            <w:noProof/>
            <w:webHidden/>
          </w:rPr>
          <w:tab/>
        </w:r>
        <w:r>
          <w:rPr>
            <w:noProof/>
            <w:webHidden/>
          </w:rPr>
          <w:fldChar w:fldCharType="begin"/>
        </w:r>
        <w:r>
          <w:rPr>
            <w:noProof/>
            <w:webHidden/>
          </w:rPr>
          <w:instrText xml:space="preserve"> PAGEREF _Toc81390948 \h </w:instrText>
        </w:r>
        <w:r>
          <w:rPr>
            <w:noProof/>
            <w:webHidden/>
          </w:rPr>
        </w:r>
        <w:r>
          <w:rPr>
            <w:noProof/>
            <w:webHidden/>
          </w:rPr>
          <w:fldChar w:fldCharType="separate"/>
        </w:r>
        <w:r>
          <w:rPr>
            <w:noProof/>
            <w:webHidden/>
          </w:rPr>
          <w:t>40</w:t>
        </w:r>
        <w:r>
          <w:rPr>
            <w:noProof/>
            <w:webHidden/>
          </w:rPr>
          <w:fldChar w:fldCharType="end"/>
        </w:r>
      </w:hyperlink>
    </w:p>
    <w:p w14:paraId="19295165" w14:textId="05A3357F" w:rsidR="00E56E2F" w:rsidRDefault="00E56E2F">
      <w:pPr>
        <w:pStyle w:val="TOC2"/>
        <w:rPr>
          <w:rFonts w:asciiTheme="minorHAnsi" w:eastAsiaTheme="minorEastAsia" w:hAnsiTheme="minorHAnsi" w:cstheme="minorBidi"/>
          <w:noProof/>
          <w:szCs w:val="22"/>
          <w:lang w:val="en-ZA" w:eastAsia="en-ZA"/>
        </w:rPr>
      </w:pPr>
      <w:hyperlink w:anchor="_Toc81390949" w:history="1">
        <w:r w:rsidRPr="007E4316">
          <w:rPr>
            <w:rStyle w:val="Hyperlink"/>
            <w:noProof/>
          </w:rPr>
          <w:t>Identify New Or Borrowed Words/Signs</w:t>
        </w:r>
        <w:r>
          <w:rPr>
            <w:noProof/>
            <w:webHidden/>
          </w:rPr>
          <w:tab/>
        </w:r>
        <w:r>
          <w:rPr>
            <w:noProof/>
            <w:webHidden/>
          </w:rPr>
          <w:fldChar w:fldCharType="begin"/>
        </w:r>
        <w:r>
          <w:rPr>
            <w:noProof/>
            <w:webHidden/>
          </w:rPr>
          <w:instrText xml:space="preserve"> PAGEREF _Toc81390949 \h </w:instrText>
        </w:r>
        <w:r>
          <w:rPr>
            <w:noProof/>
            <w:webHidden/>
          </w:rPr>
        </w:r>
        <w:r>
          <w:rPr>
            <w:noProof/>
            <w:webHidden/>
          </w:rPr>
          <w:fldChar w:fldCharType="separate"/>
        </w:r>
        <w:r>
          <w:rPr>
            <w:noProof/>
            <w:webHidden/>
          </w:rPr>
          <w:t>40</w:t>
        </w:r>
        <w:r>
          <w:rPr>
            <w:noProof/>
            <w:webHidden/>
          </w:rPr>
          <w:fldChar w:fldCharType="end"/>
        </w:r>
      </w:hyperlink>
    </w:p>
    <w:p w14:paraId="61246016" w14:textId="0049546A"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50" w:history="1">
        <w:r w:rsidRPr="007E4316">
          <w:rPr>
            <w:rStyle w:val="Hyperlink"/>
            <w:noProof/>
          </w:rPr>
          <w:t>Borrowed words</w:t>
        </w:r>
        <w:r>
          <w:rPr>
            <w:noProof/>
            <w:webHidden/>
          </w:rPr>
          <w:tab/>
        </w:r>
        <w:r>
          <w:rPr>
            <w:noProof/>
            <w:webHidden/>
          </w:rPr>
          <w:fldChar w:fldCharType="begin"/>
        </w:r>
        <w:r>
          <w:rPr>
            <w:noProof/>
            <w:webHidden/>
          </w:rPr>
          <w:instrText xml:space="preserve"> PAGEREF _Toc81390950 \h </w:instrText>
        </w:r>
        <w:r>
          <w:rPr>
            <w:noProof/>
            <w:webHidden/>
          </w:rPr>
        </w:r>
        <w:r>
          <w:rPr>
            <w:noProof/>
            <w:webHidden/>
          </w:rPr>
          <w:fldChar w:fldCharType="separate"/>
        </w:r>
        <w:r>
          <w:rPr>
            <w:noProof/>
            <w:webHidden/>
          </w:rPr>
          <w:t>40</w:t>
        </w:r>
        <w:r>
          <w:rPr>
            <w:noProof/>
            <w:webHidden/>
          </w:rPr>
          <w:fldChar w:fldCharType="end"/>
        </w:r>
      </w:hyperlink>
    </w:p>
    <w:p w14:paraId="4B87285F" w14:textId="64E068F8"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51" w:history="1">
        <w:r w:rsidRPr="007E4316">
          <w:rPr>
            <w:rStyle w:val="Hyperlink"/>
            <w:noProof/>
          </w:rPr>
          <w:t>New words</w:t>
        </w:r>
        <w:r>
          <w:rPr>
            <w:noProof/>
            <w:webHidden/>
          </w:rPr>
          <w:tab/>
        </w:r>
        <w:r>
          <w:rPr>
            <w:noProof/>
            <w:webHidden/>
          </w:rPr>
          <w:fldChar w:fldCharType="begin"/>
        </w:r>
        <w:r>
          <w:rPr>
            <w:noProof/>
            <w:webHidden/>
          </w:rPr>
          <w:instrText xml:space="preserve"> PAGEREF _Toc81390951 \h </w:instrText>
        </w:r>
        <w:r>
          <w:rPr>
            <w:noProof/>
            <w:webHidden/>
          </w:rPr>
        </w:r>
        <w:r>
          <w:rPr>
            <w:noProof/>
            <w:webHidden/>
          </w:rPr>
          <w:fldChar w:fldCharType="separate"/>
        </w:r>
        <w:r>
          <w:rPr>
            <w:noProof/>
            <w:webHidden/>
          </w:rPr>
          <w:t>40</w:t>
        </w:r>
        <w:r>
          <w:rPr>
            <w:noProof/>
            <w:webHidden/>
          </w:rPr>
          <w:fldChar w:fldCharType="end"/>
        </w:r>
      </w:hyperlink>
    </w:p>
    <w:p w14:paraId="1B24B26F" w14:textId="05CAAD2F"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52" w:history="1">
        <w:r w:rsidRPr="007E4316">
          <w:rPr>
            <w:rStyle w:val="Hyperlink"/>
            <w:noProof/>
          </w:rPr>
          <w:t>Idioms and Proverbs</w:t>
        </w:r>
        <w:r>
          <w:rPr>
            <w:noProof/>
            <w:webHidden/>
          </w:rPr>
          <w:tab/>
        </w:r>
        <w:r>
          <w:rPr>
            <w:noProof/>
            <w:webHidden/>
          </w:rPr>
          <w:fldChar w:fldCharType="begin"/>
        </w:r>
        <w:r>
          <w:rPr>
            <w:noProof/>
            <w:webHidden/>
          </w:rPr>
          <w:instrText xml:space="preserve"> PAGEREF _Toc81390952 \h </w:instrText>
        </w:r>
        <w:r>
          <w:rPr>
            <w:noProof/>
            <w:webHidden/>
          </w:rPr>
        </w:r>
        <w:r>
          <w:rPr>
            <w:noProof/>
            <w:webHidden/>
          </w:rPr>
          <w:fldChar w:fldCharType="separate"/>
        </w:r>
        <w:r>
          <w:rPr>
            <w:noProof/>
            <w:webHidden/>
          </w:rPr>
          <w:t>41</w:t>
        </w:r>
        <w:r>
          <w:rPr>
            <w:noProof/>
            <w:webHidden/>
          </w:rPr>
          <w:fldChar w:fldCharType="end"/>
        </w:r>
      </w:hyperlink>
    </w:p>
    <w:p w14:paraId="69DE11B5" w14:textId="4C3A38F9"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53" w:history="1">
        <w:r w:rsidRPr="007E4316">
          <w:rPr>
            <w:rStyle w:val="Hyperlink"/>
            <w:noProof/>
          </w:rPr>
          <w:t>Jargon or Technical language</w:t>
        </w:r>
        <w:r>
          <w:rPr>
            <w:noProof/>
            <w:webHidden/>
          </w:rPr>
          <w:tab/>
        </w:r>
        <w:r>
          <w:rPr>
            <w:noProof/>
            <w:webHidden/>
          </w:rPr>
          <w:fldChar w:fldCharType="begin"/>
        </w:r>
        <w:r>
          <w:rPr>
            <w:noProof/>
            <w:webHidden/>
          </w:rPr>
          <w:instrText xml:space="preserve"> PAGEREF _Toc81390953 \h </w:instrText>
        </w:r>
        <w:r>
          <w:rPr>
            <w:noProof/>
            <w:webHidden/>
          </w:rPr>
        </w:r>
        <w:r>
          <w:rPr>
            <w:noProof/>
            <w:webHidden/>
          </w:rPr>
          <w:fldChar w:fldCharType="separate"/>
        </w:r>
        <w:r>
          <w:rPr>
            <w:noProof/>
            <w:webHidden/>
          </w:rPr>
          <w:t>41</w:t>
        </w:r>
        <w:r>
          <w:rPr>
            <w:noProof/>
            <w:webHidden/>
          </w:rPr>
          <w:fldChar w:fldCharType="end"/>
        </w:r>
      </w:hyperlink>
    </w:p>
    <w:p w14:paraId="075A2E3D" w14:textId="5D83DE47"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54" w:history="1">
        <w:r w:rsidRPr="007E4316">
          <w:rPr>
            <w:rStyle w:val="Hyperlink"/>
            <w:noProof/>
          </w:rPr>
          <w:t>Slang</w:t>
        </w:r>
        <w:r>
          <w:rPr>
            <w:noProof/>
            <w:webHidden/>
          </w:rPr>
          <w:tab/>
        </w:r>
        <w:r>
          <w:rPr>
            <w:noProof/>
            <w:webHidden/>
          </w:rPr>
          <w:fldChar w:fldCharType="begin"/>
        </w:r>
        <w:r>
          <w:rPr>
            <w:noProof/>
            <w:webHidden/>
          </w:rPr>
          <w:instrText xml:space="preserve"> PAGEREF _Toc81390954 \h </w:instrText>
        </w:r>
        <w:r>
          <w:rPr>
            <w:noProof/>
            <w:webHidden/>
          </w:rPr>
        </w:r>
        <w:r>
          <w:rPr>
            <w:noProof/>
            <w:webHidden/>
          </w:rPr>
          <w:fldChar w:fldCharType="separate"/>
        </w:r>
        <w:r>
          <w:rPr>
            <w:noProof/>
            <w:webHidden/>
          </w:rPr>
          <w:t>42</w:t>
        </w:r>
        <w:r>
          <w:rPr>
            <w:noProof/>
            <w:webHidden/>
          </w:rPr>
          <w:fldChar w:fldCharType="end"/>
        </w:r>
      </w:hyperlink>
    </w:p>
    <w:p w14:paraId="29AC99B3" w14:textId="0B9583C2"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55" w:history="1">
        <w:r w:rsidRPr="007E4316">
          <w:rPr>
            <w:rStyle w:val="Hyperlink"/>
            <w:noProof/>
          </w:rPr>
          <w:t>Acronym</w:t>
        </w:r>
        <w:r>
          <w:rPr>
            <w:noProof/>
            <w:webHidden/>
          </w:rPr>
          <w:tab/>
        </w:r>
        <w:r>
          <w:rPr>
            <w:noProof/>
            <w:webHidden/>
          </w:rPr>
          <w:fldChar w:fldCharType="begin"/>
        </w:r>
        <w:r>
          <w:rPr>
            <w:noProof/>
            <w:webHidden/>
          </w:rPr>
          <w:instrText xml:space="preserve"> PAGEREF _Toc81390955 \h </w:instrText>
        </w:r>
        <w:r>
          <w:rPr>
            <w:noProof/>
            <w:webHidden/>
          </w:rPr>
        </w:r>
        <w:r>
          <w:rPr>
            <w:noProof/>
            <w:webHidden/>
          </w:rPr>
          <w:fldChar w:fldCharType="separate"/>
        </w:r>
        <w:r>
          <w:rPr>
            <w:noProof/>
            <w:webHidden/>
          </w:rPr>
          <w:t>42</w:t>
        </w:r>
        <w:r>
          <w:rPr>
            <w:noProof/>
            <w:webHidden/>
          </w:rPr>
          <w:fldChar w:fldCharType="end"/>
        </w:r>
      </w:hyperlink>
    </w:p>
    <w:p w14:paraId="5D914310" w14:textId="3910C541" w:rsidR="00E56E2F" w:rsidRDefault="00E56E2F">
      <w:pPr>
        <w:pStyle w:val="TOC2"/>
        <w:rPr>
          <w:rFonts w:asciiTheme="minorHAnsi" w:eastAsiaTheme="minorEastAsia" w:hAnsiTheme="minorHAnsi" w:cstheme="minorBidi"/>
          <w:noProof/>
          <w:szCs w:val="22"/>
          <w:lang w:val="en-ZA" w:eastAsia="en-ZA"/>
        </w:rPr>
      </w:pPr>
      <w:hyperlink w:anchor="_Toc81390956" w:history="1">
        <w:r w:rsidRPr="007E4316">
          <w:rPr>
            <w:rStyle w:val="Hyperlink"/>
            <w:noProof/>
          </w:rPr>
          <w:t>Construct meaning from contextual clues</w:t>
        </w:r>
        <w:r>
          <w:rPr>
            <w:noProof/>
            <w:webHidden/>
          </w:rPr>
          <w:tab/>
        </w:r>
        <w:r>
          <w:rPr>
            <w:noProof/>
            <w:webHidden/>
          </w:rPr>
          <w:fldChar w:fldCharType="begin"/>
        </w:r>
        <w:r>
          <w:rPr>
            <w:noProof/>
            <w:webHidden/>
          </w:rPr>
          <w:instrText xml:space="preserve"> PAGEREF _Toc81390956 \h </w:instrText>
        </w:r>
        <w:r>
          <w:rPr>
            <w:noProof/>
            <w:webHidden/>
          </w:rPr>
        </w:r>
        <w:r>
          <w:rPr>
            <w:noProof/>
            <w:webHidden/>
          </w:rPr>
          <w:fldChar w:fldCharType="separate"/>
        </w:r>
        <w:r>
          <w:rPr>
            <w:noProof/>
            <w:webHidden/>
          </w:rPr>
          <w:t>43</w:t>
        </w:r>
        <w:r>
          <w:rPr>
            <w:noProof/>
            <w:webHidden/>
          </w:rPr>
          <w:fldChar w:fldCharType="end"/>
        </w:r>
      </w:hyperlink>
    </w:p>
    <w:p w14:paraId="28C6B141" w14:textId="71FD536E"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57" w:history="1">
        <w:r w:rsidRPr="007E4316">
          <w:rPr>
            <w:rStyle w:val="Hyperlink"/>
            <w:noProof/>
          </w:rPr>
          <w:t>Contextual Clues</w:t>
        </w:r>
        <w:r>
          <w:rPr>
            <w:noProof/>
            <w:webHidden/>
          </w:rPr>
          <w:tab/>
        </w:r>
        <w:r>
          <w:rPr>
            <w:noProof/>
            <w:webHidden/>
          </w:rPr>
          <w:fldChar w:fldCharType="begin"/>
        </w:r>
        <w:r>
          <w:rPr>
            <w:noProof/>
            <w:webHidden/>
          </w:rPr>
          <w:instrText xml:space="preserve"> PAGEREF _Toc81390957 \h </w:instrText>
        </w:r>
        <w:r>
          <w:rPr>
            <w:noProof/>
            <w:webHidden/>
          </w:rPr>
        </w:r>
        <w:r>
          <w:rPr>
            <w:noProof/>
            <w:webHidden/>
          </w:rPr>
          <w:fldChar w:fldCharType="separate"/>
        </w:r>
        <w:r>
          <w:rPr>
            <w:noProof/>
            <w:webHidden/>
          </w:rPr>
          <w:t>43</w:t>
        </w:r>
        <w:r>
          <w:rPr>
            <w:noProof/>
            <w:webHidden/>
          </w:rPr>
          <w:fldChar w:fldCharType="end"/>
        </w:r>
      </w:hyperlink>
    </w:p>
    <w:p w14:paraId="698AC86D" w14:textId="33AC2A50"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58" w:history="1">
        <w:r w:rsidRPr="007E4316">
          <w:rPr>
            <w:rStyle w:val="Hyperlink"/>
            <w:noProof/>
          </w:rPr>
          <w:t>Word-Attack Skills</w:t>
        </w:r>
        <w:r>
          <w:rPr>
            <w:noProof/>
            <w:webHidden/>
          </w:rPr>
          <w:tab/>
        </w:r>
        <w:r>
          <w:rPr>
            <w:noProof/>
            <w:webHidden/>
          </w:rPr>
          <w:fldChar w:fldCharType="begin"/>
        </w:r>
        <w:r>
          <w:rPr>
            <w:noProof/>
            <w:webHidden/>
          </w:rPr>
          <w:instrText xml:space="preserve"> PAGEREF _Toc81390958 \h </w:instrText>
        </w:r>
        <w:r>
          <w:rPr>
            <w:noProof/>
            <w:webHidden/>
          </w:rPr>
        </w:r>
        <w:r>
          <w:rPr>
            <w:noProof/>
            <w:webHidden/>
          </w:rPr>
          <w:fldChar w:fldCharType="separate"/>
        </w:r>
        <w:r>
          <w:rPr>
            <w:noProof/>
            <w:webHidden/>
          </w:rPr>
          <w:t>43</w:t>
        </w:r>
        <w:r>
          <w:rPr>
            <w:noProof/>
            <w:webHidden/>
          </w:rPr>
          <w:fldChar w:fldCharType="end"/>
        </w:r>
      </w:hyperlink>
    </w:p>
    <w:p w14:paraId="0C37F82F" w14:textId="3ED2363A"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59" w:history="1">
        <w:r w:rsidRPr="007E4316">
          <w:rPr>
            <w:rStyle w:val="Hyperlink"/>
            <w:noProof/>
          </w:rPr>
          <w:t>Homonyms and homophones</w:t>
        </w:r>
        <w:r>
          <w:rPr>
            <w:noProof/>
            <w:webHidden/>
          </w:rPr>
          <w:tab/>
        </w:r>
        <w:r>
          <w:rPr>
            <w:noProof/>
            <w:webHidden/>
          </w:rPr>
          <w:fldChar w:fldCharType="begin"/>
        </w:r>
        <w:r>
          <w:rPr>
            <w:noProof/>
            <w:webHidden/>
          </w:rPr>
          <w:instrText xml:space="preserve"> PAGEREF _Toc81390959 \h </w:instrText>
        </w:r>
        <w:r>
          <w:rPr>
            <w:noProof/>
            <w:webHidden/>
          </w:rPr>
        </w:r>
        <w:r>
          <w:rPr>
            <w:noProof/>
            <w:webHidden/>
          </w:rPr>
          <w:fldChar w:fldCharType="separate"/>
        </w:r>
        <w:r>
          <w:rPr>
            <w:noProof/>
            <w:webHidden/>
          </w:rPr>
          <w:t>44</w:t>
        </w:r>
        <w:r>
          <w:rPr>
            <w:noProof/>
            <w:webHidden/>
          </w:rPr>
          <w:fldChar w:fldCharType="end"/>
        </w:r>
      </w:hyperlink>
    </w:p>
    <w:p w14:paraId="5A38DCD8" w14:textId="7BAD4BD7"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60" w:history="1">
        <w:r w:rsidRPr="007E4316">
          <w:rPr>
            <w:rStyle w:val="Hyperlink"/>
            <w:noProof/>
          </w:rPr>
          <w:t>Synonyms and antonyms</w:t>
        </w:r>
        <w:r>
          <w:rPr>
            <w:noProof/>
            <w:webHidden/>
          </w:rPr>
          <w:tab/>
        </w:r>
        <w:r>
          <w:rPr>
            <w:noProof/>
            <w:webHidden/>
          </w:rPr>
          <w:fldChar w:fldCharType="begin"/>
        </w:r>
        <w:r>
          <w:rPr>
            <w:noProof/>
            <w:webHidden/>
          </w:rPr>
          <w:instrText xml:space="preserve"> PAGEREF _Toc81390960 \h </w:instrText>
        </w:r>
        <w:r>
          <w:rPr>
            <w:noProof/>
            <w:webHidden/>
          </w:rPr>
        </w:r>
        <w:r>
          <w:rPr>
            <w:noProof/>
            <w:webHidden/>
          </w:rPr>
          <w:fldChar w:fldCharType="separate"/>
        </w:r>
        <w:r>
          <w:rPr>
            <w:noProof/>
            <w:webHidden/>
          </w:rPr>
          <w:t>44</w:t>
        </w:r>
        <w:r>
          <w:rPr>
            <w:noProof/>
            <w:webHidden/>
          </w:rPr>
          <w:fldChar w:fldCharType="end"/>
        </w:r>
      </w:hyperlink>
    </w:p>
    <w:p w14:paraId="527D2608" w14:textId="6C06BAB5"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61" w:history="1">
        <w:r w:rsidRPr="007E4316">
          <w:rPr>
            <w:rStyle w:val="Hyperlink"/>
            <w:noProof/>
          </w:rPr>
          <w:t>Etymology and derivatives</w:t>
        </w:r>
        <w:r>
          <w:rPr>
            <w:noProof/>
            <w:webHidden/>
          </w:rPr>
          <w:tab/>
        </w:r>
        <w:r>
          <w:rPr>
            <w:noProof/>
            <w:webHidden/>
          </w:rPr>
          <w:fldChar w:fldCharType="begin"/>
        </w:r>
        <w:r>
          <w:rPr>
            <w:noProof/>
            <w:webHidden/>
          </w:rPr>
          <w:instrText xml:space="preserve"> PAGEREF _Toc81390961 \h </w:instrText>
        </w:r>
        <w:r>
          <w:rPr>
            <w:noProof/>
            <w:webHidden/>
          </w:rPr>
        </w:r>
        <w:r>
          <w:rPr>
            <w:noProof/>
            <w:webHidden/>
          </w:rPr>
          <w:fldChar w:fldCharType="separate"/>
        </w:r>
        <w:r>
          <w:rPr>
            <w:noProof/>
            <w:webHidden/>
          </w:rPr>
          <w:t>45</w:t>
        </w:r>
        <w:r>
          <w:rPr>
            <w:noProof/>
            <w:webHidden/>
          </w:rPr>
          <w:fldChar w:fldCharType="end"/>
        </w:r>
      </w:hyperlink>
    </w:p>
    <w:p w14:paraId="2628D966" w14:textId="3B7F9F90"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62" w:history="1">
        <w:r w:rsidRPr="007E4316">
          <w:rPr>
            <w:rStyle w:val="Hyperlink"/>
            <w:noProof/>
          </w:rPr>
          <w:t>Compound words</w:t>
        </w:r>
        <w:r>
          <w:rPr>
            <w:noProof/>
            <w:webHidden/>
          </w:rPr>
          <w:tab/>
        </w:r>
        <w:r>
          <w:rPr>
            <w:noProof/>
            <w:webHidden/>
          </w:rPr>
          <w:fldChar w:fldCharType="begin"/>
        </w:r>
        <w:r>
          <w:rPr>
            <w:noProof/>
            <w:webHidden/>
          </w:rPr>
          <w:instrText xml:space="preserve"> PAGEREF _Toc81390962 \h </w:instrText>
        </w:r>
        <w:r>
          <w:rPr>
            <w:noProof/>
            <w:webHidden/>
          </w:rPr>
        </w:r>
        <w:r>
          <w:rPr>
            <w:noProof/>
            <w:webHidden/>
          </w:rPr>
          <w:fldChar w:fldCharType="separate"/>
        </w:r>
        <w:r>
          <w:rPr>
            <w:noProof/>
            <w:webHidden/>
          </w:rPr>
          <w:t>45</w:t>
        </w:r>
        <w:r>
          <w:rPr>
            <w:noProof/>
            <w:webHidden/>
          </w:rPr>
          <w:fldChar w:fldCharType="end"/>
        </w:r>
      </w:hyperlink>
    </w:p>
    <w:p w14:paraId="0828E564" w14:textId="6717F7A8"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63" w:history="1">
        <w:r w:rsidRPr="007E4316">
          <w:rPr>
            <w:rStyle w:val="Hyperlink"/>
            <w:noProof/>
          </w:rPr>
          <w:t>Roots</w:t>
        </w:r>
        <w:r>
          <w:rPr>
            <w:noProof/>
            <w:webHidden/>
          </w:rPr>
          <w:tab/>
        </w:r>
        <w:r>
          <w:rPr>
            <w:noProof/>
            <w:webHidden/>
          </w:rPr>
          <w:fldChar w:fldCharType="begin"/>
        </w:r>
        <w:r>
          <w:rPr>
            <w:noProof/>
            <w:webHidden/>
          </w:rPr>
          <w:instrText xml:space="preserve"> PAGEREF _Toc81390963 \h </w:instrText>
        </w:r>
        <w:r>
          <w:rPr>
            <w:noProof/>
            <w:webHidden/>
          </w:rPr>
        </w:r>
        <w:r>
          <w:rPr>
            <w:noProof/>
            <w:webHidden/>
          </w:rPr>
          <w:fldChar w:fldCharType="separate"/>
        </w:r>
        <w:r>
          <w:rPr>
            <w:noProof/>
            <w:webHidden/>
          </w:rPr>
          <w:t>46</w:t>
        </w:r>
        <w:r>
          <w:rPr>
            <w:noProof/>
            <w:webHidden/>
          </w:rPr>
          <w:fldChar w:fldCharType="end"/>
        </w:r>
      </w:hyperlink>
    </w:p>
    <w:p w14:paraId="23F4DDCF" w14:textId="2B4BF73F"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64" w:history="1">
        <w:r w:rsidRPr="007E4316">
          <w:rPr>
            <w:rStyle w:val="Hyperlink"/>
            <w:noProof/>
          </w:rPr>
          <w:t>Prefixes and suffixes</w:t>
        </w:r>
        <w:r>
          <w:rPr>
            <w:noProof/>
            <w:webHidden/>
          </w:rPr>
          <w:tab/>
        </w:r>
        <w:r>
          <w:rPr>
            <w:noProof/>
            <w:webHidden/>
          </w:rPr>
          <w:fldChar w:fldCharType="begin"/>
        </w:r>
        <w:r>
          <w:rPr>
            <w:noProof/>
            <w:webHidden/>
          </w:rPr>
          <w:instrText xml:space="preserve"> PAGEREF _Toc81390964 \h </w:instrText>
        </w:r>
        <w:r>
          <w:rPr>
            <w:noProof/>
            <w:webHidden/>
          </w:rPr>
        </w:r>
        <w:r>
          <w:rPr>
            <w:noProof/>
            <w:webHidden/>
          </w:rPr>
          <w:fldChar w:fldCharType="separate"/>
        </w:r>
        <w:r>
          <w:rPr>
            <w:noProof/>
            <w:webHidden/>
          </w:rPr>
          <w:t>46</w:t>
        </w:r>
        <w:r>
          <w:rPr>
            <w:noProof/>
            <w:webHidden/>
          </w:rPr>
          <w:fldChar w:fldCharType="end"/>
        </w:r>
      </w:hyperlink>
    </w:p>
    <w:p w14:paraId="03EE15AF" w14:textId="2DDD973D" w:rsidR="00E56E2F" w:rsidRDefault="00E56E2F">
      <w:pPr>
        <w:pStyle w:val="TOC2"/>
        <w:rPr>
          <w:rFonts w:asciiTheme="minorHAnsi" w:eastAsiaTheme="minorEastAsia" w:hAnsiTheme="minorHAnsi" w:cstheme="minorBidi"/>
          <w:noProof/>
          <w:szCs w:val="22"/>
          <w:lang w:val="en-ZA" w:eastAsia="en-ZA"/>
        </w:rPr>
      </w:pPr>
      <w:hyperlink w:anchor="_Toc81390965" w:history="1">
        <w:r w:rsidRPr="007E4316">
          <w:rPr>
            <w:rStyle w:val="Hyperlink"/>
            <w:noProof/>
          </w:rPr>
          <w:t>Support meaning in speaking/signing</w:t>
        </w:r>
        <w:r>
          <w:rPr>
            <w:noProof/>
            <w:webHidden/>
          </w:rPr>
          <w:tab/>
        </w:r>
        <w:r>
          <w:rPr>
            <w:noProof/>
            <w:webHidden/>
          </w:rPr>
          <w:fldChar w:fldCharType="begin"/>
        </w:r>
        <w:r>
          <w:rPr>
            <w:noProof/>
            <w:webHidden/>
          </w:rPr>
          <w:instrText xml:space="preserve"> PAGEREF _Toc81390965 \h </w:instrText>
        </w:r>
        <w:r>
          <w:rPr>
            <w:noProof/>
            <w:webHidden/>
          </w:rPr>
        </w:r>
        <w:r>
          <w:rPr>
            <w:noProof/>
            <w:webHidden/>
          </w:rPr>
          <w:fldChar w:fldCharType="separate"/>
        </w:r>
        <w:r>
          <w:rPr>
            <w:noProof/>
            <w:webHidden/>
          </w:rPr>
          <w:t>46</w:t>
        </w:r>
        <w:r>
          <w:rPr>
            <w:noProof/>
            <w:webHidden/>
          </w:rPr>
          <w:fldChar w:fldCharType="end"/>
        </w:r>
      </w:hyperlink>
    </w:p>
    <w:p w14:paraId="5FC298FD" w14:textId="58F3D372"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66" w:history="1">
        <w:r w:rsidRPr="007E4316">
          <w:rPr>
            <w:rStyle w:val="Hyperlink"/>
            <w:noProof/>
          </w:rPr>
          <w:t>Sentence Length</w:t>
        </w:r>
        <w:r>
          <w:rPr>
            <w:noProof/>
            <w:webHidden/>
          </w:rPr>
          <w:tab/>
        </w:r>
        <w:r>
          <w:rPr>
            <w:noProof/>
            <w:webHidden/>
          </w:rPr>
          <w:fldChar w:fldCharType="begin"/>
        </w:r>
        <w:r>
          <w:rPr>
            <w:noProof/>
            <w:webHidden/>
          </w:rPr>
          <w:instrText xml:space="preserve"> PAGEREF _Toc81390966 \h </w:instrText>
        </w:r>
        <w:r>
          <w:rPr>
            <w:noProof/>
            <w:webHidden/>
          </w:rPr>
        </w:r>
        <w:r>
          <w:rPr>
            <w:noProof/>
            <w:webHidden/>
          </w:rPr>
          <w:fldChar w:fldCharType="separate"/>
        </w:r>
        <w:r>
          <w:rPr>
            <w:noProof/>
            <w:webHidden/>
          </w:rPr>
          <w:t>46</w:t>
        </w:r>
        <w:r>
          <w:rPr>
            <w:noProof/>
            <w:webHidden/>
          </w:rPr>
          <w:fldChar w:fldCharType="end"/>
        </w:r>
      </w:hyperlink>
    </w:p>
    <w:p w14:paraId="47740783" w14:textId="78AF3DEB"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67" w:history="1">
        <w:r w:rsidRPr="007E4316">
          <w:rPr>
            <w:rStyle w:val="Hyperlink"/>
            <w:noProof/>
          </w:rPr>
          <w:t>Simple Sentences</w:t>
        </w:r>
        <w:r>
          <w:rPr>
            <w:noProof/>
            <w:webHidden/>
          </w:rPr>
          <w:tab/>
        </w:r>
        <w:r>
          <w:rPr>
            <w:noProof/>
            <w:webHidden/>
          </w:rPr>
          <w:fldChar w:fldCharType="begin"/>
        </w:r>
        <w:r>
          <w:rPr>
            <w:noProof/>
            <w:webHidden/>
          </w:rPr>
          <w:instrText xml:space="preserve"> PAGEREF _Toc81390967 \h </w:instrText>
        </w:r>
        <w:r>
          <w:rPr>
            <w:noProof/>
            <w:webHidden/>
          </w:rPr>
        </w:r>
        <w:r>
          <w:rPr>
            <w:noProof/>
            <w:webHidden/>
          </w:rPr>
          <w:fldChar w:fldCharType="separate"/>
        </w:r>
        <w:r>
          <w:rPr>
            <w:noProof/>
            <w:webHidden/>
          </w:rPr>
          <w:t>46</w:t>
        </w:r>
        <w:r>
          <w:rPr>
            <w:noProof/>
            <w:webHidden/>
          </w:rPr>
          <w:fldChar w:fldCharType="end"/>
        </w:r>
      </w:hyperlink>
    </w:p>
    <w:p w14:paraId="4951121E" w14:textId="0F173A68"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68" w:history="1">
        <w:r w:rsidRPr="007E4316">
          <w:rPr>
            <w:rStyle w:val="Hyperlink"/>
            <w:noProof/>
          </w:rPr>
          <w:t>Compound Sentences</w:t>
        </w:r>
        <w:r>
          <w:rPr>
            <w:noProof/>
            <w:webHidden/>
          </w:rPr>
          <w:tab/>
        </w:r>
        <w:r>
          <w:rPr>
            <w:noProof/>
            <w:webHidden/>
          </w:rPr>
          <w:fldChar w:fldCharType="begin"/>
        </w:r>
        <w:r>
          <w:rPr>
            <w:noProof/>
            <w:webHidden/>
          </w:rPr>
          <w:instrText xml:space="preserve"> PAGEREF _Toc81390968 \h </w:instrText>
        </w:r>
        <w:r>
          <w:rPr>
            <w:noProof/>
            <w:webHidden/>
          </w:rPr>
        </w:r>
        <w:r>
          <w:rPr>
            <w:noProof/>
            <w:webHidden/>
          </w:rPr>
          <w:fldChar w:fldCharType="separate"/>
        </w:r>
        <w:r>
          <w:rPr>
            <w:noProof/>
            <w:webHidden/>
          </w:rPr>
          <w:t>47</w:t>
        </w:r>
        <w:r>
          <w:rPr>
            <w:noProof/>
            <w:webHidden/>
          </w:rPr>
          <w:fldChar w:fldCharType="end"/>
        </w:r>
      </w:hyperlink>
    </w:p>
    <w:p w14:paraId="4630E775" w14:textId="34A1039B"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69" w:history="1">
        <w:r w:rsidRPr="007E4316">
          <w:rPr>
            <w:rStyle w:val="Hyperlink"/>
            <w:noProof/>
          </w:rPr>
          <w:t>Complex Sentences</w:t>
        </w:r>
        <w:r>
          <w:rPr>
            <w:noProof/>
            <w:webHidden/>
          </w:rPr>
          <w:tab/>
        </w:r>
        <w:r>
          <w:rPr>
            <w:noProof/>
            <w:webHidden/>
          </w:rPr>
          <w:fldChar w:fldCharType="begin"/>
        </w:r>
        <w:r>
          <w:rPr>
            <w:noProof/>
            <w:webHidden/>
          </w:rPr>
          <w:instrText xml:space="preserve"> PAGEREF _Toc81390969 \h </w:instrText>
        </w:r>
        <w:r>
          <w:rPr>
            <w:noProof/>
            <w:webHidden/>
          </w:rPr>
        </w:r>
        <w:r>
          <w:rPr>
            <w:noProof/>
            <w:webHidden/>
          </w:rPr>
          <w:fldChar w:fldCharType="separate"/>
        </w:r>
        <w:r>
          <w:rPr>
            <w:noProof/>
            <w:webHidden/>
          </w:rPr>
          <w:t>47</w:t>
        </w:r>
        <w:r>
          <w:rPr>
            <w:noProof/>
            <w:webHidden/>
          </w:rPr>
          <w:fldChar w:fldCharType="end"/>
        </w:r>
      </w:hyperlink>
    </w:p>
    <w:p w14:paraId="5D2C562F" w14:textId="46ED2EB7"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70" w:history="1">
        <w:r w:rsidRPr="007E4316">
          <w:rPr>
            <w:rStyle w:val="Hyperlink"/>
            <w:noProof/>
          </w:rPr>
          <w:t>Activity 4 (119454 SO3, AC1-3)</w:t>
        </w:r>
        <w:r>
          <w:rPr>
            <w:noProof/>
            <w:webHidden/>
          </w:rPr>
          <w:tab/>
        </w:r>
        <w:r>
          <w:rPr>
            <w:noProof/>
            <w:webHidden/>
          </w:rPr>
          <w:fldChar w:fldCharType="begin"/>
        </w:r>
        <w:r>
          <w:rPr>
            <w:noProof/>
            <w:webHidden/>
          </w:rPr>
          <w:instrText xml:space="preserve"> PAGEREF _Toc81390970 \h </w:instrText>
        </w:r>
        <w:r>
          <w:rPr>
            <w:noProof/>
            <w:webHidden/>
          </w:rPr>
        </w:r>
        <w:r>
          <w:rPr>
            <w:noProof/>
            <w:webHidden/>
          </w:rPr>
          <w:fldChar w:fldCharType="separate"/>
        </w:r>
        <w:r>
          <w:rPr>
            <w:noProof/>
            <w:webHidden/>
          </w:rPr>
          <w:t>47</w:t>
        </w:r>
        <w:r>
          <w:rPr>
            <w:noProof/>
            <w:webHidden/>
          </w:rPr>
          <w:fldChar w:fldCharType="end"/>
        </w:r>
      </w:hyperlink>
    </w:p>
    <w:p w14:paraId="08F32B62" w14:textId="1B9B3C6E" w:rsidR="00E56E2F" w:rsidRDefault="00E56E2F">
      <w:pPr>
        <w:pStyle w:val="TOC1"/>
        <w:tabs>
          <w:tab w:val="right" w:leader="dot" w:pos="9855"/>
        </w:tabs>
        <w:rPr>
          <w:rFonts w:asciiTheme="minorHAnsi" w:eastAsiaTheme="minorEastAsia" w:hAnsiTheme="minorHAnsi" w:cstheme="minorBidi"/>
          <w:b w:val="0"/>
          <w:noProof/>
          <w:szCs w:val="22"/>
          <w:lang w:val="en-ZA" w:eastAsia="en-ZA"/>
        </w:rPr>
      </w:pPr>
      <w:hyperlink w:anchor="_Toc81390971" w:history="1">
        <w:r w:rsidRPr="007E4316">
          <w:rPr>
            <w:rStyle w:val="Hyperlink"/>
            <w:noProof/>
          </w:rPr>
          <w:t>SECTION 4: ORGANISE AND PRESENT INFORMATION</w:t>
        </w:r>
        <w:r>
          <w:rPr>
            <w:noProof/>
            <w:webHidden/>
          </w:rPr>
          <w:tab/>
        </w:r>
        <w:r>
          <w:rPr>
            <w:noProof/>
            <w:webHidden/>
          </w:rPr>
          <w:fldChar w:fldCharType="begin"/>
        </w:r>
        <w:r>
          <w:rPr>
            <w:noProof/>
            <w:webHidden/>
          </w:rPr>
          <w:instrText xml:space="preserve"> PAGEREF _Toc81390971 \h </w:instrText>
        </w:r>
        <w:r>
          <w:rPr>
            <w:noProof/>
            <w:webHidden/>
          </w:rPr>
        </w:r>
        <w:r>
          <w:rPr>
            <w:noProof/>
            <w:webHidden/>
          </w:rPr>
          <w:fldChar w:fldCharType="separate"/>
        </w:r>
        <w:r>
          <w:rPr>
            <w:noProof/>
            <w:webHidden/>
          </w:rPr>
          <w:t>48</w:t>
        </w:r>
        <w:r>
          <w:rPr>
            <w:noProof/>
            <w:webHidden/>
          </w:rPr>
          <w:fldChar w:fldCharType="end"/>
        </w:r>
      </w:hyperlink>
    </w:p>
    <w:p w14:paraId="73D40E10" w14:textId="0807E2B4" w:rsidR="00E56E2F" w:rsidRDefault="00E56E2F">
      <w:pPr>
        <w:pStyle w:val="TOC2"/>
        <w:rPr>
          <w:rFonts w:asciiTheme="minorHAnsi" w:eastAsiaTheme="minorEastAsia" w:hAnsiTheme="minorHAnsi" w:cstheme="minorBidi"/>
          <w:noProof/>
          <w:szCs w:val="22"/>
          <w:lang w:val="en-ZA" w:eastAsia="en-ZA"/>
        </w:rPr>
      </w:pPr>
      <w:hyperlink w:anchor="_Toc81390972" w:history="1">
        <w:r w:rsidRPr="007E4316">
          <w:rPr>
            <w:rStyle w:val="Hyperlink"/>
            <w:noProof/>
          </w:rPr>
          <w:t>Organise Your Information</w:t>
        </w:r>
        <w:r>
          <w:rPr>
            <w:noProof/>
            <w:webHidden/>
          </w:rPr>
          <w:tab/>
        </w:r>
        <w:r>
          <w:rPr>
            <w:noProof/>
            <w:webHidden/>
          </w:rPr>
          <w:fldChar w:fldCharType="begin"/>
        </w:r>
        <w:r>
          <w:rPr>
            <w:noProof/>
            <w:webHidden/>
          </w:rPr>
          <w:instrText xml:space="preserve"> PAGEREF _Toc81390972 \h </w:instrText>
        </w:r>
        <w:r>
          <w:rPr>
            <w:noProof/>
            <w:webHidden/>
          </w:rPr>
        </w:r>
        <w:r>
          <w:rPr>
            <w:noProof/>
            <w:webHidden/>
          </w:rPr>
          <w:fldChar w:fldCharType="separate"/>
        </w:r>
        <w:r>
          <w:rPr>
            <w:noProof/>
            <w:webHidden/>
          </w:rPr>
          <w:t>48</w:t>
        </w:r>
        <w:r>
          <w:rPr>
            <w:noProof/>
            <w:webHidden/>
          </w:rPr>
          <w:fldChar w:fldCharType="end"/>
        </w:r>
      </w:hyperlink>
    </w:p>
    <w:p w14:paraId="292C763F" w14:textId="73E93486"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73" w:history="1">
        <w:r w:rsidRPr="007E4316">
          <w:rPr>
            <w:rStyle w:val="Hyperlink"/>
            <w:noProof/>
          </w:rPr>
          <w:t>Sorting and categorizing</w:t>
        </w:r>
        <w:r>
          <w:rPr>
            <w:noProof/>
            <w:webHidden/>
          </w:rPr>
          <w:tab/>
        </w:r>
        <w:r>
          <w:rPr>
            <w:noProof/>
            <w:webHidden/>
          </w:rPr>
          <w:fldChar w:fldCharType="begin"/>
        </w:r>
        <w:r>
          <w:rPr>
            <w:noProof/>
            <w:webHidden/>
          </w:rPr>
          <w:instrText xml:space="preserve"> PAGEREF _Toc81390973 \h </w:instrText>
        </w:r>
        <w:r>
          <w:rPr>
            <w:noProof/>
            <w:webHidden/>
          </w:rPr>
        </w:r>
        <w:r>
          <w:rPr>
            <w:noProof/>
            <w:webHidden/>
          </w:rPr>
          <w:fldChar w:fldCharType="separate"/>
        </w:r>
        <w:r>
          <w:rPr>
            <w:noProof/>
            <w:webHidden/>
          </w:rPr>
          <w:t>48</w:t>
        </w:r>
        <w:r>
          <w:rPr>
            <w:noProof/>
            <w:webHidden/>
          </w:rPr>
          <w:fldChar w:fldCharType="end"/>
        </w:r>
      </w:hyperlink>
    </w:p>
    <w:p w14:paraId="29C1213C" w14:textId="321D0EAC"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74" w:history="1">
        <w:r w:rsidRPr="007E4316">
          <w:rPr>
            <w:rStyle w:val="Hyperlink"/>
            <w:noProof/>
          </w:rPr>
          <w:t>Sifting for relevance</w:t>
        </w:r>
        <w:r>
          <w:rPr>
            <w:noProof/>
            <w:webHidden/>
          </w:rPr>
          <w:tab/>
        </w:r>
        <w:r>
          <w:rPr>
            <w:noProof/>
            <w:webHidden/>
          </w:rPr>
          <w:fldChar w:fldCharType="begin"/>
        </w:r>
        <w:r>
          <w:rPr>
            <w:noProof/>
            <w:webHidden/>
          </w:rPr>
          <w:instrText xml:space="preserve"> PAGEREF _Toc81390974 \h </w:instrText>
        </w:r>
        <w:r>
          <w:rPr>
            <w:noProof/>
            <w:webHidden/>
          </w:rPr>
        </w:r>
        <w:r>
          <w:rPr>
            <w:noProof/>
            <w:webHidden/>
          </w:rPr>
          <w:fldChar w:fldCharType="separate"/>
        </w:r>
        <w:r>
          <w:rPr>
            <w:noProof/>
            <w:webHidden/>
          </w:rPr>
          <w:t>48</w:t>
        </w:r>
        <w:r>
          <w:rPr>
            <w:noProof/>
            <w:webHidden/>
          </w:rPr>
          <w:fldChar w:fldCharType="end"/>
        </w:r>
      </w:hyperlink>
    </w:p>
    <w:p w14:paraId="7124C62C" w14:textId="00AA0F69"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75" w:history="1">
        <w:r w:rsidRPr="007E4316">
          <w:rPr>
            <w:rStyle w:val="Hyperlink"/>
            <w:noProof/>
          </w:rPr>
          <w:t>Validity and reliability</w:t>
        </w:r>
        <w:r>
          <w:rPr>
            <w:noProof/>
            <w:webHidden/>
          </w:rPr>
          <w:tab/>
        </w:r>
        <w:r>
          <w:rPr>
            <w:noProof/>
            <w:webHidden/>
          </w:rPr>
          <w:fldChar w:fldCharType="begin"/>
        </w:r>
        <w:r>
          <w:rPr>
            <w:noProof/>
            <w:webHidden/>
          </w:rPr>
          <w:instrText xml:space="preserve"> PAGEREF _Toc81390975 \h </w:instrText>
        </w:r>
        <w:r>
          <w:rPr>
            <w:noProof/>
            <w:webHidden/>
          </w:rPr>
        </w:r>
        <w:r>
          <w:rPr>
            <w:noProof/>
            <w:webHidden/>
          </w:rPr>
          <w:fldChar w:fldCharType="separate"/>
        </w:r>
        <w:r>
          <w:rPr>
            <w:noProof/>
            <w:webHidden/>
          </w:rPr>
          <w:t>48</w:t>
        </w:r>
        <w:r>
          <w:rPr>
            <w:noProof/>
            <w:webHidden/>
          </w:rPr>
          <w:fldChar w:fldCharType="end"/>
        </w:r>
      </w:hyperlink>
    </w:p>
    <w:p w14:paraId="2AD37BD9" w14:textId="179E14C6"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76" w:history="1">
        <w:r w:rsidRPr="007E4316">
          <w:rPr>
            <w:rStyle w:val="Hyperlink"/>
            <w:noProof/>
          </w:rPr>
          <w:t>Recording</w:t>
        </w:r>
        <w:r>
          <w:rPr>
            <w:noProof/>
            <w:webHidden/>
          </w:rPr>
          <w:tab/>
        </w:r>
        <w:r>
          <w:rPr>
            <w:noProof/>
            <w:webHidden/>
          </w:rPr>
          <w:fldChar w:fldCharType="begin"/>
        </w:r>
        <w:r>
          <w:rPr>
            <w:noProof/>
            <w:webHidden/>
          </w:rPr>
          <w:instrText xml:space="preserve"> PAGEREF _Toc81390976 \h </w:instrText>
        </w:r>
        <w:r>
          <w:rPr>
            <w:noProof/>
            <w:webHidden/>
          </w:rPr>
        </w:r>
        <w:r>
          <w:rPr>
            <w:noProof/>
            <w:webHidden/>
          </w:rPr>
          <w:fldChar w:fldCharType="separate"/>
        </w:r>
        <w:r>
          <w:rPr>
            <w:noProof/>
            <w:webHidden/>
          </w:rPr>
          <w:t>49</w:t>
        </w:r>
        <w:r>
          <w:rPr>
            <w:noProof/>
            <w:webHidden/>
          </w:rPr>
          <w:fldChar w:fldCharType="end"/>
        </w:r>
      </w:hyperlink>
    </w:p>
    <w:p w14:paraId="0E430309" w14:textId="78412185"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77" w:history="1">
        <w:r w:rsidRPr="007E4316">
          <w:rPr>
            <w:rStyle w:val="Hyperlink"/>
            <w:noProof/>
          </w:rPr>
          <w:t>Identify and remove inappropriate or potentially offensive language.</w:t>
        </w:r>
        <w:r>
          <w:rPr>
            <w:noProof/>
            <w:webHidden/>
          </w:rPr>
          <w:tab/>
        </w:r>
        <w:r>
          <w:rPr>
            <w:noProof/>
            <w:webHidden/>
          </w:rPr>
          <w:fldChar w:fldCharType="begin"/>
        </w:r>
        <w:r>
          <w:rPr>
            <w:noProof/>
            <w:webHidden/>
          </w:rPr>
          <w:instrText xml:space="preserve"> PAGEREF _Toc81390977 \h </w:instrText>
        </w:r>
        <w:r>
          <w:rPr>
            <w:noProof/>
            <w:webHidden/>
          </w:rPr>
        </w:r>
        <w:r>
          <w:rPr>
            <w:noProof/>
            <w:webHidden/>
          </w:rPr>
          <w:fldChar w:fldCharType="separate"/>
        </w:r>
        <w:r>
          <w:rPr>
            <w:noProof/>
            <w:webHidden/>
          </w:rPr>
          <w:t>49</w:t>
        </w:r>
        <w:r>
          <w:rPr>
            <w:noProof/>
            <w:webHidden/>
          </w:rPr>
          <w:fldChar w:fldCharType="end"/>
        </w:r>
      </w:hyperlink>
    </w:p>
    <w:p w14:paraId="3BD82385" w14:textId="33EF10B9" w:rsidR="00E56E2F" w:rsidRDefault="00E56E2F">
      <w:pPr>
        <w:pStyle w:val="TOC2"/>
        <w:rPr>
          <w:rFonts w:asciiTheme="minorHAnsi" w:eastAsiaTheme="minorEastAsia" w:hAnsiTheme="minorHAnsi" w:cstheme="minorBidi"/>
          <w:noProof/>
          <w:szCs w:val="22"/>
          <w:lang w:val="en-ZA" w:eastAsia="en-ZA"/>
        </w:rPr>
      </w:pPr>
      <w:hyperlink w:anchor="_Toc81390978" w:history="1">
        <w:r w:rsidRPr="007E4316">
          <w:rPr>
            <w:rStyle w:val="Hyperlink"/>
            <w:noProof/>
          </w:rPr>
          <w:t>Arranging The Paragraphs In A Logical Order</w:t>
        </w:r>
        <w:r>
          <w:rPr>
            <w:noProof/>
            <w:webHidden/>
          </w:rPr>
          <w:tab/>
        </w:r>
        <w:r>
          <w:rPr>
            <w:noProof/>
            <w:webHidden/>
          </w:rPr>
          <w:fldChar w:fldCharType="begin"/>
        </w:r>
        <w:r>
          <w:rPr>
            <w:noProof/>
            <w:webHidden/>
          </w:rPr>
          <w:instrText xml:space="preserve"> PAGEREF _Toc81390978 \h </w:instrText>
        </w:r>
        <w:r>
          <w:rPr>
            <w:noProof/>
            <w:webHidden/>
          </w:rPr>
        </w:r>
        <w:r>
          <w:rPr>
            <w:noProof/>
            <w:webHidden/>
          </w:rPr>
          <w:fldChar w:fldCharType="separate"/>
        </w:r>
        <w:r>
          <w:rPr>
            <w:noProof/>
            <w:webHidden/>
          </w:rPr>
          <w:t>49</w:t>
        </w:r>
        <w:r>
          <w:rPr>
            <w:noProof/>
            <w:webHidden/>
          </w:rPr>
          <w:fldChar w:fldCharType="end"/>
        </w:r>
      </w:hyperlink>
    </w:p>
    <w:p w14:paraId="6DD78872" w14:textId="6642D164" w:rsidR="00E56E2F" w:rsidRDefault="00E56E2F">
      <w:pPr>
        <w:pStyle w:val="TOC2"/>
        <w:rPr>
          <w:rFonts w:asciiTheme="minorHAnsi" w:eastAsiaTheme="minorEastAsia" w:hAnsiTheme="minorHAnsi" w:cstheme="minorBidi"/>
          <w:noProof/>
          <w:szCs w:val="22"/>
          <w:lang w:val="en-ZA" w:eastAsia="en-ZA"/>
        </w:rPr>
      </w:pPr>
      <w:hyperlink w:anchor="_Toc81390979" w:history="1">
        <w:r w:rsidRPr="007E4316">
          <w:rPr>
            <w:rStyle w:val="Hyperlink"/>
            <w:noProof/>
          </w:rPr>
          <w:t>Register</w:t>
        </w:r>
        <w:r>
          <w:rPr>
            <w:noProof/>
            <w:webHidden/>
          </w:rPr>
          <w:tab/>
        </w:r>
        <w:r>
          <w:rPr>
            <w:noProof/>
            <w:webHidden/>
          </w:rPr>
          <w:fldChar w:fldCharType="begin"/>
        </w:r>
        <w:r>
          <w:rPr>
            <w:noProof/>
            <w:webHidden/>
          </w:rPr>
          <w:instrText xml:space="preserve"> PAGEREF _Toc81390979 \h </w:instrText>
        </w:r>
        <w:r>
          <w:rPr>
            <w:noProof/>
            <w:webHidden/>
          </w:rPr>
        </w:r>
        <w:r>
          <w:rPr>
            <w:noProof/>
            <w:webHidden/>
          </w:rPr>
          <w:fldChar w:fldCharType="separate"/>
        </w:r>
        <w:r>
          <w:rPr>
            <w:noProof/>
            <w:webHidden/>
          </w:rPr>
          <w:t>50</w:t>
        </w:r>
        <w:r>
          <w:rPr>
            <w:noProof/>
            <w:webHidden/>
          </w:rPr>
          <w:fldChar w:fldCharType="end"/>
        </w:r>
      </w:hyperlink>
    </w:p>
    <w:p w14:paraId="009A632C" w14:textId="629EDF57"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80" w:history="1">
        <w:r w:rsidRPr="007E4316">
          <w:rPr>
            <w:rStyle w:val="Hyperlink"/>
            <w:noProof/>
          </w:rPr>
          <w:t>Informal Register</w:t>
        </w:r>
        <w:r>
          <w:rPr>
            <w:noProof/>
            <w:webHidden/>
          </w:rPr>
          <w:tab/>
        </w:r>
        <w:r>
          <w:rPr>
            <w:noProof/>
            <w:webHidden/>
          </w:rPr>
          <w:fldChar w:fldCharType="begin"/>
        </w:r>
        <w:r>
          <w:rPr>
            <w:noProof/>
            <w:webHidden/>
          </w:rPr>
          <w:instrText xml:space="preserve"> PAGEREF _Toc81390980 \h </w:instrText>
        </w:r>
        <w:r>
          <w:rPr>
            <w:noProof/>
            <w:webHidden/>
          </w:rPr>
        </w:r>
        <w:r>
          <w:rPr>
            <w:noProof/>
            <w:webHidden/>
          </w:rPr>
          <w:fldChar w:fldCharType="separate"/>
        </w:r>
        <w:r>
          <w:rPr>
            <w:noProof/>
            <w:webHidden/>
          </w:rPr>
          <w:t>50</w:t>
        </w:r>
        <w:r>
          <w:rPr>
            <w:noProof/>
            <w:webHidden/>
          </w:rPr>
          <w:fldChar w:fldCharType="end"/>
        </w:r>
      </w:hyperlink>
    </w:p>
    <w:p w14:paraId="3DDB35DF" w14:textId="02C23BD4"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81" w:history="1">
        <w:r w:rsidRPr="007E4316">
          <w:rPr>
            <w:rStyle w:val="Hyperlink"/>
            <w:noProof/>
          </w:rPr>
          <w:t>Formal Register</w:t>
        </w:r>
        <w:r>
          <w:rPr>
            <w:noProof/>
            <w:webHidden/>
          </w:rPr>
          <w:tab/>
        </w:r>
        <w:r>
          <w:rPr>
            <w:noProof/>
            <w:webHidden/>
          </w:rPr>
          <w:fldChar w:fldCharType="begin"/>
        </w:r>
        <w:r>
          <w:rPr>
            <w:noProof/>
            <w:webHidden/>
          </w:rPr>
          <w:instrText xml:space="preserve"> PAGEREF _Toc81390981 \h </w:instrText>
        </w:r>
        <w:r>
          <w:rPr>
            <w:noProof/>
            <w:webHidden/>
          </w:rPr>
        </w:r>
        <w:r>
          <w:rPr>
            <w:noProof/>
            <w:webHidden/>
          </w:rPr>
          <w:fldChar w:fldCharType="separate"/>
        </w:r>
        <w:r>
          <w:rPr>
            <w:noProof/>
            <w:webHidden/>
          </w:rPr>
          <w:t>51</w:t>
        </w:r>
        <w:r>
          <w:rPr>
            <w:noProof/>
            <w:webHidden/>
          </w:rPr>
          <w:fldChar w:fldCharType="end"/>
        </w:r>
      </w:hyperlink>
    </w:p>
    <w:p w14:paraId="1DAE9045" w14:textId="37948091" w:rsidR="00E56E2F" w:rsidRDefault="00E56E2F">
      <w:pPr>
        <w:pStyle w:val="TOC2"/>
        <w:rPr>
          <w:rFonts w:asciiTheme="minorHAnsi" w:eastAsiaTheme="minorEastAsia" w:hAnsiTheme="minorHAnsi" w:cstheme="minorBidi"/>
          <w:noProof/>
          <w:szCs w:val="22"/>
          <w:lang w:val="en-ZA" w:eastAsia="en-ZA"/>
        </w:rPr>
      </w:pPr>
      <w:hyperlink w:anchor="_Toc81390982" w:history="1">
        <w:r w:rsidRPr="007E4316">
          <w:rPr>
            <w:rStyle w:val="Hyperlink"/>
            <w:noProof/>
          </w:rPr>
          <w:t>Sources of Information</w:t>
        </w:r>
        <w:r>
          <w:rPr>
            <w:noProof/>
            <w:webHidden/>
          </w:rPr>
          <w:tab/>
        </w:r>
        <w:r>
          <w:rPr>
            <w:noProof/>
            <w:webHidden/>
          </w:rPr>
          <w:fldChar w:fldCharType="begin"/>
        </w:r>
        <w:r>
          <w:rPr>
            <w:noProof/>
            <w:webHidden/>
          </w:rPr>
          <w:instrText xml:space="preserve"> PAGEREF _Toc81390982 \h </w:instrText>
        </w:r>
        <w:r>
          <w:rPr>
            <w:noProof/>
            <w:webHidden/>
          </w:rPr>
        </w:r>
        <w:r>
          <w:rPr>
            <w:noProof/>
            <w:webHidden/>
          </w:rPr>
          <w:fldChar w:fldCharType="separate"/>
        </w:r>
        <w:r>
          <w:rPr>
            <w:noProof/>
            <w:webHidden/>
          </w:rPr>
          <w:t>51</w:t>
        </w:r>
        <w:r>
          <w:rPr>
            <w:noProof/>
            <w:webHidden/>
          </w:rPr>
          <w:fldChar w:fldCharType="end"/>
        </w:r>
      </w:hyperlink>
    </w:p>
    <w:p w14:paraId="4CE1675B" w14:textId="5688AC69"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83" w:history="1">
        <w:r w:rsidRPr="007E4316">
          <w:rPr>
            <w:rStyle w:val="Hyperlink"/>
            <w:noProof/>
          </w:rPr>
          <w:t>Dictionaries</w:t>
        </w:r>
        <w:r>
          <w:rPr>
            <w:noProof/>
            <w:webHidden/>
          </w:rPr>
          <w:tab/>
        </w:r>
        <w:r>
          <w:rPr>
            <w:noProof/>
            <w:webHidden/>
          </w:rPr>
          <w:fldChar w:fldCharType="begin"/>
        </w:r>
        <w:r>
          <w:rPr>
            <w:noProof/>
            <w:webHidden/>
          </w:rPr>
          <w:instrText xml:space="preserve"> PAGEREF _Toc81390983 \h </w:instrText>
        </w:r>
        <w:r>
          <w:rPr>
            <w:noProof/>
            <w:webHidden/>
          </w:rPr>
        </w:r>
        <w:r>
          <w:rPr>
            <w:noProof/>
            <w:webHidden/>
          </w:rPr>
          <w:fldChar w:fldCharType="separate"/>
        </w:r>
        <w:r>
          <w:rPr>
            <w:noProof/>
            <w:webHidden/>
          </w:rPr>
          <w:t>51</w:t>
        </w:r>
        <w:r>
          <w:rPr>
            <w:noProof/>
            <w:webHidden/>
          </w:rPr>
          <w:fldChar w:fldCharType="end"/>
        </w:r>
      </w:hyperlink>
    </w:p>
    <w:p w14:paraId="7E46E20D" w14:textId="6A763C8B"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84" w:history="1">
        <w:r w:rsidRPr="007E4316">
          <w:rPr>
            <w:rStyle w:val="Hyperlink"/>
            <w:noProof/>
          </w:rPr>
          <w:t>Textbooks</w:t>
        </w:r>
        <w:r>
          <w:rPr>
            <w:noProof/>
            <w:webHidden/>
          </w:rPr>
          <w:tab/>
        </w:r>
        <w:r>
          <w:rPr>
            <w:noProof/>
            <w:webHidden/>
          </w:rPr>
          <w:fldChar w:fldCharType="begin"/>
        </w:r>
        <w:r>
          <w:rPr>
            <w:noProof/>
            <w:webHidden/>
          </w:rPr>
          <w:instrText xml:space="preserve"> PAGEREF _Toc81390984 \h </w:instrText>
        </w:r>
        <w:r>
          <w:rPr>
            <w:noProof/>
            <w:webHidden/>
          </w:rPr>
        </w:r>
        <w:r>
          <w:rPr>
            <w:noProof/>
            <w:webHidden/>
          </w:rPr>
          <w:fldChar w:fldCharType="separate"/>
        </w:r>
        <w:r>
          <w:rPr>
            <w:noProof/>
            <w:webHidden/>
          </w:rPr>
          <w:t>52</w:t>
        </w:r>
        <w:r>
          <w:rPr>
            <w:noProof/>
            <w:webHidden/>
          </w:rPr>
          <w:fldChar w:fldCharType="end"/>
        </w:r>
      </w:hyperlink>
    </w:p>
    <w:p w14:paraId="005AFE51" w14:textId="6FBC0A36"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85" w:history="1">
        <w:r w:rsidRPr="007E4316">
          <w:rPr>
            <w:rStyle w:val="Hyperlink"/>
            <w:noProof/>
          </w:rPr>
          <w:t>Encyclopaedias</w:t>
        </w:r>
        <w:r>
          <w:rPr>
            <w:noProof/>
            <w:webHidden/>
          </w:rPr>
          <w:tab/>
        </w:r>
        <w:r>
          <w:rPr>
            <w:noProof/>
            <w:webHidden/>
          </w:rPr>
          <w:fldChar w:fldCharType="begin"/>
        </w:r>
        <w:r>
          <w:rPr>
            <w:noProof/>
            <w:webHidden/>
          </w:rPr>
          <w:instrText xml:space="preserve"> PAGEREF _Toc81390985 \h </w:instrText>
        </w:r>
        <w:r>
          <w:rPr>
            <w:noProof/>
            <w:webHidden/>
          </w:rPr>
        </w:r>
        <w:r>
          <w:rPr>
            <w:noProof/>
            <w:webHidden/>
          </w:rPr>
          <w:fldChar w:fldCharType="separate"/>
        </w:r>
        <w:r>
          <w:rPr>
            <w:noProof/>
            <w:webHidden/>
          </w:rPr>
          <w:t>52</w:t>
        </w:r>
        <w:r>
          <w:rPr>
            <w:noProof/>
            <w:webHidden/>
          </w:rPr>
          <w:fldChar w:fldCharType="end"/>
        </w:r>
      </w:hyperlink>
    </w:p>
    <w:p w14:paraId="3DDB2AFD" w14:textId="34413BD9"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86" w:history="1">
        <w:r w:rsidRPr="007E4316">
          <w:rPr>
            <w:rStyle w:val="Hyperlink"/>
            <w:noProof/>
          </w:rPr>
          <w:t>Internet</w:t>
        </w:r>
        <w:r>
          <w:rPr>
            <w:noProof/>
            <w:webHidden/>
          </w:rPr>
          <w:tab/>
        </w:r>
        <w:r>
          <w:rPr>
            <w:noProof/>
            <w:webHidden/>
          </w:rPr>
          <w:fldChar w:fldCharType="begin"/>
        </w:r>
        <w:r>
          <w:rPr>
            <w:noProof/>
            <w:webHidden/>
          </w:rPr>
          <w:instrText xml:space="preserve"> PAGEREF _Toc81390986 \h </w:instrText>
        </w:r>
        <w:r>
          <w:rPr>
            <w:noProof/>
            <w:webHidden/>
          </w:rPr>
        </w:r>
        <w:r>
          <w:rPr>
            <w:noProof/>
            <w:webHidden/>
          </w:rPr>
          <w:fldChar w:fldCharType="separate"/>
        </w:r>
        <w:r>
          <w:rPr>
            <w:noProof/>
            <w:webHidden/>
          </w:rPr>
          <w:t>53</w:t>
        </w:r>
        <w:r>
          <w:rPr>
            <w:noProof/>
            <w:webHidden/>
          </w:rPr>
          <w:fldChar w:fldCharType="end"/>
        </w:r>
      </w:hyperlink>
    </w:p>
    <w:p w14:paraId="1C0D0348" w14:textId="207DB1F1"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87" w:history="1">
        <w:r w:rsidRPr="007E4316">
          <w:rPr>
            <w:rStyle w:val="Hyperlink"/>
            <w:noProof/>
          </w:rPr>
          <w:t>Atlas</w:t>
        </w:r>
        <w:r>
          <w:rPr>
            <w:noProof/>
            <w:webHidden/>
          </w:rPr>
          <w:tab/>
        </w:r>
        <w:r>
          <w:rPr>
            <w:noProof/>
            <w:webHidden/>
          </w:rPr>
          <w:fldChar w:fldCharType="begin"/>
        </w:r>
        <w:r>
          <w:rPr>
            <w:noProof/>
            <w:webHidden/>
          </w:rPr>
          <w:instrText xml:space="preserve"> PAGEREF _Toc81390987 \h </w:instrText>
        </w:r>
        <w:r>
          <w:rPr>
            <w:noProof/>
            <w:webHidden/>
          </w:rPr>
        </w:r>
        <w:r>
          <w:rPr>
            <w:noProof/>
            <w:webHidden/>
          </w:rPr>
          <w:fldChar w:fldCharType="separate"/>
        </w:r>
        <w:r>
          <w:rPr>
            <w:noProof/>
            <w:webHidden/>
          </w:rPr>
          <w:t>53</w:t>
        </w:r>
        <w:r>
          <w:rPr>
            <w:noProof/>
            <w:webHidden/>
          </w:rPr>
          <w:fldChar w:fldCharType="end"/>
        </w:r>
      </w:hyperlink>
    </w:p>
    <w:p w14:paraId="3A439B14" w14:textId="01B41D8E"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88" w:history="1">
        <w:r w:rsidRPr="007E4316">
          <w:rPr>
            <w:rStyle w:val="Hyperlink"/>
            <w:noProof/>
          </w:rPr>
          <w:t>Videos</w:t>
        </w:r>
        <w:r>
          <w:rPr>
            <w:noProof/>
            <w:webHidden/>
          </w:rPr>
          <w:tab/>
        </w:r>
        <w:r>
          <w:rPr>
            <w:noProof/>
            <w:webHidden/>
          </w:rPr>
          <w:fldChar w:fldCharType="begin"/>
        </w:r>
        <w:r>
          <w:rPr>
            <w:noProof/>
            <w:webHidden/>
          </w:rPr>
          <w:instrText xml:space="preserve"> PAGEREF _Toc81390988 \h </w:instrText>
        </w:r>
        <w:r>
          <w:rPr>
            <w:noProof/>
            <w:webHidden/>
          </w:rPr>
        </w:r>
        <w:r>
          <w:rPr>
            <w:noProof/>
            <w:webHidden/>
          </w:rPr>
          <w:fldChar w:fldCharType="separate"/>
        </w:r>
        <w:r>
          <w:rPr>
            <w:noProof/>
            <w:webHidden/>
          </w:rPr>
          <w:t>53</w:t>
        </w:r>
        <w:r>
          <w:rPr>
            <w:noProof/>
            <w:webHidden/>
          </w:rPr>
          <w:fldChar w:fldCharType="end"/>
        </w:r>
      </w:hyperlink>
    </w:p>
    <w:p w14:paraId="4EA11167" w14:textId="2125EEED"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89" w:history="1">
        <w:r w:rsidRPr="007E4316">
          <w:rPr>
            <w:rStyle w:val="Hyperlink"/>
            <w:noProof/>
          </w:rPr>
          <w:t>Libraries</w:t>
        </w:r>
        <w:r>
          <w:rPr>
            <w:noProof/>
            <w:webHidden/>
          </w:rPr>
          <w:tab/>
        </w:r>
        <w:r>
          <w:rPr>
            <w:noProof/>
            <w:webHidden/>
          </w:rPr>
          <w:fldChar w:fldCharType="begin"/>
        </w:r>
        <w:r>
          <w:rPr>
            <w:noProof/>
            <w:webHidden/>
          </w:rPr>
          <w:instrText xml:space="preserve"> PAGEREF _Toc81390989 \h </w:instrText>
        </w:r>
        <w:r>
          <w:rPr>
            <w:noProof/>
            <w:webHidden/>
          </w:rPr>
        </w:r>
        <w:r>
          <w:rPr>
            <w:noProof/>
            <w:webHidden/>
          </w:rPr>
          <w:fldChar w:fldCharType="separate"/>
        </w:r>
        <w:r>
          <w:rPr>
            <w:noProof/>
            <w:webHidden/>
          </w:rPr>
          <w:t>53</w:t>
        </w:r>
        <w:r>
          <w:rPr>
            <w:noProof/>
            <w:webHidden/>
          </w:rPr>
          <w:fldChar w:fldCharType="end"/>
        </w:r>
      </w:hyperlink>
    </w:p>
    <w:p w14:paraId="14256CAB" w14:textId="2FE8F880"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90" w:history="1">
        <w:r w:rsidRPr="007E4316">
          <w:rPr>
            <w:rStyle w:val="Hyperlink"/>
            <w:noProof/>
          </w:rPr>
          <w:t>Schedules</w:t>
        </w:r>
        <w:r>
          <w:rPr>
            <w:noProof/>
            <w:webHidden/>
          </w:rPr>
          <w:tab/>
        </w:r>
        <w:r>
          <w:rPr>
            <w:noProof/>
            <w:webHidden/>
          </w:rPr>
          <w:fldChar w:fldCharType="begin"/>
        </w:r>
        <w:r>
          <w:rPr>
            <w:noProof/>
            <w:webHidden/>
          </w:rPr>
          <w:instrText xml:space="preserve"> PAGEREF _Toc81390990 \h </w:instrText>
        </w:r>
        <w:r>
          <w:rPr>
            <w:noProof/>
            <w:webHidden/>
          </w:rPr>
        </w:r>
        <w:r>
          <w:rPr>
            <w:noProof/>
            <w:webHidden/>
          </w:rPr>
          <w:fldChar w:fldCharType="separate"/>
        </w:r>
        <w:r>
          <w:rPr>
            <w:noProof/>
            <w:webHidden/>
          </w:rPr>
          <w:t>53</w:t>
        </w:r>
        <w:r>
          <w:rPr>
            <w:noProof/>
            <w:webHidden/>
          </w:rPr>
          <w:fldChar w:fldCharType="end"/>
        </w:r>
      </w:hyperlink>
    </w:p>
    <w:p w14:paraId="7AC6A433" w14:textId="26125BC3"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91" w:history="1">
        <w:r w:rsidRPr="007E4316">
          <w:rPr>
            <w:rStyle w:val="Hyperlink"/>
            <w:noProof/>
          </w:rPr>
          <w:t>Official documents</w:t>
        </w:r>
        <w:r>
          <w:rPr>
            <w:noProof/>
            <w:webHidden/>
          </w:rPr>
          <w:tab/>
        </w:r>
        <w:r>
          <w:rPr>
            <w:noProof/>
            <w:webHidden/>
          </w:rPr>
          <w:fldChar w:fldCharType="begin"/>
        </w:r>
        <w:r>
          <w:rPr>
            <w:noProof/>
            <w:webHidden/>
          </w:rPr>
          <w:instrText xml:space="preserve"> PAGEREF _Toc81390991 \h </w:instrText>
        </w:r>
        <w:r>
          <w:rPr>
            <w:noProof/>
            <w:webHidden/>
          </w:rPr>
        </w:r>
        <w:r>
          <w:rPr>
            <w:noProof/>
            <w:webHidden/>
          </w:rPr>
          <w:fldChar w:fldCharType="separate"/>
        </w:r>
        <w:r>
          <w:rPr>
            <w:noProof/>
            <w:webHidden/>
          </w:rPr>
          <w:t>55</w:t>
        </w:r>
        <w:r>
          <w:rPr>
            <w:noProof/>
            <w:webHidden/>
          </w:rPr>
          <w:fldChar w:fldCharType="end"/>
        </w:r>
      </w:hyperlink>
    </w:p>
    <w:p w14:paraId="31962EB1" w14:textId="4C5D7C84"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92" w:history="1">
        <w:r w:rsidRPr="007E4316">
          <w:rPr>
            <w:rStyle w:val="Hyperlink"/>
            <w:noProof/>
          </w:rPr>
          <w:t>Files</w:t>
        </w:r>
        <w:r>
          <w:rPr>
            <w:noProof/>
            <w:webHidden/>
          </w:rPr>
          <w:tab/>
        </w:r>
        <w:r>
          <w:rPr>
            <w:noProof/>
            <w:webHidden/>
          </w:rPr>
          <w:fldChar w:fldCharType="begin"/>
        </w:r>
        <w:r>
          <w:rPr>
            <w:noProof/>
            <w:webHidden/>
          </w:rPr>
          <w:instrText xml:space="preserve"> PAGEREF _Toc81390992 \h </w:instrText>
        </w:r>
        <w:r>
          <w:rPr>
            <w:noProof/>
            <w:webHidden/>
          </w:rPr>
        </w:r>
        <w:r>
          <w:rPr>
            <w:noProof/>
            <w:webHidden/>
          </w:rPr>
          <w:fldChar w:fldCharType="separate"/>
        </w:r>
        <w:r>
          <w:rPr>
            <w:noProof/>
            <w:webHidden/>
          </w:rPr>
          <w:t>55</w:t>
        </w:r>
        <w:r>
          <w:rPr>
            <w:noProof/>
            <w:webHidden/>
          </w:rPr>
          <w:fldChar w:fldCharType="end"/>
        </w:r>
      </w:hyperlink>
    </w:p>
    <w:p w14:paraId="698A0102" w14:textId="3BA01FFB"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93" w:history="1">
        <w:r w:rsidRPr="007E4316">
          <w:rPr>
            <w:rStyle w:val="Hyperlink"/>
            <w:noProof/>
          </w:rPr>
          <w:t>Archive</w:t>
        </w:r>
        <w:r>
          <w:rPr>
            <w:noProof/>
            <w:webHidden/>
          </w:rPr>
          <w:tab/>
        </w:r>
        <w:r>
          <w:rPr>
            <w:noProof/>
            <w:webHidden/>
          </w:rPr>
          <w:fldChar w:fldCharType="begin"/>
        </w:r>
        <w:r>
          <w:rPr>
            <w:noProof/>
            <w:webHidden/>
          </w:rPr>
          <w:instrText xml:space="preserve"> PAGEREF _Toc81390993 \h </w:instrText>
        </w:r>
        <w:r>
          <w:rPr>
            <w:noProof/>
            <w:webHidden/>
          </w:rPr>
        </w:r>
        <w:r>
          <w:rPr>
            <w:noProof/>
            <w:webHidden/>
          </w:rPr>
          <w:fldChar w:fldCharType="separate"/>
        </w:r>
        <w:r>
          <w:rPr>
            <w:noProof/>
            <w:webHidden/>
          </w:rPr>
          <w:t>55</w:t>
        </w:r>
        <w:r>
          <w:rPr>
            <w:noProof/>
            <w:webHidden/>
          </w:rPr>
          <w:fldChar w:fldCharType="end"/>
        </w:r>
      </w:hyperlink>
    </w:p>
    <w:p w14:paraId="6E559938" w14:textId="2BC325EE"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94" w:history="1">
        <w:r w:rsidRPr="007E4316">
          <w:rPr>
            <w:rStyle w:val="Hyperlink"/>
            <w:noProof/>
          </w:rPr>
          <w:t>Journal</w:t>
        </w:r>
        <w:r>
          <w:rPr>
            <w:noProof/>
            <w:webHidden/>
          </w:rPr>
          <w:tab/>
        </w:r>
        <w:r>
          <w:rPr>
            <w:noProof/>
            <w:webHidden/>
          </w:rPr>
          <w:fldChar w:fldCharType="begin"/>
        </w:r>
        <w:r>
          <w:rPr>
            <w:noProof/>
            <w:webHidden/>
          </w:rPr>
          <w:instrText xml:space="preserve"> PAGEREF _Toc81390994 \h </w:instrText>
        </w:r>
        <w:r>
          <w:rPr>
            <w:noProof/>
            <w:webHidden/>
          </w:rPr>
        </w:r>
        <w:r>
          <w:rPr>
            <w:noProof/>
            <w:webHidden/>
          </w:rPr>
          <w:fldChar w:fldCharType="separate"/>
        </w:r>
        <w:r>
          <w:rPr>
            <w:noProof/>
            <w:webHidden/>
          </w:rPr>
          <w:t>55</w:t>
        </w:r>
        <w:r>
          <w:rPr>
            <w:noProof/>
            <w:webHidden/>
          </w:rPr>
          <w:fldChar w:fldCharType="end"/>
        </w:r>
      </w:hyperlink>
    </w:p>
    <w:p w14:paraId="64E3DDF8" w14:textId="589A80CE"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95" w:history="1">
        <w:r w:rsidRPr="007E4316">
          <w:rPr>
            <w:rStyle w:val="Hyperlink"/>
            <w:noProof/>
          </w:rPr>
          <w:t>Museum</w:t>
        </w:r>
        <w:r>
          <w:rPr>
            <w:noProof/>
            <w:webHidden/>
          </w:rPr>
          <w:tab/>
        </w:r>
        <w:r>
          <w:rPr>
            <w:noProof/>
            <w:webHidden/>
          </w:rPr>
          <w:fldChar w:fldCharType="begin"/>
        </w:r>
        <w:r>
          <w:rPr>
            <w:noProof/>
            <w:webHidden/>
          </w:rPr>
          <w:instrText xml:space="preserve"> PAGEREF _Toc81390995 \h </w:instrText>
        </w:r>
        <w:r>
          <w:rPr>
            <w:noProof/>
            <w:webHidden/>
          </w:rPr>
        </w:r>
        <w:r>
          <w:rPr>
            <w:noProof/>
            <w:webHidden/>
          </w:rPr>
          <w:fldChar w:fldCharType="separate"/>
        </w:r>
        <w:r>
          <w:rPr>
            <w:noProof/>
            <w:webHidden/>
          </w:rPr>
          <w:t>55</w:t>
        </w:r>
        <w:r>
          <w:rPr>
            <w:noProof/>
            <w:webHidden/>
          </w:rPr>
          <w:fldChar w:fldCharType="end"/>
        </w:r>
      </w:hyperlink>
    </w:p>
    <w:p w14:paraId="14C77133" w14:textId="0CA1C2BE"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96" w:history="1">
        <w:r w:rsidRPr="007E4316">
          <w:rPr>
            <w:rStyle w:val="Hyperlink"/>
            <w:noProof/>
          </w:rPr>
          <w:t>Directory</w:t>
        </w:r>
        <w:r>
          <w:rPr>
            <w:noProof/>
            <w:webHidden/>
          </w:rPr>
          <w:tab/>
        </w:r>
        <w:r>
          <w:rPr>
            <w:noProof/>
            <w:webHidden/>
          </w:rPr>
          <w:fldChar w:fldCharType="begin"/>
        </w:r>
        <w:r>
          <w:rPr>
            <w:noProof/>
            <w:webHidden/>
          </w:rPr>
          <w:instrText xml:space="preserve"> PAGEREF _Toc81390996 \h </w:instrText>
        </w:r>
        <w:r>
          <w:rPr>
            <w:noProof/>
            <w:webHidden/>
          </w:rPr>
        </w:r>
        <w:r>
          <w:rPr>
            <w:noProof/>
            <w:webHidden/>
          </w:rPr>
          <w:fldChar w:fldCharType="separate"/>
        </w:r>
        <w:r>
          <w:rPr>
            <w:noProof/>
            <w:webHidden/>
          </w:rPr>
          <w:t>56</w:t>
        </w:r>
        <w:r>
          <w:rPr>
            <w:noProof/>
            <w:webHidden/>
          </w:rPr>
          <w:fldChar w:fldCharType="end"/>
        </w:r>
      </w:hyperlink>
    </w:p>
    <w:p w14:paraId="424E7FE7" w14:textId="1271D523" w:rsidR="00E56E2F" w:rsidRDefault="00E56E2F">
      <w:pPr>
        <w:pStyle w:val="TOC2"/>
        <w:rPr>
          <w:rFonts w:asciiTheme="minorHAnsi" w:eastAsiaTheme="minorEastAsia" w:hAnsiTheme="minorHAnsi" w:cstheme="minorBidi"/>
          <w:noProof/>
          <w:szCs w:val="22"/>
          <w:lang w:val="en-ZA" w:eastAsia="en-ZA"/>
        </w:rPr>
      </w:pPr>
      <w:hyperlink w:anchor="_Toc81390997" w:history="1">
        <w:r w:rsidRPr="007E4316">
          <w:rPr>
            <w:rStyle w:val="Hyperlink"/>
            <w:noProof/>
          </w:rPr>
          <w:t>Summaries</w:t>
        </w:r>
        <w:r>
          <w:rPr>
            <w:noProof/>
            <w:webHidden/>
          </w:rPr>
          <w:tab/>
        </w:r>
        <w:r>
          <w:rPr>
            <w:noProof/>
            <w:webHidden/>
          </w:rPr>
          <w:fldChar w:fldCharType="begin"/>
        </w:r>
        <w:r>
          <w:rPr>
            <w:noProof/>
            <w:webHidden/>
          </w:rPr>
          <w:instrText xml:space="preserve"> PAGEREF _Toc81390997 \h </w:instrText>
        </w:r>
        <w:r>
          <w:rPr>
            <w:noProof/>
            <w:webHidden/>
          </w:rPr>
        </w:r>
        <w:r>
          <w:rPr>
            <w:noProof/>
            <w:webHidden/>
          </w:rPr>
          <w:fldChar w:fldCharType="separate"/>
        </w:r>
        <w:r>
          <w:rPr>
            <w:noProof/>
            <w:webHidden/>
          </w:rPr>
          <w:t>56</w:t>
        </w:r>
        <w:r>
          <w:rPr>
            <w:noProof/>
            <w:webHidden/>
          </w:rPr>
          <w:fldChar w:fldCharType="end"/>
        </w:r>
      </w:hyperlink>
    </w:p>
    <w:p w14:paraId="588D9A9B" w14:textId="1EC2930E"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98" w:history="1">
        <w:r w:rsidRPr="007E4316">
          <w:rPr>
            <w:rStyle w:val="Hyperlink"/>
            <w:noProof/>
          </w:rPr>
          <w:t>Point Form</w:t>
        </w:r>
        <w:r>
          <w:rPr>
            <w:noProof/>
            <w:webHidden/>
          </w:rPr>
          <w:tab/>
        </w:r>
        <w:r>
          <w:rPr>
            <w:noProof/>
            <w:webHidden/>
          </w:rPr>
          <w:fldChar w:fldCharType="begin"/>
        </w:r>
        <w:r>
          <w:rPr>
            <w:noProof/>
            <w:webHidden/>
          </w:rPr>
          <w:instrText xml:space="preserve"> PAGEREF _Toc81390998 \h </w:instrText>
        </w:r>
        <w:r>
          <w:rPr>
            <w:noProof/>
            <w:webHidden/>
          </w:rPr>
        </w:r>
        <w:r>
          <w:rPr>
            <w:noProof/>
            <w:webHidden/>
          </w:rPr>
          <w:fldChar w:fldCharType="separate"/>
        </w:r>
        <w:r>
          <w:rPr>
            <w:noProof/>
            <w:webHidden/>
          </w:rPr>
          <w:t>57</w:t>
        </w:r>
        <w:r>
          <w:rPr>
            <w:noProof/>
            <w:webHidden/>
          </w:rPr>
          <w:fldChar w:fldCharType="end"/>
        </w:r>
      </w:hyperlink>
    </w:p>
    <w:p w14:paraId="4B711668" w14:textId="05E9A207"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0999" w:history="1">
        <w:r w:rsidRPr="007E4316">
          <w:rPr>
            <w:rStyle w:val="Hyperlink"/>
            <w:noProof/>
          </w:rPr>
          <w:t>Mind-map</w:t>
        </w:r>
        <w:r>
          <w:rPr>
            <w:noProof/>
            <w:webHidden/>
          </w:rPr>
          <w:tab/>
        </w:r>
        <w:r>
          <w:rPr>
            <w:noProof/>
            <w:webHidden/>
          </w:rPr>
          <w:fldChar w:fldCharType="begin"/>
        </w:r>
        <w:r>
          <w:rPr>
            <w:noProof/>
            <w:webHidden/>
          </w:rPr>
          <w:instrText xml:space="preserve"> PAGEREF _Toc81390999 \h </w:instrText>
        </w:r>
        <w:r>
          <w:rPr>
            <w:noProof/>
            <w:webHidden/>
          </w:rPr>
        </w:r>
        <w:r>
          <w:rPr>
            <w:noProof/>
            <w:webHidden/>
          </w:rPr>
          <w:fldChar w:fldCharType="separate"/>
        </w:r>
        <w:r>
          <w:rPr>
            <w:noProof/>
            <w:webHidden/>
          </w:rPr>
          <w:t>57</w:t>
        </w:r>
        <w:r>
          <w:rPr>
            <w:noProof/>
            <w:webHidden/>
          </w:rPr>
          <w:fldChar w:fldCharType="end"/>
        </w:r>
      </w:hyperlink>
    </w:p>
    <w:p w14:paraId="4C75756A" w14:textId="7712F8A4" w:rsidR="00E56E2F" w:rsidRDefault="00E56E2F">
      <w:pPr>
        <w:pStyle w:val="TOC2"/>
        <w:rPr>
          <w:rFonts w:asciiTheme="minorHAnsi" w:eastAsiaTheme="minorEastAsia" w:hAnsiTheme="minorHAnsi" w:cstheme="minorBidi"/>
          <w:noProof/>
          <w:szCs w:val="22"/>
          <w:lang w:val="en-ZA" w:eastAsia="en-ZA"/>
        </w:rPr>
      </w:pPr>
      <w:hyperlink w:anchor="_Toc81391000" w:history="1">
        <w:r w:rsidRPr="007E4316">
          <w:rPr>
            <w:rStyle w:val="Hyperlink"/>
            <w:noProof/>
          </w:rPr>
          <w:t>Visual Aids</w:t>
        </w:r>
        <w:r>
          <w:rPr>
            <w:noProof/>
            <w:webHidden/>
          </w:rPr>
          <w:tab/>
        </w:r>
        <w:r>
          <w:rPr>
            <w:noProof/>
            <w:webHidden/>
          </w:rPr>
          <w:fldChar w:fldCharType="begin"/>
        </w:r>
        <w:r>
          <w:rPr>
            <w:noProof/>
            <w:webHidden/>
          </w:rPr>
          <w:instrText xml:space="preserve"> PAGEREF _Toc81391000 \h </w:instrText>
        </w:r>
        <w:r>
          <w:rPr>
            <w:noProof/>
            <w:webHidden/>
          </w:rPr>
        </w:r>
        <w:r>
          <w:rPr>
            <w:noProof/>
            <w:webHidden/>
          </w:rPr>
          <w:fldChar w:fldCharType="separate"/>
        </w:r>
        <w:r>
          <w:rPr>
            <w:noProof/>
            <w:webHidden/>
          </w:rPr>
          <w:t>57</w:t>
        </w:r>
        <w:r>
          <w:rPr>
            <w:noProof/>
            <w:webHidden/>
          </w:rPr>
          <w:fldChar w:fldCharType="end"/>
        </w:r>
      </w:hyperlink>
    </w:p>
    <w:p w14:paraId="512630FC" w14:textId="1AEB0F70"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01" w:history="1">
        <w:r w:rsidRPr="007E4316">
          <w:rPr>
            <w:rStyle w:val="Hyperlink"/>
            <w:noProof/>
          </w:rPr>
          <w:t>Handouts And Multimedia</w:t>
        </w:r>
        <w:r>
          <w:rPr>
            <w:noProof/>
            <w:webHidden/>
          </w:rPr>
          <w:tab/>
        </w:r>
        <w:r>
          <w:rPr>
            <w:noProof/>
            <w:webHidden/>
          </w:rPr>
          <w:fldChar w:fldCharType="begin"/>
        </w:r>
        <w:r>
          <w:rPr>
            <w:noProof/>
            <w:webHidden/>
          </w:rPr>
          <w:instrText xml:space="preserve"> PAGEREF _Toc81391001 \h </w:instrText>
        </w:r>
        <w:r>
          <w:rPr>
            <w:noProof/>
            <w:webHidden/>
          </w:rPr>
        </w:r>
        <w:r>
          <w:rPr>
            <w:noProof/>
            <w:webHidden/>
          </w:rPr>
          <w:fldChar w:fldCharType="separate"/>
        </w:r>
        <w:r>
          <w:rPr>
            <w:noProof/>
            <w:webHidden/>
          </w:rPr>
          <w:t>58</w:t>
        </w:r>
        <w:r>
          <w:rPr>
            <w:noProof/>
            <w:webHidden/>
          </w:rPr>
          <w:fldChar w:fldCharType="end"/>
        </w:r>
      </w:hyperlink>
    </w:p>
    <w:p w14:paraId="41320658" w14:textId="4BFB76BA" w:rsidR="00E56E2F" w:rsidRDefault="00E56E2F">
      <w:pPr>
        <w:pStyle w:val="TOC2"/>
        <w:rPr>
          <w:rFonts w:asciiTheme="minorHAnsi" w:eastAsiaTheme="minorEastAsia" w:hAnsiTheme="minorHAnsi" w:cstheme="minorBidi"/>
          <w:noProof/>
          <w:szCs w:val="22"/>
          <w:lang w:val="en-ZA" w:eastAsia="en-ZA"/>
        </w:rPr>
      </w:pPr>
      <w:hyperlink w:anchor="_Toc81391002" w:history="1">
        <w:r w:rsidRPr="007E4316">
          <w:rPr>
            <w:rStyle w:val="Hyperlink"/>
            <w:noProof/>
          </w:rPr>
          <w:t>Prepared and unprepared talks</w:t>
        </w:r>
        <w:r>
          <w:rPr>
            <w:noProof/>
            <w:webHidden/>
          </w:rPr>
          <w:tab/>
        </w:r>
        <w:r>
          <w:rPr>
            <w:noProof/>
            <w:webHidden/>
          </w:rPr>
          <w:fldChar w:fldCharType="begin"/>
        </w:r>
        <w:r>
          <w:rPr>
            <w:noProof/>
            <w:webHidden/>
          </w:rPr>
          <w:instrText xml:space="preserve"> PAGEREF _Toc81391002 \h </w:instrText>
        </w:r>
        <w:r>
          <w:rPr>
            <w:noProof/>
            <w:webHidden/>
          </w:rPr>
        </w:r>
        <w:r>
          <w:rPr>
            <w:noProof/>
            <w:webHidden/>
          </w:rPr>
          <w:fldChar w:fldCharType="separate"/>
        </w:r>
        <w:r>
          <w:rPr>
            <w:noProof/>
            <w:webHidden/>
          </w:rPr>
          <w:t>58</w:t>
        </w:r>
        <w:r>
          <w:rPr>
            <w:noProof/>
            <w:webHidden/>
          </w:rPr>
          <w:fldChar w:fldCharType="end"/>
        </w:r>
      </w:hyperlink>
    </w:p>
    <w:p w14:paraId="372A2CCB" w14:textId="47770209"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03" w:history="1">
        <w:r w:rsidRPr="007E4316">
          <w:rPr>
            <w:rStyle w:val="Hyperlink"/>
            <w:noProof/>
          </w:rPr>
          <w:t>Effective Speaking</w:t>
        </w:r>
        <w:r>
          <w:rPr>
            <w:noProof/>
            <w:webHidden/>
          </w:rPr>
          <w:tab/>
        </w:r>
        <w:r>
          <w:rPr>
            <w:noProof/>
            <w:webHidden/>
          </w:rPr>
          <w:fldChar w:fldCharType="begin"/>
        </w:r>
        <w:r>
          <w:rPr>
            <w:noProof/>
            <w:webHidden/>
          </w:rPr>
          <w:instrText xml:space="preserve"> PAGEREF _Toc81391003 \h </w:instrText>
        </w:r>
        <w:r>
          <w:rPr>
            <w:noProof/>
            <w:webHidden/>
          </w:rPr>
        </w:r>
        <w:r>
          <w:rPr>
            <w:noProof/>
            <w:webHidden/>
          </w:rPr>
          <w:fldChar w:fldCharType="separate"/>
        </w:r>
        <w:r>
          <w:rPr>
            <w:noProof/>
            <w:webHidden/>
          </w:rPr>
          <w:t>58</w:t>
        </w:r>
        <w:r>
          <w:rPr>
            <w:noProof/>
            <w:webHidden/>
          </w:rPr>
          <w:fldChar w:fldCharType="end"/>
        </w:r>
      </w:hyperlink>
    </w:p>
    <w:p w14:paraId="680544E1" w14:textId="6872D05F"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04" w:history="1">
        <w:r w:rsidRPr="007E4316">
          <w:rPr>
            <w:rStyle w:val="Hyperlink"/>
            <w:noProof/>
          </w:rPr>
          <w:t>Preparation of Talks</w:t>
        </w:r>
        <w:r>
          <w:rPr>
            <w:noProof/>
            <w:webHidden/>
          </w:rPr>
          <w:tab/>
        </w:r>
        <w:r>
          <w:rPr>
            <w:noProof/>
            <w:webHidden/>
          </w:rPr>
          <w:fldChar w:fldCharType="begin"/>
        </w:r>
        <w:r>
          <w:rPr>
            <w:noProof/>
            <w:webHidden/>
          </w:rPr>
          <w:instrText xml:space="preserve"> PAGEREF _Toc81391004 \h </w:instrText>
        </w:r>
        <w:r>
          <w:rPr>
            <w:noProof/>
            <w:webHidden/>
          </w:rPr>
        </w:r>
        <w:r>
          <w:rPr>
            <w:noProof/>
            <w:webHidden/>
          </w:rPr>
          <w:fldChar w:fldCharType="separate"/>
        </w:r>
        <w:r>
          <w:rPr>
            <w:noProof/>
            <w:webHidden/>
          </w:rPr>
          <w:t>59</w:t>
        </w:r>
        <w:r>
          <w:rPr>
            <w:noProof/>
            <w:webHidden/>
          </w:rPr>
          <w:fldChar w:fldCharType="end"/>
        </w:r>
      </w:hyperlink>
    </w:p>
    <w:p w14:paraId="2D30637A" w14:textId="47E08B8C"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05" w:history="1">
        <w:r w:rsidRPr="007E4316">
          <w:rPr>
            <w:rStyle w:val="Hyperlink"/>
            <w:noProof/>
          </w:rPr>
          <w:t>Activity 5 (119454 SO4, AC1-6)</w:t>
        </w:r>
        <w:r>
          <w:rPr>
            <w:noProof/>
            <w:webHidden/>
          </w:rPr>
          <w:tab/>
        </w:r>
        <w:r>
          <w:rPr>
            <w:noProof/>
            <w:webHidden/>
          </w:rPr>
          <w:fldChar w:fldCharType="begin"/>
        </w:r>
        <w:r>
          <w:rPr>
            <w:noProof/>
            <w:webHidden/>
          </w:rPr>
          <w:instrText xml:space="preserve"> PAGEREF _Toc81391005 \h </w:instrText>
        </w:r>
        <w:r>
          <w:rPr>
            <w:noProof/>
            <w:webHidden/>
          </w:rPr>
        </w:r>
        <w:r>
          <w:rPr>
            <w:noProof/>
            <w:webHidden/>
          </w:rPr>
          <w:fldChar w:fldCharType="separate"/>
        </w:r>
        <w:r>
          <w:rPr>
            <w:noProof/>
            <w:webHidden/>
          </w:rPr>
          <w:t>63</w:t>
        </w:r>
        <w:r>
          <w:rPr>
            <w:noProof/>
            <w:webHidden/>
          </w:rPr>
          <w:fldChar w:fldCharType="end"/>
        </w:r>
      </w:hyperlink>
    </w:p>
    <w:p w14:paraId="3464FCD6" w14:textId="0F0C8459" w:rsidR="00E56E2F" w:rsidRDefault="00E56E2F">
      <w:pPr>
        <w:pStyle w:val="TOC1"/>
        <w:tabs>
          <w:tab w:val="right" w:leader="dot" w:pos="9855"/>
        </w:tabs>
        <w:rPr>
          <w:rFonts w:asciiTheme="minorHAnsi" w:eastAsiaTheme="minorEastAsia" w:hAnsiTheme="minorHAnsi" w:cstheme="minorBidi"/>
          <w:b w:val="0"/>
          <w:noProof/>
          <w:szCs w:val="22"/>
          <w:lang w:val="en-ZA" w:eastAsia="en-ZA"/>
        </w:rPr>
      </w:pPr>
      <w:hyperlink w:anchor="_Toc81391006" w:history="1">
        <w:r w:rsidRPr="007E4316">
          <w:rPr>
            <w:rStyle w:val="Hyperlink"/>
            <w:noProof/>
          </w:rPr>
          <w:t>SECTION 5: HOW TO INFLUENCE THE AUDIENCE</w:t>
        </w:r>
        <w:r>
          <w:rPr>
            <w:noProof/>
            <w:webHidden/>
          </w:rPr>
          <w:tab/>
        </w:r>
        <w:r>
          <w:rPr>
            <w:noProof/>
            <w:webHidden/>
          </w:rPr>
          <w:fldChar w:fldCharType="begin"/>
        </w:r>
        <w:r>
          <w:rPr>
            <w:noProof/>
            <w:webHidden/>
          </w:rPr>
          <w:instrText xml:space="preserve"> PAGEREF _Toc81391006 \h </w:instrText>
        </w:r>
        <w:r>
          <w:rPr>
            <w:noProof/>
            <w:webHidden/>
          </w:rPr>
        </w:r>
        <w:r>
          <w:rPr>
            <w:noProof/>
            <w:webHidden/>
          </w:rPr>
          <w:fldChar w:fldCharType="separate"/>
        </w:r>
        <w:r>
          <w:rPr>
            <w:noProof/>
            <w:webHidden/>
          </w:rPr>
          <w:t>64</w:t>
        </w:r>
        <w:r>
          <w:rPr>
            <w:noProof/>
            <w:webHidden/>
          </w:rPr>
          <w:fldChar w:fldCharType="end"/>
        </w:r>
      </w:hyperlink>
    </w:p>
    <w:p w14:paraId="21447C74" w14:textId="29870A3A" w:rsidR="00E56E2F" w:rsidRDefault="00E56E2F">
      <w:pPr>
        <w:pStyle w:val="TOC2"/>
        <w:rPr>
          <w:rFonts w:asciiTheme="minorHAnsi" w:eastAsiaTheme="minorEastAsia" w:hAnsiTheme="minorHAnsi" w:cstheme="minorBidi"/>
          <w:noProof/>
          <w:szCs w:val="22"/>
          <w:lang w:val="en-ZA" w:eastAsia="en-ZA"/>
        </w:rPr>
      </w:pPr>
      <w:hyperlink w:anchor="_Toc81391007" w:history="1">
        <w:r w:rsidRPr="007E4316">
          <w:rPr>
            <w:rStyle w:val="Hyperlink"/>
            <w:noProof/>
          </w:rPr>
          <w:t>Impact On The Audience</w:t>
        </w:r>
        <w:r>
          <w:rPr>
            <w:noProof/>
            <w:webHidden/>
          </w:rPr>
          <w:tab/>
        </w:r>
        <w:r>
          <w:rPr>
            <w:noProof/>
            <w:webHidden/>
          </w:rPr>
          <w:fldChar w:fldCharType="begin"/>
        </w:r>
        <w:r>
          <w:rPr>
            <w:noProof/>
            <w:webHidden/>
          </w:rPr>
          <w:instrText xml:space="preserve"> PAGEREF _Toc81391007 \h </w:instrText>
        </w:r>
        <w:r>
          <w:rPr>
            <w:noProof/>
            <w:webHidden/>
          </w:rPr>
        </w:r>
        <w:r>
          <w:rPr>
            <w:noProof/>
            <w:webHidden/>
          </w:rPr>
          <w:fldChar w:fldCharType="separate"/>
        </w:r>
        <w:r>
          <w:rPr>
            <w:noProof/>
            <w:webHidden/>
          </w:rPr>
          <w:t>64</w:t>
        </w:r>
        <w:r>
          <w:rPr>
            <w:noProof/>
            <w:webHidden/>
          </w:rPr>
          <w:fldChar w:fldCharType="end"/>
        </w:r>
      </w:hyperlink>
    </w:p>
    <w:p w14:paraId="5B673865" w14:textId="4A30DB54"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08" w:history="1">
        <w:r w:rsidRPr="007E4316">
          <w:rPr>
            <w:rStyle w:val="Hyperlink"/>
            <w:noProof/>
          </w:rPr>
          <w:t>Dealing With Bias</w:t>
        </w:r>
        <w:r>
          <w:rPr>
            <w:noProof/>
            <w:webHidden/>
          </w:rPr>
          <w:tab/>
        </w:r>
        <w:r>
          <w:rPr>
            <w:noProof/>
            <w:webHidden/>
          </w:rPr>
          <w:fldChar w:fldCharType="begin"/>
        </w:r>
        <w:r>
          <w:rPr>
            <w:noProof/>
            <w:webHidden/>
          </w:rPr>
          <w:instrText xml:space="preserve"> PAGEREF _Toc81391008 \h </w:instrText>
        </w:r>
        <w:r>
          <w:rPr>
            <w:noProof/>
            <w:webHidden/>
          </w:rPr>
        </w:r>
        <w:r>
          <w:rPr>
            <w:noProof/>
            <w:webHidden/>
          </w:rPr>
          <w:fldChar w:fldCharType="separate"/>
        </w:r>
        <w:r>
          <w:rPr>
            <w:noProof/>
            <w:webHidden/>
          </w:rPr>
          <w:t>65</w:t>
        </w:r>
        <w:r>
          <w:rPr>
            <w:noProof/>
            <w:webHidden/>
          </w:rPr>
          <w:fldChar w:fldCharType="end"/>
        </w:r>
      </w:hyperlink>
    </w:p>
    <w:p w14:paraId="21EB54C2" w14:textId="46C44132"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09" w:history="1">
        <w:r w:rsidRPr="007E4316">
          <w:rPr>
            <w:rStyle w:val="Hyperlink"/>
            <w:noProof/>
          </w:rPr>
          <w:t>Humour</w:t>
        </w:r>
        <w:r>
          <w:rPr>
            <w:noProof/>
            <w:webHidden/>
          </w:rPr>
          <w:tab/>
        </w:r>
        <w:r>
          <w:rPr>
            <w:noProof/>
            <w:webHidden/>
          </w:rPr>
          <w:fldChar w:fldCharType="begin"/>
        </w:r>
        <w:r>
          <w:rPr>
            <w:noProof/>
            <w:webHidden/>
          </w:rPr>
          <w:instrText xml:space="preserve"> PAGEREF _Toc81391009 \h </w:instrText>
        </w:r>
        <w:r>
          <w:rPr>
            <w:noProof/>
            <w:webHidden/>
          </w:rPr>
        </w:r>
        <w:r>
          <w:rPr>
            <w:noProof/>
            <w:webHidden/>
          </w:rPr>
          <w:fldChar w:fldCharType="separate"/>
        </w:r>
        <w:r>
          <w:rPr>
            <w:noProof/>
            <w:webHidden/>
          </w:rPr>
          <w:t>65</w:t>
        </w:r>
        <w:r>
          <w:rPr>
            <w:noProof/>
            <w:webHidden/>
          </w:rPr>
          <w:fldChar w:fldCharType="end"/>
        </w:r>
      </w:hyperlink>
    </w:p>
    <w:p w14:paraId="5C1F56B0" w14:textId="637CF80B"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10" w:history="1">
        <w:r w:rsidRPr="007E4316">
          <w:rPr>
            <w:rStyle w:val="Hyperlink"/>
            <w:noProof/>
          </w:rPr>
          <w:t>Irony and sSarcasm</w:t>
        </w:r>
        <w:r>
          <w:rPr>
            <w:noProof/>
            <w:webHidden/>
          </w:rPr>
          <w:tab/>
        </w:r>
        <w:r>
          <w:rPr>
            <w:noProof/>
            <w:webHidden/>
          </w:rPr>
          <w:fldChar w:fldCharType="begin"/>
        </w:r>
        <w:r>
          <w:rPr>
            <w:noProof/>
            <w:webHidden/>
          </w:rPr>
          <w:instrText xml:space="preserve"> PAGEREF _Toc81391010 \h </w:instrText>
        </w:r>
        <w:r>
          <w:rPr>
            <w:noProof/>
            <w:webHidden/>
          </w:rPr>
        </w:r>
        <w:r>
          <w:rPr>
            <w:noProof/>
            <w:webHidden/>
          </w:rPr>
          <w:fldChar w:fldCharType="separate"/>
        </w:r>
        <w:r>
          <w:rPr>
            <w:noProof/>
            <w:webHidden/>
          </w:rPr>
          <w:t>65</w:t>
        </w:r>
        <w:r>
          <w:rPr>
            <w:noProof/>
            <w:webHidden/>
          </w:rPr>
          <w:fldChar w:fldCharType="end"/>
        </w:r>
      </w:hyperlink>
    </w:p>
    <w:p w14:paraId="394D9154" w14:textId="04404A5C" w:rsidR="00E56E2F" w:rsidRDefault="00E56E2F">
      <w:pPr>
        <w:pStyle w:val="TOC2"/>
        <w:rPr>
          <w:rFonts w:asciiTheme="minorHAnsi" w:eastAsiaTheme="minorEastAsia" w:hAnsiTheme="minorHAnsi" w:cstheme="minorBidi"/>
          <w:noProof/>
          <w:szCs w:val="22"/>
          <w:lang w:val="en-ZA" w:eastAsia="en-ZA"/>
        </w:rPr>
      </w:pPr>
      <w:hyperlink w:anchor="_Toc81391011" w:history="1">
        <w:r w:rsidRPr="007E4316">
          <w:rPr>
            <w:rStyle w:val="Hyperlink"/>
            <w:noProof/>
          </w:rPr>
          <w:t>Purpose Of Communicating</w:t>
        </w:r>
        <w:r>
          <w:rPr>
            <w:noProof/>
            <w:webHidden/>
          </w:rPr>
          <w:tab/>
        </w:r>
        <w:r>
          <w:rPr>
            <w:noProof/>
            <w:webHidden/>
          </w:rPr>
          <w:fldChar w:fldCharType="begin"/>
        </w:r>
        <w:r>
          <w:rPr>
            <w:noProof/>
            <w:webHidden/>
          </w:rPr>
          <w:instrText xml:space="preserve"> PAGEREF _Toc81391011 \h </w:instrText>
        </w:r>
        <w:r>
          <w:rPr>
            <w:noProof/>
            <w:webHidden/>
          </w:rPr>
        </w:r>
        <w:r>
          <w:rPr>
            <w:noProof/>
            <w:webHidden/>
          </w:rPr>
          <w:fldChar w:fldCharType="separate"/>
        </w:r>
        <w:r>
          <w:rPr>
            <w:noProof/>
            <w:webHidden/>
          </w:rPr>
          <w:t>66</w:t>
        </w:r>
        <w:r>
          <w:rPr>
            <w:noProof/>
            <w:webHidden/>
          </w:rPr>
          <w:fldChar w:fldCharType="end"/>
        </w:r>
      </w:hyperlink>
    </w:p>
    <w:p w14:paraId="6FCD12DD" w14:textId="25F8C4E2"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12" w:history="1">
        <w:r w:rsidRPr="007E4316">
          <w:rPr>
            <w:rStyle w:val="Hyperlink"/>
            <w:noProof/>
          </w:rPr>
          <w:t>Narrative</w:t>
        </w:r>
        <w:r>
          <w:rPr>
            <w:noProof/>
            <w:webHidden/>
          </w:rPr>
          <w:tab/>
        </w:r>
        <w:r>
          <w:rPr>
            <w:noProof/>
            <w:webHidden/>
          </w:rPr>
          <w:fldChar w:fldCharType="begin"/>
        </w:r>
        <w:r>
          <w:rPr>
            <w:noProof/>
            <w:webHidden/>
          </w:rPr>
          <w:instrText xml:space="preserve"> PAGEREF _Toc81391012 \h </w:instrText>
        </w:r>
        <w:r>
          <w:rPr>
            <w:noProof/>
            <w:webHidden/>
          </w:rPr>
        </w:r>
        <w:r>
          <w:rPr>
            <w:noProof/>
            <w:webHidden/>
          </w:rPr>
          <w:fldChar w:fldCharType="separate"/>
        </w:r>
        <w:r>
          <w:rPr>
            <w:noProof/>
            <w:webHidden/>
          </w:rPr>
          <w:t>66</w:t>
        </w:r>
        <w:r>
          <w:rPr>
            <w:noProof/>
            <w:webHidden/>
          </w:rPr>
          <w:fldChar w:fldCharType="end"/>
        </w:r>
      </w:hyperlink>
    </w:p>
    <w:p w14:paraId="29598FD6" w14:textId="23316259"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13" w:history="1">
        <w:r w:rsidRPr="007E4316">
          <w:rPr>
            <w:rStyle w:val="Hyperlink"/>
            <w:noProof/>
          </w:rPr>
          <w:t>Discursive</w:t>
        </w:r>
        <w:r>
          <w:rPr>
            <w:noProof/>
            <w:webHidden/>
          </w:rPr>
          <w:tab/>
        </w:r>
        <w:r>
          <w:rPr>
            <w:noProof/>
            <w:webHidden/>
          </w:rPr>
          <w:fldChar w:fldCharType="begin"/>
        </w:r>
        <w:r>
          <w:rPr>
            <w:noProof/>
            <w:webHidden/>
          </w:rPr>
          <w:instrText xml:space="preserve"> PAGEREF _Toc81391013 \h </w:instrText>
        </w:r>
        <w:r>
          <w:rPr>
            <w:noProof/>
            <w:webHidden/>
          </w:rPr>
        </w:r>
        <w:r>
          <w:rPr>
            <w:noProof/>
            <w:webHidden/>
          </w:rPr>
          <w:fldChar w:fldCharType="separate"/>
        </w:r>
        <w:r>
          <w:rPr>
            <w:noProof/>
            <w:webHidden/>
          </w:rPr>
          <w:t>66</w:t>
        </w:r>
        <w:r>
          <w:rPr>
            <w:noProof/>
            <w:webHidden/>
          </w:rPr>
          <w:fldChar w:fldCharType="end"/>
        </w:r>
      </w:hyperlink>
    </w:p>
    <w:p w14:paraId="6BEFDFC7" w14:textId="6A13C716"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14" w:history="1">
        <w:r w:rsidRPr="007E4316">
          <w:rPr>
            <w:rStyle w:val="Hyperlink"/>
            <w:noProof/>
          </w:rPr>
          <w:t>Reflective</w:t>
        </w:r>
        <w:r>
          <w:rPr>
            <w:noProof/>
            <w:webHidden/>
          </w:rPr>
          <w:tab/>
        </w:r>
        <w:r>
          <w:rPr>
            <w:noProof/>
            <w:webHidden/>
          </w:rPr>
          <w:fldChar w:fldCharType="begin"/>
        </w:r>
        <w:r>
          <w:rPr>
            <w:noProof/>
            <w:webHidden/>
          </w:rPr>
          <w:instrText xml:space="preserve"> PAGEREF _Toc81391014 \h </w:instrText>
        </w:r>
        <w:r>
          <w:rPr>
            <w:noProof/>
            <w:webHidden/>
          </w:rPr>
        </w:r>
        <w:r>
          <w:rPr>
            <w:noProof/>
            <w:webHidden/>
          </w:rPr>
          <w:fldChar w:fldCharType="separate"/>
        </w:r>
        <w:r>
          <w:rPr>
            <w:noProof/>
            <w:webHidden/>
          </w:rPr>
          <w:t>66</w:t>
        </w:r>
        <w:r>
          <w:rPr>
            <w:noProof/>
            <w:webHidden/>
          </w:rPr>
          <w:fldChar w:fldCharType="end"/>
        </w:r>
      </w:hyperlink>
    </w:p>
    <w:p w14:paraId="6C68C9BB" w14:textId="16AD1919"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15" w:history="1">
        <w:r w:rsidRPr="007E4316">
          <w:rPr>
            <w:rStyle w:val="Hyperlink"/>
            <w:noProof/>
          </w:rPr>
          <w:t>Argumentative</w:t>
        </w:r>
        <w:r>
          <w:rPr>
            <w:noProof/>
            <w:webHidden/>
          </w:rPr>
          <w:tab/>
        </w:r>
        <w:r>
          <w:rPr>
            <w:noProof/>
            <w:webHidden/>
          </w:rPr>
          <w:fldChar w:fldCharType="begin"/>
        </w:r>
        <w:r>
          <w:rPr>
            <w:noProof/>
            <w:webHidden/>
          </w:rPr>
          <w:instrText xml:space="preserve"> PAGEREF _Toc81391015 \h </w:instrText>
        </w:r>
        <w:r>
          <w:rPr>
            <w:noProof/>
            <w:webHidden/>
          </w:rPr>
        </w:r>
        <w:r>
          <w:rPr>
            <w:noProof/>
            <w:webHidden/>
          </w:rPr>
          <w:fldChar w:fldCharType="separate"/>
        </w:r>
        <w:r>
          <w:rPr>
            <w:noProof/>
            <w:webHidden/>
          </w:rPr>
          <w:t>67</w:t>
        </w:r>
        <w:r>
          <w:rPr>
            <w:noProof/>
            <w:webHidden/>
          </w:rPr>
          <w:fldChar w:fldCharType="end"/>
        </w:r>
      </w:hyperlink>
    </w:p>
    <w:p w14:paraId="0B0FEF44" w14:textId="242D01D2"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16" w:history="1">
        <w:r w:rsidRPr="007E4316">
          <w:rPr>
            <w:rStyle w:val="Hyperlink"/>
            <w:noProof/>
          </w:rPr>
          <w:t>Descriptive</w:t>
        </w:r>
        <w:r>
          <w:rPr>
            <w:noProof/>
            <w:webHidden/>
          </w:rPr>
          <w:tab/>
        </w:r>
        <w:r>
          <w:rPr>
            <w:noProof/>
            <w:webHidden/>
          </w:rPr>
          <w:fldChar w:fldCharType="begin"/>
        </w:r>
        <w:r>
          <w:rPr>
            <w:noProof/>
            <w:webHidden/>
          </w:rPr>
          <w:instrText xml:space="preserve"> PAGEREF _Toc81391016 \h </w:instrText>
        </w:r>
        <w:r>
          <w:rPr>
            <w:noProof/>
            <w:webHidden/>
          </w:rPr>
        </w:r>
        <w:r>
          <w:rPr>
            <w:noProof/>
            <w:webHidden/>
          </w:rPr>
          <w:fldChar w:fldCharType="separate"/>
        </w:r>
        <w:r>
          <w:rPr>
            <w:noProof/>
            <w:webHidden/>
          </w:rPr>
          <w:t>67</w:t>
        </w:r>
        <w:r>
          <w:rPr>
            <w:noProof/>
            <w:webHidden/>
          </w:rPr>
          <w:fldChar w:fldCharType="end"/>
        </w:r>
      </w:hyperlink>
    </w:p>
    <w:p w14:paraId="7D5ABF91" w14:textId="3FC609F7"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17" w:history="1">
        <w:r w:rsidRPr="007E4316">
          <w:rPr>
            <w:rStyle w:val="Hyperlink"/>
            <w:noProof/>
          </w:rPr>
          <w:t>Expository</w:t>
        </w:r>
        <w:r>
          <w:rPr>
            <w:noProof/>
            <w:webHidden/>
          </w:rPr>
          <w:tab/>
        </w:r>
        <w:r>
          <w:rPr>
            <w:noProof/>
            <w:webHidden/>
          </w:rPr>
          <w:fldChar w:fldCharType="begin"/>
        </w:r>
        <w:r>
          <w:rPr>
            <w:noProof/>
            <w:webHidden/>
          </w:rPr>
          <w:instrText xml:space="preserve"> PAGEREF _Toc81391017 \h </w:instrText>
        </w:r>
        <w:r>
          <w:rPr>
            <w:noProof/>
            <w:webHidden/>
          </w:rPr>
        </w:r>
        <w:r>
          <w:rPr>
            <w:noProof/>
            <w:webHidden/>
          </w:rPr>
          <w:fldChar w:fldCharType="separate"/>
        </w:r>
        <w:r>
          <w:rPr>
            <w:noProof/>
            <w:webHidden/>
          </w:rPr>
          <w:t>67</w:t>
        </w:r>
        <w:r>
          <w:rPr>
            <w:noProof/>
            <w:webHidden/>
          </w:rPr>
          <w:fldChar w:fldCharType="end"/>
        </w:r>
      </w:hyperlink>
    </w:p>
    <w:p w14:paraId="1D7422E7" w14:textId="442414B2"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18" w:history="1">
        <w:r w:rsidRPr="007E4316">
          <w:rPr>
            <w:rStyle w:val="Hyperlink"/>
            <w:noProof/>
          </w:rPr>
          <w:t>Transactional</w:t>
        </w:r>
        <w:r>
          <w:rPr>
            <w:noProof/>
            <w:webHidden/>
          </w:rPr>
          <w:tab/>
        </w:r>
        <w:r>
          <w:rPr>
            <w:noProof/>
            <w:webHidden/>
          </w:rPr>
          <w:fldChar w:fldCharType="begin"/>
        </w:r>
        <w:r>
          <w:rPr>
            <w:noProof/>
            <w:webHidden/>
          </w:rPr>
          <w:instrText xml:space="preserve"> PAGEREF _Toc81391018 \h </w:instrText>
        </w:r>
        <w:r>
          <w:rPr>
            <w:noProof/>
            <w:webHidden/>
          </w:rPr>
        </w:r>
        <w:r>
          <w:rPr>
            <w:noProof/>
            <w:webHidden/>
          </w:rPr>
          <w:fldChar w:fldCharType="separate"/>
        </w:r>
        <w:r>
          <w:rPr>
            <w:noProof/>
            <w:webHidden/>
          </w:rPr>
          <w:t>68</w:t>
        </w:r>
        <w:r>
          <w:rPr>
            <w:noProof/>
            <w:webHidden/>
          </w:rPr>
          <w:fldChar w:fldCharType="end"/>
        </w:r>
      </w:hyperlink>
    </w:p>
    <w:p w14:paraId="0B6BA9E6" w14:textId="4E939C78"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19" w:history="1">
        <w:r w:rsidRPr="007E4316">
          <w:rPr>
            <w:rStyle w:val="Hyperlink"/>
            <w:noProof/>
          </w:rPr>
          <w:t>Business correspondence</w:t>
        </w:r>
        <w:r>
          <w:rPr>
            <w:noProof/>
            <w:webHidden/>
          </w:rPr>
          <w:tab/>
        </w:r>
        <w:r>
          <w:rPr>
            <w:noProof/>
            <w:webHidden/>
          </w:rPr>
          <w:fldChar w:fldCharType="begin"/>
        </w:r>
        <w:r>
          <w:rPr>
            <w:noProof/>
            <w:webHidden/>
          </w:rPr>
          <w:instrText xml:space="preserve"> PAGEREF _Toc81391019 \h </w:instrText>
        </w:r>
        <w:r>
          <w:rPr>
            <w:noProof/>
            <w:webHidden/>
          </w:rPr>
        </w:r>
        <w:r>
          <w:rPr>
            <w:noProof/>
            <w:webHidden/>
          </w:rPr>
          <w:fldChar w:fldCharType="separate"/>
        </w:r>
        <w:r>
          <w:rPr>
            <w:noProof/>
            <w:webHidden/>
          </w:rPr>
          <w:t>68</w:t>
        </w:r>
        <w:r>
          <w:rPr>
            <w:noProof/>
            <w:webHidden/>
          </w:rPr>
          <w:fldChar w:fldCharType="end"/>
        </w:r>
      </w:hyperlink>
    </w:p>
    <w:p w14:paraId="3C6195F3" w14:textId="601E663F"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20" w:history="1">
        <w:r w:rsidRPr="007E4316">
          <w:rPr>
            <w:rStyle w:val="Hyperlink"/>
            <w:noProof/>
          </w:rPr>
          <w:t>Electronic texts</w:t>
        </w:r>
        <w:r>
          <w:rPr>
            <w:noProof/>
            <w:webHidden/>
          </w:rPr>
          <w:tab/>
        </w:r>
        <w:r>
          <w:rPr>
            <w:noProof/>
            <w:webHidden/>
          </w:rPr>
          <w:fldChar w:fldCharType="begin"/>
        </w:r>
        <w:r>
          <w:rPr>
            <w:noProof/>
            <w:webHidden/>
          </w:rPr>
          <w:instrText xml:space="preserve"> PAGEREF _Toc81391020 \h </w:instrText>
        </w:r>
        <w:r>
          <w:rPr>
            <w:noProof/>
            <w:webHidden/>
          </w:rPr>
        </w:r>
        <w:r>
          <w:rPr>
            <w:noProof/>
            <w:webHidden/>
          </w:rPr>
          <w:fldChar w:fldCharType="separate"/>
        </w:r>
        <w:r>
          <w:rPr>
            <w:noProof/>
            <w:webHidden/>
          </w:rPr>
          <w:t>68</w:t>
        </w:r>
        <w:r>
          <w:rPr>
            <w:noProof/>
            <w:webHidden/>
          </w:rPr>
          <w:fldChar w:fldCharType="end"/>
        </w:r>
      </w:hyperlink>
    </w:p>
    <w:p w14:paraId="06C26A5D" w14:textId="74C879AF"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21" w:history="1">
        <w:r w:rsidRPr="007E4316">
          <w:rPr>
            <w:rStyle w:val="Hyperlink"/>
            <w:noProof/>
          </w:rPr>
          <w:t>Multi-Media Presentations</w:t>
        </w:r>
        <w:r>
          <w:rPr>
            <w:noProof/>
            <w:webHidden/>
          </w:rPr>
          <w:tab/>
        </w:r>
        <w:r>
          <w:rPr>
            <w:noProof/>
            <w:webHidden/>
          </w:rPr>
          <w:fldChar w:fldCharType="begin"/>
        </w:r>
        <w:r>
          <w:rPr>
            <w:noProof/>
            <w:webHidden/>
          </w:rPr>
          <w:instrText xml:space="preserve"> PAGEREF _Toc81391021 \h </w:instrText>
        </w:r>
        <w:r>
          <w:rPr>
            <w:noProof/>
            <w:webHidden/>
          </w:rPr>
        </w:r>
        <w:r>
          <w:rPr>
            <w:noProof/>
            <w:webHidden/>
          </w:rPr>
          <w:fldChar w:fldCharType="separate"/>
        </w:r>
        <w:r>
          <w:rPr>
            <w:noProof/>
            <w:webHidden/>
          </w:rPr>
          <w:t>68</w:t>
        </w:r>
        <w:r>
          <w:rPr>
            <w:noProof/>
            <w:webHidden/>
          </w:rPr>
          <w:fldChar w:fldCharType="end"/>
        </w:r>
      </w:hyperlink>
    </w:p>
    <w:p w14:paraId="6B773884" w14:textId="59041CA9" w:rsidR="00E56E2F" w:rsidRDefault="00E56E2F">
      <w:pPr>
        <w:pStyle w:val="TOC2"/>
        <w:rPr>
          <w:rFonts w:asciiTheme="minorHAnsi" w:eastAsiaTheme="minorEastAsia" w:hAnsiTheme="minorHAnsi" w:cstheme="minorBidi"/>
          <w:noProof/>
          <w:szCs w:val="22"/>
          <w:lang w:val="en-ZA" w:eastAsia="en-ZA"/>
        </w:rPr>
      </w:pPr>
      <w:hyperlink w:anchor="_Toc81391022" w:history="1">
        <w:r w:rsidRPr="007E4316">
          <w:rPr>
            <w:rStyle w:val="Hyperlink"/>
            <w:noProof/>
            <w:lang w:val="en-US"/>
          </w:rPr>
          <w:t>Techniques of communication</w:t>
        </w:r>
        <w:r>
          <w:rPr>
            <w:noProof/>
            <w:webHidden/>
          </w:rPr>
          <w:tab/>
        </w:r>
        <w:r>
          <w:rPr>
            <w:noProof/>
            <w:webHidden/>
          </w:rPr>
          <w:fldChar w:fldCharType="begin"/>
        </w:r>
        <w:r>
          <w:rPr>
            <w:noProof/>
            <w:webHidden/>
          </w:rPr>
          <w:instrText xml:space="preserve"> PAGEREF _Toc81391022 \h </w:instrText>
        </w:r>
        <w:r>
          <w:rPr>
            <w:noProof/>
            <w:webHidden/>
          </w:rPr>
        </w:r>
        <w:r>
          <w:rPr>
            <w:noProof/>
            <w:webHidden/>
          </w:rPr>
          <w:fldChar w:fldCharType="separate"/>
        </w:r>
        <w:r>
          <w:rPr>
            <w:noProof/>
            <w:webHidden/>
          </w:rPr>
          <w:t>68</w:t>
        </w:r>
        <w:r>
          <w:rPr>
            <w:noProof/>
            <w:webHidden/>
          </w:rPr>
          <w:fldChar w:fldCharType="end"/>
        </w:r>
      </w:hyperlink>
    </w:p>
    <w:p w14:paraId="57C00BC6" w14:textId="6CF304A9"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23" w:history="1">
        <w:r w:rsidRPr="007E4316">
          <w:rPr>
            <w:rStyle w:val="Hyperlink"/>
            <w:noProof/>
          </w:rPr>
          <w:t>Repetition</w:t>
        </w:r>
        <w:r>
          <w:rPr>
            <w:noProof/>
            <w:webHidden/>
          </w:rPr>
          <w:tab/>
        </w:r>
        <w:r>
          <w:rPr>
            <w:noProof/>
            <w:webHidden/>
          </w:rPr>
          <w:fldChar w:fldCharType="begin"/>
        </w:r>
        <w:r>
          <w:rPr>
            <w:noProof/>
            <w:webHidden/>
          </w:rPr>
          <w:instrText xml:space="preserve"> PAGEREF _Toc81391023 \h </w:instrText>
        </w:r>
        <w:r>
          <w:rPr>
            <w:noProof/>
            <w:webHidden/>
          </w:rPr>
        </w:r>
        <w:r>
          <w:rPr>
            <w:noProof/>
            <w:webHidden/>
          </w:rPr>
          <w:fldChar w:fldCharType="separate"/>
        </w:r>
        <w:r>
          <w:rPr>
            <w:noProof/>
            <w:webHidden/>
          </w:rPr>
          <w:t>68</w:t>
        </w:r>
        <w:r>
          <w:rPr>
            <w:noProof/>
            <w:webHidden/>
          </w:rPr>
          <w:fldChar w:fldCharType="end"/>
        </w:r>
      </w:hyperlink>
    </w:p>
    <w:p w14:paraId="7D909374" w14:textId="79F859A8"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24" w:history="1">
        <w:r w:rsidRPr="007E4316">
          <w:rPr>
            <w:rStyle w:val="Hyperlink"/>
            <w:noProof/>
          </w:rPr>
          <w:t>Rhetorical questions</w:t>
        </w:r>
        <w:r>
          <w:rPr>
            <w:noProof/>
            <w:webHidden/>
          </w:rPr>
          <w:tab/>
        </w:r>
        <w:r>
          <w:rPr>
            <w:noProof/>
            <w:webHidden/>
          </w:rPr>
          <w:fldChar w:fldCharType="begin"/>
        </w:r>
        <w:r>
          <w:rPr>
            <w:noProof/>
            <w:webHidden/>
          </w:rPr>
          <w:instrText xml:space="preserve"> PAGEREF _Toc81391024 \h </w:instrText>
        </w:r>
        <w:r>
          <w:rPr>
            <w:noProof/>
            <w:webHidden/>
          </w:rPr>
        </w:r>
        <w:r>
          <w:rPr>
            <w:noProof/>
            <w:webHidden/>
          </w:rPr>
          <w:fldChar w:fldCharType="separate"/>
        </w:r>
        <w:r>
          <w:rPr>
            <w:noProof/>
            <w:webHidden/>
          </w:rPr>
          <w:t>68</w:t>
        </w:r>
        <w:r>
          <w:rPr>
            <w:noProof/>
            <w:webHidden/>
          </w:rPr>
          <w:fldChar w:fldCharType="end"/>
        </w:r>
      </w:hyperlink>
    </w:p>
    <w:p w14:paraId="2E75B1E4" w14:textId="5DA1AD2A"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25" w:history="1">
        <w:r w:rsidRPr="007E4316">
          <w:rPr>
            <w:rStyle w:val="Hyperlink"/>
            <w:noProof/>
          </w:rPr>
          <w:t>Use of first person for inclusion</w:t>
        </w:r>
        <w:r>
          <w:rPr>
            <w:noProof/>
            <w:webHidden/>
          </w:rPr>
          <w:tab/>
        </w:r>
        <w:r>
          <w:rPr>
            <w:noProof/>
            <w:webHidden/>
          </w:rPr>
          <w:fldChar w:fldCharType="begin"/>
        </w:r>
        <w:r>
          <w:rPr>
            <w:noProof/>
            <w:webHidden/>
          </w:rPr>
          <w:instrText xml:space="preserve"> PAGEREF _Toc81391025 \h </w:instrText>
        </w:r>
        <w:r>
          <w:rPr>
            <w:noProof/>
            <w:webHidden/>
          </w:rPr>
        </w:r>
        <w:r>
          <w:rPr>
            <w:noProof/>
            <w:webHidden/>
          </w:rPr>
          <w:fldChar w:fldCharType="separate"/>
        </w:r>
        <w:r>
          <w:rPr>
            <w:noProof/>
            <w:webHidden/>
          </w:rPr>
          <w:t>69</w:t>
        </w:r>
        <w:r>
          <w:rPr>
            <w:noProof/>
            <w:webHidden/>
          </w:rPr>
          <w:fldChar w:fldCharType="end"/>
        </w:r>
      </w:hyperlink>
    </w:p>
    <w:p w14:paraId="74364F44" w14:textId="24C5A8B6" w:rsidR="00E56E2F" w:rsidRDefault="00E56E2F">
      <w:pPr>
        <w:pStyle w:val="TOC2"/>
        <w:rPr>
          <w:rFonts w:asciiTheme="minorHAnsi" w:eastAsiaTheme="minorEastAsia" w:hAnsiTheme="minorHAnsi" w:cstheme="minorBidi"/>
          <w:noProof/>
          <w:szCs w:val="22"/>
          <w:lang w:val="en-ZA" w:eastAsia="en-ZA"/>
        </w:rPr>
      </w:pPr>
      <w:hyperlink w:anchor="_Toc81391026" w:history="1">
        <w:r w:rsidRPr="007E4316">
          <w:rPr>
            <w:rStyle w:val="Hyperlink"/>
            <w:noProof/>
          </w:rPr>
          <w:t>Omissions Or Inclusion</w:t>
        </w:r>
        <w:r>
          <w:rPr>
            <w:noProof/>
            <w:webHidden/>
          </w:rPr>
          <w:tab/>
        </w:r>
        <w:r>
          <w:rPr>
            <w:noProof/>
            <w:webHidden/>
          </w:rPr>
          <w:fldChar w:fldCharType="begin"/>
        </w:r>
        <w:r>
          <w:rPr>
            <w:noProof/>
            <w:webHidden/>
          </w:rPr>
          <w:instrText xml:space="preserve"> PAGEREF _Toc81391026 \h </w:instrText>
        </w:r>
        <w:r>
          <w:rPr>
            <w:noProof/>
            <w:webHidden/>
          </w:rPr>
        </w:r>
        <w:r>
          <w:rPr>
            <w:noProof/>
            <w:webHidden/>
          </w:rPr>
          <w:fldChar w:fldCharType="separate"/>
        </w:r>
        <w:r>
          <w:rPr>
            <w:noProof/>
            <w:webHidden/>
          </w:rPr>
          <w:t>69</w:t>
        </w:r>
        <w:r>
          <w:rPr>
            <w:noProof/>
            <w:webHidden/>
          </w:rPr>
          <w:fldChar w:fldCharType="end"/>
        </w:r>
      </w:hyperlink>
    </w:p>
    <w:p w14:paraId="628BE2EE" w14:textId="1A28A51D"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27" w:history="1">
        <w:r w:rsidRPr="007E4316">
          <w:rPr>
            <w:rStyle w:val="Hyperlink"/>
            <w:noProof/>
          </w:rPr>
          <w:t>Activity 6 (119454 SO5, AC1-3)</w:t>
        </w:r>
        <w:r>
          <w:rPr>
            <w:noProof/>
            <w:webHidden/>
          </w:rPr>
          <w:tab/>
        </w:r>
        <w:r>
          <w:rPr>
            <w:noProof/>
            <w:webHidden/>
          </w:rPr>
          <w:fldChar w:fldCharType="begin"/>
        </w:r>
        <w:r>
          <w:rPr>
            <w:noProof/>
            <w:webHidden/>
          </w:rPr>
          <w:instrText xml:space="preserve"> PAGEREF _Toc81391027 \h </w:instrText>
        </w:r>
        <w:r>
          <w:rPr>
            <w:noProof/>
            <w:webHidden/>
          </w:rPr>
        </w:r>
        <w:r>
          <w:rPr>
            <w:noProof/>
            <w:webHidden/>
          </w:rPr>
          <w:fldChar w:fldCharType="separate"/>
        </w:r>
        <w:r>
          <w:rPr>
            <w:noProof/>
            <w:webHidden/>
          </w:rPr>
          <w:t>69</w:t>
        </w:r>
        <w:r>
          <w:rPr>
            <w:noProof/>
            <w:webHidden/>
          </w:rPr>
          <w:fldChar w:fldCharType="end"/>
        </w:r>
      </w:hyperlink>
    </w:p>
    <w:p w14:paraId="2B8DAEC9" w14:textId="081F7501" w:rsidR="00E56E2F" w:rsidRDefault="00E56E2F">
      <w:pPr>
        <w:pStyle w:val="TOC1"/>
        <w:tabs>
          <w:tab w:val="right" w:leader="dot" w:pos="9855"/>
        </w:tabs>
        <w:rPr>
          <w:rFonts w:asciiTheme="minorHAnsi" w:eastAsiaTheme="minorEastAsia" w:hAnsiTheme="minorHAnsi" w:cstheme="minorBidi"/>
          <w:b w:val="0"/>
          <w:noProof/>
          <w:szCs w:val="22"/>
          <w:lang w:val="en-ZA" w:eastAsia="en-ZA"/>
        </w:rPr>
      </w:pPr>
      <w:hyperlink w:anchor="_Toc81391028" w:history="1">
        <w:r w:rsidRPr="007E4316">
          <w:rPr>
            <w:rStyle w:val="Hyperlink"/>
            <w:noProof/>
          </w:rPr>
          <w:t>SECTION 6: LEARNING RESOURCES</w:t>
        </w:r>
        <w:r>
          <w:rPr>
            <w:noProof/>
            <w:webHidden/>
          </w:rPr>
          <w:tab/>
        </w:r>
        <w:r>
          <w:rPr>
            <w:noProof/>
            <w:webHidden/>
          </w:rPr>
          <w:fldChar w:fldCharType="begin"/>
        </w:r>
        <w:r>
          <w:rPr>
            <w:noProof/>
            <w:webHidden/>
          </w:rPr>
          <w:instrText xml:space="preserve"> PAGEREF _Toc81391028 \h </w:instrText>
        </w:r>
        <w:r>
          <w:rPr>
            <w:noProof/>
            <w:webHidden/>
          </w:rPr>
        </w:r>
        <w:r>
          <w:rPr>
            <w:noProof/>
            <w:webHidden/>
          </w:rPr>
          <w:fldChar w:fldCharType="separate"/>
        </w:r>
        <w:r>
          <w:rPr>
            <w:noProof/>
            <w:webHidden/>
          </w:rPr>
          <w:t>70</w:t>
        </w:r>
        <w:r>
          <w:rPr>
            <w:noProof/>
            <w:webHidden/>
          </w:rPr>
          <w:fldChar w:fldCharType="end"/>
        </w:r>
      </w:hyperlink>
    </w:p>
    <w:p w14:paraId="75772531" w14:textId="7233FC79" w:rsidR="00E56E2F" w:rsidRDefault="00E56E2F">
      <w:pPr>
        <w:pStyle w:val="TOC2"/>
        <w:rPr>
          <w:rFonts w:asciiTheme="minorHAnsi" w:eastAsiaTheme="minorEastAsia" w:hAnsiTheme="minorHAnsi" w:cstheme="minorBidi"/>
          <w:noProof/>
          <w:szCs w:val="22"/>
          <w:lang w:val="en-ZA" w:eastAsia="en-ZA"/>
        </w:rPr>
      </w:pPr>
      <w:hyperlink w:anchor="_Toc81391029" w:history="1">
        <w:r w:rsidRPr="007E4316">
          <w:rPr>
            <w:rStyle w:val="Hyperlink"/>
            <w:noProof/>
          </w:rPr>
          <w:t>Learning Resources</w:t>
        </w:r>
        <w:r>
          <w:rPr>
            <w:noProof/>
            <w:webHidden/>
          </w:rPr>
          <w:tab/>
        </w:r>
        <w:r>
          <w:rPr>
            <w:noProof/>
            <w:webHidden/>
          </w:rPr>
          <w:fldChar w:fldCharType="begin"/>
        </w:r>
        <w:r>
          <w:rPr>
            <w:noProof/>
            <w:webHidden/>
          </w:rPr>
          <w:instrText xml:space="preserve"> PAGEREF _Toc81391029 \h </w:instrText>
        </w:r>
        <w:r>
          <w:rPr>
            <w:noProof/>
            <w:webHidden/>
          </w:rPr>
        </w:r>
        <w:r>
          <w:rPr>
            <w:noProof/>
            <w:webHidden/>
          </w:rPr>
          <w:fldChar w:fldCharType="separate"/>
        </w:r>
        <w:r>
          <w:rPr>
            <w:noProof/>
            <w:webHidden/>
          </w:rPr>
          <w:t>70</w:t>
        </w:r>
        <w:r>
          <w:rPr>
            <w:noProof/>
            <w:webHidden/>
          </w:rPr>
          <w:fldChar w:fldCharType="end"/>
        </w:r>
      </w:hyperlink>
    </w:p>
    <w:p w14:paraId="76DAB046" w14:textId="2E31D52E"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30" w:history="1">
        <w:r w:rsidRPr="007E4316">
          <w:rPr>
            <w:rStyle w:val="Hyperlink"/>
            <w:noProof/>
          </w:rPr>
          <w:t>Text Books</w:t>
        </w:r>
        <w:r>
          <w:rPr>
            <w:noProof/>
            <w:webHidden/>
          </w:rPr>
          <w:tab/>
        </w:r>
        <w:r>
          <w:rPr>
            <w:noProof/>
            <w:webHidden/>
          </w:rPr>
          <w:fldChar w:fldCharType="begin"/>
        </w:r>
        <w:r>
          <w:rPr>
            <w:noProof/>
            <w:webHidden/>
          </w:rPr>
          <w:instrText xml:space="preserve"> PAGEREF _Toc81391030 \h </w:instrText>
        </w:r>
        <w:r>
          <w:rPr>
            <w:noProof/>
            <w:webHidden/>
          </w:rPr>
        </w:r>
        <w:r>
          <w:rPr>
            <w:noProof/>
            <w:webHidden/>
          </w:rPr>
          <w:fldChar w:fldCharType="separate"/>
        </w:r>
        <w:r>
          <w:rPr>
            <w:noProof/>
            <w:webHidden/>
          </w:rPr>
          <w:t>70</w:t>
        </w:r>
        <w:r>
          <w:rPr>
            <w:noProof/>
            <w:webHidden/>
          </w:rPr>
          <w:fldChar w:fldCharType="end"/>
        </w:r>
      </w:hyperlink>
    </w:p>
    <w:p w14:paraId="3EA967CA" w14:textId="0AE3B9E2"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31" w:history="1">
        <w:r w:rsidRPr="007E4316">
          <w:rPr>
            <w:rStyle w:val="Hyperlink"/>
            <w:noProof/>
          </w:rPr>
          <w:t>Using Textbooks To Collect Information</w:t>
        </w:r>
        <w:r>
          <w:rPr>
            <w:noProof/>
            <w:webHidden/>
          </w:rPr>
          <w:tab/>
        </w:r>
        <w:r>
          <w:rPr>
            <w:noProof/>
            <w:webHidden/>
          </w:rPr>
          <w:fldChar w:fldCharType="begin"/>
        </w:r>
        <w:r>
          <w:rPr>
            <w:noProof/>
            <w:webHidden/>
          </w:rPr>
          <w:instrText xml:space="preserve"> PAGEREF _Toc81391031 \h </w:instrText>
        </w:r>
        <w:r>
          <w:rPr>
            <w:noProof/>
            <w:webHidden/>
          </w:rPr>
        </w:r>
        <w:r>
          <w:rPr>
            <w:noProof/>
            <w:webHidden/>
          </w:rPr>
          <w:fldChar w:fldCharType="separate"/>
        </w:r>
        <w:r>
          <w:rPr>
            <w:noProof/>
            <w:webHidden/>
          </w:rPr>
          <w:t>70</w:t>
        </w:r>
        <w:r>
          <w:rPr>
            <w:noProof/>
            <w:webHidden/>
          </w:rPr>
          <w:fldChar w:fldCharType="end"/>
        </w:r>
      </w:hyperlink>
    </w:p>
    <w:p w14:paraId="03FF7BB1" w14:textId="62DA990C"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32" w:history="1">
        <w:r w:rsidRPr="007E4316">
          <w:rPr>
            <w:rStyle w:val="Hyperlink"/>
            <w:noProof/>
          </w:rPr>
          <w:t>Internet</w:t>
        </w:r>
        <w:r>
          <w:rPr>
            <w:noProof/>
            <w:webHidden/>
          </w:rPr>
          <w:tab/>
        </w:r>
        <w:r>
          <w:rPr>
            <w:noProof/>
            <w:webHidden/>
          </w:rPr>
          <w:fldChar w:fldCharType="begin"/>
        </w:r>
        <w:r>
          <w:rPr>
            <w:noProof/>
            <w:webHidden/>
          </w:rPr>
          <w:instrText xml:space="preserve"> PAGEREF _Toc81391032 \h </w:instrText>
        </w:r>
        <w:r>
          <w:rPr>
            <w:noProof/>
            <w:webHidden/>
          </w:rPr>
        </w:r>
        <w:r>
          <w:rPr>
            <w:noProof/>
            <w:webHidden/>
          </w:rPr>
          <w:fldChar w:fldCharType="separate"/>
        </w:r>
        <w:r>
          <w:rPr>
            <w:noProof/>
            <w:webHidden/>
          </w:rPr>
          <w:t>74</w:t>
        </w:r>
        <w:r>
          <w:rPr>
            <w:noProof/>
            <w:webHidden/>
          </w:rPr>
          <w:fldChar w:fldCharType="end"/>
        </w:r>
      </w:hyperlink>
    </w:p>
    <w:p w14:paraId="7B38D777" w14:textId="5CE76DE0"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33" w:history="1">
        <w:r w:rsidRPr="007E4316">
          <w:rPr>
            <w:rStyle w:val="Hyperlink"/>
            <w:noProof/>
          </w:rPr>
          <w:t>Magazines and Newspapers</w:t>
        </w:r>
        <w:r>
          <w:rPr>
            <w:noProof/>
            <w:webHidden/>
          </w:rPr>
          <w:tab/>
        </w:r>
        <w:r>
          <w:rPr>
            <w:noProof/>
            <w:webHidden/>
          </w:rPr>
          <w:fldChar w:fldCharType="begin"/>
        </w:r>
        <w:r>
          <w:rPr>
            <w:noProof/>
            <w:webHidden/>
          </w:rPr>
          <w:instrText xml:space="preserve"> PAGEREF _Toc81391033 \h </w:instrText>
        </w:r>
        <w:r>
          <w:rPr>
            <w:noProof/>
            <w:webHidden/>
          </w:rPr>
        </w:r>
        <w:r>
          <w:rPr>
            <w:noProof/>
            <w:webHidden/>
          </w:rPr>
          <w:fldChar w:fldCharType="separate"/>
        </w:r>
        <w:r>
          <w:rPr>
            <w:noProof/>
            <w:webHidden/>
          </w:rPr>
          <w:t>74</w:t>
        </w:r>
        <w:r>
          <w:rPr>
            <w:noProof/>
            <w:webHidden/>
          </w:rPr>
          <w:fldChar w:fldCharType="end"/>
        </w:r>
      </w:hyperlink>
    </w:p>
    <w:p w14:paraId="4EAEE9D7" w14:textId="2D39A78C"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34" w:history="1">
        <w:r w:rsidRPr="007E4316">
          <w:rPr>
            <w:rStyle w:val="Hyperlink"/>
            <w:noProof/>
          </w:rPr>
          <w:t>Resource centres</w:t>
        </w:r>
        <w:r>
          <w:rPr>
            <w:noProof/>
            <w:webHidden/>
          </w:rPr>
          <w:tab/>
        </w:r>
        <w:r>
          <w:rPr>
            <w:noProof/>
            <w:webHidden/>
          </w:rPr>
          <w:fldChar w:fldCharType="begin"/>
        </w:r>
        <w:r>
          <w:rPr>
            <w:noProof/>
            <w:webHidden/>
          </w:rPr>
          <w:instrText xml:space="preserve"> PAGEREF _Toc81391034 \h </w:instrText>
        </w:r>
        <w:r>
          <w:rPr>
            <w:noProof/>
            <w:webHidden/>
          </w:rPr>
        </w:r>
        <w:r>
          <w:rPr>
            <w:noProof/>
            <w:webHidden/>
          </w:rPr>
          <w:fldChar w:fldCharType="separate"/>
        </w:r>
        <w:r>
          <w:rPr>
            <w:noProof/>
            <w:webHidden/>
          </w:rPr>
          <w:t>74</w:t>
        </w:r>
        <w:r>
          <w:rPr>
            <w:noProof/>
            <w:webHidden/>
          </w:rPr>
          <w:fldChar w:fldCharType="end"/>
        </w:r>
      </w:hyperlink>
    </w:p>
    <w:p w14:paraId="274DAF74" w14:textId="781F9D0E"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35" w:history="1">
        <w:r w:rsidRPr="007E4316">
          <w:rPr>
            <w:rStyle w:val="Hyperlink"/>
            <w:noProof/>
          </w:rPr>
          <w:t>Other People</w:t>
        </w:r>
        <w:r>
          <w:rPr>
            <w:noProof/>
            <w:webHidden/>
          </w:rPr>
          <w:tab/>
        </w:r>
        <w:r>
          <w:rPr>
            <w:noProof/>
            <w:webHidden/>
          </w:rPr>
          <w:fldChar w:fldCharType="begin"/>
        </w:r>
        <w:r>
          <w:rPr>
            <w:noProof/>
            <w:webHidden/>
          </w:rPr>
          <w:instrText xml:space="preserve"> PAGEREF _Toc81391035 \h </w:instrText>
        </w:r>
        <w:r>
          <w:rPr>
            <w:noProof/>
            <w:webHidden/>
          </w:rPr>
        </w:r>
        <w:r>
          <w:rPr>
            <w:noProof/>
            <w:webHidden/>
          </w:rPr>
          <w:fldChar w:fldCharType="separate"/>
        </w:r>
        <w:r>
          <w:rPr>
            <w:noProof/>
            <w:webHidden/>
          </w:rPr>
          <w:t>75</w:t>
        </w:r>
        <w:r>
          <w:rPr>
            <w:noProof/>
            <w:webHidden/>
          </w:rPr>
          <w:fldChar w:fldCharType="end"/>
        </w:r>
      </w:hyperlink>
    </w:p>
    <w:p w14:paraId="6A50C084" w14:textId="691588ED"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36" w:history="1">
        <w:r w:rsidRPr="007E4316">
          <w:rPr>
            <w:rStyle w:val="Hyperlink"/>
            <w:noProof/>
          </w:rPr>
          <w:t>Videos</w:t>
        </w:r>
        <w:r>
          <w:rPr>
            <w:noProof/>
            <w:webHidden/>
          </w:rPr>
          <w:tab/>
        </w:r>
        <w:r>
          <w:rPr>
            <w:noProof/>
            <w:webHidden/>
          </w:rPr>
          <w:fldChar w:fldCharType="begin"/>
        </w:r>
        <w:r>
          <w:rPr>
            <w:noProof/>
            <w:webHidden/>
          </w:rPr>
          <w:instrText xml:space="preserve"> PAGEREF _Toc81391036 \h </w:instrText>
        </w:r>
        <w:r>
          <w:rPr>
            <w:noProof/>
            <w:webHidden/>
          </w:rPr>
        </w:r>
        <w:r>
          <w:rPr>
            <w:noProof/>
            <w:webHidden/>
          </w:rPr>
          <w:fldChar w:fldCharType="separate"/>
        </w:r>
        <w:r>
          <w:rPr>
            <w:noProof/>
            <w:webHidden/>
          </w:rPr>
          <w:t>75</w:t>
        </w:r>
        <w:r>
          <w:rPr>
            <w:noProof/>
            <w:webHidden/>
          </w:rPr>
          <w:fldChar w:fldCharType="end"/>
        </w:r>
      </w:hyperlink>
    </w:p>
    <w:p w14:paraId="36F67DD1" w14:textId="42924933"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37" w:history="1">
        <w:r w:rsidRPr="007E4316">
          <w:rPr>
            <w:rStyle w:val="Hyperlink"/>
            <w:noProof/>
          </w:rPr>
          <w:t>Dictionaries</w:t>
        </w:r>
        <w:r>
          <w:rPr>
            <w:noProof/>
            <w:webHidden/>
          </w:rPr>
          <w:tab/>
        </w:r>
        <w:r>
          <w:rPr>
            <w:noProof/>
            <w:webHidden/>
          </w:rPr>
          <w:fldChar w:fldCharType="begin"/>
        </w:r>
        <w:r>
          <w:rPr>
            <w:noProof/>
            <w:webHidden/>
          </w:rPr>
          <w:instrText xml:space="preserve"> PAGEREF _Toc81391037 \h </w:instrText>
        </w:r>
        <w:r>
          <w:rPr>
            <w:noProof/>
            <w:webHidden/>
          </w:rPr>
        </w:r>
        <w:r>
          <w:rPr>
            <w:noProof/>
            <w:webHidden/>
          </w:rPr>
          <w:fldChar w:fldCharType="separate"/>
        </w:r>
        <w:r>
          <w:rPr>
            <w:noProof/>
            <w:webHidden/>
          </w:rPr>
          <w:t>75</w:t>
        </w:r>
        <w:r>
          <w:rPr>
            <w:noProof/>
            <w:webHidden/>
          </w:rPr>
          <w:fldChar w:fldCharType="end"/>
        </w:r>
      </w:hyperlink>
    </w:p>
    <w:p w14:paraId="29458A0D" w14:textId="5927AD65" w:rsidR="00E56E2F" w:rsidRDefault="00E56E2F">
      <w:pPr>
        <w:pStyle w:val="TOC2"/>
        <w:rPr>
          <w:rFonts w:asciiTheme="minorHAnsi" w:eastAsiaTheme="minorEastAsia" w:hAnsiTheme="minorHAnsi" w:cstheme="minorBidi"/>
          <w:noProof/>
          <w:szCs w:val="22"/>
          <w:lang w:val="en-ZA" w:eastAsia="en-ZA"/>
        </w:rPr>
      </w:pPr>
      <w:hyperlink w:anchor="_Toc81391038" w:history="1">
        <w:r w:rsidRPr="007E4316">
          <w:rPr>
            <w:rStyle w:val="Hyperlink"/>
            <w:noProof/>
          </w:rPr>
          <w:t>Use learning resources effectively</w:t>
        </w:r>
        <w:r>
          <w:rPr>
            <w:noProof/>
            <w:webHidden/>
          </w:rPr>
          <w:tab/>
        </w:r>
        <w:r>
          <w:rPr>
            <w:noProof/>
            <w:webHidden/>
          </w:rPr>
          <w:fldChar w:fldCharType="begin"/>
        </w:r>
        <w:r>
          <w:rPr>
            <w:noProof/>
            <w:webHidden/>
          </w:rPr>
          <w:instrText xml:space="preserve"> PAGEREF _Toc81391038 \h </w:instrText>
        </w:r>
        <w:r>
          <w:rPr>
            <w:noProof/>
            <w:webHidden/>
          </w:rPr>
        </w:r>
        <w:r>
          <w:rPr>
            <w:noProof/>
            <w:webHidden/>
          </w:rPr>
          <w:fldChar w:fldCharType="separate"/>
        </w:r>
        <w:r>
          <w:rPr>
            <w:noProof/>
            <w:webHidden/>
          </w:rPr>
          <w:t>78</w:t>
        </w:r>
        <w:r>
          <w:rPr>
            <w:noProof/>
            <w:webHidden/>
          </w:rPr>
          <w:fldChar w:fldCharType="end"/>
        </w:r>
      </w:hyperlink>
    </w:p>
    <w:p w14:paraId="6BCDE75E" w14:textId="318EBD4A"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39" w:history="1">
        <w:r w:rsidRPr="007E4316">
          <w:rPr>
            <w:rStyle w:val="Hyperlink"/>
            <w:noProof/>
          </w:rPr>
          <w:t>Sorting and categorizing</w:t>
        </w:r>
        <w:r>
          <w:rPr>
            <w:noProof/>
            <w:webHidden/>
          </w:rPr>
          <w:tab/>
        </w:r>
        <w:r>
          <w:rPr>
            <w:noProof/>
            <w:webHidden/>
          </w:rPr>
          <w:fldChar w:fldCharType="begin"/>
        </w:r>
        <w:r>
          <w:rPr>
            <w:noProof/>
            <w:webHidden/>
          </w:rPr>
          <w:instrText xml:space="preserve"> PAGEREF _Toc81391039 \h </w:instrText>
        </w:r>
        <w:r>
          <w:rPr>
            <w:noProof/>
            <w:webHidden/>
          </w:rPr>
        </w:r>
        <w:r>
          <w:rPr>
            <w:noProof/>
            <w:webHidden/>
          </w:rPr>
          <w:fldChar w:fldCharType="separate"/>
        </w:r>
        <w:r>
          <w:rPr>
            <w:noProof/>
            <w:webHidden/>
          </w:rPr>
          <w:t>78</w:t>
        </w:r>
        <w:r>
          <w:rPr>
            <w:noProof/>
            <w:webHidden/>
          </w:rPr>
          <w:fldChar w:fldCharType="end"/>
        </w:r>
      </w:hyperlink>
    </w:p>
    <w:p w14:paraId="5531E866" w14:textId="019B9182"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40" w:history="1">
        <w:r w:rsidRPr="007E4316">
          <w:rPr>
            <w:rStyle w:val="Hyperlink"/>
            <w:noProof/>
          </w:rPr>
          <w:t>Sifting for relevance</w:t>
        </w:r>
        <w:r>
          <w:rPr>
            <w:noProof/>
            <w:webHidden/>
          </w:rPr>
          <w:tab/>
        </w:r>
        <w:r>
          <w:rPr>
            <w:noProof/>
            <w:webHidden/>
          </w:rPr>
          <w:fldChar w:fldCharType="begin"/>
        </w:r>
        <w:r>
          <w:rPr>
            <w:noProof/>
            <w:webHidden/>
          </w:rPr>
          <w:instrText xml:space="preserve"> PAGEREF _Toc81391040 \h </w:instrText>
        </w:r>
        <w:r>
          <w:rPr>
            <w:noProof/>
            <w:webHidden/>
          </w:rPr>
        </w:r>
        <w:r>
          <w:rPr>
            <w:noProof/>
            <w:webHidden/>
          </w:rPr>
          <w:fldChar w:fldCharType="separate"/>
        </w:r>
        <w:r>
          <w:rPr>
            <w:noProof/>
            <w:webHidden/>
          </w:rPr>
          <w:t>78</w:t>
        </w:r>
        <w:r>
          <w:rPr>
            <w:noProof/>
            <w:webHidden/>
          </w:rPr>
          <w:fldChar w:fldCharType="end"/>
        </w:r>
      </w:hyperlink>
    </w:p>
    <w:p w14:paraId="76AD7694" w14:textId="40E3D397"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41" w:history="1">
        <w:r w:rsidRPr="007E4316">
          <w:rPr>
            <w:rStyle w:val="Hyperlink"/>
            <w:noProof/>
          </w:rPr>
          <w:t>Validity and reliability</w:t>
        </w:r>
        <w:r>
          <w:rPr>
            <w:noProof/>
            <w:webHidden/>
          </w:rPr>
          <w:tab/>
        </w:r>
        <w:r>
          <w:rPr>
            <w:noProof/>
            <w:webHidden/>
          </w:rPr>
          <w:fldChar w:fldCharType="begin"/>
        </w:r>
        <w:r>
          <w:rPr>
            <w:noProof/>
            <w:webHidden/>
          </w:rPr>
          <w:instrText xml:space="preserve"> PAGEREF _Toc81391041 \h </w:instrText>
        </w:r>
        <w:r>
          <w:rPr>
            <w:noProof/>
            <w:webHidden/>
          </w:rPr>
        </w:r>
        <w:r>
          <w:rPr>
            <w:noProof/>
            <w:webHidden/>
          </w:rPr>
          <w:fldChar w:fldCharType="separate"/>
        </w:r>
        <w:r>
          <w:rPr>
            <w:noProof/>
            <w:webHidden/>
          </w:rPr>
          <w:t>78</w:t>
        </w:r>
        <w:r>
          <w:rPr>
            <w:noProof/>
            <w:webHidden/>
          </w:rPr>
          <w:fldChar w:fldCharType="end"/>
        </w:r>
      </w:hyperlink>
    </w:p>
    <w:p w14:paraId="77AB10AF" w14:textId="5D9E4B6B"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42" w:history="1">
        <w:r w:rsidRPr="007E4316">
          <w:rPr>
            <w:rStyle w:val="Hyperlink"/>
            <w:noProof/>
          </w:rPr>
          <w:t>Acknowledgement Of Resource</w:t>
        </w:r>
        <w:r>
          <w:rPr>
            <w:noProof/>
            <w:webHidden/>
          </w:rPr>
          <w:tab/>
        </w:r>
        <w:r>
          <w:rPr>
            <w:noProof/>
            <w:webHidden/>
          </w:rPr>
          <w:fldChar w:fldCharType="begin"/>
        </w:r>
        <w:r>
          <w:rPr>
            <w:noProof/>
            <w:webHidden/>
          </w:rPr>
          <w:instrText xml:space="preserve"> PAGEREF _Toc81391042 \h </w:instrText>
        </w:r>
        <w:r>
          <w:rPr>
            <w:noProof/>
            <w:webHidden/>
          </w:rPr>
        </w:r>
        <w:r>
          <w:rPr>
            <w:noProof/>
            <w:webHidden/>
          </w:rPr>
          <w:fldChar w:fldCharType="separate"/>
        </w:r>
        <w:r>
          <w:rPr>
            <w:noProof/>
            <w:webHidden/>
          </w:rPr>
          <w:t>78</w:t>
        </w:r>
        <w:r>
          <w:rPr>
            <w:noProof/>
            <w:webHidden/>
          </w:rPr>
          <w:fldChar w:fldCharType="end"/>
        </w:r>
      </w:hyperlink>
    </w:p>
    <w:p w14:paraId="78AC12C4" w14:textId="0DA5A217"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43" w:history="1">
        <w:r w:rsidRPr="007E4316">
          <w:rPr>
            <w:rStyle w:val="Hyperlink"/>
            <w:noProof/>
          </w:rPr>
          <w:t>Activity 7 (119460 SO1, AC1-2)</w:t>
        </w:r>
        <w:r>
          <w:rPr>
            <w:noProof/>
            <w:webHidden/>
          </w:rPr>
          <w:tab/>
        </w:r>
        <w:r>
          <w:rPr>
            <w:noProof/>
            <w:webHidden/>
          </w:rPr>
          <w:fldChar w:fldCharType="begin"/>
        </w:r>
        <w:r>
          <w:rPr>
            <w:noProof/>
            <w:webHidden/>
          </w:rPr>
          <w:instrText xml:space="preserve"> PAGEREF _Toc81391043 \h </w:instrText>
        </w:r>
        <w:r>
          <w:rPr>
            <w:noProof/>
            <w:webHidden/>
          </w:rPr>
        </w:r>
        <w:r>
          <w:rPr>
            <w:noProof/>
            <w:webHidden/>
          </w:rPr>
          <w:fldChar w:fldCharType="separate"/>
        </w:r>
        <w:r>
          <w:rPr>
            <w:noProof/>
            <w:webHidden/>
          </w:rPr>
          <w:t>79</w:t>
        </w:r>
        <w:r>
          <w:rPr>
            <w:noProof/>
            <w:webHidden/>
          </w:rPr>
          <w:fldChar w:fldCharType="end"/>
        </w:r>
      </w:hyperlink>
    </w:p>
    <w:p w14:paraId="7C58D984" w14:textId="428AF6AD" w:rsidR="00E56E2F" w:rsidRDefault="00E56E2F">
      <w:pPr>
        <w:pStyle w:val="TOC1"/>
        <w:tabs>
          <w:tab w:val="right" w:leader="dot" w:pos="9855"/>
        </w:tabs>
        <w:rPr>
          <w:rFonts w:asciiTheme="minorHAnsi" w:eastAsiaTheme="minorEastAsia" w:hAnsiTheme="minorHAnsi" w:cstheme="minorBidi"/>
          <w:b w:val="0"/>
          <w:noProof/>
          <w:szCs w:val="22"/>
          <w:lang w:val="en-ZA" w:eastAsia="en-ZA"/>
        </w:rPr>
      </w:pPr>
      <w:hyperlink w:anchor="_Toc81391044" w:history="1">
        <w:r w:rsidRPr="007E4316">
          <w:rPr>
            <w:rStyle w:val="Hyperlink"/>
            <w:noProof/>
          </w:rPr>
          <w:t>SECTION 7: LEARNING STRATEGIES</w:t>
        </w:r>
        <w:r>
          <w:rPr>
            <w:noProof/>
            <w:webHidden/>
          </w:rPr>
          <w:tab/>
        </w:r>
        <w:r>
          <w:rPr>
            <w:noProof/>
            <w:webHidden/>
          </w:rPr>
          <w:fldChar w:fldCharType="begin"/>
        </w:r>
        <w:r>
          <w:rPr>
            <w:noProof/>
            <w:webHidden/>
          </w:rPr>
          <w:instrText xml:space="preserve"> PAGEREF _Toc81391044 \h </w:instrText>
        </w:r>
        <w:r>
          <w:rPr>
            <w:noProof/>
            <w:webHidden/>
          </w:rPr>
        </w:r>
        <w:r>
          <w:rPr>
            <w:noProof/>
            <w:webHidden/>
          </w:rPr>
          <w:fldChar w:fldCharType="separate"/>
        </w:r>
        <w:r>
          <w:rPr>
            <w:noProof/>
            <w:webHidden/>
          </w:rPr>
          <w:t>80</w:t>
        </w:r>
        <w:r>
          <w:rPr>
            <w:noProof/>
            <w:webHidden/>
          </w:rPr>
          <w:fldChar w:fldCharType="end"/>
        </w:r>
      </w:hyperlink>
    </w:p>
    <w:p w14:paraId="779DA7F1" w14:textId="02FF2F4D" w:rsidR="00E56E2F" w:rsidRDefault="00E56E2F">
      <w:pPr>
        <w:pStyle w:val="TOC2"/>
        <w:rPr>
          <w:rFonts w:asciiTheme="minorHAnsi" w:eastAsiaTheme="minorEastAsia" w:hAnsiTheme="minorHAnsi" w:cstheme="minorBidi"/>
          <w:noProof/>
          <w:szCs w:val="22"/>
          <w:lang w:val="en-ZA" w:eastAsia="en-ZA"/>
        </w:rPr>
      </w:pPr>
      <w:hyperlink w:anchor="_Toc81391045" w:history="1">
        <w:r w:rsidRPr="007E4316">
          <w:rPr>
            <w:rStyle w:val="Hyperlink"/>
            <w:noProof/>
          </w:rPr>
          <w:t>How You Remember</w:t>
        </w:r>
        <w:r>
          <w:rPr>
            <w:noProof/>
            <w:webHidden/>
          </w:rPr>
          <w:tab/>
        </w:r>
        <w:r>
          <w:rPr>
            <w:noProof/>
            <w:webHidden/>
          </w:rPr>
          <w:fldChar w:fldCharType="begin"/>
        </w:r>
        <w:r>
          <w:rPr>
            <w:noProof/>
            <w:webHidden/>
          </w:rPr>
          <w:instrText xml:space="preserve"> PAGEREF _Toc81391045 \h </w:instrText>
        </w:r>
        <w:r>
          <w:rPr>
            <w:noProof/>
            <w:webHidden/>
          </w:rPr>
        </w:r>
        <w:r>
          <w:rPr>
            <w:noProof/>
            <w:webHidden/>
          </w:rPr>
          <w:fldChar w:fldCharType="separate"/>
        </w:r>
        <w:r>
          <w:rPr>
            <w:noProof/>
            <w:webHidden/>
          </w:rPr>
          <w:t>80</w:t>
        </w:r>
        <w:r>
          <w:rPr>
            <w:noProof/>
            <w:webHidden/>
          </w:rPr>
          <w:fldChar w:fldCharType="end"/>
        </w:r>
      </w:hyperlink>
    </w:p>
    <w:p w14:paraId="7640C6A7" w14:textId="5FB3C79E"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46" w:history="1">
        <w:r w:rsidRPr="007E4316">
          <w:rPr>
            <w:rStyle w:val="Hyperlink"/>
            <w:noProof/>
          </w:rPr>
          <w:t>Association</w:t>
        </w:r>
        <w:r>
          <w:rPr>
            <w:noProof/>
            <w:webHidden/>
          </w:rPr>
          <w:tab/>
        </w:r>
        <w:r>
          <w:rPr>
            <w:noProof/>
            <w:webHidden/>
          </w:rPr>
          <w:fldChar w:fldCharType="begin"/>
        </w:r>
        <w:r>
          <w:rPr>
            <w:noProof/>
            <w:webHidden/>
          </w:rPr>
          <w:instrText xml:space="preserve"> PAGEREF _Toc81391046 \h </w:instrText>
        </w:r>
        <w:r>
          <w:rPr>
            <w:noProof/>
            <w:webHidden/>
          </w:rPr>
        </w:r>
        <w:r>
          <w:rPr>
            <w:noProof/>
            <w:webHidden/>
          </w:rPr>
          <w:fldChar w:fldCharType="separate"/>
        </w:r>
        <w:r>
          <w:rPr>
            <w:noProof/>
            <w:webHidden/>
          </w:rPr>
          <w:t>80</w:t>
        </w:r>
        <w:r>
          <w:rPr>
            <w:noProof/>
            <w:webHidden/>
          </w:rPr>
          <w:fldChar w:fldCharType="end"/>
        </w:r>
      </w:hyperlink>
    </w:p>
    <w:p w14:paraId="2E11E97C" w14:textId="1EC9D8B7"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47" w:history="1">
        <w:r w:rsidRPr="007E4316">
          <w:rPr>
            <w:rStyle w:val="Hyperlink"/>
            <w:noProof/>
          </w:rPr>
          <w:t>The Three Stages Of Memory</w:t>
        </w:r>
        <w:r>
          <w:rPr>
            <w:noProof/>
            <w:webHidden/>
          </w:rPr>
          <w:tab/>
        </w:r>
        <w:r>
          <w:rPr>
            <w:noProof/>
            <w:webHidden/>
          </w:rPr>
          <w:fldChar w:fldCharType="begin"/>
        </w:r>
        <w:r>
          <w:rPr>
            <w:noProof/>
            <w:webHidden/>
          </w:rPr>
          <w:instrText xml:space="preserve"> PAGEREF _Toc81391047 \h </w:instrText>
        </w:r>
        <w:r>
          <w:rPr>
            <w:noProof/>
            <w:webHidden/>
          </w:rPr>
        </w:r>
        <w:r>
          <w:rPr>
            <w:noProof/>
            <w:webHidden/>
          </w:rPr>
          <w:fldChar w:fldCharType="separate"/>
        </w:r>
        <w:r>
          <w:rPr>
            <w:noProof/>
            <w:webHidden/>
          </w:rPr>
          <w:t>80</w:t>
        </w:r>
        <w:r>
          <w:rPr>
            <w:noProof/>
            <w:webHidden/>
          </w:rPr>
          <w:fldChar w:fldCharType="end"/>
        </w:r>
      </w:hyperlink>
    </w:p>
    <w:p w14:paraId="0036F46C" w14:textId="7EA3D10C"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48" w:history="1">
        <w:r w:rsidRPr="007E4316">
          <w:rPr>
            <w:rStyle w:val="Hyperlink"/>
            <w:noProof/>
          </w:rPr>
          <w:t>The Three Kinds Of Memory</w:t>
        </w:r>
        <w:r>
          <w:rPr>
            <w:noProof/>
            <w:webHidden/>
          </w:rPr>
          <w:tab/>
        </w:r>
        <w:r>
          <w:rPr>
            <w:noProof/>
            <w:webHidden/>
          </w:rPr>
          <w:fldChar w:fldCharType="begin"/>
        </w:r>
        <w:r>
          <w:rPr>
            <w:noProof/>
            <w:webHidden/>
          </w:rPr>
          <w:instrText xml:space="preserve"> PAGEREF _Toc81391048 \h </w:instrText>
        </w:r>
        <w:r>
          <w:rPr>
            <w:noProof/>
            <w:webHidden/>
          </w:rPr>
        </w:r>
        <w:r>
          <w:rPr>
            <w:noProof/>
            <w:webHidden/>
          </w:rPr>
          <w:fldChar w:fldCharType="separate"/>
        </w:r>
        <w:r>
          <w:rPr>
            <w:noProof/>
            <w:webHidden/>
          </w:rPr>
          <w:t>81</w:t>
        </w:r>
        <w:r>
          <w:rPr>
            <w:noProof/>
            <w:webHidden/>
          </w:rPr>
          <w:fldChar w:fldCharType="end"/>
        </w:r>
      </w:hyperlink>
    </w:p>
    <w:p w14:paraId="574B7374" w14:textId="2FF6538F"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49" w:history="1">
        <w:r w:rsidRPr="007E4316">
          <w:rPr>
            <w:rStyle w:val="Hyperlink"/>
            <w:noProof/>
          </w:rPr>
          <w:t>The Three Stages Of Remembering</w:t>
        </w:r>
        <w:r>
          <w:rPr>
            <w:noProof/>
            <w:webHidden/>
          </w:rPr>
          <w:tab/>
        </w:r>
        <w:r>
          <w:rPr>
            <w:noProof/>
            <w:webHidden/>
          </w:rPr>
          <w:fldChar w:fldCharType="begin"/>
        </w:r>
        <w:r>
          <w:rPr>
            <w:noProof/>
            <w:webHidden/>
          </w:rPr>
          <w:instrText xml:space="preserve"> PAGEREF _Toc81391049 \h </w:instrText>
        </w:r>
        <w:r>
          <w:rPr>
            <w:noProof/>
            <w:webHidden/>
          </w:rPr>
        </w:r>
        <w:r>
          <w:rPr>
            <w:noProof/>
            <w:webHidden/>
          </w:rPr>
          <w:fldChar w:fldCharType="separate"/>
        </w:r>
        <w:r>
          <w:rPr>
            <w:noProof/>
            <w:webHidden/>
          </w:rPr>
          <w:t>81</w:t>
        </w:r>
        <w:r>
          <w:rPr>
            <w:noProof/>
            <w:webHidden/>
          </w:rPr>
          <w:fldChar w:fldCharType="end"/>
        </w:r>
      </w:hyperlink>
    </w:p>
    <w:p w14:paraId="04990708" w14:textId="1FE6447F" w:rsidR="00E56E2F" w:rsidRDefault="00E56E2F">
      <w:pPr>
        <w:pStyle w:val="TOC2"/>
        <w:rPr>
          <w:rFonts w:asciiTheme="minorHAnsi" w:eastAsiaTheme="minorEastAsia" w:hAnsiTheme="minorHAnsi" w:cstheme="minorBidi"/>
          <w:noProof/>
          <w:szCs w:val="22"/>
          <w:lang w:val="en-ZA" w:eastAsia="en-ZA"/>
        </w:rPr>
      </w:pPr>
      <w:hyperlink w:anchor="_Toc81391050" w:history="1">
        <w:r w:rsidRPr="007E4316">
          <w:rPr>
            <w:rStyle w:val="Hyperlink"/>
            <w:noProof/>
          </w:rPr>
          <w:t>Memorising Techniques</w:t>
        </w:r>
        <w:r>
          <w:rPr>
            <w:noProof/>
            <w:webHidden/>
          </w:rPr>
          <w:tab/>
        </w:r>
        <w:r>
          <w:rPr>
            <w:noProof/>
            <w:webHidden/>
          </w:rPr>
          <w:fldChar w:fldCharType="begin"/>
        </w:r>
        <w:r>
          <w:rPr>
            <w:noProof/>
            <w:webHidden/>
          </w:rPr>
          <w:instrText xml:space="preserve"> PAGEREF _Toc81391050 \h </w:instrText>
        </w:r>
        <w:r>
          <w:rPr>
            <w:noProof/>
            <w:webHidden/>
          </w:rPr>
        </w:r>
        <w:r>
          <w:rPr>
            <w:noProof/>
            <w:webHidden/>
          </w:rPr>
          <w:fldChar w:fldCharType="separate"/>
        </w:r>
        <w:r>
          <w:rPr>
            <w:noProof/>
            <w:webHidden/>
          </w:rPr>
          <w:t>82</w:t>
        </w:r>
        <w:r>
          <w:rPr>
            <w:noProof/>
            <w:webHidden/>
          </w:rPr>
          <w:fldChar w:fldCharType="end"/>
        </w:r>
      </w:hyperlink>
    </w:p>
    <w:p w14:paraId="7DAF7041" w14:textId="5C7D3540"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51" w:history="1">
        <w:r w:rsidRPr="007E4316">
          <w:rPr>
            <w:rStyle w:val="Hyperlink"/>
            <w:noProof/>
          </w:rPr>
          <w:t>Structures To Remember</w:t>
        </w:r>
        <w:r>
          <w:rPr>
            <w:noProof/>
            <w:webHidden/>
          </w:rPr>
          <w:tab/>
        </w:r>
        <w:r>
          <w:rPr>
            <w:noProof/>
            <w:webHidden/>
          </w:rPr>
          <w:fldChar w:fldCharType="begin"/>
        </w:r>
        <w:r>
          <w:rPr>
            <w:noProof/>
            <w:webHidden/>
          </w:rPr>
          <w:instrText xml:space="preserve"> PAGEREF _Toc81391051 \h </w:instrText>
        </w:r>
        <w:r>
          <w:rPr>
            <w:noProof/>
            <w:webHidden/>
          </w:rPr>
        </w:r>
        <w:r>
          <w:rPr>
            <w:noProof/>
            <w:webHidden/>
          </w:rPr>
          <w:fldChar w:fldCharType="separate"/>
        </w:r>
        <w:r>
          <w:rPr>
            <w:noProof/>
            <w:webHidden/>
          </w:rPr>
          <w:t>82</w:t>
        </w:r>
        <w:r>
          <w:rPr>
            <w:noProof/>
            <w:webHidden/>
          </w:rPr>
          <w:fldChar w:fldCharType="end"/>
        </w:r>
      </w:hyperlink>
    </w:p>
    <w:p w14:paraId="4E727036" w14:textId="5B645EE7"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52" w:history="1">
        <w:r w:rsidRPr="007E4316">
          <w:rPr>
            <w:rStyle w:val="Hyperlink"/>
            <w:noProof/>
          </w:rPr>
          <w:t>Exercise</w:t>
        </w:r>
        <w:r>
          <w:rPr>
            <w:noProof/>
            <w:webHidden/>
          </w:rPr>
          <w:tab/>
        </w:r>
        <w:r>
          <w:rPr>
            <w:noProof/>
            <w:webHidden/>
          </w:rPr>
          <w:fldChar w:fldCharType="begin"/>
        </w:r>
        <w:r>
          <w:rPr>
            <w:noProof/>
            <w:webHidden/>
          </w:rPr>
          <w:instrText xml:space="preserve"> PAGEREF _Toc81391052 \h </w:instrText>
        </w:r>
        <w:r>
          <w:rPr>
            <w:noProof/>
            <w:webHidden/>
          </w:rPr>
        </w:r>
        <w:r>
          <w:rPr>
            <w:noProof/>
            <w:webHidden/>
          </w:rPr>
          <w:fldChar w:fldCharType="separate"/>
        </w:r>
        <w:r>
          <w:rPr>
            <w:noProof/>
            <w:webHidden/>
          </w:rPr>
          <w:t>82</w:t>
        </w:r>
        <w:r>
          <w:rPr>
            <w:noProof/>
            <w:webHidden/>
          </w:rPr>
          <w:fldChar w:fldCharType="end"/>
        </w:r>
      </w:hyperlink>
    </w:p>
    <w:p w14:paraId="1747B889" w14:textId="27FBE484"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53" w:history="1">
        <w:r w:rsidRPr="007E4316">
          <w:rPr>
            <w:rStyle w:val="Hyperlink"/>
            <w:noProof/>
          </w:rPr>
          <w:t>Exercise</w:t>
        </w:r>
        <w:r>
          <w:rPr>
            <w:noProof/>
            <w:webHidden/>
          </w:rPr>
          <w:tab/>
        </w:r>
        <w:r>
          <w:rPr>
            <w:noProof/>
            <w:webHidden/>
          </w:rPr>
          <w:fldChar w:fldCharType="begin"/>
        </w:r>
        <w:r>
          <w:rPr>
            <w:noProof/>
            <w:webHidden/>
          </w:rPr>
          <w:instrText xml:space="preserve"> PAGEREF _Toc81391053 \h </w:instrText>
        </w:r>
        <w:r>
          <w:rPr>
            <w:noProof/>
            <w:webHidden/>
          </w:rPr>
        </w:r>
        <w:r>
          <w:rPr>
            <w:noProof/>
            <w:webHidden/>
          </w:rPr>
          <w:fldChar w:fldCharType="separate"/>
        </w:r>
        <w:r>
          <w:rPr>
            <w:noProof/>
            <w:webHidden/>
          </w:rPr>
          <w:t>83</w:t>
        </w:r>
        <w:r>
          <w:rPr>
            <w:noProof/>
            <w:webHidden/>
          </w:rPr>
          <w:fldChar w:fldCharType="end"/>
        </w:r>
      </w:hyperlink>
    </w:p>
    <w:p w14:paraId="357F2F58" w14:textId="75ACB347"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54" w:history="1">
        <w:r w:rsidRPr="007E4316">
          <w:rPr>
            <w:rStyle w:val="Hyperlink"/>
            <w:noProof/>
          </w:rPr>
          <w:t>Exercise</w:t>
        </w:r>
        <w:r>
          <w:rPr>
            <w:noProof/>
            <w:webHidden/>
          </w:rPr>
          <w:tab/>
        </w:r>
        <w:r>
          <w:rPr>
            <w:noProof/>
            <w:webHidden/>
          </w:rPr>
          <w:fldChar w:fldCharType="begin"/>
        </w:r>
        <w:r>
          <w:rPr>
            <w:noProof/>
            <w:webHidden/>
          </w:rPr>
          <w:instrText xml:space="preserve"> PAGEREF _Toc81391054 \h </w:instrText>
        </w:r>
        <w:r>
          <w:rPr>
            <w:noProof/>
            <w:webHidden/>
          </w:rPr>
        </w:r>
        <w:r>
          <w:rPr>
            <w:noProof/>
            <w:webHidden/>
          </w:rPr>
          <w:fldChar w:fldCharType="separate"/>
        </w:r>
        <w:r>
          <w:rPr>
            <w:noProof/>
            <w:webHidden/>
          </w:rPr>
          <w:t>83</w:t>
        </w:r>
        <w:r>
          <w:rPr>
            <w:noProof/>
            <w:webHidden/>
          </w:rPr>
          <w:fldChar w:fldCharType="end"/>
        </w:r>
      </w:hyperlink>
    </w:p>
    <w:p w14:paraId="6B48190F" w14:textId="13983C4C"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55" w:history="1">
        <w:r w:rsidRPr="007E4316">
          <w:rPr>
            <w:rStyle w:val="Hyperlink"/>
            <w:noProof/>
          </w:rPr>
          <w:t>Associations</w:t>
        </w:r>
        <w:r>
          <w:rPr>
            <w:noProof/>
            <w:webHidden/>
          </w:rPr>
          <w:tab/>
        </w:r>
        <w:r>
          <w:rPr>
            <w:noProof/>
            <w:webHidden/>
          </w:rPr>
          <w:fldChar w:fldCharType="begin"/>
        </w:r>
        <w:r>
          <w:rPr>
            <w:noProof/>
            <w:webHidden/>
          </w:rPr>
          <w:instrText xml:space="preserve"> PAGEREF _Toc81391055 \h </w:instrText>
        </w:r>
        <w:r>
          <w:rPr>
            <w:noProof/>
            <w:webHidden/>
          </w:rPr>
        </w:r>
        <w:r>
          <w:rPr>
            <w:noProof/>
            <w:webHidden/>
          </w:rPr>
          <w:fldChar w:fldCharType="separate"/>
        </w:r>
        <w:r>
          <w:rPr>
            <w:noProof/>
            <w:webHidden/>
          </w:rPr>
          <w:t>83</w:t>
        </w:r>
        <w:r>
          <w:rPr>
            <w:noProof/>
            <w:webHidden/>
          </w:rPr>
          <w:fldChar w:fldCharType="end"/>
        </w:r>
      </w:hyperlink>
    </w:p>
    <w:p w14:paraId="47F64956" w14:textId="4EAF30AD"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56" w:history="1">
        <w:r w:rsidRPr="007E4316">
          <w:rPr>
            <w:rStyle w:val="Hyperlink"/>
            <w:noProof/>
          </w:rPr>
          <w:t>Exercise</w:t>
        </w:r>
        <w:r>
          <w:rPr>
            <w:noProof/>
            <w:webHidden/>
          </w:rPr>
          <w:tab/>
        </w:r>
        <w:r>
          <w:rPr>
            <w:noProof/>
            <w:webHidden/>
          </w:rPr>
          <w:fldChar w:fldCharType="begin"/>
        </w:r>
        <w:r>
          <w:rPr>
            <w:noProof/>
            <w:webHidden/>
          </w:rPr>
          <w:instrText xml:space="preserve"> PAGEREF _Toc81391056 \h </w:instrText>
        </w:r>
        <w:r>
          <w:rPr>
            <w:noProof/>
            <w:webHidden/>
          </w:rPr>
        </w:r>
        <w:r>
          <w:rPr>
            <w:noProof/>
            <w:webHidden/>
          </w:rPr>
          <w:fldChar w:fldCharType="separate"/>
        </w:r>
        <w:r>
          <w:rPr>
            <w:noProof/>
            <w:webHidden/>
          </w:rPr>
          <w:t>84</w:t>
        </w:r>
        <w:r>
          <w:rPr>
            <w:noProof/>
            <w:webHidden/>
          </w:rPr>
          <w:fldChar w:fldCharType="end"/>
        </w:r>
      </w:hyperlink>
    </w:p>
    <w:p w14:paraId="4E684FDE" w14:textId="2C2CB87F"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57" w:history="1">
        <w:r w:rsidRPr="007E4316">
          <w:rPr>
            <w:rStyle w:val="Hyperlink"/>
            <w:noProof/>
          </w:rPr>
          <w:t>Exercise</w:t>
        </w:r>
        <w:r>
          <w:rPr>
            <w:noProof/>
            <w:webHidden/>
          </w:rPr>
          <w:tab/>
        </w:r>
        <w:r>
          <w:rPr>
            <w:noProof/>
            <w:webHidden/>
          </w:rPr>
          <w:fldChar w:fldCharType="begin"/>
        </w:r>
        <w:r>
          <w:rPr>
            <w:noProof/>
            <w:webHidden/>
          </w:rPr>
          <w:instrText xml:space="preserve"> PAGEREF _Toc81391057 \h </w:instrText>
        </w:r>
        <w:r>
          <w:rPr>
            <w:noProof/>
            <w:webHidden/>
          </w:rPr>
        </w:r>
        <w:r>
          <w:rPr>
            <w:noProof/>
            <w:webHidden/>
          </w:rPr>
          <w:fldChar w:fldCharType="separate"/>
        </w:r>
        <w:r>
          <w:rPr>
            <w:noProof/>
            <w:webHidden/>
          </w:rPr>
          <w:t>84</w:t>
        </w:r>
        <w:r>
          <w:rPr>
            <w:noProof/>
            <w:webHidden/>
          </w:rPr>
          <w:fldChar w:fldCharType="end"/>
        </w:r>
      </w:hyperlink>
    </w:p>
    <w:p w14:paraId="12CCD982" w14:textId="0857529F"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58" w:history="1">
        <w:r w:rsidRPr="007E4316">
          <w:rPr>
            <w:rStyle w:val="Hyperlink"/>
            <w:noProof/>
          </w:rPr>
          <w:t>Do You Know The Following Study Method?</w:t>
        </w:r>
        <w:r>
          <w:rPr>
            <w:noProof/>
            <w:webHidden/>
          </w:rPr>
          <w:tab/>
        </w:r>
        <w:r>
          <w:rPr>
            <w:noProof/>
            <w:webHidden/>
          </w:rPr>
          <w:fldChar w:fldCharType="begin"/>
        </w:r>
        <w:r>
          <w:rPr>
            <w:noProof/>
            <w:webHidden/>
          </w:rPr>
          <w:instrText xml:space="preserve"> PAGEREF _Toc81391058 \h </w:instrText>
        </w:r>
        <w:r>
          <w:rPr>
            <w:noProof/>
            <w:webHidden/>
          </w:rPr>
        </w:r>
        <w:r>
          <w:rPr>
            <w:noProof/>
            <w:webHidden/>
          </w:rPr>
          <w:fldChar w:fldCharType="separate"/>
        </w:r>
        <w:r>
          <w:rPr>
            <w:noProof/>
            <w:webHidden/>
          </w:rPr>
          <w:t>84</w:t>
        </w:r>
        <w:r>
          <w:rPr>
            <w:noProof/>
            <w:webHidden/>
          </w:rPr>
          <w:fldChar w:fldCharType="end"/>
        </w:r>
      </w:hyperlink>
    </w:p>
    <w:p w14:paraId="57C10C3E" w14:textId="04A77E42" w:rsidR="00E56E2F" w:rsidRDefault="00E56E2F">
      <w:pPr>
        <w:pStyle w:val="TOC2"/>
        <w:rPr>
          <w:rFonts w:asciiTheme="minorHAnsi" w:eastAsiaTheme="minorEastAsia" w:hAnsiTheme="minorHAnsi" w:cstheme="minorBidi"/>
          <w:noProof/>
          <w:szCs w:val="22"/>
          <w:lang w:val="en-ZA" w:eastAsia="en-ZA"/>
        </w:rPr>
      </w:pPr>
      <w:hyperlink w:anchor="_Toc81391059" w:history="1">
        <w:r w:rsidRPr="007E4316">
          <w:rPr>
            <w:rStyle w:val="Hyperlink"/>
            <w:noProof/>
          </w:rPr>
          <w:t>The Process Of Learning</w:t>
        </w:r>
        <w:r>
          <w:rPr>
            <w:noProof/>
            <w:webHidden/>
          </w:rPr>
          <w:tab/>
        </w:r>
        <w:r>
          <w:rPr>
            <w:noProof/>
            <w:webHidden/>
          </w:rPr>
          <w:fldChar w:fldCharType="begin"/>
        </w:r>
        <w:r>
          <w:rPr>
            <w:noProof/>
            <w:webHidden/>
          </w:rPr>
          <w:instrText xml:space="preserve"> PAGEREF _Toc81391059 \h </w:instrText>
        </w:r>
        <w:r>
          <w:rPr>
            <w:noProof/>
            <w:webHidden/>
          </w:rPr>
        </w:r>
        <w:r>
          <w:rPr>
            <w:noProof/>
            <w:webHidden/>
          </w:rPr>
          <w:fldChar w:fldCharType="separate"/>
        </w:r>
        <w:r>
          <w:rPr>
            <w:noProof/>
            <w:webHidden/>
          </w:rPr>
          <w:t>85</w:t>
        </w:r>
        <w:r>
          <w:rPr>
            <w:noProof/>
            <w:webHidden/>
          </w:rPr>
          <w:fldChar w:fldCharType="end"/>
        </w:r>
      </w:hyperlink>
    </w:p>
    <w:p w14:paraId="23FF9352" w14:textId="4EBD4269"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60" w:history="1">
        <w:r w:rsidRPr="007E4316">
          <w:rPr>
            <w:rStyle w:val="Hyperlink"/>
            <w:noProof/>
          </w:rPr>
          <w:t>Skimming</w:t>
        </w:r>
        <w:r>
          <w:rPr>
            <w:noProof/>
            <w:webHidden/>
          </w:rPr>
          <w:tab/>
        </w:r>
        <w:r>
          <w:rPr>
            <w:noProof/>
            <w:webHidden/>
          </w:rPr>
          <w:fldChar w:fldCharType="begin"/>
        </w:r>
        <w:r>
          <w:rPr>
            <w:noProof/>
            <w:webHidden/>
          </w:rPr>
          <w:instrText xml:space="preserve"> PAGEREF _Toc81391060 \h </w:instrText>
        </w:r>
        <w:r>
          <w:rPr>
            <w:noProof/>
            <w:webHidden/>
          </w:rPr>
        </w:r>
        <w:r>
          <w:rPr>
            <w:noProof/>
            <w:webHidden/>
          </w:rPr>
          <w:fldChar w:fldCharType="separate"/>
        </w:r>
        <w:r>
          <w:rPr>
            <w:noProof/>
            <w:webHidden/>
          </w:rPr>
          <w:t>85</w:t>
        </w:r>
        <w:r>
          <w:rPr>
            <w:noProof/>
            <w:webHidden/>
          </w:rPr>
          <w:fldChar w:fldCharType="end"/>
        </w:r>
      </w:hyperlink>
    </w:p>
    <w:p w14:paraId="1EC380BD" w14:textId="2AF091F6"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61" w:history="1">
        <w:r w:rsidRPr="007E4316">
          <w:rPr>
            <w:rStyle w:val="Hyperlink"/>
            <w:noProof/>
          </w:rPr>
          <w:t>Scanning</w:t>
        </w:r>
        <w:r>
          <w:rPr>
            <w:noProof/>
            <w:webHidden/>
          </w:rPr>
          <w:tab/>
        </w:r>
        <w:r>
          <w:rPr>
            <w:noProof/>
            <w:webHidden/>
          </w:rPr>
          <w:fldChar w:fldCharType="begin"/>
        </w:r>
        <w:r>
          <w:rPr>
            <w:noProof/>
            <w:webHidden/>
          </w:rPr>
          <w:instrText xml:space="preserve"> PAGEREF _Toc81391061 \h </w:instrText>
        </w:r>
        <w:r>
          <w:rPr>
            <w:noProof/>
            <w:webHidden/>
          </w:rPr>
        </w:r>
        <w:r>
          <w:rPr>
            <w:noProof/>
            <w:webHidden/>
          </w:rPr>
          <w:fldChar w:fldCharType="separate"/>
        </w:r>
        <w:r>
          <w:rPr>
            <w:noProof/>
            <w:webHidden/>
          </w:rPr>
          <w:t>86</w:t>
        </w:r>
        <w:r>
          <w:rPr>
            <w:noProof/>
            <w:webHidden/>
          </w:rPr>
          <w:fldChar w:fldCharType="end"/>
        </w:r>
      </w:hyperlink>
    </w:p>
    <w:p w14:paraId="4D2EA53B" w14:textId="6BA2ED5E"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62" w:history="1">
        <w:r w:rsidRPr="007E4316">
          <w:rPr>
            <w:rStyle w:val="Hyperlink"/>
            <w:noProof/>
          </w:rPr>
          <w:t>Summaries</w:t>
        </w:r>
        <w:r>
          <w:rPr>
            <w:noProof/>
            <w:webHidden/>
          </w:rPr>
          <w:tab/>
        </w:r>
        <w:r>
          <w:rPr>
            <w:noProof/>
            <w:webHidden/>
          </w:rPr>
          <w:fldChar w:fldCharType="begin"/>
        </w:r>
        <w:r>
          <w:rPr>
            <w:noProof/>
            <w:webHidden/>
          </w:rPr>
          <w:instrText xml:space="preserve"> PAGEREF _Toc81391062 \h </w:instrText>
        </w:r>
        <w:r>
          <w:rPr>
            <w:noProof/>
            <w:webHidden/>
          </w:rPr>
        </w:r>
        <w:r>
          <w:rPr>
            <w:noProof/>
            <w:webHidden/>
          </w:rPr>
          <w:fldChar w:fldCharType="separate"/>
        </w:r>
        <w:r>
          <w:rPr>
            <w:noProof/>
            <w:webHidden/>
          </w:rPr>
          <w:t>86</w:t>
        </w:r>
        <w:r>
          <w:rPr>
            <w:noProof/>
            <w:webHidden/>
          </w:rPr>
          <w:fldChar w:fldCharType="end"/>
        </w:r>
      </w:hyperlink>
    </w:p>
    <w:p w14:paraId="1185A8B8" w14:textId="1BAADCCC"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63" w:history="1">
        <w:r w:rsidRPr="007E4316">
          <w:rPr>
            <w:rStyle w:val="Hyperlink"/>
            <w:noProof/>
          </w:rPr>
          <w:t>Highlighting And Underlining</w:t>
        </w:r>
        <w:r>
          <w:rPr>
            <w:noProof/>
            <w:webHidden/>
          </w:rPr>
          <w:tab/>
        </w:r>
        <w:r>
          <w:rPr>
            <w:noProof/>
            <w:webHidden/>
          </w:rPr>
          <w:fldChar w:fldCharType="begin"/>
        </w:r>
        <w:r>
          <w:rPr>
            <w:noProof/>
            <w:webHidden/>
          </w:rPr>
          <w:instrText xml:space="preserve"> PAGEREF _Toc81391063 \h </w:instrText>
        </w:r>
        <w:r>
          <w:rPr>
            <w:noProof/>
            <w:webHidden/>
          </w:rPr>
        </w:r>
        <w:r>
          <w:rPr>
            <w:noProof/>
            <w:webHidden/>
          </w:rPr>
          <w:fldChar w:fldCharType="separate"/>
        </w:r>
        <w:r>
          <w:rPr>
            <w:noProof/>
            <w:webHidden/>
          </w:rPr>
          <w:t>87</w:t>
        </w:r>
        <w:r>
          <w:rPr>
            <w:noProof/>
            <w:webHidden/>
          </w:rPr>
          <w:fldChar w:fldCharType="end"/>
        </w:r>
      </w:hyperlink>
    </w:p>
    <w:p w14:paraId="4FA65DFB" w14:textId="59FBE51A"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64" w:history="1">
        <w:r w:rsidRPr="007E4316">
          <w:rPr>
            <w:rStyle w:val="Hyperlink"/>
            <w:noProof/>
          </w:rPr>
          <w:t>Taking Notes</w:t>
        </w:r>
        <w:r>
          <w:rPr>
            <w:noProof/>
            <w:webHidden/>
          </w:rPr>
          <w:tab/>
        </w:r>
        <w:r>
          <w:rPr>
            <w:noProof/>
            <w:webHidden/>
          </w:rPr>
          <w:fldChar w:fldCharType="begin"/>
        </w:r>
        <w:r>
          <w:rPr>
            <w:noProof/>
            <w:webHidden/>
          </w:rPr>
          <w:instrText xml:space="preserve"> PAGEREF _Toc81391064 \h </w:instrText>
        </w:r>
        <w:r>
          <w:rPr>
            <w:noProof/>
            <w:webHidden/>
          </w:rPr>
        </w:r>
        <w:r>
          <w:rPr>
            <w:noProof/>
            <w:webHidden/>
          </w:rPr>
          <w:fldChar w:fldCharType="separate"/>
        </w:r>
        <w:r>
          <w:rPr>
            <w:noProof/>
            <w:webHidden/>
          </w:rPr>
          <w:t>87</w:t>
        </w:r>
        <w:r>
          <w:rPr>
            <w:noProof/>
            <w:webHidden/>
          </w:rPr>
          <w:fldChar w:fldCharType="end"/>
        </w:r>
      </w:hyperlink>
    </w:p>
    <w:p w14:paraId="3C70366F" w14:textId="715E0B23"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65" w:history="1">
        <w:r w:rsidRPr="007E4316">
          <w:rPr>
            <w:rStyle w:val="Hyperlink"/>
            <w:noProof/>
          </w:rPr>
          <w:t>Ask And Answer Questions</w:t>
        </w:r>
        <w:r>
          <w:rPr>
            <w:noProof/>
            <w:webHidden/>
          </w:rPr>
          <w:tab/>
        </w:r>
        <w:r>
          <w:rPr>
            <w:noProof/>
            <w:webHidden/>
          </w:rPr>
          <w:fldChar w:fldCharType="begin"/>
        </w:r>
        <w:r>
          <w:rPr>
            <w:noProof/>
            <w:webHidden/>
          </w:rPr>
          <w:instrText xml:space="preserve"> PAGEREF _Toc81391065 \h </w:instrText>
        </w:r>
        <w:r>
          <w:rPr>
            <w:noProof/>
            <w:webHidden/>
          </w:rPr>
        </w:r>
        <w:r>
          <w:rPr>
            <w:noProof/>
            <w:webHidden/>
          </w:rPr>
          <w:fldChar w:fldCharType="separate"/>
        </w:r>
        <w:r>
          <w:rPr>
            <w:noProof/>
            <w:webHidden/>
          </w:rPr>
          <w:t>87</w:t>
        </w:r>
        <w:r>
          <w:rPr>
            <w:noProof/>
            <w:webHidden/>
          </w:rPr>
          <w:fldChar w:fldCharType="end"/>
        </w:r>
      </w:hyperlink>
    </w:p>
    <w:p w14:paraId="37E50868" w14:textId="710313F0"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66" w:history="1">
        <w:r w:rsidRPr="007E4316">
          <w:rPr>
            <w:rStyle w:val="Hyperlink"/>
            <w:noProof/>
          </w:rPr>
          <w:t>Mind-map</w:t>
        </w:r>
        <w:r>
          <w:rPr>
            <w:noProof/>
            <w:webHidden/>
          </w:rPr>
          <w:tab/>
        </w:r>
        <w:r>
          <w:rPr>
            <w:noProof/>
            <w:webHidden/>
          </w:rPr>
          <w:fldChar w:fldCharType="begin"/>
        </w:r>
        <w:r>
          <w:rPr>
            <w:noProof/>
            <w:webHidden/>
          </w:rPr>
          <w:instrText xml:space="preserve"> PAGEREF _Toc81391066 \h </w:instrText>
        </w:r>
        <w:r>
          <w:rPr>
            <w:noProof/>
            <w:webHidden/>
          </w:rPr>
        </w:r>
        <w:r>
          <w:rPr>
            <w:noProof/>
            <w:webHidden/>
          </w:rPr>
          <w:fldChar w:fldCharType="separate"/>
        </w:r>
        <w:r>
          <w:rPr>
            <w:noProof/>
            <w:webHidden/>
          </w:rPr>
          <w:t>88</w:t>
        </w:r>
        <w:r>
          <w:rPr>
            <w:noProof/>
            <w:webHidden/>
          </w:rPr>
          <w:fldChar w:fldCharType="end"/>
        </w:r>
      </w:hyperlink>
    </w:p>
    <w:p w14:paraId="68804D94" w14:textId="2A776552"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67" w:history="1">
        <w:r w:rsidRPr="007E4316">
          <w:rPr>
            <w:rStyle w:val="Hyperlink"/>
            <w:noProof/>
          </w:rPr>
          <w:t>Key words</w:t>
        </w:r>
        <w:r>
          <w:rPr>
            <w:noProof/>
            <w:webHidden/>
          </w:rPr>
          <w:tab/>
        </w:r>
        <w:r>
          <w:rPr>
            <w:noProof/>
            <w:webHidden/>
          </w:rPr>
          <w:fldChar w:fldCharType="begin"/>
        </w:r>
        <w:r>
          <w:rPr>
            <w:noProof/>
            <w:webHidden/>
          </w:rPr>
          <w:instrText xml:space="preserve"> PAGEREF _Toc81391067 \h </w:instrText>
        </w:r>
        <w:r>
          <w:rPr>
            <w:noProof/>
            <w:webHidden/>
          </w:rPr>
        </w:r>
        <w:r>
          <w:rPr>
            <w:noProof/>
            <w:webHidden/>
          </w:rPr>
          <w:fldChar w:fldCharType="separate"/>
        </w:r>
        <w:r>
          <w:rPr>
            <w:noProof/>
            <w:webHidden/>
          </w:rPr>
          <w:t>88</w:t>
        </w:r>
        <w:r>
          <w:rPr>
            <w:noProof/>
            <w:webHidden/>
          </w:rPr>
          <w:fldChar w:fldCharType="end"/>
        </w:r>
      </w:hyperlink>
    </w:p>
    <w:p w14:paraId="1D2D11C4" w14:textId="27BAC495" w:rsidR="00E56E2F" w:rsidRDefault="00E56E2F">
      <w:pPr>
        <w:pStyle w:val="TOC2"/>
        <w:rPr>
          <w:rFonts w:asciiTheme="minorHAnsi" w:eastAsiaTheme="minorEastAsia" w:hAnsiTheme="minorHAnsi" w:cstheme="minorBidi"/>
          <w:noProof/>
          <w:szCs w:val="22"/>
          <w:lang w:val="en-ZA" w:eastAsia="en-ZA"/>
        </w:rPr>
      </w:pPr>
      <w:hyperlink w:anchor="_Toc81391068" w:history="1">
        <w:r w:rsidRPr="007E4316">
          <w:rPr>
            <w:rStyle w:val="Hyperlink"/>
            <w:noProof/>
          </w:rPr>
          <w:t>Ask relevant questions</w:t>
        </w:r>
        <w:r>
          <w:rPr>
            <w:noProof/>
            <w:webHidden/>
          </w:rPr>
          <w:tab/>
        </w:r>
        <w:r>
          <w:rPr>
            <w:noProof/>
            <w:webHidden/>
          </w:rPr>
          <w:fldChar w:fldCharType="begin"/>
        </w:r>
        <w:r>
          <w:rPr>
            <w:noProof/>
            <w:webHidden/>
          </w:rPr>
          <w:instrText xml:space="preserve"> PAGEREF _Toc81391068 \h </w:instrText>
        </w:r>
        <w:r>
          <w:rPr>
            <w:noProof/>
            <w:webHidden/>
          </w:rPr>
        </w:r>
        <w:r>
          <w:rPr>
            <w:noProof/>
            <w:webHidden/>
          </w:rPr>
          <w:fldChar w:fldCharType="separate"/>
        </w:r>
        <w:r>
          <w:rPr>
            <w:noProof/>
            <w:webHidden/>
          </w:rPr>
          <w:t>89</w:t>
        </w:r>
        <w:r>
          <w:rPr>
            <w:noProof/>
            <w:webHidden/>
          </w:rPr>
          <w:fldChar w:fldCharType="end"/>
        </w:r>
      </w:hyperlink>
    </w:p>
    <w:p w14:paraId="650F4E5D" w14:textId="09FF0D32" w:rsidR="00E56E2F" w:rsidRDefault="00E56E2F">
      <w:pPr>
        <w:pStyle w:val="TOC2"/>
        <w:rPr>
          <w:rFonts w:asciiTheme="minorHAnsi" w:eastAsiaTheme="minorEastAsia" w:hAnsiTheme="minorHAnsi" w:cstheme="minorBidi"/>
          <w:noProof/>
          <w:szCs w:val="22"/>
          <w:lang w:val="en-ZA" w:eastAsia="en-ZA"/>
        </w:rPr>
      </w:pPr>
      <w:hyperlink w:anchor="_Toc81391069" w:history="1">
        <w:r w:rsidRPr="007E4316">
          <w:rPr>
            <w:rStyle w:val="Hyperlink"/>
            <w:noProof/>
          </w:rPr>
          <w:t>What Do We Read?</w:t>
        </w:r>
        <w:r>
          <w:rPr>
            <w:noProof/>
            <w:webHidden/>
          </w:rPr>
          <w:tab/>
        </w:r>
        <w:r>
          <w:rPr>
            <w:noProof/>
            <w:webHidden/>
          </w:rPr>
          <w:fldChar w:fldCharType="begin"/>
        </w:r>
        <w:r>
          <w:rPr>
            <w:noProof/>
            <w:webHidden/>
          </w:rPr>
          <w:instrText xml:space="preserve"> PAGEREF _Toc81391069 \h </w:instrText>
        </w:r>
        <w:r>
          <w:rPr>
            <w:noProof/>
            <w:webHidden/>
          </w:rPr>
        </w:r>
        <w:r>
          <w:rPr>
            <w:noProof/>
            <w:webHidden/>
          </w:rPr>
          <w:fldChar w:fldCharType="separate"/>
        </w:r>
        <w:r>
          <w:rPr>
            <w:noProof/>
            <w:webHidden/>
          </w:rPr>
          <w:t>90</w:t>
        </w:r>
        <w:r>
          <w:rPr>
            <w:noProof/>
            <w:webHidden/>
          </w:rPr>
          <w:fldChar w:fldCharType="end"/>
        </w:r>
      </w:hyperlink>
    </w:p>
    <w:p w14:paraId="173E2E8A" w14:textId="5B19FEBC" w:rsidR="00E56E2F" w:rsidRDefault="00E56E2F">
      <w:pPr>
        <w:pStyle w:val="TOC2"/>
        <w:rPr>
          <w:rFonts w:asciiTheme="minorHAnsi" w:eastAsiaTheme="minorEastAsia" w:hAnsiTheme="minorHAnsi" w:cstheme="minorBidi"/>
          <w:noProof/>
          <w:szCs w:val="22"/>
          <w:lang w:val="en-ZA" w:eastAsia="en-ZA"/>
        </w:rPr>
      </w:pPr>
      <w:hyperlink w:anchor="_Toc81391070" w:history="1">
        <w:r w:rsidRPr="007E4316">
          <w:rPr>
            <w:rStyle w:val="Hyperlink"/>
            <w:noProof/>
          </w:rPr>
          <w:t>Listen for detail</w:t>
        </w:r>
        <w:r>
          <w:rPr>
            <w:noProof/>
            <w:webHidden/>
          </w:rPr>
          <w:tab/>
        </w:r>
        <w:r>
          <w:rPr>
            <w:noProof/>
            <w:webHidden/>
          </w:rPr>
          <w:fldChar w:fldCharType="begin"/>
        </w:r>
        <w:r>
          <w:rPr>
            <w:noProof/>
            <w:webHidden/>
          </w:rPr>
          <w:instrText xml:space="preserve"> PAGEREF _Toc81391070 \h </w:instrText>
        </w:r>
        <w:r>
          <w:rPr>
            <w:noProof/>
            <w:webHidden/>
          </w:rPr>
        </w:r>
        <w:r>
          <w:rPr>
            <w:noProof/>
            <w:webHidden/>
          </w:rPr>
          <w:fldChar w:fldCharType="separate"/>
        </w:r>
        <w:r>
          <w:rPr>
            <w:noProof/>
            <w:webHidden/>
          </w:rPr>
          <w:t>90</w:t>
        </w:r>
        <w:r>
          <w:rPr>
            <w:noProof/>
            <w:webHidden/>
          </w:rPr>
          <w:fldChar w:fldCharType="end"/>
        </w:r>
      </w:hyperlink>
    </w:p>
    <w:p w14:paraId="478C1510" w14:textId="0FB9036A" w:rsidR="00E56E2F" w:rsidRDefault="00E56E2F">
      <w:pPr>
        <w:pStyle w:val="TOC2"/>
        <w:rPr>
          <w:rFonts w:asciiTheme="minorHAnsi" w:eastAsiaTheme="minorEastAsia" w:hAnsiTheme="minorHAnsi" w:cstheme="minorBidi"/>
          <w:noProof/>
          <w:szCs w:val="22"/>
          <w:lang w:val="en-ZA" w:eastAsia="en-ZA"/>
        </w:rPr>
      </w:pPr>
      <w:hyperlink w:anchor="_Toc81391071" w:history="1">
        <w:r w:rsidRPr="007E4316">
          <w:rPr>
            <w:rStyle w:val="Hyperlink"/>
            <w:noProof/>
          </w:rPr>
          <w:t>Peer And Self-Assessment</w:t>
        </w:r>
        <w:r>
          <w:rPr>
            <w:noProof/>
            <w:webHidden/>
          </w:rPr>
          <w:tab/>
        </w:r>
        <w:r>
          <w:rPr>
            <w:noProof/>
            <w:webHidden/>
          </w:rPr>
          <w:fldChar w:fldCharType="begin"/>
        </w:r>
        <w:r>
          <w:rPr>
            <w:noProof/>
            <w:webHidden/>
          </w:rPr>
          <w:instrText xml:space="preserve"> PAGEREF _Toc81391071 \h </w:instrText>
        </w:r>
        <w:r>
          <w:rPr>
            <w:noProof/>
            <w:webHidden/>
          </w:rPr>
        </w:r>
        <w:r>
          <w:rPr>
            <w:noProof/>
            <w:webHidden/>
          </w:rPr>
          <w:fldChar w:fldCharType="separate"/>
        </w:r>
        <w:r>
          <w:rPr>
            <w:noProof/>
            <w:webHidden/>
          </w:rPr>
          <w:t>91</w:t>
        </w:r>
        <w:r>
          <w:rPr>
            <w:noProof/>
            <w:webHidden/>
          </w:rPr>
          <w:fldChar w:fldCharType="end"/>
        </w:r>
      </w:hyperlink>
    </w:p>
    <w:p w14:paraId="6410D1BD" w14:textId="39C259DD" w:rsidR="00E56E2F" w:rsidRDefault="00E56E2F">
      <w:pPr>
        <w:pStyle w:val="TOC2"/>
        <w:rPr>
          <w:rFonts w:asciiTheme="minorHAnsi" w:eastAsiaTheme="minorEastAsia" w:hAnsiTheme="minorHAnsi" w:cstheme="minorBidi"/>
          <w:noProof/>
          <w:szCs w:val="22"/>
          <w:lang w:val="en-ZA" w:eastAsia="en-ZA"/>
        </w:rPr>
      </w:pPr>
      <w:hyperlink w:anchor="_Toc81391072" w:history="1">
        <w:r w:rsidRPr="007E4316">
          <w:rPr>
            <w:rStyle w:val="Hyperlink"/>
            <w:noProof/>
          </w:rPr>
          <w:t>Communicating With Others</w:t>
        </w:r>
        <w:r>
          <w:rPr>
            <w:noProof/>
            <w:webHidden/>
          </w:rPr>
          <w:tab/>
        </w:r>
        <w:r>
          <w:rPr>
            <w:noProof/>
            <w:webHidden/>
          </w:rPr>
          <w:fldChar w:fldCharType="begin"/>
        </w:r>
        <w:r>
          <w:rPr>
            <w:noProof/>
            <w:webHidden/>
          </w:rPr>
          <w:instrText xml:space="preserve"> PAGEREF _Toc81391072 \h </w:instrText>
        </w:r>
        <w:r>
          <w:rPr>
            <w:noProof/>
            <w:webHidden/>
          </w:rPr>
        </w:r>
        <w:r>
          <w:rPr>
            <w:noProof/>
            <w:webHidden/>
          </w:rPr>
          <w:fldChar w:fldCharType="separate"/>
        </w:r>
        <w:r>
          <w:rPr>
            <w:noProof/>
            <w:webHidden/>
          </w:rPr>
          <w:t>91</w:t>
        </w:r>
        <w:r>
          <w:rPr>
            <w:noProof/>
            <w:webHidden/>
          </w:rPr>
          <w:fldChar w:fldCharType="end"/>
        </w:r>
      </w:hyperlink>
    </w:p>
    <w:p w14:paraId="744B3213" w14:textId="20255363"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73" w:history="1">
        <w:r w:rsidRPr="007E4316">
          <w:rPr>
            <w:rStyle w:val="Hyperlink"/>
            <w:noProof/>
          </w:rPr>
          <w:t>Activity 8 (119460 SO2, AC1-6)</w:t>
        </w:r>
        <w:r>
          <w:rPr>
            <w:noProof/>
            <w:webHidden/>
          </w:rPr>
          <w:tab/>
        </w:r>
        <w:r>
          <w:rPr>
            <w:noProof/>
            <w:webHidden/>
          </w:rPr>
          <w:fldChar w:fldCharType="begin"/>
        </w:r>
        <w:r>
          <w:rPr>
            <w:noProof/>
            <w:webHidden/>
          </w:rPr>
          <w:instrText xml:space="preserve"> PAGEREF _Toc81391073 \h </w:instrText>
        </w:r>
        <w:r>
          <w:rPr>
            <w:noProof/>
            <w:webHidden/>
          </w:rPr>
        </w:r>
        <w:r>
          <w:rPr>
            <w:noProof/>
            <w:webHidden/>
          </w:rPr>
          <w:fldChar w:fldCharType="separate"/>
        </w:r>
        <w:r>
          <w:rPr>
            <w:noProof/>
            <w:webHidden/>
          </w:rPr>
          <w:t>91</w:t>
        </w:r>
        <w:r>
          <w:rPr>
            <w:noProof/>
            <w:webHidden/>
          </w:rPr>
          <w:fldChar w:fldCharType="end"/>
        </w:r>
      </w:hyperlink>
    </w:p>
    <w:p w14:paraId="03CCEAC2" w14:textId="3408A9D1" w:rsidR="00E56E2F" w:rsidRDefault="00E56E2F">
      <w:pPr>
        <w:pStyle w:val="TOC1"/>
        <w:tabs>
          <w:tab w:val="right" w:leader="dot" w:pos="9855"/>
        </w:tabs>
        <w:rPr>
          <w:rFonts w:asciiTheme="minorHAnsi" w:eastAsiaTheme="minorEastAsia" w:hAnsiTheme="minorHAnsi" w:cstheme="minorBidi"/>
          <w:b w:val="0"/>
          <w:noProof/>
          <w:szCs w:val="22"/>
          <w:lang w:val="en-ZA" w:eastAsia="en-ZA"/>
        </w:rPr>
      </w:pPr>
      <w:hyperlink w:anchor="_Toc81391074" w:history="1">
        <w:r w:rsidRPr="007E4316">
          <w:rPr>
            <w:rStyle w:val="Hyperlink"/>
            <w:noProof/>
          </w:rPr>
          <w:t>SECTION 8: PLAN AND GATHER INFORMATION</w:t>
        </w:r>
        <w:r>
          <w:rPr>
            <w:noProof/>
            <w:webHidden/>
          </w:rPr>
          <w:tab/>
        </w:r>
        <w:r>
          <w:rPr>
            <w:noProof/>
            <w:webHidden/>
          </w:rPr>
          <w:fldChar w:fldCharType="begin"/>
        </w:r>
        <w:r>
          <w:rPr>
            <w:noProof/>
            <w:webHidden/>
          </w:rPr>
          <w:instrText xml:space="preserve"> PAGEREF _Toc81391074 \h </w:instrText>
        </w:r>
        <w:r>
          <w:rPr>
            <w:noProof/>
            <w:webHidden/>
          </w:rPr>
        </w:r>
        <w:r>
          <w:rPr>
            <w:noProof/>
            <w:webHidden/>
          </w:rPr>
          <w:fldChar w:fldCharType="separate"/>
        </w:r>
        <w:r>
          <w:rPr>
            <w:noProof/>
            <w:webHidden/>
          </w:rPr>
          <w:t>92</w:t>
        </w:r>
        <w:r>
          <w:rPr>
            <w:noProof/>
            <w:webHidden/>
          </w:rPr>
          <w:fldChar w:fldCharType="end"/>
        </w:r>
      </w:hyperlink>
    </w:p>
    <w:p w14:paraId="6756BEA9" w14:textId="18E9043B" w:rsidR="00E56E2F" w:rsidRDefault="00E56E2F">
      <w:pPr>
        <w:pStyle w:val="TOC2"/>
        <w:rPr>
          <w:rFonts w:asciiTheme="minorHAnsi" w:eastAsiaTheme="minorEastAsia" w:hAnsiTheme="minorHAnsi" w:cstheme="minorBidi"/>
          <w:noProof/>
          <w:szCs w:val="22"/>
          <w:lang w:val="en-ZA" w:eastAsia="en-ZA"/>
        </w:rPr>
      </w:pPr>
      <w:hyperlink w:anchor="_Toc81391075" w:history="1">
        <w:r w:rsidRPr="007E4316">
          <w:rPr>
            <w:rStyle w:val="Hyperlink"/>
            <w:noProof/>
          </w:rPr>
          <w:t>Sources of Information</w:t>
        </w:r>
        <w:r>
          <w:rPr>
            <w:noProof/>
            <w:webHidden/>
          </w:rPr>
          <w:tab/>
        </w:r>
        <w:r>
          <w:rPr>
            <w:noProof/>
            <w:webHidden/>
          </w:rPr>
          <w:fldChar w:fldCharType="begin"/>
        </w:r>
        <w:r>
          <w:rPr>
            <w:noProof/>
            <w:webHidden/>
          </w:rPr>
          <w:instrText xml:space="preserve"> PAGEREF _Toc81391075 \h </w:instrText>
        </w:r>
        <w:r>
          <w:rPr>
            <w:noProof/>
            <w:webHidden/>
          </w:rPr>
        </w:r>
        <w:r>
          <w:rPr>
            <w:noProof/>
            <w:webHidden/>
          </w:rPr>
          <w:fldChar w:fldCharType="separate"/>
        </w:r>
        <w:r>
          <w:rPr>
            <w:noProof/>
            <w:webHidden/>
          </w:rPr>
          <w:t>92</w:t>
        </w:r>
        <w:r>
          <w:rPr>
            <w:noProof/>
            <w:webHidden/>
          </w:rPr>
          <w:fldChar w:fldCharType="end"/>
        </w:r>
      </w:hyperlink>
    </w:p>
    <w:p w14:paraId="05DD3D5A" w14:textId="45446821"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76" w:history="1">
        <w:r w:rsidRPr="007E4316">
          <w:rPr>
            <w:rStyle w:val="Hyperlink"/>
            <w:noProof/>
          </w:rPr>
          <w:t>Interviews (asking people questions)</w:t>
        </w:r>
        <w:r>
          <w:rPr>
            <w:noProof/>
            <w:webHidden/>
          </w:rPr>
          <w:tab/>
        </w:r>
        <w:r>
          <w:rPr>
            <w:noProof/>
            <w:webHidden/>
          </w:rPr>
          <w:fldChar w:fldCharType="begin"/>
        </w:r>
        <w:r>
          <w:rPr>
            <w:noProof/>
            <w:webHidden/>
          </w:rPr>
          <w:instrText xml:space="preserve"> PAGEREF _Toc81391076 \h </w:instrText>
        </w:r>
        <w:r>
          <w:rPr>
            <w:noProof/>
            <w:webHidden/>
          </w:rPr>
        </w:r>
        <w:r>
          <w:rPr>
            <w:noProof/>
            <w:webHidden/>
          </w:rPr>
          <w:fldChar w:fldCharType="separate"/>
        </w:r>
        <w:r>
          <w:rPr>
            <w:noProof/>
            <w:webHidden/>
          </w:rPr>
          <w:t>92</w:t>
        </w:r>
        <w:r>
          <w:rPr>
            <w:noProof/>
            <w:webHidden/>
          </w:rPr>
          <w:fldChar w:fldCharType="end"/>
        </w:r>
      </w:hyperlink>
    </w:p>
    <w:p w14:paraId="13876503" w14:textId="7F715236"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77" w:history="1">
        <w:r w:rsidRPr="007E4316">
          <w:rPr>
            <w:rStyle w:val="Hyperlink"/>
            <w:noProof/>
          </w:rPr>
          <w:t>Observation</w:t>
        </w:r>
        <w:r>
          <w:rPr>
            <w:noProof/>
            <w:webHidden/>
          </w:rPr>
          <w:tab/>
        </w:r>
        <w:r>
          <w:rPr>
            <w:noProof/>
            <w:webHidden/>
          </w:rPr>
          <w:fldChar w:fldCharType="begin"/>
        </w:r>
        <w:r>
          <w:rPr>
            <w:noProof/>
            <w:webHidden/>
          </w:rPr>
          <w:instrText xml:space="preserve"> PAGEREF _Toc81391077 \h </w:instrText>
        </w:r>
        <w:r>
          <w:rPr>
            <w:noProof/>
            <w:webHidden/>
          </w:rPr>
        </w:r>
        <w:r>
          <w:rPr>
            <w:noProof/>
            <w:webHidden/>
          </w:rPr>
          <w:fldChar w:fldCharType="separate"/>
        </w:r>
        <w:r>
          <w:rPr>
            <w:noProof/>
            <w:webHidden/>
          </w:rPr>
          <w:t>93</w:t>
        </w:r>
        <w:r>
          <w:rPr>
            <w:noProof/>
            <w:webHidden/>
          </w:rPr>
          <w:fldChar w:fldCharType="end"/>
        </w:r>
      </w:hyperlink>
    </w:p>
    <w:p w14:paraId="4C3AEA39" w14:textId="02E92398" w:rsidR="00E56E2F" w:rsidRDefault="00E56E2F">
      <w:pPr>
        <w:pStyle w:val="TOC2"/>
        <w:rPr>
          <w:rFonts w:asciiTheme="minorHAnsi" w:eastAsiaTheme="minorEastAsia" w:hAnsiTheme="minorHAnsi" w:cstheme="minorBidi"/>
          <w:noProof/>
          <w:szCs w:val="22"/>
          <w:lang w:val="en-ZA" w:eastAsia="en-ZA"/>
        </w:rPr>
      </w:pPr>
      <w:hyperlink w:anchor="_Toc81391078" w:history="1">
        <w:r w:rsidRPr="007E4316">
          <w:rPr>
            <w:rStyle w:val="Hyperlink"/>
            <w:noProof/>
          </w:rPr>
          <w:t>Organise The Material</w:t>
        </w:r>
        <w:r>
          <w:rPr>
            <w:noProof/>
            <w:webHidden/>
          </w:rPr>
          <w:tab/>
        </w:r>
        <w:r>
          <w:rPr>
            <w:noProof/>
            <w:webHidden/>
          </w:rPr>
          <w:fldChar w:fldCharType="begin"/>
        </w:r>
        <w:r>
          <w:rPr>
            <w:noProof/>
            <w:webHidden/>
          </w:rPr>
          <w:instrText xml:space="preserve"> PAGEREF _Toc81391078 \h </w:instrText>
        </w:r>
        <w:r>
          <w:rPr>
            <w:noProof/>
            <w:webHidden/>
          </w:rPr>
        </w:r>
        <w:r>
          <w:rPr>
            <w:noProof/>
            <w:webHidden/>
          </w:rPr>
          <w:fldChar w:fldCharType="separate"/>
        </w:r>
        <w:r>
          <w:rPr>
            <w:noProof/>
            <w:webHidden/>
          </w:rPr>
          <w:t>93</w:t>
        </w:r>
        <w:r>
          <w:rPr>
            <w:noProof/>
            <w:webHidden/>
          </w:rPr>
          <w:fldChar w:fldCharType="end"/>
        </w:r>
      </w:hyperlink>
    </w:p>
    <w:p w14:paraId="0B386726" w14:textId="6ED466C3"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79" w:history="1">
        <w:r w:rsidRPr="007E4316">
          <w:rPr>
            <w:rStyle w:val="Hyperlink"/>
            <w:noProof/>
          </w:rPr>
          <w:t>Sorting and categorizing</w:t>
        </w:r>
        <w:r>
          <w:rPr>
            <w:noProof/>
            <w:webHidden/>
          </w:rPr>
          <w:tab/>
        </w:r>
        <w:r>
          <w:rPr>
            <w:noProof/>
            <w:webHidden/>
          </w:rPr>
          <w:fldChar w:fldCharType="begin"/>
        </w:r>
        <w:r>
          <w:rPr>
            <w:noProof/>
            <w:webHidden/>
          </w:rPr>
          <w:instrText xml:space="preserve"> PAGEREF _Toc81391079 \h </w:instrText>
        </w:r>
        <w:r>
          <w:rPr>
            <w:noProof/>
            <w:webHidden/>
          </w:rPr>
        </w:r>
        <w:r>
          <w:rPr>
            <w:noProof/>
            <w:webHidden/>
          </w:rPr>
          <w:fldChar w:fldCharType="separate"/>
        </w:r>
        <w:r>
          <w:rPr>
            <w:noProof/>
            <w:webHidden/>
          </w:rPr>
          <w:t>93</w:t>
        </w:r>
        <w:r>
          <w:rPr>
            <w:noProof/>
            <w:webHidden/>
          </w:rPr>
          <w:fldChar w:fldCharType="end"/>
        </w:r>
      </w:hyperlink>
    </w:p>
    <w:p w14:paraId="0DD9D980" w14:textId="0EACE380"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80" w:history="1">
        <w:r w:rsidRPr="007E4316">
          <w:rPr>
            <w:rStyle w:val="Hyperlink"/>
            <w:noProof/>
          </w:rPr>
          <w:t>Sifting for relevance</w:t>
        </w:r>
        <w:r>
          <w:rPr>
            <w:noProof/>
            <w:webHidden/>
          </w:rPr>
          <w:tab/>
        </w:r>
        <w:r>
          <w:rPr>
            <w:noProof/>
            <w:webHidden/>
          </w:rPr>
          <w:fldChar w:fldCharType="begin"/>
        </w:r>
        <w:r>
          <w:rPr>
            <w:noProof/>
            <w:webHidden/>
          </w:rPr>
          <w:instrText xml:space="preserve"> PAGEREF _Toc81391080 \h </w:instrText>
        </w:r>
        <w:r>
          <w:rPr>
            <w:noProof/>
            <w:webHidden/>
          </w:rPr>
        </w:r>
        <w:r>
          <w:rPr>
            <w:noProof/>
            <w:webHidden/>
          </w:rPr>
          <w:fldChar w:fldCharType="separate"/>
        </w:r>
        <w:r>
          <w:rPr>
            <w:noProof/>
            <w:webHidden/>
          </w:rPr>
          <w:t>93</w:t>
        </w:r>
        <w:r>
          <w:rPr>
            <w:noProof/>
            <w:webHidden/>
          </w:rPr>
          <w:fldChar w:fldCharType="end"/>
        </w:r>
      </w:hyperlink>
    </w:p>
    <w:p w14:paraId="7979BBEB" w14:textId="63939146"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81" w:history="1">
        <w:r w:rsidRPr="007E4316">
          <w:rPr>
            <w:rStyle w:val="Hyperlink"/>
            <w:noProof/>
          </w:rPr>
          <w:t>Validity and reliability</w:t>
        </w:r>
        <w:r>
          <w:rPr>
            <w:noProof/>
            <w:webHidden/>
          </w:rPr>
          <w:tab/>
        </w:r>
        <w:r>
          <w:rPr>
            <w:noProof/>
            <w:webHidden/>
          </w:rPr>
          <w:fldChar w:fldCharType="begin"/>
        </w:r>
        <w:r>
          <w:rPr>
            <w:noProof/>
            <w:webHidden/>
          </w:rPr>
          <w:instrText xml:space="preserve"> PAGEREF _Toc81391081 \h </w:instrText>
        </w:r>
        <w:r>
          <w:rPr>
            <w:noProof/>
            <w:webHidden/>
          </w:rPr>
        </w:r>
        <w:r>
          <w:rPr>
            <w:noProof/>
            <w:webHidden/>
          </w:rPr>
          <w:fldChar w:fldCharType="separate"/>
        </w:r>
        <w:r>
          <w:rPr>
            <w:noProof/>
            <w:webHidden/>
          </w:rPr>
          <w:t>94</w:t>
        </w:r>
        <w:r>
          <w:rPr>
            <w:noProof/>
            <w:webHidden/>
          </w:rPr>
          <w:fldChar w:fldCharType="end"/>
        </w:r>
      </w:hyperlink>
    </w:p>
    <w:p w14:paraId="4E2B1DF5" w14:textId="64ECC6DD"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82" w:history="1">
        <w:r w:rsidRPr="007E4316">
          <w:rPr>
            <w:rStyle w:val="Hyperlink"/>
            <w:noProof/>
          </w:rPr>
          <w:t>Recording</w:t>
        </w:r>
        <w:r>
          <w:rPr>
            <w:noProof/>
            <w:webHidden/>
          </w:rPr>
          <w:tab/>
        </w:r>
        <w:r>
          <w:rPr>
            <w:noProof/>
            <w:webHidden/>
          </w:rPr>
          <w:fldChar w:fldCharType="begin"/>
        </w:r>
        <w:r>
          <w:rPr>
            <w:noProof/>
            <w:webHidden/>
          </w:rPr>
          <w:instrText xml:space="preserve"> PAGEREF _Toc81391082 \h </w:instrText>
        </w:r>
        <w:r>
          <w:rPr>
            <w:noProof/>
            <w:webHidden/>
          </w:rPr>
        </w:r>
        <w:r>
          <w:rPr>
            <w:noProof/>
            <w:webHidden/>
          </w:rPr>
          <w:fldChar w:fldCharType="separate"/>
        </w:r>
        <w:r>
          <w:rPr>
            <w:noProof/>
            <w:webHidden/>
          </w:rPr>
          <w:t>94</w:t>
        </w:r>
        <w:r>
          <w:rPr>
            <w:noProof/>
            <w:webHidden/>
          </w:rPr>
          <w:fldChar w:fldCharType="end"/>
        </w:r>
      </w:hyperlink>
    </w:p>
    <w:p w14:paraId="672915F2" w14:textId="541279FE"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83" w:history="1">
        <w:r w:rsidRPr="007E4316">
          <w:rPr>
            <w:rStyle w:val="Hyperlink"/>
            <w:noProof/>
          </w:rPr>
          <w:t>Activity 9 (119460 SO4, AC1-6)</w:t>
        </w:r>
        <w:r>
          <w:rPr>
            <w:noProof/>
            <w:webHidden/>
          </w:rPr>
          <w:tab/>
        </w:r>
        <w:r>
          <w:rPr>
            <w:noProof/>
            <w:webHidden/>
          </w:rPr>
          <w:fldChar w:fldCharType="begin"/>
        </w:r>
        <w:r>
          <w:rPr>
            <w:noProof/>
            <w:webHidden/>
          </w:rPr>
          <w:instrText xml:space="preserve"> PAGEREF _Toc81391083 \h </w:instrText>
        </w:r>
        <w:r>
          <w:rPr>
            <w:noProof/>
            <w:webHidden/>
          </w:rPr>
        </w:r>
        <w:r>
          <w:rPr>
            <w:noProof/>
            <w:webHidden/>
          </w:rPr>
          <w:fldChar w:fldCharType="separate"/>
        </w:r>
        <w:r>
          <w:rPr>
            <w:noProof/>
            <w:webHidden/>
          </w:rPr>
          <w:t>96</w:t>
        </w:r>
        <w:r>
          <w:rPr>
            <w:noProof/>
            <w:webHidden/>
          </w:rPr>
          <w:fldChar w:fldCharType="end"/>
        </w:r>
      </w:hyperlink>
    </w:p>
    <w:p w14:paraId="2E3BCBDE" w14:textId="2E749AC3" w:rsidR="00E56E2F" w:rsidRDefault="00E56E2F">
      <w:pPr>
        <w:pStyle w:val="TOC1"/>
        <w:tabs>
          <w:tab w:val="right" w:leader="dot" w:pos="9855"/>
        </w:tabs>
        <w:rPr>
          <w:rFonts w:asciiTheme="minorHAnsi" w:eastAsiaTheme="minorEastAsia" w:hAnsiTheme="minorHAnsi" w:cstheme="minorBidi"/>
          <w:b w:val="0"/>
          <w:noProof/>
          <w:szCs w:val="22"/>
          <w:lang w:val="en-ZA" w:eastAsia="en-ZA"/>
        </w:rPr>
      </w:pPr>
      <w:hyperlink w:anchor="_Toc81391084" w:history="1">
        <w:r w:rsidRPr="007E4316">
          <w:rPr>
            <w:rStyle w:val="Hyperlink"/>
            <w:noProof/>
          </w:rPr>
          <w:t>SECTION 9: TEAMWORK</w:t>
        </w:r>
        <w:r>
          <w:rPr>
            <w:noProof/>
            <w:webHidden/>
          </w:rPr>
          <w:tab/>
        </w:r>
        <w:r>
          <w:rPr>
            <w:noProof/>
            <w:webHidden/>
          </w:rPr>
          <w:fldChar w:fldCharType="begin"/>
        </w:r>
        <w:r>
          <w:rPr>
            <w:noProof/>
            <w:webHidden/>
          </w:rPr>
          <w:instrText xml:space="preserve"> PAGEREF _Toc81391084 \h </w:instrText>
        </w:r>
        <w:r>
          <w:rPr>
            <w:noProof/>
            <w:webHidden/>
          </w:rPr>
        </w:r>
        <w:r>
          <w:rPr>
            <w:noProof/>
            <w:webHidden/>
          </w:rPr>
          <w:fldChar w:fldCharType="separate"/>
        </w:r>
        <w:r>
          <w:rPr>
            <w:noProof/>
            <w:webHidden/>
          </w:rPr>
          <w:t>97</w:t>
        </w:r>
        <w:r>
          <w:rPr>
            <w:noProof/>
            <w:webHidden/>
          </w:rPr>
          <w:fldChar w:fldCharType="end"/>
        </w:r>
      </w:hyperlink>
    </w:p>
    <w:p w14:paraId="4708CD27" w14:textId="6204BC4F" w:rsidR="00E56E2F" w:rsidRDefault="00E56E2F">
      <w:pPr>
        <w:pStyle w:val="TOC2"/>
        <w:rPr>
          <w:rFonts w:asciiTheme="minorHAnsi" w:eastAsiaTheme="minorEastAsia" w:hAnsiTheme="minorHAnsi" w:cstheme="minorBidi"/>
          <w:noProof/>
          <w:szCs w:val="22"/>
          <w:lang w:val="en-ZA" w:eastAsia="en-ZA"/>
        </w:rPr>
      </w:pPr>
      <w:hyperlink w:anchor="_Toc81391085" w:history="1">
        <w:r w:rsidRPr="007E4316">
          <w:rPr>
            <w:rStyle w:val="Hyperlink"/>
            <w:noProof/>
          </w:rPr>
          <w:t>Team Members</w:t>
        </w:r>
        <w:r>
          <w:rPr>
            <w:noProof/>
            <w:webHidden/>
          </w:rPr>
          <w:tab/>
        </w:r>
        <w:r>
          <w:rPr>
            <w:noProof/>
            <w:webHidden/>
          </w:rPr>
          <w:fldChar w:fldCharType="begin"/>
        </w:r>
        <w:r>
          <w:rPr>
            <w:noProof/>
            <w:webHidden/>
          </w:rPr>
          <w:instrText xml:space="preserve"> PAGEREF _Toc81391085 \h </w:instrText>
        </w:r>
        <w:r>
          <w:rPr>
            <w:noProof/>
            <w:webHidden/>
          </w:rPr>
        </w:r>
        <w:r>
          <w:rPr>
            <w:noProof/>
            <w:webHidden/>
          </w:rPr>
          <w:fldChar w:fldCharType="separate"/>
        </w:r>
        <w:r>
          <w:rPr>
            <w:noProof/>
            <w:webHidden/>
          </w:rPr>
          <w:t>97</w:t>
        </w:r>
        <w:r>
          <w:rPr>
            <w:noProof/>
            <w:webHidden/>
          </w:rPr>
          <w:fldChar w:fldCharType="end"/>
        </w:r>
      </w:hyperlink>
    </w:p>
    <w:p w14:paraId="37B33247" w14:textId="1D8FCE13" w:rsidR="00E56E2F" w:rsidRDefault="00E56E2F">
      <w:pPr>
        <w:pStyle w:val="TOC2"/>
        <w:rPr>
          <w:rFonts w:asciiTheme="minorHAnsi" w:eastAsiaTheme="minorEastAsia" w:hAnsiTheme="minorHAnsi" w:cstheme="minorBidi"/>
          <w:noProof/>
          <w:szCs w:val="22"/>
          <w:lang w:val="en-ZA" w:eastAsia="en-ZA"/>
        </w:rPr>
      </w:pPr>
      <w:hyperlink w:anchor="_Toc81391086" w:history="1">
        <w:r w:rsidRPr="007E4316">
          <w:rPr>
            <w:rStyle w:val="Hyperlink"/>
            <w:noProof/>
          </w:rPr>
          <w:t>The Role Of The Team Leader</w:t>
        </w:r>
        <w:r>
          <w:rPr>
            <w:noProof/>
            <w:webHidden/>
          </w:rPr>
          <w:tab/>
        </w:r>
        <w:r>
          <w:rPr>
            <w:noProof/>
            <w:webHidden/>
          </w:rPr>
          <w:fldChar w:fldCharType="begin"/>
        </w:r>
        <w:r>
          <w:rPr>
            <w:noProof/>
            <w:webHidden/>
          </w:rPr>
          <w:instrText xml:space="preserve"> PAGEREF _Toc81391086 \h </w:instrText>
        </w:r>
        <w:r>
          <w:rPr>
            <w:noProof/>
            <w:webHidden/>
          </w:rPr>
        </w:r>
        <w:r>
          <w:rPr>
            <w:noProof/>
            <w:webHidden/>
          </w:rPr>
          <w:fldChar w:fldCharType="separate"/>
        </w:r>
        <w:r>
          <w:rPr>
            <w:noProof/>
            <w:webHidden/>
          </w:rPr>
          <w:t>98</w:t>
        </w:r>
        <w:r>
          <w:rPr>
            <w:noProof/>
            <w:webHidden/>
          </w:rPr>
          <w:fldChar w:fldCharType="end"/>
        </w:r>
      </w:hyperlink>
    </w:p>
    <w:p w14:paraId="709C90DA" w14:textId="2378C45F" w:rsidR="00E56E2F" w:rsidRDefault="00E56E2F">
      <w:pPr>
        <w:pStyle w:val="TOC2"/>
        <w:rPr>
          <w:rFonts w:asciiTheme="minorHAnsi" w:eastAsiaTheme="minorEastAsia" w:hAnsiTheme="minorHAnsi" w:cstheme="minorBidi"/>
          <w:noProof/>
          <w:szCs w:val="22"/>
          <w:lang w:val="en-ZA" w:eastAsia="en-ZA"/>
        </w:rPr>
      </w:pPr>
      <w:hyperlink w:anchor="_Toc81391087" w:history="1">
        <w:r w:rsidRPr="007E4316">
          <w:rPr>
            <w:rStyle w:val="Hyperlink"/>
            <w:noProof/>
          </w:rPr>
          <w:t>Purpose Of A Team</w:t>
        </w:r>
        <w:r>
          <w:rPr>
            <w:noProof/>
            <w:webHidden/>
          </w:rPr>
          <w:tab/>
        </w:r>
        <w:r>
          <w:rPr>
            <w:noProof/>
            <w:webHidden/>
          </w:rPr>
          <w:fldChar w:fldCharType="begin"/>
        </w:r>
        <w:r>
          <w:rPr>
            <w:noProof/>
            <w:webHidden/>
          </w:rPr>
          <w:instrText xml:space="preserve"> PAGEREF _Toc81391087 \h </w:instrText>
        </w:r>
        <w:r>
          <w:rPr>
            <w:noProof/>
            <w:webHidden/>
          </w:rPr>
        </w:r>
        <w:r>
          <w:rPr>
            <w:noProof/>
            <w:webHidden/>
          </w:rPr>
          <w:fldChar w:fldCharType="separate"/>
        </w:r>
        <w:r>
          <w:rPr>
            <w:noProof/>
            <w:webHidden/>
          </w:rPr>
          <w:t>99</w:t>
        </w:r>
        <w:r>
          <w:rPr>
            <w:noProof/>
            <w:webHidden/>
          </w:rPr>
          <w:fldChar w:fldCharType="end"/>
        </w:r>
      </w:hyperlink>
    </w:p>
    <w:p w14:paraId="416DEAD7" w14:textId="02875377" w:rsidR="00E56E2F" w:rsidRDefault="00E56E2F">
      <w:pPr>
        <w:pStyle w:val="TOC2"/>
        <w:rPr>
          <w:rFonts w:asciiTheme="minorHAnsi" w:eastAsiaTheme="minorEastAsia" w:hAnsiTheme="minorHAnsi" w:cstheme="minorBidi"/>
          <w:noProof/>
          <w:szCs w:val="22"/>
          <w:lang w:val="en-ZA" w:eastAsia="en-ZA"/>
        </w:rPr>
      </w:pPr>
      <w:hyperlink w:anchor="_Toc81391088" w:history="1">
        <w:r w:rsidRPr="007E4316">
          <w:rPr>
            <w:rStyle w:val="Hyperlink"/>
            <w:noProof/>
          </w:rPr>
          <w:t>Negotiation</w:t>
        </w:r>
        <w:r>
          <w:rPr>
            <w:noProof/>
            <w:webHidden/>
          </w:rPr>
          <w:tab/>
        </w:r>
        <w:r>
          <w:rPr>
            <w:noProof/>
            <w:webHidden/>
          </w:rPr>
          <w:fldChar w:fldCharType="begin"/>
        </w:r>
        <w:r>
          <w:rPr>
            <w:noProof/>
            <w:webHidden/>
          </w:rPr>
          <w:instrText xml:space="preserve"> PAGEREF _Toc81391088 \h </w:instrText>
        </w:r>
        <w:r>
          <w:rPr>
            <w:noProof/>
            <w:webHidden/>
          </w:rPr>
        </w:r>
        <w:r>
          <w:rPr>
            <w:noProof/>
            <w:webHidden/>
          </w:rPr>
          <w:fldChar w:fldCharType="separate"/>
        </w:r>
        <w:r>
          <w:rPr>
            <w:noProof/>
            <w:webHidden/>
          </w:rPr>
          <w:t>99</w:t>
        </w:r>
        <w:r>
          <w:rPr>
            <w:noProof/>
            <w:webHidden/>
          </w:rPr>
          <w:fldChar w:fldCharType="end"/>
        </w:r>
      </w:hyperlink>
    </w:p>
    <w:p w14:paraId="30D70675" w14:textId="17B8C202"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89" w:history="1">
        <w:r w:rsidRPr="007E4316">
          <w:rPr>
            <w:rStyle w:val="Hyperlink"/>
            <w:noProof/>
          </w:rPr>
          <w:t>Preparation</w:t>
        </w:r>
        <w:r>
          <w:rPr>
            <w:noProof/>
            <w:webHidden/>
          </w:rPr>
          <w:tab/>
        </w:r>
        <w:r>
          <w:rPr>
            <w:noProof/>
            <w:webHidden/>
          </w:rPr>
          <w:fldChar w:fldCharType="begin"/>
        </w:r>
        <w:r>
          <w:rPr>
            <w:noProof/>
            <w:webHidden/>
          </w:rPr>
          <w:instrText xml:space="preserve"> PAGEREF _Toc81391089 \h </w:instrText>
        </w:r>
        <w:r>
          <w:rPr>
            <w:noProof/>
            <w:webHidden/>
          </w:rPr>
        </w:r>
        <w:r>
          <w:rPr>
            <w:noProof/>
            <w:webHidden/>
          </w:rPr>
          <w:fldChar w:fldCharType="separate"/>
        </w:r>
        <w:r>
          <w:rPr>
            <w:noProof/>
            <w:webHidden/>
          </w:rPr>
          <w:t>99</w:t>
        </w:r>
        <w:r>
          <w:rPr>
            <w:noProof/>
            <w:webHidden/>
          </w:rPr>
          <w:fldChar w:fldCharType="end"/>
        </w:r>
      </w:hyperlink>
    </w:p>
    <w:p w14:paraId="441F93DD" w14:textId="3A8274CF"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90" w:history="1">
        <w:r w:rsidRPr="007E4316">
          <w:rPr>
            <w:rStyle w:val="Hyperlink"/>
            <w:noProof/>
          </w:rPr>
          <w:t>Building Understanding</w:t>
        </w:r>
        <w:r>
          <w:rPr>
            <w:noProof/>
            <w:webHidden/>
          </w:rPr>
          <w:tab/>
        </w:r>
        <w:r>
          <w:rPr>
            <w:noProof/>
            <w:webHidden/>
          </w:rPr>
          <w:fldChar w:fldCharType="begin"/>
        </w:r>
        <w:r>
          <w:rPr>
            <w:noProof/>
            <w:webHidden/>
          </w:rPr>
          <w:instrText xml:space="preserve"> PAGEREF _Toc81391090 \h </w:instrText>
        </w:r>
        <w:r>
          <w:rPr>
            <w:noProof/>
            <w:webHidden/>
          </w:rPr>
        </w:r>
        <w:r>
          <w:rPr>
            <w:noProof/>
            <w:webHidden/>
          </w:rPr>
          <w:fldChar w:fldCharType="separate"/>
        </w:r>
        <w:r>
          <w:rPr>
            <w:noProof/>
            <w:webHidden/>
          </w:rPr>
          <w:t>101</w:t>
        </w:r>
        <w:r>
          <w:rPr>
            <w:noProof/>
            <w:webHidden/>
          </w:rPr>
          <w:fldChar w:fldCharType="end"/>
        </w:r>
      </w:hyperlink>
    </w:p>
    <w:p w14:paraId="0A786B91" w14:textId="0E6555BA"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91" w:history="1">
        <w:r w:rsidRPr="007E4316">
          <w:rPr>
            <w:rStyle w:val="Hyperlink"/>
            <w:noProof/>
          </w:rPr>
          <w:t>Bargaining</w:t>
        </w:r>
        <w:r>
          <w:rPr>
            <w:noProof/>
            <w:webHidden/>
          </w:rPr>
          <w:tab/>
        </w:r>
        <w:r>
          <w:rPr>
            <w:noProof/>
            <w:webHidden/>
          </w:rPr>
          <w:fldChar w:fldCharType="begin"/>
        </w:r>
        <w:r>
          <w:rPr>
            <w:noProof/>
            <w:webHidden/>
          </w:rPr>
          <w:instrText xml:space="preserve"> PAGEREF _Toc81391091 \h </w:instrText>
        </w:r>
        <w:r>
          <w:rPr>
            <w:noProof/>
            <w:webHidden/>
          </w:rPr>
        </w:r>
        <w:r>
          <w:rPr>
            <w:noProof/>
            <w:webHidden/>
          </w:rPr>
          <w:fldChar w:fldCharType="separate"/>
        </w:r>
        <w:r>
          <w:rPr>
            <w:noProof/>
            <w:webHidden/>
          </w:rPr>
          <w:t>101</w:t>
        </w:r>
        <w:r>
          <w:rPr>
            <w:noProof/>
            <w:webHidden/>
          </w:rPr>
          <w:fldChar w:fldCharType="end"/>
        </w:r>
      </w:hyperlink>
    </w:p>
    <w:p w14:paraId="48C34AD4" w14:textId="68A0AB67"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92" w:history="1">
        <w:r w:rsidRPr="007E4316">
          <w:rPr>
            <w:rStyle w:val="Hyperlink"/>
            <w:noProof/>
          </w:rPr>
          <w:t>Closing</w:t>
        </w:r>
        <w:r>
          <w:rPr>
            <w:noProof/>
            <w:webHidden/>
          </w:rPr>
          <w:tab/>
        </w:r>
        <w:r>
          <w:rPr>
            <w:noProof/>
            <w:webHidden/>
          </w:rPr>
          <w:fldChar w:fldCharType="begin"/>
        </w:r>
        <w:r>
          <w:rPr>
            <w:noProof/>
            <w:webHidden/>
          </w:rPr>
          <w:instrText xml:space="preserve"> PAGEREF _Toc81391092 \h </w:instrText>
        </w:r>
        <w:r>
          <w:rPr>
            <w:noProof/>
            <w:webHidden/>
          </w:rPr>
        </w:r>
        <w:r>
          <w:rPr>
            <w:noProof/>
            <w:webHidden/>
          </w:rPr>
          <w:fldChar w:fldCharType="separate"/>
        </w:r>
        <w:r>
          <w:rPr>
            <w:noProof/>
            <w:webHidden/>
          </w:rPr>
          <w:t>102</w:t>
        </w:r>
        <w:r>
          <w:rPr>
            <w:noProof/>
            <w:webHidden/>
          </w:rPr>
          <w:fldChar w:fldCharType="end"/>
        </w:r>
      </w:hyperlink>
    </w:p>
    <w:p w14:paraId="071A86DA" w14:textId="45E44390" w:rsidR="00E56E2F" w:rsidRDefault="00E56E2F">
      <w:pPr>
        <w:pStyle w:val="TOC1"/>
        <w:tabs>
          <w:tab w:val="right" w:leader="dot" w:pos="9855"/>
        </w:tabs>
        <w:rPr>
          <w:rFonts w:asciiTheme="minorHAnsi" w:eastAsiaTheme="minorEastAsia" w:hAnsiTheme="minorHAnsi" w:cstheme="minorBidi"/>
          <w:b w:val="0"/>
          <w:noProof/>
          <w:szCs w:val="22"/>
          <w:lang w:val="en-ZA" w:eastAsia="en-ZA"/>
        </w:rPr>
      </w:pPr>
      <w:hyperlink w:anchor="_Toc81391093" w:history="1">
        <w:r w:rsidRPr="007E4316">
          <w:rPr>
            <w:rStyle w:val="Hyperlink"/>
            <w:noProof/>
          </w:rPr>
          <w:t>SECTION 10: WORKPLACE CHARACTERISTICS</w:t>
        </w:r>
        <w:r>
          <w:rPr>
            <w:noProof/>
            <w:webHidden/>
          </w:rPr>
          <w:tab/>
        </w:r>
        <w:r>
          <w:rPr>
            <w:noProof/>
            <w:webHidden/>
          </w:rPr>
          <w:fldChar w:fldCharType="begin"/>
        </w:r>
        <w:r>
          <w:rPr>
            <w:noProof/>
            <w:webHidden/>
          </w:rPr>
          <w:instrText xml:space="preserve"> PAGEREF _Toc81391093 \h </w:instrText>
        </w:r>
        <w:r>
          <w:rPr>
            <w:noProof/>
            <w:webHidden/>
          </w:rPr>
        </w:r>
        <w:r>
          <w:rPr>
            <w:noProof/>
            <w:webHidden/>
          </w:rPr>
          <w:fldChar w:fldCharType="separate"/>
        </w:r>
        <w:r>
          <w:rPr>
            <w:noProof/>
            <w:webHidden/>
          </w:rPr>
          <w:t>103</w:t>
        </w:r>
        <w:r>
          <w:rPr>
            <w:noProof/>
            <w:webHidden/>
          </w:rPr>
          <w:fldChar w:fldCharType="end"/>
        </w:r>
      </w:hyperlink>
    </w:p>
    <w:p w14:paraId="1FB418E3" w14:textId="246E41D8"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94" w:history="1">
        <w:r w:rsidRPr="007E4316">
          <w:rPr>
            <w:rStyle w:val="Hyperlink"/>
            <w:noProof/>
          </w:rPr>
          <w:t>Activity 11 (119460 SO6, AC1-3)</w:t>
        </w:r>
        <w:r>
          <w:rPr>
            <w:noProof/>
            <w:webHidden/>
          </w:rPr>
          <w:tab/>
        </w:r>
        <w:r>
          <w:rPr>
            <w:noProof/>
            <w:webHidden/>
          </w:rPr>
          <w:fldChar w:fldCharType="begin"/>
        </w:r>
        <w:r>
          <w:rPr>
            <w:noProof/>
            <w:webHidden/>
          </w:rPr>
          <w:instrText xml:space="preserve"> PAGEREF _Toc81391094 \h </w:instrText>
        </w:r>
        <w:r>
          <w:rPr>
            <w:noProof/>
            <w:webHidden/>
          </w:rPr>
        </w:r>
        <w:r>
          <w:rPr>
            <w:noProof/>
            <w:webHidden/>
          </w:rPr>
          <w:fldChar w:fldCharType="separate"/>
        </w:r>
        <w:r>
          <w:rPr>
            <w:noProof/>
            <w:webHidden/>
          </w:rPr>
          <w:t>104</w:t>
        </w:r>
        <w:r>
          <w:rPr>
            <w:noProof/>
            <w:webHidden/>
          </w:rPr>
          <w:fldChar w:fldCharType="end"/>
        </w:r>
      </w:hyperlink>
    </w:p>
    <w:p w14:paraId="5B2B7F13" w14:textId="6ABDFEA4" w:rsidR="00E56E2F" w:rsidRDefault="00E56E2F">
      <w:pPr>
        <w:pStyle w:val="TOC1"/>
        <w:tabs>
          <w:tab w:val="right" w:leader="dot" w:pos="9855"/>
        </w:tabs>
        <w:rPr>
          <w:rFonts w:asciiTheme="minorHAnsi" w:eastAsiaTheme="minorEastAsia" w:hAnsiTheme="minorHAnsi" w:cstheme="minorBidi"/>
          <w:b w:val="0"/>
          <w:noProof/>
          <w:szCs w:val="22"/>
          <w:lang w:val="en-ZA" w:eastAsia="en-ZA"/>
        </w:rPr>
      </w:pPr>
      <w:hyperlink w:anchor="_Toc81391095" w:history="1">
        <w:r w:rsidRPr="007E4316">
          <w:rPr>
            <w:rStyle w:val="Hyperlink"/>
            <w:noProof/>
          </w:rPr>
          <w:t>SECTION 11: OCCUPATIONAL LEARNING MATERIALS</w:t>
        </w:r>
        <w:r>
          <w:rPr>
            <w:noProof/>
            <w:webHidden/>
          </w:rPr>
          <w:tab/>
        </w:r>
        <w:r>
          <w:rPr>
            <w:noProof/>
            <w:webHidden/>
          </w:rPr>
          <w:fldChar w:fldCharType="begin"/>
        </w:r>
        <w:r>
          <w:rPr>
            <w:noProof/>
            <w:webHidden/>
          </w:rPr>
          <w:instrText xml:space="preserve"> PAGEREF _Toc81391095 \h </w:instrText>
        </w:r>
        <w:r>
          <w:rPr>
            <w:noProof/>
            <w:webHidden/>
          </w:rPr>
        </w:r>
        <w:r>
          <w:rPr>
            <w:noProof/>
            <w:webHidden/>
          </w:rPr>
          <w:fldChar w:fldCharType="separate"/>
        </w:r>
        <w:r>
          <w:rPr>
            <w:noProof/>
            <w:webHidden/>
          </w:rPr>
          <w:t>105</w:t>
        </w:r>
        <w:r>
          <w:rPr>
            <w:noProof/>
            <w:webHidden/>
          </w:rPr>
          <w:fldChar w:fldCharType="end"/>
        </w:r>
      </w:hyperlink>
    </w:p>
    <w:p w14:paraId="2EB6E81A" w14:textId="14E48249" w:rsidR="00E56E2F" w:rsidRDefault="00E56E2F">
      <w:pPr>
        <w:pStyle w:val="TOC2"/>
        <w:rPr>
          <w:rFonts w:asciiTheme="minorHAnsi" w:eastAsiaTheme="minorEastAsia" w:hAnsiTheme="minorHAnsi" w:cstheme="minorBidi"/>
          <w:noProof/>
          <w:szCs w:val="22"/>
          <w:lang w:val="en-ZA" w:eastAsia="en-ZA"/>
        </w:rPr>
      </w:pPr>
      <w:hyperlink w:anchor="_Toc81391096" w:history="1">
        <w:r w:rsidRPr="007E4316">
          <w:rPr>
            <w:rStyle w:val="Hyperlink"/>
            <w:noProof/>
          </w:rPr>
          <w:t>Occupational Learning Materials</w:t>
        </w:r>
        <w:r>
          <w:rPr>
            <w:noProof/>
            <w:webHidden/>
          </w:rPr>
          <w:tab/>
        </w:r>
        <w:r>
          <w:rPr>
            <w:noProof/>
            <w:webHidden/>
          </w:rPr>
          <w:fldChar w:fldCharType="begin"/>
        </w:r>
        <w:r>
          <w:rPr>
            <w:noProof/>
            <w:webHidden/>
          </w:rPr>
          <w:instrText xml:space="preserve"> PAGEREF _Toc81391096 \h </w:instrText>
        </w:r>
        <w:r>
          <w:rPr>
            <w:noProof/>
            <w:webHidden/>
          </w:rPr>
        </w:r>
        <w:r>
          <w:rPr>
            <w:noProof/>
            <w:webHidden/>
          </w:rPr>
          <w:fldChar w:fldCharType="separate"/>
        </w:r>
        <w:r>
          <w:rPr>
            <w:noProof/>
            <w:webHidden/>
          </w:rPr>
          <w:t>105</w:t>
        </w:r>
        <w:r>
          <w:rPr>
            <w:noProof/>
            <w:webHidden/>
          </w:rPr>
          <w:fldChar w:fldCharType="end"/>
        </w:r>
      </w:hyperlink>
    </w:p>
    <w:p w14:paraId="39F2EC03" w14:textId="12D0299D" w:rsidR="00E56E2F" w:rsidRDefault="00E56E2F">
      <w:pPr>
        <w:pStyle w:val="TOC2"/>
        <w:rPr>
          <w:rFonts w:asciiTheme="minorHAnsi" w:eastAsiaTheme="minorEastAsia" w:hAnsiTheme="minorHAnsi" w:cstheme="minorBidi"/>
          <w:noProof/>
          <w:szCs w:val="22"/>
          <w:lang w:val="en-ZA" w:eastAsia="en-ZA"/>
        </w:rPr>
      </w:pPr>
      <w:hyperlink w:anchor="_Toc81391097" w:history="1">
        <w:r w:rsidRPr="007E4316">
          <w:rPr>
            <w:rStyle w:val="Hyperlink"/>
            <w:noProof/>
          </w:rPr>
          <w:t>Layout of learning material</w:t>
        </w:r>
        <w:r>
          <w:rPr>
            <w:noProof/>
            <w:webHidden/>
          </w:rPr>
          <w:tab/>
        </w:r>
        <w:r>
          <w:rPr>
            <w:noProof/>
            <w:webHidden/>
          </w:rPr>
          <w:fldChar w:fldCharType="begin"/>
        </w:r>
        <w:r>
          <w:rPr>
            <w:noProof/>
            <w:webHidden/>
          </w:rPr>
          <w:instrText xml:space="preserve"> PAGEREF _Toc81391097 \h </w:instrText>
        </w:r>
        <w:r>
          <w:rPr>
            <w:noProof/>
            <w:webHidden/>
          </w:rPr>
        </w:r>
        <w:r>
          <w:rPr>
            <w:noProof/>
            <w:webHidden/>
          </w:rPr>
          <w:fldChar w:fldCharType="separate"/>
        </w:r>
        <w:r>
          <w:rPr>
            <w:noProof/>
            <w:webHidden/>
          </w:rPr>
          <w:t>105</w:t>
        </w:r>
        <w:r>
          <w:rPr>
            <w:noProof/>
            <w:webHidden/>
          </w:rPr>
          <w:fldChar w:fldCharType="end"/>
        </w:r>
      </w:hyperlink>
    </w:p>
    <w:p w14:paraId="3754FC44" w14:textId="3D52EB02"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98" w:history="1">
        <w:r w:rsidRPr="007E4316">
          <w:rPr>
            <w:rStyle w:val="Hyperlink"/>
            <w:noProof/>
          </w:rPr>
          <w:t>Glossary</w:t>
        </w:r>
        <w:r>
          <w:rPr>
            <w:noProof/>
            <w:webHidden/>
          </w:rPr>
          <w:tab/>
        </w:r>
        <w:r>
          <w:rPr>
            <w:noProof/>
            <w:webHidden/>
          </w:rPr>
          <w:fldChar w:fldCharType="begin"/>
        </w:r>
        <w:r>
          <w:rPr>
            <w:noProof/>
            <w:webHidden/>
          </w:rPr>
          <w:instrText xml:space="preserve"> PAGEREF _Toc81391098 \h </w:instrText>
        </w:r>
        <w:r>
          <w:rPr>
            <w:noProof/>
            <w:webHidden/>
          </w:rPr>
        </w:r>
        <w:r>
          <w:rPr>
            <w:noProof/>
            <w:webHidden/>
          </w:rPr>
          <w:fldChar w:fldCharType="separate"/>
        </w:r>
        <w:r>
          <w:rPr>
            <w:noProof/>
            <w:webHidden/>
          </w:rPr>
          <w:t>105</w:t>
        </w:r>
        <w:r>
          <w:rPr>
            <w:noProof/>
            <w:webHidden/>
          </w:rPr>
          <w:fldChar w:fldCharType="end"/>
        </w:r>
      </w:hyperlink>
    </w:p>
    <w:p w14:paraId="525E99FD" w14:textId="54D37BFC"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099" w:history="1">
        <w:r w:rsidRPr="007E4316">
          <w:rPr>
            <w:rStyle w:val="Hyperlink"/>
            <w:noProof/>
          </w:rPr>
          <w:t>Technical language and terminology (Jargon)</w:t>
        </w:r>
        <w:r>
          <w:rPr>
            <w:noProof/>
            <w:webHidden/>
          </w:rPr>
          <w:tab/>
        </w:r>
        <w:r>
          <w:rPr>
            <w:noProof/>
            <w:webHidden/>
          </w:rPr>
          <w:fldChar w:fldCharType="begin"/>
        </w:r>
        <w:r>
          <w:rPr>
            <w:noProof/>
            <w:webHidden/>
          </w:rPr>
          <w:instrText xml:space="preserve"> PAGEREF _Toc81391099 \h </w:instrText>
        </w:r>
        <w:r>
          <w:rPr>
            <w:noProof/>
            <w:webHidden/>
          </w:rPr>
        </w:r>
        <w:r>
          <w:rPr>
            <w:noProof/>
            <w:webHidden/>
          </w:rPr>
          <w:fldChar w:fldCharType="separate"/>
        </w:r>
        <w:r>
          <w:rPr>
            <w:noProof/>
            <w:webHidden/>
          </w:rPr>
          <w:t>106</w:t>
        </w:r>
        <w:r>
          <w:rPr>
            <w:noProof/>
            <w:webHidden/>
          </w:rPr>
          <w:fldChar w:fldCharType="end"/>
        </w:r>
      </w:hyperlink>
    </w:p>
    <w:p w14:paraId="12465E39" w14:textId="6E1C5FC3" w:rsidR="00E56E2F" w:rsidRDefault="00E56E2F">
      <w:pPr>
        <w:pStyle w:val="TOC2"/>
        <w:rPr>
          <w:rFonts w:asciiTheme="minorHAnsi" w:eastAsiaTheme="minorEastAsia" w:hAnsiTheme="minorHAnsi" w:cstheme="minorBidi"/>
          <w:noProof/>
          <w:szCs w:val="22"/>
          <w:lang w:val="en-ZA" w:eastAsia="en-ZA"/>
        </w:rPr>
      </w:pPr>
      <w:hyperlink w:anchor="_Toc81391100" w:history="1">
        <w:r w:rsidRPr="007E4316">
          <w:rPr>
            <w:rStyle w:val="Hyperlink"/>
            <w:noProof/>
          </w:rPr>
          <w:t>A Filing System</w:t>
        </w:r>
        <w:r>
          <w:rPr>
            <w:noProof/>
            <w:webHidden/>
          </w:rPr>
          <w:tab/>
        </w:r>
        <w:r>
          <w:rPr>
            <w:noProof/>
            <w:webHidden/>
          </w:rPr>
          <w:fldChar w:fldCharType="begin"/>
        </w:r>
        <w:r>
          <w:rPr>
            <w:noProof/>
            <w:webHidden/>
          </w:rPr>
          <w:instrText xml:space="preserve"> PAGEREF _Toc81391100 \h </w:instrText>
        </w:r>
        <w:r>
          <w:rPr>
            <w:noProof/>
            <w:webHidden/>
          </w:rPr>
        </w:r>
        <w:r>
          <w:rPr>
            <w:noProof/>
            <w:webHidden/>
          </w:rPr>
          <w:fldChar w:fldCharType="separate"/>
        </w:r>
        <w:r>
          <w:rPr>
            <w:noProof/>
            <w:webHidden/>
          </w:rPr>
          <w:t>106</w:t>
        </w:r>
        <w:r>
          <w:rPr>
            <w:noProof/>
            <w:webHidden/>
          </w:rPr>
          <w:fldChar w:fldCharType="end"/>
        </w:r>
      </w:hyperlink>
    </w:p>
    <w:p w14:paraId="309965FB" w14:textId="62754279" w:rsidR="00E56E2F" w:rsidRDefault="00E56E2F">
      <w:pPr>
        <w:pStyle w:val="TOC2"/>
        <w:rPr>
          <w:rFonts w:asciiTheme="minorHAnsi" w:eastAsiaTheme="minorEastAsia" w:hAnsiTheme="minorHAnsi" w:cstheme="minorBidi"/>
          <w:noProof/>
          <w:szCs w:val="22"/>
          <w:lang w:val="en-ZA" w:eastAsia="en-ZA"/>
        </w:rPr>
      </w:pPr>
      <w:hyperlink w:anchor="_Toc81391101" w:history="1">
        <w:r w:rsidRPr="007E4316">
          <w:rPr>
            <w:rStyle w:val="Hyperlink"/>
            <w:noProof/>
          </w:rPr>
          <w:t>Methods Of Classification</w:t>
        </w:r>
        <w:r>
          <w:rPr>
            <w:noProof/>
            <w:webHidden/>
          </w:rPr>
          <w:tab/>
        </w:r>
        <w:r>
          <w:rPr>
            <w:noProof/>
            <w:webHidden/>
          </w:rPr>
          <w:fldChar w:fldCharType="begin"/>
        </w:r>
        <w:r>
          <w:rPr>
            <w:noProof/>
            <w:webHidden/>
          </w:rPr>
          <w:instrText xml:space="preserve"> PAGEREF _Toc81391101 \h </w:instrText>
        </w:r>
        <w:r>
          <w:rPr>
            <w:noProof/>
            <w:webHidden/>
          </w:rPr>
        </w:r>
        <w:r>
          <w:rPr>
            <w:noProof/>
            <w:webHidden/>
          </w:rPr>
          <w:fldChar w:fldCharType="separate"/>
        </w:r>
        <w:r>
          <w:rPr>
            <w:noProof/>
            <w:webHidden/>
          </w:rPr>
          <w:t>107</w:t>
        </w:r>
        <w:r>
          <w:rPr>
            <w:noProof/>
            <w:webHidden/>
          </w:rPr>
          <w:fldChar w:fldCharType="end"/>
        </w:r>
      </w:hyperlink>
    </w:p>
    <w:p w14:paraId="07EA2DA5" w14:textId="25217CFD"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102" w:history="1">
        <w:r w:rsidRPr="007E4316">
          <w:rPr>
            <w:rStyle w:val="Hyperlink"/>
            <w:noProof/>
          </w:rPr>
          <w:t>Alphabetical Order</w:t>
        </w:r>
        <w:r>
          <w:rPr>
            <w:noProof/>
            <w:webHidden/>
          </w:rPr>
          <w:tab/>
        </w:r>
        <w:r>
          <w:rPr>
            <w:noProof/>
            <w:webHidden/>
          </w:rPr>
          <w:fldChar w:fldCharType="begin"/>
        </w:r>
        <w:r>
          <w:rPr>
            <w:noProof/>
            <w:webHidden/>
          </w:rPr>
          <w:instrText xml:space="preserve"> PAGEREF _Toc81391102 \h </w:instrText>
        </w:r>
        <w:r>
          <w:rPr>
            <w:noProof/>
            <w:webHidden/>
          </w:rPr>
        </w:r>
        <w:r>
          <w:rPr>
            <w:noProof/>
            <w:webHidden/>
          </w:rPr>
          <w:fldChar w:fldCharType="separate"/>
        </w:r>
        <w:r>
          <w:rPr>
            <w:noProof/>
            <w:webHidden/>
          </w:rPr>
          <w:t>107</w:t>
        </w:r>
        <w:r>
          <w:rPr>
            <w:noProof/>
            <w:webHidden/>
          </w:rPr>
          <w:fldChar w:fldCharType="end"/>
        </w:r>
      </w:hyperlink>
    </w:p>
    <w:p w14:paraId="3DE5D627" w14:textId="1A4BD3B8"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103" w:history="1">
        <w:r w:rsidRPr="007E4316">
          <w:rPr>
            <w:rStyle w:val="Hyperlink"/>
            <w:noProof/>
          </w:rPr>
          <w:t>Numerical Order</w:t>
        </w:r>
        <w:r>
          <w:rPr>
            <w:noProof/>
            <w:webHidden/>
          </w:rPr>
          <w:tab/>
        </w:r>
        <w:r>
          <w:rPr>
            <w:noProof/>
            <w:webHidden/>
          </w:rPr>
          <w:fldChar w:fldCharType="begin"/>
        </w:r>
        <w:r>
          <w:rPr>
            <w:noProof/>
            <w:webHidden/>
          </w:rPr>
          <w:instrText xml:space="preserve"> PAGEREF _Toc81391103 \h </w:instrText>
        </w:r>
        <w:r>
          <w:rPr>
            <w:noProof/>
            <w:webHidden/>
          </w:rPr>
        </w:r>
        <w:r>
          <w:rPr>
            <w:noProof/>
            <w:webHidden/>
          </w:rPr>
          <w:fldChar w:fldCharType="separate"/>
        </w:r>
        <w:r>
          <w:rPr>
            <w:noProof/>
            <w:webHidden/>
          </w:rPr>
          <w:t>107</w:t>
        </w:r>
        <w:r>
          <w:rPr>
            <w:noProof/>
            <w:webHidden/>
          </w:rPr>
          <w:fldChar w:fldCharType="end"/>
        </w:r>
      </w:hyperlink>
    </w:p>
    <w:p w14:paraId="35556D63" w14:textId="354DB6B5"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104" w:history="1">
        <w:r w:rsidRPr="007E4316">
          <w:rPr>
            <w:rStyle w:val="Hyperlink"/>
            <w:noProof/>
          </w:rPr>
          <w:t>Alpha-numeric filing</w:t>
        </w:r>
        <w:r>
          <w:rPr>
            <w:noProof/>
            <w:webHidden/>
          </w:rPr>
          <w:tab/>
        </w:r>
        <w:r>
          <w:rPr>
            <w:noProof/>
            <w:webHidden/>
          </w:rPr>
          <w:fldChar w:fldCharType="begin"/>
        </w:r>
        <w:r>
          <w:rPr>
            <w:noProof/>
            <w:webHidden/>
          </w:rPr>
          <w:instrText xml:space="preserve"> PAGEREF _Toc81391104 \h </w:instrText>
        </w:r>
        <w:r>
          <w:rPr>
            <w:noProof/>
            <w:webHidden/>
          </w:rPr>
        </w:r>
        <w:r>
          <w:rPr>
            <w:noProof/>
            <w:webHidden/>
          </w:rPr>
          <w:fldChar w:fldCharType="separate"/>
        </w:r>
        <w:r>
          <w:rPr>
            <w:noProof/>
            <w:webHidden/>
          </w:rPr>
          <w:t>108</w:t>
        </w:r>
        <w:r>
          <w:rPr>
            <w:noProof/>
            <w:webHidden/>
          </w:rPr>
          <w:fldChar w:fldCharType="end"/>
        </w:r>
      </w:hyperlink>
    </w:p>
    <w:p w14:paraId="295232ED" w14:textId="7A51D413"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105" w:history="1">
        <w:r w:rsidRPr="007E4316">
          <w:rPr>
            <w:rStyle w:val="Hyperlink"/>
            <w:noProof/>
          </w:rPr>
          <w:t>Selecting a classification system</w:t>
        </w:r>
        <w:r>
          <w:rPr>
            <w:noProof/>
            <w:webHidden/>
          </w:rPr>
          <w:tab/>
        </w:r>
        <w:r>
          <w:rPr>
            <w:noProof/>
            <w:webHidden/>
          </w:rPr>
          <w:fldChar w:fldCharType="begin"/>
        </w:r>
        <w:r>
          <w:rPr>
            <w:noProof/>
            <w:webHidden/>
          </w:rPr>
          <w:instrText xml:space="preserve"> PAGEREF _Toc81391105 \h </w:instrText>
        </w:r>
        <w:r>
          <w:rPr>
            <w:noProof/>
            <w:webHidden/>
          </w:rPr>
        </w:r>
        <w:r>
          <w:rPr>
            <w:noProof/>
            <w:webHidden/>
          </w:rPr>
          <w:fldChar w:fldCharType="separate"/>
        </w:r>
        <w:r>
          <w:rPr>
            <w:noProof/>
            <w:webHidden/>
          </w:rPr>
          <w:t>108</w:t>
        </w:r>
        <w:r>
          <w:rPr>
            <w:noProof/>
            <w:webHidden/>
          </w:rPr>
          <w:fldChar w:fldCharType="end"/>
        </w:r>
      </w:hyperlink>
    </w:p>
    <w:p w14:paraId="51787E45" w14:textId="15E61F5A"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106" w:history="1">
        <w:r w:rsidRPr="007E4316">
          <w:rPr>
            <w:rStyle w:val="Hyperlink"/>
            <w:noProof/>
          </w:rPr>
          <w:t>Lending of Learning Materials</w:t>
        </w:r>
        <w:r>
          <w:rPr>
            <w:noProof/>
            <w:webHidden/>
          </w:rPr>
          <w:tab/>
        </w:r>
        <w:r>
          <w:rPr>
            <w:noProof/>
            <w:webHidden/>
          </w:rPr>
          <w:fldChar w:fldCharType="begin"/>
        </w:r>
        <w:r>
          <w:rPr>
            <w:noProof/>
            <w:webHidden/>
          </w:rPr>
          <w:instrText xml:space="preserve"> PAGEREF _Toc81391106 \h </w:instrText>
        </w:r>
        <w:r>
          <w:rPr>
            <w:noProof/>
            <w:webHidden/>
          </w:rPr>
        </w:r>
        <w:r>
          <w:rPr>
            <w:noProof/>
            <w:webHidden/>
          </w:rPr>
          <w:fldChar w:fldCharType="separate"/>
        </w:r>
        <w:r>
          <w:rPr>
            <w:noProof/>
            <w:webHidden/>
          </w:rPr>
          <w:t>108</w:t>
        </w:r>
        <w:r>
          <w:rPr>
            <w:noProof/>
            <w:webHidden/>
          </w:rPr>
          <w:fldChar w:fldCharType="end"/>
        </w:r>
      </w:hyperlink>
    </w:p>
    <w:p w14:paraId="1691048C" w14:textId="2502744C" w:rsidR="00E56E2F" w:rsidRDefault="00E56E2F">
      <w:pPr>
        <w:pStyle w:val="TOC3"/>
        <w:tabs>
          <w:tab w:val="right" w:leader="dot" w:pos="9855"/>
        </w:tabs>
        <w:rPr>
          <w:rFonts w:asciiTheme="minorHAnsi" w:eastAsiaTheme="minorEastAsia" w:hAnsiTheme="minorHAnsi" w:cstheme="minorBidi"/>
          <w:noProof/>
          <w:sz w:val="22"/>
          <w:szCs w:val="22"/>
          <w:lang w:val="en-ZA" w:eastAsia="en-ZA"/>
        </w:rPr>
      </w:pPr>
      <w:hyperlink w:anchor="_Toc81391107" w:history="1">
        <w:r w:rsidRPr="007E4316">
          <w:rPr>
            <w:rStyle w:val="Hyperlink"/>
            <w:noProof/>
          </w:rPr>
          <w:t>Activity 12 (119460 SO3, AC1-3)</w:t>
        </w:r>
        <w:r>
          <w:rPr>
            <w:noProof/>
            <w:webHidden/>
          </w:rPr>
          <w:tab/>
        </w:r>
        <w:r>
          <w:rPr>
            <w:noProof/>
            <w:webHidden/>
          </w:rPr>
          <w:fldChar w:fldCharType="begin"/>
        </w:r>
        <w:r>
          <w:rPr>
            <w:noProof/>
            <w:webHidden/>
          </w:rPr>
          <w:instrText xml:space="preserve"> PAGEREF _Toc81391107 \h </w:instrText>
        </w:r>
        <w:r>
          <w:rPr>
            <w:noProof/>
            <w:webHidden/>
          </w:rPr>
        </w:r>
        <w:r>
          <w:rPr>
            <w:noProof/>
            <w:webHidden/>
          </w:rPr>
          <w:fldChar w:fldCharType="separate"/>
        </w:r>
        <w:r>
          <w:rPr>
            <w:noProof/>
            <w:webHidden/>
          </w:rPr>
          <w:t>108</w:t>
        </w:r>
        <w:r>
          <w:rPr>
            <w:noProof/>
            <w:webHidden/>
          </w:rPr>
          <w:fldChar w:fldCharType="end"/>
        </w:r>
      </w:hyperlink>
    </w:p>
    <w:p w14:paraId="15EFEB5D" w14:textId="54681C6A" w:rsidR="0027521E" w:rsidRDefault="00714D00" w:rsidP="0027521E">
      <w:pPr>
        <w:rPr>
          <w:lang w:val="en-US"/>
        </w:rPr>
      </w:pPr>
      <w:r>
        <w:rPr>
          <w:rFonts w:ascii="Arial" w:hAnsi="Arial"/>
          <w:b/>
          <w:sz w:val="22"/>
          <w:lang w:val="en-ZA"/>
        </w:rPr>
        <w:fldChar w:fldCharType="end"/>
      </w:r>
    </w:p>
    <w:p w14:paraId="3024FF6A" w14:textId="77777777" w:rsidR="0027521E" w:rsidRDefault="0027521E" w:rsidP="0027521E">
      <w:pPr>
        <w:rPr>
          <w:lang w:val="en-US"/>
        </w:rPr>
        <w:sectPr w:rsidR="0027521E" w:rsidSect="0027521E">
          <w:headerReference w:type="default" r:id="rId11"/>
          <w:footerReference w:type="default" r:id="rId12"/>
          <w:headerReference w:type="first" r:id="rId13"/>
          <w:footerReference w:type="first" r:id="rId14"/>
          <w:endnotePr>
            <w:numFmt w:val="decimal"/>
          </w:endnotePr>
          <w:pgSz w:w="11907" w:h="16840" w:code="9"/>
          <w:pgMar w:top="2007" w:right="1021" w:bottom="1440" w:left="1021" w:header="720" w:footer="374" w:gutter="0"/>
          <w:pgNumType w:fmt="lowerRoman" w:start="1"/>
          <w:cols w:space="720"/>
          <w:titlePg/>
          <w:docGrid w:linePitch="272"/>
        </w:sectPr>
      </w:pPr>
    </w:p>
    <w:p w14:paraId="161812A3" w14:textId="77777777" w:rsidR="00AD6F54" w:rsidRDefault="00AD6F54" w:rsidP="00AD6F54">
      <w:pPr>
        <w:pStyle w:val="Heading1"/>
        <w:ind w:left="391"/>
      </w:pPr>
      <w:bookmarkStart w:id="1" w:name="_Toc318074029"/>
      <w:bookmarkStart w:id="2" w:name="_Toc323050038"/>
      <w:bookmarkStart w:id="3" w:name="_Toc321996503"/>
      <w:bookmarkStart w:id="4" w:name="_Toc320200431"/>
      <w:bookmarkStart w:id="5" w:name="_Toc319336190"/>
      <w:bookmarkStart w:id="6" w:name="_Toc319319749"/>
      <w:bookmarkStart w:id="7" w:name="_Toc324939937"/>
      <w:bookmarkStart w:id="8" w:name="_Toc337110028"/>
      <w:bookmarkStart w:id="9" w:name="_Toc345948618"/>
      <w:bookmarkStart w:id="10" w:name="_Toc346012431"/>
      <w:bookmarkStart w:id="11" w:name="_Toc81390897"/>
      <w:r>
        <w:lastRenderedPageBreak/>
        <w:t>PERSONAL INFORMATION</w:t>
      </w:r>
      <w:bookmarkEnd w:id="2"/>
      <w:bookmarkEnd w:id="3"/>
      <w:bookmarkEnd w:id="4"/>
      <w:bookmarkEnd w:id="5"/>
      <w:bookmarkEnd w:id="6"/>
      <w:bookmarkEnd w:id="7"/>
      <w:bookmarkEnd w:id="8"/>
      <w:bookmarkEnd w:id="9"/>
      <w:bookmarkEnd w:id="10"/>
      <w:bookmarkEnd w:id="11"/>
    </w:p>
    <w:tbl>
      <w:tblPr>
        <w:tblW w:w="4909" w:type="pct"/>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83"/>
        <w:gridCol w:w="5993"/>
      </w:tblGrid>
      <w:tr w:rsidR="00AD6F54" w:rsidRPr="00D75E34" w14:paraId="6AA45296" w14:textId="77777777" w:rsidTr="007352AF">
        <w:trPr>
          <w:trHeight w:val="360"/>
        </w:trPr>
        <w:tc>
          <w:tcPr>
            <w:tcW w:w="1903" w:type="pct"/>
            <w:shd w:val="clear" w:color="auto" w:fill="FABF8F"/>
            <w:vAlign w:val="center"/>
          </w:tcPr>
          <w:p w14:paraId="348FB734" w14:textId="77777777" w:rsidR="00AD6F54" w:rsidRPr="00D75E34" w:rsidRDefault="00AD6F54" w:rsidP="007352AF">
            <w:pPr>
              <w:pStyle w:val="Header"/>
              <w:rPr>
                <w:rStyle w:val="Strong"/>
              </w:rPr>
            </w:pPr>
            <w:r w:rsidRPr="00D75E34">
              <w:rPr>
                <w:rStyle w:val="Strong"/>
                <w:b w:val="0"/>
              </w:rPr>
              <w:t>NAME</w:t>
            </w:r>
          </w:p>
        </w:tc>
        <w:tc>
          <w:tcPr>
            <w:tcW w:w="3097" w:type="pct"/>
            <w:vAlign w:val="center"/>
          </w:tcPr>
          <w:p w14:paraId="08742461" w14:textId="77777777" w:rsidR="00AD6F54" w:rsidRPr="00D75E34" w:rsidRDefault="00AD6F54" w:rsidP="007352AF">
            <w:pPr>
              <w:pStyle w:val="Header"/>
            </w:pPr>
          </w:p>
        </w:tc>
      </w:tr>
      <w:tr w:rsidR="00AD6F54" w:rsidRPr="00D75E34" w14:paraId="37BA9C3F" w14:textId="77777777" w:rsidTr="007352AF">
        <w:trPr>
          <w:trHeight w:val="360"/>
        </w:trPr>
        <w:tc>
          <w:tcPr>
            <w:tcW w:w="1903" w:type="pct"/>
            <w:vMerge w:val="restart"/>
            <w:shd w:val="clear" w:color="auto" w:fill="FABF8F"/>
            <w:vAlign w:val="center"/>
          </w:tcPr>
          <w:p w14:paraId="3D012AEB" w14:textId="77777777" w:rsidR="00AD6F54" w:rsidRPr="00D75E34" w:rsidRDefault="00AD6F54" w:rsidP="007352AF">
            <w:pPr>
              <w:pStyle w:val="Header"/>
              <w:rPr>
                <w:rStyle w:val="Strong"/>
              </w:rPr>
            </w:pPr>
            <w:r w:rsidRPr="00D75E34">
              <w:rPr>
                <w:rStyle w:val="Strong"/>
                <w:b w:val="0"/>
              </w:rPr>
              <w:t>CONTACT ADDRESS</w:t>
            </w:r>
          </w:p>
        </w:tc>
        <w:tc>
          <w:tcPr>
            <w:tcW w:w="3097" w:type="pct"/>
            <w:vAlign w:val="center"/>
          </w:tcPr>
          <w:p w14:paraId="70D85ED2" w14:textId="77777777" w:rsidR="00AD6F54" w:rsidRPr="00D75E34" w:rsidRDefault="00AD6F54" w:rsidP="007352AF">
            <w:pPr>
              <w:pStyle w:val="Header"/>
            </w:pPr>
          </w:p>
        </w:tc>
      </w:tr>
      <w:tr w:rsidR="00AD6F54" w:rsidRPr="00D75E34" w14:paraId="4DD3C7DE" w14:textId="77777777" w:rsidTr="007352AF">
        <w:trPr>
          <w:trHeight w:val="360"/>
        </w:trPr>
        <w:tc>
          <w:tcPr>
            <w:tcW w:w="0" w:type="auto"/>
            <w:vMerge/>
            <w:vAlign w:val="center"/>
          </w:tcPr>
          <w:p w14:paraId="0D08DD67" w14:textId="77777777" w:rsidR="00AD6F54" w:rsidRPr="00D75E34" w:rsidRDefault="00AD6F54" w:rsidP="007352AF">
            <w:pPr>
              <w:jc w:val="left"/>
              <w:rPr>
                <w:rStyle w:val="Strong"/>
                <w:bCs w:val="0"/>
                <w:szCs w:val="16"/>
              </w:rPr>
            </w:pPr>
          </w:p>
        </w:tc>
        <w:tc>
          <w:tcPr>
            <w:tcW w:w="3097" w:type="pct"/>
            <w:vAlign w:val="center"/>
          </w:tcPr>
          <w:p w14:paraId="28227AF5" w14:textId="77777777" w:rsidR="00AD6F54" w:rsidRPr="00D75E34" w:rsidRDefault="00AD6F54" w:rsidP="007352AF">
            <w:pPr>
              <w:pStyle w:val="Header"/>
            </w:pPr>
          </w:p>
        </w:tc>
      </w:tr>
      <w:tr w:rsidR="00AD6F54" w:rsidRPr="00D75E34" w14:paraId="5940A0D2" w14:textId="77777777" w:rsidTr="007352AF">
        <w:trPr>
          <w:trHeight w:val="360"/>
        </w:trPr>
        <w:tc>
          <w:tcPr>
            <w:tcW w:w="1903" w:type="pct"/>
            <w:shd w:val="clear" w:color="auto" w:fill="FABF8F"/>
            <w:vAlign w:val="center"/>
          </w:tcPr>
          <w:p w14:paraId="50A778B2" w14:textId="77777777" w:rsidR="00AD6F54" w:rsidRPr="00D75E34" w:rsidRDefault="00AD6F54" w:rsidP="007352AF">
            <w:pPr>
              <w:pStyle w:val="Header"/>
              <w:rPr>
                <w:rStyle w:val="Strong"/>
              </w:rPr>
            </w:pPr>
            <w:r w:rsidRPr="00D75E34">
              <w:rPr>
                <w:rStyle w:val="Strong"/>
                <w:b w:val="0"/>
              </w:rPr>
              <w:t>Code</w:t>
            </w:r>
          </w:p>
        </w:tc>
        <w:tc>
          <w:tcPr>
            <w:tcW w:w="3097" w:type="pct"/>
            <w:vAlign w:val="center"/>
          </w:tcPr>
          <w:p w14:paraId="43CE37D4" w14:textId="77777777" w:rsidR="00AD6F54" w:rsidRPr="00D75E34" w:rsidRDefault="00AD6F54" w:rsidP="007352AF">
            <w:pPr>
              <w:pStyle w:val="Header"/>
            </w:pPr>
          </w:p>
        </w:tc>
      </w:tr>
      <w:tr w:rsidR="00AD6F54" w:rsidRPr="00D75E34" w14:paraId="52DD77BC" w14:textId="77777777" w:rsidTr="007352AF">
        <w:trPr>
          <w:trHeight w:val="483"/>
        </w:trPr>
        <w:tc>
          <w:tcPr>
            <w:tcW w:w="1903" w:type="pct"/>
            <w:shd w:val="clear" w:color="auto" w:fill="FABF8F"/>
            <w:vAlign w:val="center"/>
          </w:tcPr>
          <w:p w14:paraId="1F668C35" w14:textId="77777777" w:rsidR="00AD6F54" w:rsidRPr="00D75E34" w:rsidRDefault="00AD6F54" w:rsidP="007352AF">
            <w:pPr>
              <w:pStyle w:val="Header"/>
              <w:rPr>
                <w:rStyle w:val="Strong"/>
              </w:rPr>
            </w:pPr>
            <w:r w:rsidRPr="00D75E34">
              <w:rPr>
                <w:rStyle w:val="Strong"/>
                <w:b w:val="0"/>
              </w:rPr>
              <w:t>Telephone (H)</w:t>
            </w:r>
          </w:p>
        </w:tc>
        <w:tc>
          <w:tcPr>
            <w:tcW w:w="3097" w:type="pct"/>
            <w:vAlign w:val="center"/>
          </w:tcPr>
          <w:p w14:paraId="3C1D80A8" w14:textId="77777777" w:rsidR="00AD6F54" w:rsidRPr="00D75E34" w:rsidRDefault="00AD6F54" w:rsidP="007352AF">
            <w:pPr>
              <w:pStyle w:val="Header"/>
            </w:pPr>
          </w:p>
        </w:tc>
      </w:tr>
      <w:tr w:rsidR="00AD6F54" w:rsidRPr="00D75E34" w14:paraId="0974CD00" w14:textId="77777777" w:rsidTr="007352AF">
        <w:trPr>
          <w:trHeight w:val="360"/>
        </w:trPr>
        <w:tc>
          <w:tcPr>
            <w:tcW w:w="1903" w:type="pct"/>
            <w:shd w:val="clear" w:color="auto" w:fill="FABF8F"/>
            <w:vAlign w:val="center"/>
          </w:tcPr>
          <w:p w14:paraId="154744CF" w14:textId="77777777" w:rsidR="00AD6F54" w:rsidRPr="00D75E34" w:rsidRDefault="00AD6F54" w:rsidP="007352AF">
            <w:pPr>
              <w:pStyle w:val="Header"/>
              <w:rPr>
                <w:rStyle w:val="Strong"/>
              </w:rPr>
            </w:pPr>
            <w:r w:rsidRPr="00D75E34">
              <w:rPr>
                <w:rStyle w:val="Strong"/>
                <w:b w:val="0"/>
              </w:rPr>
              <w:t>Telephone (W)</w:t>
            </w:r>
          </w:p>
        </w:tc>
        <w:tc>
          <w:tcPr>
            <w:tcW w:w="3097" w:type="pct"/>
            <w:vAlign w:val="center"/>
          </w:tcPr>
          <w:p w14:paraId="6A27870C" w14:textId="77777777" w:rsidR="00AD6F54" w:rsidRPr="00D75E34" w:rsidRDefault="00AD6F54" w:rsidP="007352AF">
            <w:pPr>
              <w:pStyle w:val="Header"/>
            </w:pPr>
          </w:p>
        </w:tc>
      </w:tr>
      <w:tr w:rsidR="00AD6F54" w:rsidRPr="00D75E34" w14:paraId="6885C4D2" w14:textId="77777777" w:rsidTr="007352AF">
        <w:trPr>
          <w:trHeight w:val="497"/>
        </w:trPr>
        <w:tc>
          <w:tcPr>
            <w:tcW w:w="1903" w:type="pct"/>
            <w:shd w:val="clear" w:color="auto" w:fill="FABF8F"/>
            <w:vAlign w:val="center"/>
          </w:tcPr>
          <w:p w14:paraId="60E93338" w14:textId="77777777" w:rsidR="00AD6F54" w:rsidRPr="00D75E34" w:rsidRDefault="00AD6F54" w:rsidP="007352AF">
            <w:pPr>
              <w:pStyle w:val="Header"/>
              <w:rPr>
                <w:rStyle w:val="Strong"/>
              </w:rPr>
            </w:pPr>
            <w:r w:rsidRPr="00D75E34">
              <w:rPr>
                <w:rStyle w:val="Strong"/>
                <w:b w:val="0"/>
              </w:rPr>
              <w:t>Cellular</w:t>
            </w:r>
          </w:p>
        </w:tc>
        <w:tc>
          <w:tcPr>
            <w:tcW w:w="3097" w:type="pct"/>
            <w:vAlign w:val="center"/>
          </w:tcPr>
          <w:p w14:paraId="6D5ECA5A" w14:textId="77777777" w:rsidR="00AD6F54" w:rsidRPr="00D75E34" w:rsidRDefault="00AD6F54" w:rsidP="007352AF">
            <w:pPr>
              <w:pStyle w:val="Header"/>
            </w:pPr>
          </w:p>
        </w:tc>
      </w:tr>
      <w:tr w:rsidR="00AD6F54" w:rsidRPr="00D75E34" w14:paraId="6909A991" w14:textId="77777777" w:rsidTr="007352AF">
        <w:trPr>
          <w:trHeight w:val="360"/>
        </w:trPr>
        <w:tc>
          <w:tcPr>
            <w:tcW w:w="1903" w:type="pct"/>
            <w:shd w:val="clear" w:color="auto" w:fill="FABF8F"/>
            <w:vAlign w:val="center"/>
          </w:tcPr>
          <w:p w14:paraId="6EDC9C4E" w14:textId="77777777" w:rsidR="00AD6F54" w:rsidRPr="00D75E34" w:rsidRDefault="00AD6F54" w:rsidP="007352AF">
            <w:pPr>
              <w:pStyle w:val="Header"/>
              <w:rPr>
                <w:rStyle w:val="Strong"/>
              </w:rPr>
            </w:pPr>
            <w:r w:rsidRPr="00D75E34">
              <w:rPr>
                <w:rStyle w:val="Strong"/>
                <w:b w:val="0"/>
              </w:rPr>
              <w:t>Learner Number</w:t>
            </w:r>
          </w:p>
        </w:tc>
        <w:tc>
          <w:tcPr>
            <w:tcW w:w="3097" w:type="pct"/>
            <w:vAlign w:val="center"/>
          </w:tcPr>
          <w:p w14:paraId="20654B62" w14:textId="77777777" w:rsidR="00AD6F54" w:rsidRPr="00D75E34" w:rsidRDefault="00AD6F54" w:rsidP="007352AF">
            <w:pPr>
              <w:pStyle w:val="Header"/>
            </w:pPr>
          </w:p>
        </w:tc>
      </w:tr>
      <w:tr w:rsidR="00AD6F54" w:rsidRPr="00D75E34" w14:paraId="3A485A45" w14:textId="77777777" w:rsidTr="007352AF">
        <w:trPr>
          <w:trHeight w:val="360"/>
        </w:trPr>
        <w:tc>
          <w:tcPr>
            <w:tcW w:w="1903" w:type="pct"/>
            <w:shd w:val="clear" w:color="auto" w:fill="FABF8F"/>
            <w:vAlign w:val="center"/>
          </w:tcPr>
          <w:p w14:paraId="32BB1E02" w14:textId="77777777" w:rsidR="00AD6F54" w:rsidRPr="00D75E34" w:rsidRDefault="00AD6F54" w:rsidP="007352AF">
            <w:pPr>
              <w:pStyle w:val="Header"/>
              <w:rPr>
                <w:rStyle w:val="Strong"/>
              </w:rPr>
            </w:pPr>
            <w:r w:rsidRPr="00D75E34">
              <w:rPr>
                <w:rStyle w:val="Strong"/>
                <w:b w:val="0"/>
              </w:rPr>
              <w:t>Identity Number</w:t>
            </w:r>
          </w:p>
        </w:tc>
        <w:tc>
          <w:tcPr>
            <w:tcW w:w="3097" w:type="pct"/>
            <w:vAlign w:val="center"/>
          </w:tcPr>
          <w:p w14:paraId="4F7AEFA5" w14:textId="77777777" w:rsidR="00AD6F54" w:rsidRPr="00D75E34" w:rsidRDefault="00AD6F54" w:rsidP="007352AF">
            <w:pPr>
              <w:pStyle w:val="Header"/>
            </w:pPr>
          </w:p>
        </w:tc>
      </w:tr>
      <w:tr w:rsidR="00AD6F54" w:rsidRPr="00D75E34" w14:paraId="33D7D42A" w14:textId="77777777" w:rsidTr="007352AF">
        <w:trPr>
          <w:trHeight w:val="360"/>
        </w:trPr>
        <w:tc>
          <w:tcPr>
            <w:tcW w:w="5000" w:type="pct"/>
            <w:gridSpan w:val="2"/>
            <w:tcBorders>
              <w:left w:val="nil"/>
              <w:right w:val="nil"/>
            </w:tcBorders>
            <w:vAlign w:val="center"/>
          </w:tcPr>
          <w:p w14:paraId="04BBCDEE" w14:textId="77777777" w:rsidR="00AD6F54" w:rsidRPr="00D75E34" w:rsidRDefault="00AD6F54" w:rsidP="007352AF">
            <w:pPr>
              <w:pStyle w:val="Header"/>
              <w:rPr>
                <w:rStyle w:val="Strong"/>
              </w:rPr>
            </w:pPr>
          </w:p>
        </w:tc>
      </w:tr>
      <w:tr w:rsidR="00AD6F54" w:rsidRPr="00D75E34" w14:paraId="671856C9" w14:textId="77777777" w:rsidTr="007352AF">
        <w:trPr>
          <w:trHeight w:val="360"/>
        </w:trPr>
        <w:tc>
          <w:tcPr>
            <w:tcW w:w="1903" w:type="pct"/>
            <w:shd w:val="clear" w:color="auto" w:fill="FABF8F"/>
            <w:vAlign w:val="center"/>
          </w:tcPr>
          <w:p w14:paraId="79F32BA4" w14:textId="77777777" w:rsidR="00AD6F54" w:rsidRPr="00D75E34" w:rsidRDefault="00AD6F54" w:rsidP="007352AF">
            <w:pPr>
              <w:pStyle w:val="Header"/>
              <w:rPr>
                <w:rStyle w:val="Strong"/>
              </w:rPr>
            </w:pPr>
            <w:r w:rsidRPr="00D75E34">
              <w:rPr>
                <w:rStyle w:val="Strong"/>
                <w:b w:val="0"/>
              </w:rPr>
              <w:t>EMPLOYER</w:t>
            </w:r>
          </w:p>
        </w:tc>
        <w:tc>
          <w:tcPr>
            <w:tcW w:w="3097" w:type="pct"/>
            <w:vAlign w:val="center"/>
          </w:tcPr>
          <w:p w14:paraId="00DE315C" w14:textId="77777777" w:rsidR="00AD6F54" w:rsidRPr="00D75E34" w:rsidRDefault="00AD6F54" w:rsidP="007352AF">
            <w:pPr>
              <w:pStyle w:val="Header"/>
            </w:pPr>
          </w:p>
        </w:tc>
      </w:tr>
      <w:tr w:rsidR="00AD6F54" w:rsidRPr="00D75E34" w14:paraId="3CF20C2F" w14:textId="77777777" w:rsidTr="007352AF">
        <w:trPr>
          <w:trHeight w:val="360"/>
        </w:trPr>
        <w:tc>
          <w:tcPr>
            <w:tcW w:w="1903" w:type="pct"/>
            <w:vMerge w:val="restart"/>
            <w:shd w:val="clear" w:color="auto" w:fill="FABF8F"/>
            <w:vAlign w:val="center"/>
          </w:tcPr>
          <w:p w14:paraId="2BC637FC" w14:textId="77777777" w:rsidR="00AD6F54" w:rsidRPr="00D75E34" w:rsidRDefault="00AD6F54" w:rsidP="007352AF">
            <w:pPr>
              <w:pStyle w:val="Header"/>
              <w:rPr>
                <w:rStyle w:val="Strong"/>
              </w:rPr>
            </w:pPr>
            <w:r w:rsidRPr="00D75E34">
              <w:rPr>
                <w:rStyle w:val="Strong"/>
                <w:b w:val="0"/>
              </w:rPr>
              <w:t>EMPLOYER CONTACT ADDRESS</w:t>
            </w:r>
          </w:p>
        </w:tc>
        <w:tc>
          <w:tcPr>
            <w:tcW w:w="3097" w:type="pct"/>
            <w:vAlign w:val="center"/>
          </w:tcPr>
          <w:p w14:paraId="6E5E911E" w14:textId="77777777" w:rsidR="00AD6F54" w:rsidRPr="00D75E34" w:rsidRDefault="00AD6F54" w:rsidP="007352AF">
            <w:pPr>
              <w:pStyle w:val="Header"/>
            </w:pPr>
          </w:p>
        </w:tc>
      </w:tr>
      <w:tr w:rsidR="00AD6F54" w:rsidRPr="00D75E34" w14:paraId="3C135B9F" w14:textId="77777777" w:rsidTr="007352AF">
        <w:trPr>
          <w:trHeight w:val="360"/>
        </w:trPr>
        <w:tc>
          <w:tcPr>
            <w:tcW w:w="0" w:type="auto"/>
            <w:vMerge/>
            <w:vAlign w:val="center"/>
          </w:tcPr>
          <w:p w14:paraId="2CCA2A49" w14:textId="77777777" w:rsidR="00AD6F54" w:rsidRPr="00D75E34" w:rsidRDefault="00AD6F54" w:rsidP="007352AF">
            <w:pPr>
              <w:jc w:val="left"/>
              <w:rPr>
                <w:rStyle w:val="Strong"/>
                <w:bCs w:val="0"/>
                <w:szCs w:val="16"/>
              </w:rPr>
            </w:pPr>
          </w:p>
        </w:tc>
        <w:tc>
          <w:tcPr>
            <w:tcW w:w="3097" w:type="pct"/>
            <w:vAlign w:val="center"/>
          </w:tcPr>
          <w:p w14:paraId="62C509BC" w14:textId="77777777" w:rsidR="00AD6F54" w:rsidRPr="00D75E34" w:rsidRDefault="00AD6F54" w:rsidP="007352AF">
            <w:pPr>
              <w:pStyle w:val="Header"/>
            </w:pPr>
          </w:p>
        </w:tc>
      </w:tr>
      <w:tr w:rsidR="00AD6F54" w:rsidRPr="00D75E34" w14:paraId="7CAEF7E4" w14:textId="77777777" w:rsidTr="007352AF">
        <w:trPr>
          <w:trHeight w:val="360"/>
        </w:trPr>
        <w:tc>
          <w:tcPr>
            <w:tcW w:w="1903" w:type="pct"/>
            <w:shd w:val="clear" w:color="auto" w:fill="FABF8F"/>
            <w:vAlign w:val="center"/>
          </w:tcPr>
          <w:p w14:paraId="4DAEB2EF" w14:textId="77777777" w:rsidR="00AD6F54" w:rsidRPr="00D75E34" w:rsidRDefault="00AD6F54" w:rsidP="007352AF">
            <w:pPr>
              <w:pStyle w:val="Header"/>
              <w:rPr>
                <w:rStyle w:val="Strong"/>
              </w:rPr>
            </w:pPr>
            <w:r w:rsidRPr="00D75E34">
              <w:rPr>
                <w:rStyle w:val="Strong"/>
                <w:b w:val="0"/>
              </w:rPr>
              <w:t>Code</w:t>
            </w:r>
          </w:p>
        </w:tc>
        <w:tc>
          <w:tcPr>
            <w:tcW w:w="3097" w:type="pct"/>
            <w:vAlign w:val="center"/>
          </w:tcPr>
          <w:p w14:paraId="4213624D" w14:textId="77777777" w:rsidR="00AD6F54" w:rsidRPr="00D75E34" w:rsidRDefault="00AD6F54" w:rsidP="007352AF">
            <w:pPr>
              <w:pStyle w:val="Header"/>
            </w:pPr>
          </w:p>
        </w:tc>
      </w:tr>
      <w:tr w:rsidR="00AD6F54" w:rsidRPr="00D75E34" w14:paraId="69C8D083" w14:textId="77777777" w:rsidTr="007352AF">
        <w:trPr>
          <w:trHeight w:val="360"/>
        </w:trPr>
        <w:tc>
          <w:tcPr>
            <w:tcW w:w="1903" w:type="pct"/>
            <w:shd w:val="clear" w:color="auto" w:fill="FABF8F"/>
            <w:vAlign w:val="center"/>
          </w:tcPr>
          <w:p w14:paraId="5F68D073" w14:textId="77777777" w:rsidR="00AD6F54" w:rsidRPr="00D75E34" w:rsidRDefault="00AD6F54" w:rsidP="007352AF">
            <w:pPr>
              <w:pStyle w:val="Header"/>
              <w:rPr>
                <w:rStyle w:val="Strong"/>
              </w:rPr>
            </w:pPr>
            <w:r w:rsidRPr="00D75E34">
              <w:rPr>
                <w:rStyle w:val="Strong"/>
                <w:b w:val="0"/>
              </w:rPr>
              <w:t>Supervisor Name</w:t>
            </w:r>
          </w:p>
        </w:tc>
        <w:tc>
          <w:tcPr>
            <w:tcW w:w="3097" w:type="pct"/>
            <w:vAlign w:val="center"/>
          </w:tcPr>
          <w:p w14:paraId="5311B7E6" w14:textId="77777777" w:rsidR="00AD6F54" w:rsidRPr="00D75E34" w:rsidRDefault="00AD6F54" w:rsidP="007352AF">
            <w:pPr>
              <w:pStyle w:val="Header"/>
            </w:pPr>
          </w:p>
        </w:tc>
      </w:tr>
      <w:tr w:rsidR="00AD6F54" w:rsidRPr="00D75E34" w14:paraId="2F6C5CBA" w14:textId="77777777" w:rsidTr="007352AF">
        <w:trPr>
          <w:trHeight w:val="360"/>
        </w:trPr>
        <w:tc>
          <w:tcPr>
            <w:tcW w:w="1903" w:type="pct"/>
            <w:vMerge w:val="restart"/>
            <w:shd w:val="clear" w:color="auto" w:fill="FABF8F"/>
            <w:vAlign w:val="center"/>
          </w:tcPr>
          <w:p w14:paraId="57F42940" w14:textId="77777777" w:rsidR="00AD6F54" w:rsidRPr="00D75E34" w:rsidRDefault="00AD6F54" w:rsidP="007352AF">
            <w:pPr>
              <w:pStyle w:val="Header"/>
              <w:rPr>
                <w:rStyle w:val="Strong"/>
              </w:rPr>
            </w:pPr>
            <w:r w:rsidRPr="00D75E34">
              <w:rPr>
                <w:rStyle w:val="Strong"/>
                <w:b w:val="0"/>
              </w:rPr>
              <w:t>Supervisor Contact Address</w:t>
            </w:r>
          </w:p>
        </w:tc>
        <w:tc>
          <w:tcPr>
            <w:tcW w:w="3097" w:type="pct"/>
            <w:vAlign w:val="center"/>
          </w:tcPr>
          <w:p w14:paraId="4CDF5929" w14:textId="77777777" w:rsidR="00AD6F54" w:rsidRPr="00D75E34" w:rsidRDefault="00AD6F54" w:rsidP="007352AF">
            <w:pPr>
              <w:pStyle w:val="Header"/>
            </w:pPr>
          </w:p>
        </w:tc>
      </w:tr>
      <w:tr w:rsidR="00AD6F54" w:rsidRPr="00D75E34" w14:paraId="446F56AE" w14:textId="77777777" w:rsidTr="007352AF">
        <w:trPr>
          <w:trHeight w:val="360"/>
        </w:trPr>
        <w:tc>
          <w:tcPr>
            <w:tcW w:w="0" w:type="auto"/>
            <w:vMerge/>
            <w:vAlign w:val="center"/>
          </w:tcPr>
          <w:p w14:paraId="6B2E1573" w14:textId="77777777" w:rsidR="00AD6F54" w:rsidRPr="00D75E34" w:rsidRDefault="00AD6F54" w:rsidP="007352AF">
            <w:pPr>
              <w:jc w:val="left"/>
              <w:rPr>
                <w:rStyle w:val="Strong"/>
                <w:bCs w:val="0"/>
                <w:szCs w:val="16"/>
              </w:rPr>
            </w:pPr>
          </w:p>
        </w:tc>
        <w:tc>
          <w:tcPr>
            <w:tcW w:w="3097" w:type="pct"/>
            <w:vAlign w:val="center"/>
          </w:tcPr>
          <w:p w14:paraId="61F9BA5C" w14:textId="77777777" w:rsidR="00AD6F54" w:rsidRPr="00D75E34" w:rsidRDefault="00AD6F54" w:rsidP="007352AF">
            <w:pPr>
              <w:pStyle w:val="Header"/>
            </w:pPr>
          </w:p>
        </w:tc>
      </w:tr>
      <w:tr w:rsidR="00AD6F54" w:rsidRPr="00D75E34" w14:paraId="5722586B" w14:textId="77777777" w:rsidTr="007352AF">
        <w:trPr>
          <w:trHeight w:val="360"/>
        </w:trPr>
        <w:tc>
          <w:tcPr>
            <w:tcW w:w="1903" w:type="pct"/>
            <w:shd w:val="clear" w:color="auto" w:fill="FABF8F"/>
            <w:vAlign w:val="center"/>
          </w:tcPr>
          <w:p w14:paraId="7E5D2354" w14:textId="77777777" w:rsidR="00AD6F54" w:rsidRPr="00D75E34" w:rsidRDefault="00AD6F54" w:rsidP="007352AF">
            <w:pPr>
              <w:pStyle w:val="Header"/>
              <w:rPr>
                <w:rStyle w:val="Strong"/>
              </w:rPr>
            </w:pPr>
            <w:r w:rsidRPr="00D75E34">
              <w:rPr>
                <w:rStyle w:val="Strong"/>
                <w:b w:val="0"/>
              </w:rPr>
              <w:t>Code</w:t>
            </w:r>
          </w:p>
        </w:tc>
        <w:tc>
          <w:tcPr>
            <w:tcW w:w="3097" w:type="pct"/>
            <w:vAlign w:val="center"/>
          </w:tcPr>
          <w:p w14:paraId="562150B7" w14:textId="77777777" w:rsidR="00AD6F54" w:rsidRPr="00D75E34" w:rsidRDefault="00AD6F54" w:rsidP="007352AF">
            <w:pPr>
              <w:pStyle w:val="Header"/>
            </w:pPr>
          </w:p>
        </w:tc>
      </w:tr>
      <w:tr w:rsidR="00AD6F54" w:rsidRPr="00D75E34" w14:paraId="3737C0E1" w14:textId="77777777" w:rsidTr="007352AF">
        <w:trPr>
          <w:trHeight w:val="360"/>
        </w:trPr>
        <w:tc>
          <w:tcPr>
            <w:tcW w:w="1903" w:type="pct"/>
            <w:shd w:val="clear" w:color="auto" w:fill="FABF8F"/>
            <w:vAlign w:val="center"/>
          </w:tcPr>
          <w:p w14:paraId="5BA6D5D7" w14:textId="77777777" w:rsidR="00AD6F54" w:rsidRPr="00D75E34" w:rsidRDefault="00AD6F54" w:rsidP="007352AF">
            <w:pPr>
              <w:pStyle w:val="Header"/>
              <w:rPr>
                <w:rStyle w:val="Strong"/>
              </w:rPr>
            </w:pPr>
            <w:r w:rsidRPr="00D75E34">
              <w:rPr>
                <w:rStyle w:val="Strong"/>
                <w:b w:val="0"/>
              </w:rPr>
              <w:t>Telephone (H)</w:t>
            </w:r>
          </w:p>
        </w:tc>
        <w:tc>
          <w:tcPr>
            <w:tcW w:w="3097" w:type="pct"/>
            <w:vAlign w:val="center"/>
          </w:tcPr>
          <w:p w14:paraId="2A667232" w14:textId="77777777" w:rsidR="00AD6F54" w:rsidRPr="00D75E34" w:rsidRDefault="00AD6F54" w:rsidP="007352AF">
            <w:pPr>
              <w:pStyle w:val="Header"/>
            </w:pPr>
          </w:p>
        </w:tc>
      </w:tr>
      <w:tr w:rsidR="00AD6F54" w:rsidRPr="00D75E34" w14:paraId="3B2F1ABB" w14:textId="77777777" w:rsidTr="007352AF">
        <w:trPr>
          <w:trHeight w:val="360"/>
        </w:trPr>
        <w:tc>
          <w:tcPr>
            <w:tcW w:w="1903" w:type="pct"/>
            <w:shd w:val="clear" w:color="auto" w:fill="FABF8F"/>
            <w:vAlign w:val="center"/>
          </w:tcPr>
          <w:p w14:paraId="70EF53F9" w14:textId="77777777" w:rsidR="00AD6F54" w:rsidRPr="00D75E34" w:rsidRDefault="00AD6F54" w:rsidP="007352AF">
            <w:pPr>
              <w:pStyle w:val="Header"/>
              <w:rPr>
                <w:rStyle w:val="Strong"/>
              </w:rPr>
            </w:pPr>
            <w:r w:rsidRPr="00D75E34">
              <w:rPr>
                <w:rStyle w:val="Strong"/>
                <w:b w:val="0"/>
              </w:rPr>
              <w:t>Telephone (W)</w:t>
            </w:r>
          </w:p>
        </w:tc>
        <w:tc>
          <w:tcPr>
            <w:tcW w:w="3097" w:type="pct"/>
            <w:vAlign w:val="center"/>
          </w:tcPr>
          <w:p w14:paraId="2875684D" w14:textId="77777777" w:rsidR="00AD6F54" w:rsidRPr="00D75E34" w:rsidRDefault="00AD6F54" w:rsidP="007352AF">
            <w:pPr>
              <w:pStyle w:val="Header"/>
            </w:pPr>
          </w:p>
        </w:tc>
      </w:tr>
      <w:tr w:rsidR="00AD6F54" w:rsidRPr="00D75E34" w14:paraId="44CC286F" w14:textId="77777777" w:rsidTr="007352AF">
        <w:trPr>
          <w:trHeight w:val="360"/>
        </w:trPr>
        <w:tc>
          <w:tcPr>
            <w:tcW w:w="1903" w:type="pct"/>
            <w:shd w:val="clear" w:color="auto" w:fill="FABF8F"/>
            <w:vAlign w:val="center"/>
          </w:tcPr>
          <w:p w14:paraId="192139B9" w14:textId="77777777" w:rsidR="00AD6F54" w:rsidRPr="00D75E34" w:rsidRDefault="00AD6F54" w:rsidP="007352AF">
            <w:pPr>
              <w:pStyle w:val="Header"/>
              <w:rPr>
                <w:rStyle w:val="Strong"/>
              </w:rPr>
            </w:pPr>
            <w:r w:rsidRPr="00D75E34">
              <w:rPr>
                <w:rStyle w:val="Strong"/>
                <w:b w:val="0"/>
              </w:rPr>
              <w:t>Cellular</w:t>
            </w:r>
          </w:p>
        </w:tc>
        <w:tc>
          <w:tcPr>
            <w:tcW w:w="3097" w:type="pct"/>
            <w:vAlign w:val="center"/>
          </w:tcPr>
          <w:p w14:paraId="2AB0341E" w14:textId="77777777" w:rsidR="00AD6F54" w:rsidRPr="00D75E34" w:rsidRDefault="00AD6F54" w:rsidP="007352AF">
            <w:pPr>
              <w:pStyle w:val="Header"/>
            </w:pPr>
          </w:p>
        </w:tc>
      </w:tr>
    </w:tbl>
    <w:p w14:paraId="6737F361" w14:textId="77777777" w:rsidR="00AD6F54" w:rsidRDefault="00AD6F54" w:rsidP="00AD6F54">
      <w:pPr>
        <w:rPr>
          <w:lang w:eastAsia="en-GB"/>
        </w:rPr>
      </w:pPr>
    </w:p>
    <w:p w14:paraId="6880ADE6" w14:textId="77777777" w:rsidR="00AD6F54" w:rsidRDefault="00AD6F54" w:rsidP="00AD6F54">
      <w:r>
        <w:br w:type="page"/>
      </w:r>
    </w:p>
    <w:p w14:paraId="2B9C2C58" w14:textId="77777777" w:rsidR="00AD6F54" w:rsidRDefault="00AD6F54" w:rsidP="00AD6F54">
      <w:pPr>
        <w:pStyle w:val="Heading1"/>
        <w:ind w:left="391"/>
        <w:rPr>
          <w:rStyle w:val="BookTitle"/>
          <w:b/>
        </w:rPr>
      </w:pPr>
      <w:bookmarkStart w:id="12" w:name="_Toc323050039"/>
      <w:bookmarkStart w:id="13" w:name="_Toc321996504"/>
      <w:bookmarkStart w:id="14" w:name="_Toc320200432"/>
      <w:bookmarkStart w:id="15" w:name="_Toc319336191"/>
      <w:bookmarkStart w:id="16" w:name="_Toc319319750"/>
      <w:bookmarkStart w:id="17" w:name="_Toc318074026"/>
      <w:bookmarkStart w:id="18" w:name="_Toc324939938"/>
      <w:bookmarkStart w:id="19" w:name="_Toc337110029"/>
      <w:bookmarkStart w:id="20" w:name="_Toc345948619"/>
      <w:bookmarkStart w:id="21" w:name="_Toc346012432"/>
      <w:bookmarkStart w:id="22" w:name="_Toc206168350"/>
      <w:bookmarkStart w:id="23" w:name="_Toc81390898"/>
      <w:r>
        <w:rPr>
          <w:rStyle w:val="BookTitle"/>
          <w:b/>
        </w:rPr>
        <w:lastRenderedPageBreak/>
        <w:t>INTRODUCTION</w:t>
      </w:r>
      <w:bookmarkEnd w:id="12"/>
      <w:bookmarkEnd w:id="13"/>
      <w:bookmarkEnd w:id="14"/>
      <w:bookmarkEnd w:id="15"/>
      <w:bookmarkEnd w:id="16"/>
      <w:bookmarkEnd w:id="17"/>
      <w:bookmarkEnd w:id="18"/>
      <w:bookmarkEnd w:id="19"/>
      <w:bookmarkEnd w:id="20"/>
      <w:bookmarkEnd w:id="21"/>
      <w:bookmarkEnd w:id="23"/>
    </w:p>
    <w:p w14:paraId="215DF301" w14:textId="77777777" w:rsidR="00AD6F54" w:rsidRPr="00AD642D" w:rsidRDefault="00AD6F54" w:rsidP="00AD6F54">
      <w:pPr>
        <w:rPr>
          <w:lang w:val="en-US"/>
        </w:rPr>
      </w:pPr>
    </w:p>
    <w:p w14:paraId="2C402855" w14:textId="77777777" w:rsidR="00AD6F54" w:rsidRDefault="00AD6F54" w:rsidP="00AD6F54">
      <w:pPr>
        <w:pStyle w:val="Heading3"/>
      </w:pPr>
      <w:bookmarkStart w:id="24" w:name="_Toc345948620"/>
      <w:bookmarkStart w:id="25" w:name="_Toc81390899"/>
      <w:bookmarkEnd w:id="22"/>
      <w:r>
        <w:t>Welcome to the learning programme</w:t>
      </w:r>
      <w:bookmarkEnd w:id="24"/>
      <w:bookmarkEnd w:id="25"/>
    </w:p>
    <w:p w14:paraId="34581CD9" w14:textId="77777777" w:rsidR="00AD6F54" w:rsidRPr="00AD642D" w:rsidRDefault="00AD6F54" w:rsidP="00AD6F54"/>
    <w:p w14:paraId="33576DC0" w14:textId="77777777" w:rsidR="00AD6F54" w:rsidRDefault="00AD6F54" w:rsidP="00AD6F54">
      <w:r>
        <w:t>Follow along in the guide as the training practitioner takes you through the material. Make notes and sketches that will help you to understand and remember what you have learnt. Take notes and share information with your colleagues. Important and relevant information and skills are transferred by sharing!</w:t>
      </w:r>
    </w:p>
    <w:p w14:paraId="3C1A2C14" w14:textId="77777777" w:rsidR="00AD6F54" w:rsidRDefault="00AD6F54" w:rsidP="00AD6F54"/>
    <w:p w14:paraId="5319C020" w14:textId="77777777" w:rsidR="00AD6F54" w:rsidRDefault="009B4D80" w:rsidP="00AD6F54">
      <w:r>
        <w:rPr>
          <w:noProof/>
          <w:lang w:val="en-ZA" w:eastAsia="en-ZA"/>
        </w:rPr>
        <w:drawing>
          <wp:anchor distT="0" distB="0" distL="114300" distR="114300" simplePos="0" relativeHeight="251661312" behindDoc="1" locked="0" layoutInCell="1" allowOverlap="1" wp14:anchorId="3B3B413F" wp14:editId="6B42D5E4">
            <wp:simplePos x="0" y="0"/>
            <wp:positionH relativeFrom="column">
              <wp:posOffset>2087880</wp:posOffset>
            </wp:positionH>
            <wp:positionV relativeFrom="paragraph">
              <wp:posOffset>179705</wp:posOffset>
            </wp:positionV>
            <wp:extent cx="1555750" cy="1555750"/>
            <wp:effectExtent l="0" t="0" r="6350" b="6350"/>
            <wp:wrapTight wrapText="bothSides">
              <wp:wrapPolygon edited="0">
                <wp:start x="0" y="0"/>
                <wp:lineTo x="0" y="21424"/>
                <wp:lineTo x="21424" y="21424"/>
                <wp:lineTo x="21424" y="0"/>
                <wp:lineTo x="0" y="0"/>
              </wp:wrapPolygon>
            </wp:wrapTight>
            <wp:docPr id="96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5750" cy="1555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EC62B2" w14:textId="77777777" w:rsidR="00AD6F54" w:rsidRDefault="00AD6F54" w:rsidP="00AD6F54"/>
    <w:p w14:paraId="1092FCB1" w14:textId="77777777" w:rsidR="00AD6F54" w:rsidRDefault="00AD6F54" w:rsidP="00AD6F54"/>
    <w:p w14:paraId="71F4C45A" w14:textId="77777777" w:rsidR="00AD6F54" w:rsidRDefault="00AD6F54" w:rsidP="00AD6F54"/>
    <w:p w14:paraId="561D976C" w14:textId="77777777" w:rsidR="00AD6F54" w:rsidRDefault="00AD6F54" w:rsidP="00AD6F54"/>
    <w:p w14:paraId="4846E546" w14:textId="77777777" w:rsidR="00AD6F54" w:rsidRDefault="00AD6F54" w:rsidP="00AD6F54"/>
    <w:p w14:paraId="62D67C81" w14:textId="77777777" w:rsidR="00AD6F54" w:rsidRDefault="00AD6F54" w:rsidP="00AD6F54"/>
    <w:p w14:paraId="5973450B" w14:textId="77777777" w:rsidR="00AD6F54" w:rsidRDefault="00AD6F54" w:rsidP="00AD6F54"/>
    <w:p w14:paraId="362C8B37" w14:textId="77777777" w:rsidR="00AD6F54" w:rsidRDefault="00AD6F54" w:rsidP="00AD6F54"/>
    <w:p w14:paraId="65E59D1D" w14:textId="77777777" w:rsidR="00AD6F54" w:rsidRDefault="00AD6F54" w:rsidP="00AD6F54"/>
    <w:p w14:paraId="34C93D19" w14:textId="77777777" w:rsidR="00AD6F54" w:rsidRDefault="00AD6F54" w:rsidP="00AD6F54">
      <w:r>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p w14:paraId="2739C093" w14:textId="77777777" w:rsidR="00AD6F54" w:rsidRDefault="00AD6F54" w:rsidP="00AD6F54">
      <w:r>
        <w:br w:type="page"/>
      </w:r>
    </w:p>
    <w:p w14:paraId="6D9D8EBB" w14:textId="77777777" w:rsidR="00AD6F54" w:rsidRDefault="00AD6F54" w:rsidP="00AD6F54"/>
    <w:p w14:paraId="50799923" w14:textId="77777777" w:rsidR="00AD6F54" w:rsidRDefault="00AD6F54" w:rsidP="00AD6F54">
      <w:pPr>
        <w:pStyle w:val="Heading3"/>
      </w:pPr>
      <w:bookmarkStart w:id="26" w:name="_Toc323050040"/>
      <w:bookmarkStart w:id="27" w:name="_Toc321996505"/>
      <w:bookmarkStart w:id="28" w:name="_Toc320200433"/>
      <w:bookmarkStart w:id="29" w:name="_Toc319336192"/>
      <w:bookmarkStart w:id="30" w:name="_Toc319319751"/>
      <w:bookmarkStart w:id="31" w:name="_Toc324939939"/>
      <w:bookmarkStart w:id="32" w:name="_Toc337110030"/>
      <w:bookmarkStart w:id="33" w:name="_Toc345948621"/>
      <w:bookmarkStart w:id="34" w:name="_Toc81390900"/>
      <w:r>
        <w:t>Programme methodology</w:t>
      </w:r>
      <w:bookmarkEnd w:id="26"/>
      <w:bookmarkEnd w:id="27"/>
      <w:bookmarkEnd w:id="28"/>
      <w:bookmarkEnd w:id="29"/>
      <w:bookmarkEnd w:id="30"/>
      <w:bookmarkEnd w:id="31"/>
      <w:bookmarkEnd w:id="32"/>
      <w:bookmarkEnd w:id="33"/>
      <w:bookmarkEnd w:id="34"/>
    </w:p>
    <w:p w14:paraId="63F4C1A2" w14:textId="77777777" w:rsidR="00AD6F54" w:rsidRDefault="009B4D80" w:rsidP="00AD6F54">
      <w:r>
        <w:rPr>
          <w:noProof/>
          <w:lang w:val="en-ZA" w:eastAsia="en-ZA"/>
        </w:rPr>
        <w:drawing>
          <wp:anchor distT="0" distB="0" distL="114300" distR="114300" simplePos="0" relativeHeight="251659264" behindDoc="1" locked="0" layoutInCell="1" allowOverlap="1" wp14:anchorId="7E147B05" wp14:editId="72C05DEF">
            <wp:simplePos x="0" y="0"/>
            <wp:positionH relativeFrom="column">
              <wp:posOffset>1804035</wp:posOffset>
            </wp:positionH>
            <wp:positionV relativeFrom="paragraph">
              <wp:posOffset>157480</wp:posOffset>
            </wp:positionV>
            <wp:extent cx="2719070" cy="1515110"/>
            <wp:effectExtent l="0" t="0" r="5080" b="8890"/>
            <wp:wrapTight wrapText="bothSides">
              <wp:wrapPolygon edited="0">
                <wp:start x="0" y="0"/>
                <wp:lineTo x="0" y="21455"/>
                <wp:lineTo x="21489" y="21455"/>
                <wp:lineTo x="21489" y="0"/>
                <wp:lineTo x="0" y="0"/>
              </wp:wrapPolygon>
            </wp:wrapTight>
            <wp:docPr id="96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9070" cy="1515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B54F99" w14:textId="77777777" w:rsidR="00AD6F54" w:rsidRDefault="00AD6F54" w:rsidP="00AD6F54"/>
    <w:p w14:paraId="29BB8211" w14:textId="77777777" w:rsidR="00AD6F54" w:rsidRDefault="00AD6F54" w:rsidP="00AD6F54"/>
    <w:p w14:paraId="197985B8" w14:textId="77777777" w:rsidR="00AD6F54" w:rsidRDefault="00AD6F54" w:rsidP="00AD6F54"/>
    <w:p w14:paraId="660B9884" w14:textId="77777777" w:rsidR="00AD6F54" w:rsidRDefault="00AD6F54" w:rsidP="00AD6F54"/>
    <w:p w14:paraId="65E6F464" w14:textId="77777777" w:rsidR="00AD6F54" w:rsidRDefault="00AD6F54" w:rsidP="00AD6F54"/>
    <w:p w14:paraId="683A8481" w14:textId="77777777" w:rsidR="00AD6F54" w:rsidRDefault="00AD6F54" w:rsidP="00AD6F54"/>
    <w:p w14:paraId="27FA4373" w14:textId="77777777" w:rsidR="00AD6F54" w:rsidRDefault="00AD6F54" w:rsidP="00AD6F54"/>
    <w:p w14:paraId="46FA4C8C" w14:textId="77777777" w:rsidR="00AD6F54" w:rsidRDefault="00AD6F54" w:rsidP="00AD6F54">
      <w:r>
        <w:t>The programme methodology includes facilitator presentations, readings, individual activities, group discussions and skill application exercises.</w:t>
      </w:r>
    </w:p>
    <w:p w14:paraId="0B57726D" w14:textId="77777777" w:rsidR="00AD6F54" w:rsidRPr="005B663C" w:rsidRDefault="00AD6F54" w:rsidP="00AD6F54">
      <w:pPr>
        <w:pStyle w:val="BodyText"/>
        <w:rPr>
          <w:rFonts w:ascii="Bookman Old Style" w:hAnsi="Bookman Old Style" w:cs="Arial"/>
        </w:rPr>
      </w:pPr>
      <w:r w:rsidRPr="005B663C">
        <w:rPr>
          <w:rFonts w:ascii="Bookman Old Style" w:hAnsi="Bookman Old Style" w:cs="Arial"/>
        </w:rPr>
        <w:t>Know what you want to get out of the programme from the beginning and start applying your new skills immediately.  Participate as much as possible so that the learning will be interactive and stimulating.</w:t>
      </w:r>
    </w:p>
    <w:p w14:paraId="34CD71BA" w14:textId="77777777" w:rsidR="00AD6F54" w:rsidRDefault="00AD6F54" w:rsidP="00AD6F54">
      <w:r>
        <w:t>The following principles were applied in designing the course:</w:t>
      </w:r>
    </w:p>
    <w:p w14:paraId="4890B3E7" w14:textId="77777777" w:rsidR="00AD6F54" w:rsidRPr="00BD3B5B" w:rsidRDefault="00AD6F54" w:rsidP="00AD6F54">
      <w:pPr>
        <w:pStyle w:val="ListBullet2"/>
        <w:numPr>
          <w:ilvl w:val="0"/>
          <w:numId w:val="0"/>
        </w:numPr>
      </w:pPr>
      <w:r w:rsidRPr="00BD3B5B">
        <w:t>Because the course is designed to maximise interactive learning, you are encouraged and required to participate fully during the group exercises</w:t>
      </w:r>
    </w:p>
    <w:p w14:paraId="72527BC2" w14:textId="77777777" w:rsidR="00AD6F54" w:rsidRPr="00BD3B5B" w:rsidRDefault="00AD6F54" w:rsidP="00AD6F54">
      <w:pPr>
        <w:pStyle w:val="ListBullet2"/>
        <w:numPr>
          <w:ilvl w:val="0"/>
          <w:numId w:val="0"/>
        </w:numPr>
      </w:pPr>
      <w:r w:rsidRPr="00BD3B5B">
        <w:t xml:space="preserve">As a learner </w:t>
      </w:r>
      <w:proofErr w:type="gramStart"/>
      <w:r w:rsidRPr="00BD3B5B">
        <w:t>you  will</w:t>
      </w:r>
      <w:proofErr w:type="gramEnd"/>
      <w:r w:rsidRPr="00BD3B5B">
        <w:t xml:space="preserve"> be presented with numerous problems and will be required to fully apply your mind to finding solutions to problems before being presented with the course presenter’s solutions to the problems</w:t>
      </w:r>
    </w:p>
    <w:p w14:paraId="6162AF52" w14:textId="77777777" w:rsidR="00AD6F54" w:rsidRPr="00BD3B5B" w:rsidRDefault="00AD6F54" w:rsidP="00AD6F54">
      <w:pPr>
        <w:pStyle w:val="ListBullet2"/>
        <w:numPr>
          <w:ilvl w:val="0"/>
          <w:numId w:val="0"/>
        </w:numPr>
      </w:pPr>
      <w:r w:rsidRPr="00BD3B5B">
        <w:t xml:space="preserve">Through participation and </w:t>
      </w:r>
      <w:proofErr w:type="gramStart"/>
      <w:r w:rsidRPr="00BD3B5B">
        <w:t>interaction</w:t>
      </w:r>
      <w:proofErr w:type="gramEnd"/>
      <w:r w:rsidRPr="00BD3B5B">
        <w:t xml:space="preserve"> the learners can learn as much from each other as they do from the course presenter</w:t>
      </w:r>
    </w:p>
    <w:p w14:paraId="21ECC1B8" w14:textId="77777777" w:rsidR="00AD6F54" w:rsidRPr="00BD3B5B" w:rsidRDefault="00AD6F54" w:rsidP="00AD6F54">
      <w:pPr>
        <w:pStyle w:val="ListBullet2"/>
        <w:numPr>
          <w:ilvl w:val="0"/>
          <w:numId w:val="0"/>
        </w:numPr>
      </w:pPr>
      <w:r w:rsidRPr="00BD3B5B">
        <w:t>Although learners attending the course may have varied degrees of experience in the subject matter, the course is designed to ensure that all delegates complete the course with the same level of understanding</w:t>
      </w:r>
    </w:p>
    <w:p w14:paraId="12D07D06" w14:textId="77777777" w:rsidR="00AD6F54" w:rsidRPr="00BD3B5B" w:rsidRDefault="00AD6F54" w:rsidP="00AD6F54">
      <w:pPr>
        <w:pStyle w:val="ListBullet2"/>
        <w:numPr>
          <w:ilvl w:val="0"/>
          <w:numId w:val="0"/>
        </w:numPr>
      </w:pPr>
      <w:r w:rsidRPr="00BD3B5B">
        <w:t>Because reflection forms an important component of adult learning, some learning resources will be followed by a self-assessment which is designed so that the learner will reflect on the material just completed.</w:t>
      </w:r>
    </w:p>
    <w:p w14:paraId="6359061A" w14:textId="77777777" w:rsidR="00AD6F54" w:rsidRDefault="00AD6F54" w:rsidP="00AD6F54">
      <w:r>
        <w:t>This approach to course construction will ensure that learners first apply their minds to finding solutions to problems before the answers are provided, which will then maximise the learning process which is further strengthened by reflecting on the material covered by means of the self-assessments.</w:t>
      </w:r>
    </w:p>
    <w:p w14:paraId="694BF2C0" w14:textId="77777777" w:rsidR="00AD6F54" w:rsidRDefault="00AD6F54" w:rsidP="00AD6F54">
      <w:pPr>
        <w:pStyle w:val="Heading4"/>
      </w:pPr>
      <w:bookmarkStart w:id="35" w:name="_Toc318074028"/>
      <w:bookmarkStart w:id="36" w:name="_Toc269888979"/>
      <w:bookmarkStart w:id="37" w:name="_Toc255578170"/>
      <w:bookmarkStart w:id="38" w:name="_Toc242282904"/>
      <w:r>
        <w:t>Different role players in delivery process</w:t>
      </w:r>
      <w:bookmarkEnd w:id="35"/>
      <w:bookmarkEnd w:id="36"/>
      <w:bookmarkEnd w:id="37"/>
      <w:bookmarkEnd w:id="38"/>
    </w:p>
    <w:p w14:paraId="21ACB1C1" w14:textId="77777777" w:rsidR="00AD6F54" w:rsidRPr="00873EE0" w:rsidRDefault="00AD6F54" w:rsidP="00873EE0">
      <w:pPr>
        <w:pStyle w:val="ListBullet2"/>
      </w:pPr>
      <w:r w:rsidRPr="00873EE0">
        <w:t>Learner</w:t>
      </w:r>
    </w:p>
    <w:p w14:paraId="792BF235" w14:textId="77777777" w:rsidR="00AD6F54" w:rsidRPr="00873EE0" w:rsidRDefault="00AD6F54" w:rsidP="00873EE0">
      <w:pPr>
        <w:pStyle w:val="ListBullet2"/>
      </w:pPr>
      <w:r w:rsidRPr="00873EE0">
        <w:t>Facilitator</w:t>
      </w:r>
    </w:p>
    <w:p w14:paraId="25F7C4D4" w14:textId="77777777" w:rsidR="00AD6F54" w:rsidRPr="00873EE0" w:rsidRDefault="00AD6F54" w:rsidP="00873EE0">
      <w:pPr>
        <w:pStyle w:val="ListBullet2"/>
      </w:pPr>
      <w:r w:rsidRPr="00873EE0">
        <w:t>Assessor</w:t>
      </w:r>
    </w:p>
    <w:p w14:paraId="2D46D04F" w14:textId="77777777" w:rsidR="00AD6F54" w:rsidRPr="00873EE0" w:rsidRDefault="00AD6F54" w:rsidP="00873EE0">
      <w:pPr>
        <w:pStyle w:val="ListBullet2"/>
      </w:pPr>
      <w:r w:rsidRPr="00873EE0">
        <w:t>Moderator</w:t>
      </w:r>
    </w:p>
    <w:p w14:paraId="10B231A1" w14:textId="77777777" w:rsidR="00AD6F54" w:rsidRDefault="00AD6F54" w:rsidP="00AD6F54">
      <w:r>
        <w:br w:type="page"/>
      </w:r>
    </w:p>
    <w:p w14:paraId="1F26B98B" w14:textId="77777777" w:rsidR="00AD6F54" w:rsidRDefault="00AD6F54" w:rsidP="00AD6F54">
      <w:pPr>
        <w:pStyle w:val="Heading3"/>
      </w:pPr>
      <w:bookmarkStart w:id="39" w:name="_Toc323050041"/>
      <w:bookmarkStart w:id="40" w:name="_Toc321996506"/>
      <w:bookmarkStart w:id="41" w:name="_Toc320200434"/>
      <w:bookmarkStart w:id="42" w:name="_Toc319336193"/>
      <w:bookmarkStart w:id="43" w:name="_Toc319319752"/>
      <w:bookmarkStart w:id="44" w:name="_Toc324939940"/>
      <w:bookmarkStart w:id="45" w:name="_Toc337110031"/>
      <w:bookmarkStart w:id="46" w:name="_Toc345948622"/>
      <w:bookmarkStart w:id="47" w:name="_Toc81390901"/>
      <w:r>
        <w:lastRenderedPageBreak/>
        <w:t>What Learning Material you should have</w:t>
      </w:r>
      <w:bookmarkEnd w:id="1"/>
      <w:bookmarkEnd w:id="39"/>
      <w:bookmarkEnd w:id="40"/>
      <w:bookmarkEnd w:id="41"/>
      <w:bookmarkEnd w:id="42"/>
      <w:bookmarkEnd w:id="43"/>
      <w:bookmarkEnd w:id="44"/>
      <w:bookmarkEnd w:id="45"/>
      <w:bookmarkEnd w:id="46"/>
      <w:bookmarkEnd w:id="47"/>
    </w:p>
    <w:p w14:paraId="2BA8CAFC" w14:textId="77777777" w:rsidR="00AD6F54" w:rsidRDefault="00AD6F54" w:rsidP="00AD6F54">
      <w:r>
        <w:t>This learning material has also been designed to provide the learner with a comprehensive reference guide.</w:t>
      </w:r>
    </w:p>
    <w:p w14:paraId="057FF5F3" w14:textId="77777777" w:rsidR="00AD6F54" w:rsidRDefault="00AD6F54" w:rsidP="00AD6F54">
      <w:r>
        <w:t>It is important that you take responsibility for your own learning process; this includes taking care of your learner material.  You should at all times have the following material with you:</w:t>
      </w:r>
    </w:p>
    <w:tbl>
      <w:tblPr>
        <w:tblW w:w="9406" w:type="dxa"/>
        <w:tblCellSpacing w:w="20" w:type="dxa"/>
        <w:tblInd w:w="158" w:type="dxa"/>
        <w:tblBorders>
          <w:top w:val="single" w:sz="4" w:space="0" w:color="auto"/>
          <w:left w:val="single" w:sz="4" w:space="0" w:color="auto"/>
          <w:bottom w:val="single" w:sz="4" w:space="0" w:color="auto"/>
          <w:right w:val="single" w:sz="4" w:space="0" w:color="auto"/>
        </w:tblBorders>
        <w:tblLook w:val="0020" w:firstRow="1" w:lastRow="0" w:firstColumn="0" w:lastColumn="0" w:noHBand="0" w:noVBand="0"/>
      </w:tblPr>
      <w:tblGrid>
        <w:gridCol w:w="2542"/>
        <w:gridCol w:w="6864"/>
      </w:tblGrid>
      <w:tr w:rsidR="00AD6F54" w:rsidRPr="00D75E34" w14:paraId="564EFB1B" w14:textId="77777777" w:rsidTr="007352AF">
        <w:trPr>
          <w:tblCellSpacing w:w="20" w:type="dxa"/>
        </w:trPr>
        <w:tc>
          <w:tcPr>
            <w:tcW w:w="2482" w:type="dxa"/>
            <w:tcBorders>
              <w:top w:val="nil"/>
              <w:left w:val="nil"/>
              <w:bottom w:val="nil"/>
              <w:right w:val="nil"/>
            </w:tcBorders>
          </w:tcPr>
          <w:p w14:paraId="190B1AEF" w14:textId="77777777" w:rsidR="00AD6F54" w:rsidRPr="00D75E34" w:rsidRDefault="009B4D80" w:rsidP="007352AF">
            <w:pPr>
              <w:rPr>
                <w:rStyle w:val="Strong"/>
                <w:lang w:eastAsia="en-GB"/>
              </w:rPr>
            </w:pPr>
            <w:r>
              <w:rPr>
                <w:noProof/>
                <w:lang w:val="en-ZA" w:eastAsia="en-ZA"/>
              </w:rPr>
              <w:drawing>
                <wp:anchor distT="0" distB="0" distL="114300" distR="114300" simplePos="0" relativeHeight="251652096" behindDoc="1" locked="0" layoutInCell="1" allowOverlap="1" wp14:anchorId="58E0820C" wp14:editId="37E9F9AD">
                  <wp:simplePos x="0" y="0"/>
                  <wp:positionH relativeFrom="column">
                    <wp:posOffset>36830</wp:posOffset>
                  </wp:positionH>
                  <wp:positionV relativeFrom="paragraph">
                    <wp:posOffset>467360</wp:posOffset>
                  </wp:positionV>
                  <wp:extent cx="1342390" cy="955040"/>
                  <wp:effectExtent l="0" t="0" r="0" b="0"/>
                  <wp:wrapTight wrapText="bothSides">
                    <wp:wrapPolygon edited="0">
                      <wp:start x="0" y="0"/>
                      <wp:lineTo x="0" y="21112"/>
                      <wp:lineTo x="21150" y="21112"/>
                      <wp:lineTo x="21150" y="0"/>
                      <wp:lineTo x="0" y="0"/>
                    </wp:wrapPolygon>
                  </wp:wrapTight>
                  <wp:docPr id="96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2390" cy="95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AD6F54" w:rsidRPr="00D75E34">
              <w:rPr>
                <w:rStyle w:val="Strong"/>
              </w:rPr>
              <w:t>Learner Guide</w:t>
            </w:r>
          </w:p>
        </w:tc>
        <w:tc>
          <w:tcPr>
            <w:tcW w:w="6804" w:type="dxa"/>
            <w:tcBorders>
              <w:top w:val="nil"/>
              <w:left w:val="single" w:sz="4" w:space="0" w:color="auto"/>
              <w:bottom w:val="nil"/>
              <w:right w:val="nil"/>
            </w:tcBorders>
          </w:tcPr>
          <w:p w14:paraId="5A150A61" w14:textId="77777777" w:rsidR="00AD6F54" w:rsidRPr="00D75E34" w:rsidRDefault="00AD6F54" w:rsidP="007352AF">
            <w:pPr>
              <w:spacing w:before="60" w:after="0"/>
              <w:rPr>
                <w:rStyle w:val="Strong"/>
                <w:lang w:eastAsia="en-GB"/>
              </w:rPr>
            </w:pPr>
            <w:r w:rsidRPr="00D75E34">
              <w:rPr>
                <w:rStyle w:val="Strong"/>
              </w:rPr>
              <w:t>This learner guide is your valuable possession:</w:t>
            </w:r>
          </w:p>
          <w:p w14:paraId="743C16FB" w14:textId="77777777" w:rsidR="00AD6F54" w:rsidRPr="00D75E34" w:rsidRDefault="00AD6F54" w:rsidP="007352AF">
            <w:pPr>
              <w:spacing w:before="60" w:after="0"/>
            </w:pPr>
            <w:r w:rsidRPr="00D75E34">
              <w:t xml:space="preserve">This is your textbook and reference material, which provides you with all the information you will require to meet the exit level outcomes. </w:t>
            </w:r>
          </w:p>
          <w:p w14:paraId="404AA307" w14:textId="77777777" w:rsidR="00AD6F54" w:rsidRPr="00D75E34" w:rsidRDefault="00AD6F54" w:rsidP="007352AF">
            <w:pPr>
              <w:spacing w:before="60" w:after="0"/>
            </w:pPr>
            <w:r w:rsidRPr="00D75E34">
              <w:t xml:space="preserve">During contact sessions, your facilitator will use this guide and will facilitate the learning process. During contact sessions a variety of activities will assist you to gain knowledge and skills. </w:t>
            </w:r>
          </w:p>
          <w:p w14:paraId="0A5D2986" w14:textId="77777777" w:rsidR="00AD6F54" w:rsidRPr="00D75E34" w:rsidRDefault="00AD6F54" w:rsidP="007352AF">
            <w:pPr>
              <w:spacing w:before="60" w:after="0"/>
            </w:pPr>
            <w:r w:rsidRPr="00D75E34">
              <w:t>Follow along in the guide as the training practitioner takes you through the material. Make notes and sketches that will help you to understand and remember what you have learnt. Take and share information with your colleagues. Important and relevant information and skills are transferred by sharing!</w:t>
            </w:r>
          </w:p>
          <w:p w14:paraId="330EB553" w14:textId="77777777" w:rsidR="00AD6F54" w:rsidRPr="00D75E34" w:rsidRDefault="00AD6F54" w:rsidP="007352AF">
            <w:pPr>
              <w:spacing w:before="60" w:after="0"/>
              <w:rPr>
                <w:lang w:eastAsia="en-GB"/>
              </w:rPr>
            </w:pPr>
            <w:r w:rsidRPr="00D75E34">
              <w:t>This learning programme is divided into sections. Each section is preceded by a description of the required outcomes and assessment criteria as contained in the unit standards specified by the South African Qualifications Authority. These descriptions will define what you have to know and be able to do in order to be awarded the credits attached to this learning programme. These credits are regarded as building blocks towards achieving a National Qualification upon successful assessment and can never be taken away from you!</w:t>
            </w:r>
          </w:p>
        </w:tc>
      </w:tr>
      <w:tr w:rsidR="00AD6F54" w:rsidRPr="00D75E34" w14:paraId="0CD7AD77" w14:textId="77777777" w:rsidTr="007352AF">
        <w:trPr>
          <w:tblCellSpacing w:w="20" w:type="dxa"/>
        </w:trPr>
        <w:tc>
          <w:tcPr>
            <w:tcW w:w="2482" w:type="dxa"/>
            <w:tcBorders>
              <w:top w:val="single" w:sz="4" w:space="0" w:color="auto"/>
              <w:left w:val="nil"/>
              <w:bottom w:val="nil"/>
              <w:right w:val="nil"/>
            </w:tcBorders>
          </w:tcPr>
          <w:p w14:paraId="2F041F5D" w14:textId="77777777" w:rsidR="00AD6F54" w:rsidRPr="00D75E34" w:rsidRDefault="00AD6F54" w:rsidP="007352AF">
            <w:pPr>
              <w:rPr>
                <w:rStyle w:val="Strong"/>
                <w:lang w:eastAsia="en-GB"/>
              </w:rPr>
            </w:pPr>
            <w:r w:rsidRPr="00D75E34">
              <w:rPr>
                <w:rStyle w:val="Strong"/>
              </w:rPr>
              <w:t>Formative Assessment Workbook</w:t>
            </w:r>
          </w:p>
          <w:p w14:paraId="4C34037C" w14:textId="77777777" w:rsidR="00AD6F54" w:rsidRPr="00D75E34" w:rsidRDefault="009B4D80" w:rsidP="007352AF">
            <w:pPr>
              <w:rPr>
                <w:lang w:eastAsia="en-GB"/>
              </w:rPr>
            </w:pPr>
            <w:r>
              <w:rPr>
                <w:noProof/>
                <w:lang w:val="en-ZA" w:eastAsia="en-ZA"/>
              </w:rPr>
              <w:drawing>
                <wp:anchor distT="0" distB="0" distL="114300" distR="114300" simplePos="0" relativeHeight="251662336" behindDoc="1" locked="0" layoutInCell="1" allowOverlap="1" wp14:anchorId="261C2A3B" wp14:editId="218CDEBF">
                  <wp:simplePos x="0" y="0"/>
                  <wp:positionH relativeFrom="column">
                    <wp:posOffset>188595</wp:posOffset>
                  </wp:positionH>
                  <wp:positionV relativeFrom="paragraph">
                    <wp:posOffset>152400</wp:posOffset>
                  </wp:positionV>
                  <wp:extent cx="969010" cy="1296670"/>
                  <wp:effectExtent l="0" t="0" r="2540" b="0"/>
                  <wp:wrapTight wrapText="bothSides">
                    <wp:wrapPolygon edited="0">
                      <wp:start x="0" y="0"/>
                      <wp:lineTo x="0" y="21262"/>
                      <wp:lineTo x="21232" y="21262"/>
                      <wp:lineTo x="21232" y="0"/>
                      <wp:lineTo x="0" y="0"/>
                    </wp:wrapPolygon>
                  </wp:wrapTight>
                  <wp:docPr id="96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69010" cy="12966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804" w:type="dxa"/>
            <w:tcBorders>
              <w:top w:val="single" w:sz="4" w:space="0" w:color="auto"/>
              <w:left w:val="single" w:sz="4" w:space="0" w:color="auto"/>
              <w:bottom w:val="nil"/>
              <w:right w:val="nil"/>
            </w:tcBorders>
          </w:tcPr>
          <w:p w14:paraId="02767794" w14:textId="77777777" w:rsidR="00AD6F54" w:rsidRPr="00D75E34" w:rsidRDefault="00AD6F54" w:rsidP="007352AF">
            <w:pPr>
              <w:spacing w:before="60" w:after="0"/>
              <w:rPr>
                <w:lang w:eastAsia="en-GB"/>
              </w:rPr>
            </w:pPr>
            <w:r w:rsidRPr="00D75E34">
              <w:t xml:space="preserve">The Formative Assessment Workbook supports the Learner Guide and assists you in applying what you have learnt. </w:t>
            </w:r>
          </w:p>
          <w:p w14:paraId="15D61FD7" w14:textId="77777777" w:rsidR="00AD6F54" w:rsidRPr="00D75E34" w:rsidRDefault="00AD6F54" w:rsidP="007352AF">
            <w:pPr>
              <w:spacing w:before="60" w:after="0"/>
            </w:pPr>
            <w:r w:rsidRPr="00D75E34">
              <w:t>The formative assessment workbook contains classroom activities that you have to complete in the classroom, during contact sessions either in groups or individually.</w:t>
            </w:r>
          </w:p>
          <w:p w14:paraId="529041FD" w14:textId="77777777" w:rsidR="00AD6F54" w:rsidRPr="00D75E34" w:rsidRDefault="00AD6F54" w:rsidP="007352AF">
            <w:pPr>
              <w:spacing w:before="60" w:after="0"/>
            </w:pPr>
            <w:r w:rsidRPr="00D75E34">
              <w:t xml:space="preserve">You are required to complete all activities in the Formative Assessment Workbook. </w:t>
            </w:r>
          </w:p>
          <w:p w14:paraId="03407150" w14:textId="77777777" w:rsidR="00AD6F54" w:rsidRPr="00D75E34" w:rsidRDefault="00AD6F54" w:rsidP="007352AF">
            <w:pPr>
              <w:spacing w:before="60" w:after="0"/>
            </w:pPr>
            <w:r w:rsidRPr="00D75E34">
              <w:t>The facilitator will assist, lead and coach you through the process.</w:t>
            </w:r>
          </w:p>
          <w:p w14:paraId="5A47BAD7" w14:textId="77777777" w:rsidR="00AD6F54" w:rsidRPr="00D75E34" w:rsidRDefault="00AD6F54" w:rsidP="007352AF">
            <w:pPr>
              <w:spacing w:before="60" w:after="0"/>
              <w:rPr>
                <w:lang w:eastAsia="en-GB"/>
              </w:rPr>
            </w:pPr>
            <w:r w:rsidRPr="00D75E34">
              <w:t xml:space="preserve">These activities ensure that you understand the content of the material and that you get an opportunity to test your understanding. </w:t>
            </w:r>
          </w:p>
        </w:tc>
      </w:tr>
    </w:tbl>
    <w:p w14:paraId="4926732A" w14:textId="77777777" w:rsidR="00AD6F54" w:rsidRDefault="00AD6F54" w:rsidP="00AD6F54">
      <w:pPr>
        <w:rPr>
          <w:lang w:eastAsia="en-GB"/>
        </w:rPr>
      </w:pPr>
      <w:bookmarkStart w:id="48" w:name="_Toc320200435"/>
      <w:bookmarkStart w:id="49" w:name="_Toc319336194"/>
      <w:bookmarkStart w:id="50" w:name="_Toc319319753"/>
      <w:bookmarkStart w:id="51" w:name="_Toc318074030"/>
      <w:bookmarkStart w:id="52" w:name="_Toc269888981"/>
      <w:bookmarkStart w:id="53" w:name="_Toc262821969"/>
    </w:p>
    <w:p w14:paraId="631CF04A" w14:textId="77777777" w:rsidR="00AD6F54" w:rsidRDefault="00AD6F54" w:rsidP="00AD6F54">
      <w:pPr>
        <w:pStyle w:val="Heading3"/>
      </w:pPr>
      <w:r>
        <w:rPr>
          <w:b w:val="0"/>
          <w:bCs w:val="0"/>
        </w:rPr>
        <w:br w:type="page"/>
      </w:r>
      <w:bookmarkStart w:id="54" w:name="_Toc323050042"/>
      <w:bookmarkStart w:id="55" w:name="_Toc321996507"/>
      <w:bookmarkStart w:id="56" w:name="_Toc324939941"/>
      <w:bookmarkStart w:id="57" w:name="_Toc337110032"/>
      <w:bookmarkStart w:id="58" w:name="_Toc345948623"/>
      <w:bookmarkStart w:id="59" w:name="_Toc81390902"/>
      <w:r>
        <w:lastRenderedPageBreak/>
        <w:t>Different types of activities you can expect</w:t>
      </w:r>
      <w:bookmarkEnd w:id="48"/>
      <w:bookmarkEnd w:id="49"/>
      <w:bookmarkEnd w:id="50"/>
      <w:bookmarkEnd w:id="51"/>
      <w:bookmarkEnd w:id="52"/>
      <w:bookmarkEnd w:id="53"/>
      <w:bookmarkEnd w:id="54"/>
      <w:bookmarkEnd w:id="55"/>
      <w:bookmarkEnd w:id="56"/>
      <w:bookmarkEnd w:id="57"/>
      <w:bookmarkEnd w:id="58"/>
      <w:bookmarkEnd w:id="59"/>
    </w:p>
    <w:p w14:paraId="683B4582" w14:textId="77777777" w:rsidR="00AD6F54" w:rsidRDefault="00AD6F54" w:rsidP="00AD6F54">
      <w:r>
        <w:t>To accommodate your learning preferences, a variety of different types of activities are included in the formative and summative assessments. They will assist you to achieve the outcomes (correct results) and should guide you through the learning process, making learning a positive and pleasant experience.</w:t>
      </w:r>
    </w:p>
    <w:p w14:paraId="44E68B61" w14:textId="77777777" w:rsidR="00AD6F54" w:rsidRDefault="009B4D80" w:rsidP="00AD6F54">
      <w:pPr>
        <w:ind w:left="2160" w:firstLine="720"/>
        <w:rPr>
          <w:noProof/>
        </w:rPr>
      </w:pPr>
      <w:r w:rsidRPr="00D75E34">
        <w:rPr>
          <w:noProof/>
          <w:lang w:val="en-ZA" w:eastAsia="en-ZA"/>
        </w:rPr>
        <w:drawing>
          <wp:inline distT="0" distB="0" distL="0" distR="0" wp14:anchorId="3449F98A" wp14:editId="14F6E6CC">
            <wp:extent cx="1438275" cy="1257300"/>
            <wp:effectExtent l="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8275" cy="1257300"/>
                    </a:xfrm>
                    <a:prstGeom prst="rect">
                      <a:avLst/>
                    </a:prstGeom>
                    <a:noFill/>
                    <a:ln>
                      <a:noFill/>
                    </a:ln>
                  </pic:spPr>
                </pic:pic>
              </a:graphicData>
            </a:graphic>
          </wp:inline>
        </w:drawing>
      </w:r>
    </w:p>
    <w:p w14:paraId="5B7DEB71" w14:textId="77777777" w:rsidR="00AD6F54" w:rsidRDefault="00AD6F54" w:rsidP="00AD6F54">
      <w:r>
        <w:t xml:space="preserve">The table below provides you with more information related to the types of activities. </w:t>
      </w:r>
    </w:p>
    <w:tbl>
      <w:tblPr>
        <w:tblW w:w="9072" w:type="dxa"/>
        <w:tblInd w:w="108"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ook w:val="01E0" w:firstRow="1" w:lastRow="1" w:firstColumn="1" w:lastColumn="1" w:noHBand="0" w:noVBand="0"/>
      </w:tblPr>
      <w:tblGrid>
        <w:gridCol w:w="3008"/>
        <w:gridCol w:w="2828"/>
        <w:gridCol w:w="3236"/>
      </w:tblGrid>
      <w:tr w:rsidR="00AD6F54" w:rsidRPr="00D75E34" w14:paraId="61191626" w14:textId="77777777" w:rsidTr="007352AF">
        <w:trPr>
          <w:tblHeader/>
        </w:trPr>
        <w:tc>
          <w:tcPr>
            <w:tcW w:w="3008" w:type="dxa"/>
            <w:tcBorders>
              <w:top w:val="triple" w:sz="4" w:space="0" w:color="auto"/>
            </w:tcBorders>
            <w:shd w:val="clear" w:color="auto" w:fill="D9D9D9"/>
          </w:tcPr>
          <w:p w14:paraId="08BE3AC7" w14:textId="77777777" w:rsidR="00AD6F54" w:rsidRPr="00D75E34" w:rsidRDefault="00AD6F54" w:rsidP="007352AF">
            <w:pPr>
              <w:jc w:val="center"/>
              <w:rPr>
                <w:rStyle w:val="Strong"/>
                <w:lang w:eastAsia="en-ZA"/>
              </w:rPr>
            </w:pPr>
            <w:r w:rsidRPr="00D75E34">
              <w:rPr>
                <w:rStyle w:val="Strong"/>
                <w:lang w:eastAsia="en-ZA"/>
              </w:rPr>
              <w:t>Types of Activities</w:t>
            </w:r>
          </w:p>
        </w:tc>
        <w:tc>
          <w:tcPr>
            <w:tcW w:w="2828" w:type="dxa"/>
            <w:tcBorders>
              <w:top w:val="triple" w:sz="4" w:space="0" w:color="auto"/>
            </w:tcBorders>
            <w:shd w:val="clear" w:color="auto" w:fill="D9D9D9"/>
          </w:tcPr>
          <w:p w14:paraId="04E186EA" w14:textId="77777777" w:rsidR="00AD6F54" w:rsidRPr="00D75E34" w:rsidRDefault="00AD6F54" w:rsidP="007352AF">
            <w:pPr>
              <w:jc w:val="center"/>
              <w:rPr>
                <w:rStyle w:val="Strong"/>
                <w:lang w:eastAsia="en-ZA"/>
              </w:rPr>
            </w:pPr>
            <w:r w:rsidRPr="00D75E34">
              <w:rPr>
                <w:rStyle w:val="Strong"/>
                <w:lang w:eastAsia="en-ZA"/>
              </w:rPr>
              <w:t>Description</w:t>
            </w:r>
          </w:p>
        </w:tc>
        <w:tc>
          <w:tcPr>
            <w:tcW w:w="3236" w:type="dxa"/>
            <w:tcBorders>
              <w:top w:val="triple" w:sz="4" w:space="0" w:color="auto"/>
            </w:tcBorders>
            <w:shd w:val="clear" w:color="auto" w:fill="D9D9D9"/>
          </w:tcPr>
          <w:p w14:paraId="5B016F56" w14:textId="77777777" w:rsidR="00AD6F54" w:rsidRPr="00D75E34" w:rsidRDefault="00AD6F54" w:rsidP="007352AF">
            <w:pPr>
              <w:jc w:val="center"/>
              <w:rPr>
                <w:rStyle w:val="Strong"/>
                <w:lang w:eastAsia="en-ZA"/>
              </w:rPr>
            </w:pPr>
            <w:r w:rsidRPr="00D75E34">
              <w:rPr>
                <w:rStyle w:val="Strong"/>
                <w:lang w:eastAsia="en-ZA"/>
              </w:rPr>
              <w:t>Purpose</w:t>
            </w:r>
          </w:p>
        </w:tc>
      </w:tr>
      <w:tr w:rsidR="00AD6F54" w:rsidRPr="00D75E34" w14:paraId="7C114F41" w14:textId="77777777" w:rsidTr="007352AF">
        <w:trPr>
          <w:trHeight w:val="1116"/>
        </w:trPr>
        <w:tc>
          <w:tcPr>
            <w:tcW w:w="3008" w:type="dxa"/>
          </w:tcPr>
          <w:p w14:paraId="1A739CD4" w14:textId="77777777" w:rsidR="00AD6F54" w:rsidRPr="00D75E34" w:rsidRDefault="00AD6F54" w:rsidP="007352AF">
            <w:pPr>
              <w:rPr>
                <w:rStyle w:val="Strong"/>
                <w:lang w:eastAsia="en-ZA"/>
              </w:rPr>
            </w:pPr>
            <w:r w:rsidRPr="00D75E34">
              <w:rPr>
                <w:rStyle w:val="Strong"/>
                <w:lang w:eastAsia="en-ZA"/>
              </w:rPr>
              <w:t>Knowledge Activities</w:t>
            </w:r>
          </w:p>
          <w:p w14:paraId="60542F81" w14:textId="77777777" w:rsidR="00AD6F54" w:rsidRPr="00D75E34" w:rsidRDefault="009B4D80" w:rsidP="007352AF">
            <w:pPr>
              <w:rPr>
                <w:rStyle w:val="Strong"/>
                <w:lang w:eastAsia="en-ZA"/>
              </w:rPr>
            </w:pPr>
            <w:r>
              <w:rPr>
                <w:noProof/>
                <w:lang w:val="en-ZA" w:eastAsia="en-ZA"/>
              </w:rPr>
              <w:drawing>
                <wp:anchor distT="0" distB="0" distL="114300" distR="114300" simplePos="0" relativeHeight="251656192" behindDoc="0" locked="0" layoutInCell="1" allowOverlap="1" wp14:anchorId="5F00D468" wp14:editId="3DE191BE">
                  <wp:simplePos x="0" y="0"/>
                  <wp:positionH relativeFrom="column">
                    <wp:posOffset>551180</wp:posOffset>
                  </wp:positionH>
                  <wp:positionV relativeFrom="paragraph">
                    <wp:posOffset>0</wp:posOffset>
                  </wp:positionV>
                  <wp:extent cx="790575" cy="828675"/>
                  <wp:effectExtent l="0" t="0" r="9525" b="9525"/>
                  <wp:wrapNone/>
                  <wp:docPr id="96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90575"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28" w:type="dxa"/>
          </w:tcPr>
          <w:p w14:paraId="18AF5470" w14:textId="77777777" w:rsidR="00AD6F54" w:rsidRPr="00D75E34" w:rsidRDefault="00AD6F54" w:rsidP="007352AF">
            <w:pPr>
              <w:jc w:val="left"/>
              <w:rPr>
                <w:lang w:eastAsia="en-ZA"/>
              </w:rPr>
            </w:pPr>
            <w:r w:rsidRPr="00D75E34">
              <w:rPr>
                <w:lang w:eastAsia="en-ZA"/>
              </w:rPr>
              <w:t xml:space="preserve">You are required to complete these activities on your own. </w:t>
            </w:r>
            <w:r w:rsidRPr="00D75E34">
              <w:rPr>
                <w:lang w:eastAsia="en-ZA"/>
              </w:rPr>
              <w:br/>
            </w:r>
          </w:p>
          <w:p w14:paraId="194707BC" w14:textId="77777777" w:rsidR="00AD6F54" w:rsidRPr="00D75E34" w:rsidRDefault="00AD6F54" w:rsidP="007352AF">
            <w:pPr>
              <w:jc w:val="left"/>
              <w:rPr>
                <w:lang w:eastAsia="en-ZA"/>
              </w:rPr>
            </w:pPr>
          </w:p>
          <w:p w14:paraId="55006FDE" w14:textId="77777777" w:rsidR="00AD6F54" w:rsidRPr="00D75E34" w:rsidRDefault="00AD6F54" w:rsidP="007352AF">
            <w:pPr>
              <w:jc w:val="left"/>
              <w:rPr>
                <w:lang w:eastAsia="en-ZA"/>
              </w:rPr>
            </w:pPr>
          </w:p>
          <w:p w14:paraId="0CD076D0" w14:textId="77777777" w:rsidR="00AD6F54" w:rsidRPr="00D75E34" w:rsidRDefault="00AD6F54" w:rsidP="007352AF">
            <w:pPr>
              <w:jc w:val="left"/>
              <w:rPr>
                <w:lang w:eastAsia="en-ZA"/>
              </w:rPr>
            </w:pPr>
          </w:p>
        </w:tc>
        <w:tc>
          <w:tcPr>
            <w:tcW w:w="3236" w:type="dxa"/>
          </w:tcPr>
          <w:p w14:paraId="346AB0E7" w14:textId="77777777" w:rsidR="00AD6F54" w:rsidRPr="00D75E34" w:rsidRDefault="00AD6F54" w:rsidP="007352AF">
            <w:pPr>
              <w:jc w:val="left"/>
              <w:rPr>
                <w:lang w:eastAsia="en-ZA"/>
              </w:rPr>
            </w:pPr>
            <w:r w:rsidRPr="00D75E34">
              <w:rPr>
                <w:lang w:eastAsia="en-ZA"/>
              </w:rPr>
              <w:t>These activities normally test your understanding and ability to apply the information.</w:t>
            </w:r>
          </w:p>
        </w:tc>
      </w:tr>
      <w:tr w:rsidR="00AD6F54" w:rsidRPr="00D75E34" w14:paraId="7B347036" w14:textId="77777777" w:rsidTr="007352AF">
        <w:tc>
          <w:tcPr>
            <w:tcW w:w="3008" w:type="dxa"/>
          </w:tcPr>
          <w:p w14:paraId="3F1A5970" w14:textId="77777777" w:rsidR="00AD6F54" w:rsidRPr="00D75E34" w:rsidRDefault="00AD6F54" w:rsidP="007352AF">
            <w:pPr>
              <w:jc w:val="left"/>
              <w:rPr>
                <w:rStyle w:val="Strong"/>
                <w:lang w:eastAsia="en-ZA"/>
              </w:rPr>
            </w:pPr>
            <w:r w:rsidRPr="00D75E34">
              <w:rPr>
                <w:rStyle w:val="Strong"/>
                <w:lang w:eastAsia="en-ZA"/>
              </w:rPr>
              <w:t>Skills Application Activities</w:t>
            </w:r>
          </w:p>
          <w:p w14:paraId="70E5FC05" w14:textId="77777777" w:rsidR="00AD6F54" w:rsidRPr="00D75E34" w:rsidRDefault="009B4D80" w:rsidP="007352AF">
            <w:pPr>
              <w:rPr>
                <w:rStyle w:val="Strong"/>
                <w:lang w:eastAsia="en-ZA"/>
              </w:rPr>
            </w:pPr>
            <w:r>
              <w:rPr>
                <w:noProof/>
                <w:lang w:val="en-ZA" w:eastAsia="en-ZA"/>
              </w:rPr>
              <w:drawing>
                <wp:anchor distT="0" distB="0" distL="114300" distR="114300" simplePos="0" relativeHeight="251655168" behindDoc="0" locked="0" layoutInCell="1" allowOverlap="1" wp14:anchorId="11A0F873" wp14:editId="6767FFC2">
                  <wp:simplePos x="0" y="0"/>
                  <wp:positionH relativeFrom="column">
                    <wp:posOffset>845820</wp:posOffset>
                  </wp:positionH>
                  <wp:positionV relativeFrom="paragraph">
                    <wp:posOffset>-89535</wp:posOffset>
                  </wp:positionV>
                  <wp:extent cx="666750" cy="704850"/>
                  <wp:effectExtent l="0" t="0" r="0" b="0"/>
                  <wp:wrapNone/>
                  <wp:docPr id="96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 cy="704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28" w:type="dxa"/>
          </w:tcPr>
          <w:p w14:paraId="42023FF5" w14:textId="77777777" w:rsidR="00AD6F54" w:rsidRPr="00D75E34" w:rsidRDefault="00AD6F54" w:rsidP="007352AF">
            <w:pPr>
              <w:jc w:val="left"/>
              <w:rPr>
                <w:lang w:eastAsia="en-ZA"/>
              </w:rPr>
            </w:pPr>
            <w:r w:rsidRPr="00D75E34">
              <w:rPr>
                <w:lang w:eastAsia="en-ZA"/>
              </w:rPr>
              <w:t xml:space="preserve">You need to complete these activities in the workplace </w:t>
            </w:r>
          </w:p>
          <w:p w14:paraId="6B5C6275" w14:textId="77777777" w:rsidR="00AD6F54" w:rsidRPr="00D75E34" w:rsidRDefault="00AD6F54" w:rsidP="007352AF">
            <w:pPr>
              <w:jc w:val="left"/>
              <w:rPr>
                <w:lang w:eastAsia="en-ZA"/>
              </w:rPr>
            </w:pPr>
          </w:p>
          <w:p w14:paraId="523A1525" w14:textId="77777777" w:rsidR="00AD6F54" w:rsidRPr="00D75E34" w:rsidRDefault="00AD6F54" w:rsidP="007352AF">
            <w:pPr>
              <w:jc w:val="left"/>
              <w:rPr>
                <w:lang w:eastAsia="en-ZA"/>
              </w:rPr>
            </w:pPr>
          </w:p>
          <w:p w14:paraId="194A02FC" w14:textId="77777777" w:rsidR="00AD6F54" w:rsidRPr="00D75E34" w:rsidRDefault="00AD6F54" w:rsidP="007352AF">
            <w:pPr>
              <w:jc w:val="left"/>
              <w:rPr>
                <w:lang w:eastAsia="en-ZA"/>
              </w:rPr>
            </w:pPr>
          </w:p>
        </w:tc>
        <w:tc>
          <w:tcPr>
            <w:tcW w:w="3236" w:type="dxa"/>
          </w:tcPr>
          <w:p w14:paraId="47614F85" w14:textId="77777777" w:rsidR="00AD6F54" w:rsidRPr="00D75E34" w:rsidRDefault="00AD6F54" w:rsidP="007352AF">
            <w:pPr>
              <w:jc w:val="left"/>
              <w:rPr>
                <w:lang w:eastAsia="en-ZA"/>
              </w:rPr>
            </w:pPr>
            <w:r w:rsidRPr="00D75E34">
              <w:rPr>
                <w:lang w:eastAsia="en-ZA"/>
              </w:rPr>
              <w:t xml:space="preserve">These activities require you to apply the </w:t>
            </w:r>
            <w:proofErr w:type="gramStart"/>
            <w:r w:rsidRPr="00D75E34">
              <w:rPr>
                <w:lang w:eastAsia="en-ZA"/>
              </w:rPr>
              <w:t>knowledge  and</w:t>
            </w:r>
            <w:proofErr w:type="gramEnd"/>
            <w:r w:rsidRPr="00D75E34">
              <w:rPr>
                <w:lang w:eastAsia="en-ZA"/>
              </w:rPr>
              <w:t xml:space="preserve"> skills  gained in the workplace</w:t>
            </w:r>
          </w:p>
        </w:tc>
      </w:tr>
      <w:tr w:rsidR="00AD6F54" w:rsidRPr="00D75E34" w14:paraId="01F5F89B" w14:textId="77777777" w:rsidTr="007352AF">
        <w:trPr>
          <w:trHeight w:val="2296"/>
        </w:trPr>
        <w:tc>
          <w:tcPr>
            <w:tcW w:w="3008" w:type="dxa"/>
            <w:tcBorders>
              <w:bottom w:val="triple" w:sz="4" w:space="0" w:color="auto"/>
            </w:tcBorders>
          </w:tcPr>
          <w:p w14:paraId="25C1D216" w14:textId="77777777" w:rsidR="00AD6F54" w:rsidRPr="00D75E34" w:rsidRDefault="009B4D80" w:rsidP="007352AF">
            <w:pPr>
              <w:jc w:val="left"/>
              <w:rPr>
                <w:rStyle w:val="Strong"/>
                <w:lang w:eastAsia="en-ZA"/>
              </w:rPr>
            </w:pPr>
            <w:r>
              <w:rPr>
                <w:noProof/>
                <w:lang w:val="en-ZA" w:eastAsia="en-ZA"/>
              </w:rPr>
              <w:drawing>
                <wp:anchor distT="0" distB="0" distL="114300" distR="114300" simplePos="0" relativeHeight="251654144" behindDoc="1" locked="0" layoutInCell="1" allowOverlap="1" wp14:anchorId="1BCBA738" wp14:editId="6EDADED7">
                  <wp:simplePos x="0" y="0"/>
                  <wp:positionH relativeFrom="column">
                    <wp:posOffset>440690</wp:posOffset>
                  </wp:positionH>
                  <wp:positionV relativeFrom="paragraph">
                    <wp:posOffset>439420</wp:posOffset>
                  </wp:positionV>
                  <wp:extent cx="901065" cy="901065"/>
                  <wp:effectExtent l="0" t="0" r="0" b="0"/>
                  <wp:wrapTight wrapText="bothSides">
                    <wp:wrapPolygon edited="0">
                      <wp:start x="0" y="0"/>
                      <wp:lineTo x="0" y="21006"/>
                      <wp:lineTo x="21006" y="21006"/>
                      <wp:lineTo x="21006" y="0"/>
                      <wp:lineTo x="0" y="0"/>
                    </wp:wrapPolygon>
                  </wp:wrapTight>
                  <wp:docPr id="96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1065" cy="901065"/>
                          </a:xfrm>
                          <a:prstGeom prst="rect">
                            <a:avLst/>
                          </a:prstGeom>
                          <a:noFill/>
                          <a:ln>
                            <a:noFill/>
                          </a:ln>
                        </pic:spPr>
                      </pic:pic>
                    </a:graphicData>
                  </a:graphic>
                  <wp14:sizeRelH relativeFrom="page">
                    <wp14:pctWidth>0</wp14:pctWidth>
                  </wp14:sizeRelH>
                  <wp14:sizeRelV relativeFrom="page">
                    <wp14:pctHeight>0</wp14:pctHeight>
                  </wp14:sizeRelV>
                </wp:anchor>
              </w:drawing>
            </w:r>
            <w:r w:rsidR="00AD6F54" w:rsidRPr="00D75E34">
              <w:rPr>
                <w:rStyle w:val="Strong"/>
                <w:lang w:eastAsia="en-ZA"/>
              </w:rPr>
              <w:t>Natural Occurring Evidence</w:t>
            </w:r>
          </w:p>
          <w:p w14:paraId="17A5633F" w14:textId="77777777" w:rsidR="00AD6F54" w:rsidRPr="00D75E34" w:rsidRDefault="00AD6F54" w:rsidP="007352AF">
            <w:pPr>
              <w:rPr>
                <w:rStyle w:val="Strong"/>
                <w:lang w:eastAsia="en-ZA"/>
              </w:rPr>
            </w:pPr>
          </w:p>
        </w:tc>
        <w:tc>
          <w:tcPr>
            <w:tcW w:w="2828" w:type="dxa"/>
            <w:tcBorders>
              <w:bottom w:val="triple" w:sz="4" w:space="0" w:color="auto"/>
            </w:tcBorders>
          </w:tcPr>
          <w:p w14:paraId="3EDD25C7" w14:textId="77777777" w:rsidR="00AD6F54" w:rsidRPr="00D75E34" w:rsidRDefault="00AD6F54" w:rsidP="007352AF">
            <w:pPr>
              <w:jc w:val="left"/>
              <w:rPr>
                <w:lang w:eastAsia="en-ZA"/>
              </w:rPr>
            </w:pPr>
            <w:r w:rsidRPr="00D75E34">
              <w:rPr>
                <w:lang w:eastAsia="en-ZA"/>
              </w:rPr>
              <w:t>You need to collect information and samples of documents from the workplace.</w:t>
            </w:r>
          </w:p>
        </w:tc>
        <w:tc>
          <w:tcPr>
            <w:tcW w:w="3236" w:type="dxa"/>
            <w:tcBorders>
              <w:bottom w:val="triple" w:sz="4" w:space="0" w:color="auto"/>
            </w:tcBorders>
          </w:tcPr>
          <w:p w14:paraId="44FF1E7B" w14:textId="77777777" w:rsidR="00AD6F54" w:rsidRPr="00D75E34" w:rsidRDefault="00AD6F54" w:rsidP="007352AF">
            <w:pPr>
              <w:jc w:val="left"/>
              <w:rPr>
                <w:lang w:eastAsia="en-ZA"/>
              </w:rPr>
            </w:pPr>
            <w:r w:rsidRPr="00D75E34">
              <w:rPr>
                <w:lang w:eastAsia="en-ZA"/>
              </w:rPr>
              <w:t>These activities ensure you get the opportunity to learn from experts in the industry.</w:t>
            </w:r>
          </w:p>
          <w:p w14:paraId="0A4130B3" w14:textId="77777777" w:rsidR="00AD6F54" w:rsidRPr="00D75E34" w:rsidRDefault="00AD6F54" w:rsidP="007352AF">
            <w:pPr>
              <w:jc w:val="left"/>
              <w:rPr>
                <w:lang w:eastAsia="en-ZA"/>
              </w:rPr>
            </w:pPr>
            <w:r w:rsidRPr="00D75E34">
              <w:rPr>
                <w:lang w:eastAsia="en-ZA"/>
              </w:rPr>
              <w:t>Collecting examples demonstrates how to implement knowledge and skills in a practical way</w:t>
            </w:r>
          </w:p>
        </w:tc>
      </w:tr>
    </w:tbl>
    <w:p w14:paraId="544F00EA" w14:textId="77777777" w:rsidR="00AD6F54" w:rsidRDefault="00AD6F54" w:rsidP="00AD6F54">
      <w:pPr>
        <w:rPr>
          <w:lang w:eastAsia="en-GB"/>
        </w:rPr>
      </w:pPr>
      <w:bookmarkStart w:id="60" w:name="_Toc320200436"/>
      <w:bookmarkStart w:id="61" w:name="_Toc319336195"/>
      <w:bookmarkStart w:id="62" w:name="_Toc319319754"/>
      <w:bookmarkStart w:id="63" w:name="_Toc269888982"/>
      <w:bookmarkStart w:id="64" w:name="_Toc262821970"/>
    </w:p>
    <w:p w14:paraId="75E2EA19" w14:textId="77777777" w:rsidR="00AD6F54" w:rsidRDefault="00AD6F54" w:rsidP="00AD6F54">
      <w:r>
        <w:br w:type="page"/>
      </w:r>
    </w:p>
    <w:p w14:paraId="1D3BB0CD" w14:textId="77777777" w:rsidR="00AD6F54" w:rsidRDefault="00AD6F54" w:rsidP="00AD6F54">
      <w:pPr>
        <w:pStyle w:val="Heading3"/>
      </w:pPr>
      <w:bookmarkStart w:id="65" w:name="_Toc323050043"/>
      <w:bookmarkStart w:id="66" w:name="_Toc321996508"/>
      <w:bookmarkStart w:id="67" w:name="_Toc324939942"/>
      <w:bookmarkStart w:id="68" w:name="_Toc337110033"/>
      <w:bookmarkStart w:id="69" w:name="_Toc345948624"/>
      <w:bookmarkStart w:id="70" w:name="_Toc81390903"/>
      <w:r>
        <w:lastRenderedPageBreak/>
        <w:t>Learner Administration</w:t>
      </w:r>
      <w:bookmarkEnd w:id="60"/>
      <w:bookmarkEnd w:id="61"/>
      <w:bookmarkEnd w:id="62"/>
      <w:bookmarkEnd w:id="63"/>
      <w:bookmarkEnd w:id="64"/>
      <w:bookmarkEnd w:id="65"/>
      <w:bookmarkEnd w:id="66"/>
      <w:bookmarkEnd w:id="67"/>
      <w:bookmarkEnd w:id="68"/>
      <w:bookmarkEnd w:id="69"/>
      <w:bookmarkEnd w:id="70"/>
      <w:r>
        <w:t xml:space="preserve"> </w:t>
      </w:r>
    </w:p>
    <w:p w14:paraId="15FA7BB9" w14:textId="77777777" w:rsidR="00AD6F54" w:rsidRDefault="009B4D80" w:rsidP="00AD6F54">
      <w:r>
        <w:rPr>
          <w:noProof/>
          <w:lang w:val="en-ZA" w:eastAsia="en-ZA"/>
        </w:rPr>
        <w:drawing>
          <wp:anchor distT="0" distB="0" distL="114300" distR="114300" simplePos="0" relativeHeight="251653120" behindDoc="1" locked="0" layoutInCell="1" allowOverlap="1" wp14:anchorId="5DA3D397" wp14:editId="70F940DD">
            <wp:simplePos x="0" y="0"/>
            <wp:positionH relativeFrom="column">
              <wp:posOffset>2625090</wp:posOffset>
            </wp:positionH>
            <wp:positionV relativeFrom="paragraph">
              <wp:posOffset>37465</wp:posOffset>
            </wp:positionV>
            <wp:extent cx="1276350" cy="852805"/>
            <wp:effectExtent l="0" t="0" r="0" b="4445"/>
            <wp:wrapTight wrapText="bothSides">
              <wp:wrapPolygon edited="0">
                <wp:start x="0" y="0"/>
                <wp:lineTo x="0" y="21230"/>
                <wp:lineTo x="21278" y="21230"/>
                <wp:lineTo x="21278" y="0"/>
                <wp:lineTo x="0" y="0"/>
              </wp:wrapPolygon>
            </wp:wrapTight>
            <wp:docPr id="96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6350" cy="852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9141D" w14:textId="77777777" w:rsidR="00AD6F54" w:rsidRDefault="00AD6F54" w:rsidP="00AD6F54"/>
    <w:p w14:paraId="6B35874E" w14:textId="77777777" w:rsidR="00AD6F54" w:rsidRDefault="00AD6F54" w:rsidP="00AD6F54"/>
    <w:p w14:paraId="7F94B551" w14:textId="77777777" w:rsidR="00AD6F54" w:rsidRDefault="00AD6F54" w:rsidP="00AD6F54"/>
    <w:p w14:paraId="06FCD98B" w14:textId="77777777" w:rsidR="00AD6F54" w:rsidRDefault="00AD6F54" w:rsidP="00AD6F54">
      <w:pPr>
        <w:pStyle w:val="Heading4"/>
      </w:pPr>
      <w:bookmarkStart w:id="71" w:name="_Toc318074031"/>
      <w:r>
        <w:t>Attendance Register</w:t>
      </w:r>
      <w:bookmarkEnd w:id="71"/>
    </w:p>
    <w:p w14:paraId="2D325960" w14:textId="77777777" w:rsidR="00AD6F54" w:rsidRDefault="00AD6F54" w:rsidP="00AD6F54">
      <w:r>
        <w:t xml:space="preserve">You are required to sign the Attendance Register every day you attend training sessions facilitated by a facilitator. </w:t>
      </w:r>
    </w:p>
    <w:p w14:paraId="7F9B9455" w14:textId="77777777" w:rsidR="00AD6F54" w:rsidRDefault="00AD6F54" w:rsidP="00AD6F54">
      <w:pPr>
        <w:pStyle w:val="Heading4"/>
      </w:pPr>
      <w:bookmarkStart w:id="72" w:name="_Toc318074032"/>
      <w:r>
        <w:t>Programme Evaluation Form</w:t>
      </w:r>
      <w:bookmarkEnd w:id="72"/>
      <w:r>
        <w:t xml:space="preserve"> </w:t>
      </w:r>
    </w:p>
    <w:p w14:paraId="0E9686A1" w14:textId="77777777" w:rsidR="00AD6F54" w:rsidRDefault="00AD6F54" w:rsidP="00AD6F54">
      <w:r>
        <w:t>On completion you will be supplied with a “Learning programme Evaluation Form”. You are required to evaluate your experience in attending the programme.</w:t>
      </w:r>
    </w:p>
    <w:p w14:paraId="3FB78ACE" w14:textId="77777777" w:rsidR="00AD6F54" w:rsidRDefault="00AD6F54" w:rsidP="00AD6F54">
      <w:r>
        <w:t>Please complete the form at the end of the programme, as this will assist us in improving our service and programme material.  Your assistance is highly appreciated.</w:t>
      </w:r>
    </w:p>
    <w:p w14:paraId="7F54E323" w14:textId="77777777" w:rsidR="00AD6F54" w:rsidRDefault="00AD6F54" w:rsidP="00AD6F54">
      <w:pPr>
        <w:pStyle w:val="Heading3"/>
      </w:pPr>
      <w:bookmarkStart w:id="73" w:name="_Toc323050044"/>
      <w:bookmarkStart w:id="74" w:name="_Toc321996509"/>
      <w:bookmarkStart w:id="75" w:name="_Toc320200437"/>
      <w:bookmarkStart w:id="76" w:name="_Toc319336196"/>
      <w:bookmarkStart w:id="77" w:name="_Toc319319755"/>
      <w:bookmarkStart w:id="78" w:name="_Toc324939943"/>
      <w:bookmarkStart w:id="79" w:name="_Toc337110034"/>
      <w:bookmarkStart w:id="80" w:name="_Toc345948625"/>
      <w:bookmarkStart w:id="81" w:name="_Toc81390904"/>
      <w:r>
        <w:t>Assessments</w:t>
      </w:r>
      <w:bookmarkEnd w:id="73"/>
      <w:bookmarkEnd w:id="74"/>
      <w:bookmarkEnd w:id="75"/>
      <w:bookmarkEnd w:id="76"/>
      <w:bookmarkEnd w:id="77"/>
      <w:bookmarkEnd w:id="78"/>
      <w:bookmarkEnd w:id="79"/>
      <w:bookmarkEnd w:id="80"/>
      <w:bookmarkEnd w:id="81"/>
    </w:p>
    <w:p w14:paraId="769AC1E7" w14:textId="77777777" w:rsidR="00AD6F54" w:rsidRDefault="00AD6F54" w:rsidP="00AD6F54">
      <w:r>
        <w:t>The only way to establish whether a learner is competent and has accomplished the specific outcomes is through the assessment process.  Assessment involves collecting and interpreting evidence about the learners’ ability to perform a task.</w:t>
      </w:r>
    </w:p>
    <w:p w14:paraId="2A0DB56D" w14:textId="77777777" w:rsidR="00AD6F54" w:rsidRPr="005B663C" w:rsidRDefault="00AD6F54" w:rsidP="00AD6F54">
      <w:pPr>
        <w:pStyle w:val="BodyText"/>
        <w:rPr>
          <w:rFonts w:ascii="Bookman Old Style" w:hAnsi="Bookman Old Style" w:cs="Arial"/>
        </w:rPr>
      </w:pPr>
      <w:r w:rsidRPr="005B663C">
        <w:rPr>
          <w:rFonts w:ascii="Bookman Old Style" w:hAnsi="Bookman Old Style" w:cs="Arial"/>
        </w:rPr>
        <w:t>To qualify and receive credits towards your qualification, a registered Assessor will conduct an evaluation and assessment of your portfolio of evidence and competency.</w:t>
      </w:r>
    </w:p>
    <w:p w14:paraId="6AF5EFD6" w14:textId="77777777" w:rsidR="00AD6F54" w:rsidRPr="005B663C" w:rsidRDefault="00AD6F54" w:rsidP="00AD6F54">
      <w:pPr>
        <w:pStyle w:val="BodyText"/>
        <w:rPr>
          <w:rFonts w:ascii="Bookman Old Style" w:hAnsi="Bookman Old Style" w:cs="Arial"/>
        </w:rPr>
      </w:pPr>
      <w:r w:rsidRPr="005B663C">
        <w:rPr>
          <w:rFonts w:ascii="Bookman Old Style" w:hAnsi="Bookman Old Style" w:cs="Arial"/>
        </w:rPr>
        <w:t>This programme has been aligned to registered unit standards.  You will be assessed against the outcomes as stipulated in the unit standard by completing assessments and by compiling a portfolio of evidence that provides proof of your ability to apply the learning to your work situation.</w:t>
      </w:r>
    </w:p>
    <w:p w14:paraId="77FECB64" w14:textId="77777777" w:rsidR="00AD6F54" w:rsidRPr="005B663C" w:rsidRDefault="00AD6F54" w:rsidP="00AD6F54">
      <w:pPr>
        <w:pStyle w:val="BodyText"/>
        <w:rPr>
          <w:rFonts w:ascii="Bookman Old Style" w:hAnsi="Bookman Old Style" w:cs="Arial"/>
        </w:rPr>
      </w:pPr>
    </w:p>
    <w:p w14:paraId="04CDB5D7" w14:textId="77777777" w:rsidR="00AD6F54" w:rsidRPr="005B663C" w:rsidRDefault="009B4D80" w:rsidP="00AD6F54">
      <w:pPr>
        <w:pStyle w:val="BodyText"/>
        <w:rPr>
          <w:rFonts w:ascii="Bookman Old Style" w:hAnsi="Bookman Old Style" w:cs="Arial"/>
        </w:rPr>
      </w:pPr>
      <w:r>
        <w:rPr>
          <w:noProof/>
          <w:lang w:val="en-ZA" w:eastAsia="en-ZA"/>
        </w:rPr>
        <w:drawing>
          <wp:anchor distT="0" distB="0" distL="114300" distR="114300" simplePos="0" relativeHeight="251660288" behindDoc="1" locked="0" layoutInCell="1" allowOverlap="1" wp14:anchorId="253A458A" wp14:editId="478A7E4C">
            <wp:simplePos x="0" y="0"/>
            <wp:positionH relativeFrom="column">
              <wp:posOffset>1840865</wp:posOffset>
            </wp:positionH>
            <wp:positionV relativeFrom="paragraph">
              <wp:posOffset>196850</wp:posOffset>
            </wp:positionV>
            <wp:extent cx="1139825" cy="1136015"/>
            <wp:effectExtent l="0" t="0" r="3175" b="6985"/>
            <wp:wrapTight wrapText="bothSides">
              <wp:wrapPolygon edited="0">
                <wp:start x="0" y="0"/>
                <wp:lineTo x="0" y="21371"/>
                <wp:lineTo x="21299" y="21371"/>
                <wp:lineTo x="21299" y="0"/>
                <wp:lineTo x="0" y="0"/>
              </wp:wrapPolygon>
            </wp:wrapTight>
            <wp:docPr id="96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9825" cy="1136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C5ABFB" w14:textId="77777777" w:rsidR="00AD6F54" w:rsidRPr="005B663C" w:rsidRDefault="00AD6F54" w:rsidP="00AD6F54">
      <w:pPr>
        <w:pStyle w:val="BodyText"/>
        <w:rPr>
          <w:rFonts w:ascii="Bookman Old Style" w:hAnsi="Bookman Old Style" w:cs="Arial"/>
        </w:rPr>
      </w:pPr>
    </w:p>
    <w:p w14:paraId="5463A2D6" w14:textId="77777777" w:rsidR="00AD6F54" w:rsidRPr="005B663C" w:rsidRDefault="00AD6F54" w:rsidP="00AD6F54">
      <w:pPr>
        <w:pStyle w:val="BodyText"/>
        <w:rPr>
          <w:rFonts w:ascii="Bookman Old Style" w:hAnsi="Bookman Old Style" w:cs="Arial"/>
        </w:rPr>
      </w:pPr>
    </w:p>
    <w:p w14:paraId="0D6ABFBD" w14:textId="77777777" w:rsidR="00AD6F54" w:rsidRPr="005B663C" w:rsidRDefault="00AD6F54" w:rsidP="00AD6F54">
      <w:pPr>
        <w:pStyle w:val="BodyText"/>
        <w:rPr>
          <w:rFonts w:ascii="Bookman Old Style" w:hAnsi="Bookman Old Style" w:cs="Arial"/>
        </w:rPr>
      </w:pPr>
    </w:p>
    <w:p w14:paraId="534A80E3" w14:textId="77777777" w:rsidR="00AD6F54" w:rsidRPr="005B663C" w:rsidRDefault="00AD6F54" w:rsidP="00AD6F54">
      <w:pPr>
        <w:pStyle w:val="BodyText"/>
        <w:rPr>
          <w:rFonts w:ascii="Bookman Old Style" w:hAnsi="Bookman Old Style" w:cs="Arial"/>
        </w:rPr>
      </w:pPr>
    </w:p>
    <w:p w14:paraId="6C3F6C63" w14:textId="77777777" w:rsidR="00AD6F54" w:rsidRDefault="00AD6F54" w:rsidP="00AD6F54">
      <w:pPr>
        <w:rPr>
          <w:sz w:val="16"/>
          <w:szCs w:val="16"/>
        </w:rPr>
      </w:pPr>
    </w:p>
    <w:p w14:paraId="582E0FB2" w14:textId="77777777" w:rsidR="00AD6F54" w:rsidRDefault="00AD6F54" w:rsidP="00AD6F54">
      <w:pPr>
        <w:rPr>
          <w:rStyle w:val="Strong"/>
        </w:rPr>
      </w:pPr>
      <w:bookmarkStart w:id="82" w:name="_Toc318074033"/>
      <w:r>
        <w:rPr>
          <w:rStyle w:val="Strong"/>
        </w:rPr>
        <w:t>How will Assessments commence</w:t>
      </w:r>
      <w:bookmarkEnd w:id="82"/>
      <w:r>
        <w:rPr>
          <w:rStyle w:val="Strong"/>
        </w:rPr>
        <w:t>?</w:t>
      </w:r>
    </w:p>
    <w:p w14:paraId="7A1CF1B5" w14:textId="77777777" w:rsidR="00AD6F54" w:rsidRDefault="00AD6F54" w:rsidP="00AD6F54">
      <w:pPr>
        <w:pStyle w:val="Heading4"/>
      </w:pPr>
      <w:bookmarkStart w:id="83" w:name="_Toc318074034"/>
      <w:r>
        <w:t>Formative Assessments</w:t>
      </w:r>
      <w:bookmarkEnd w:id="83"/>
      <w:r>
        <w:t xml:space="preserve"> </w:t>
      </w:r>
    </w:p>
    <w:p w14:paraId="4371A8FC" w14:textId="77777777" w:rsidR="00AD6F54" w:rsidRDefault="00AD6F54" w:rsidP="00AD6F54">
      <w:r>
        <w:t xml:space="preserve">The assessment process is easy to follow. You will be guided by the Facilitator. Your responsibility is to complete all the activities in the Formative Assessment Workbook and submit it to your facilitator. </w:t>
      </w:r>
    </w:p>
    <w:p w14:paraId="7A6CABAD" w14:textId="77777777" w:rsidR="00AD6F54" w:rsidRDefault="00AD6F54" w:rsidP="00AD6F54">
      <w:pPr>
        <w:pStyle w:val="Heading4"/>
      </w:pPr>
      <w:bookmarkStart w:id="84" w:name="_Toc318074035"/>
      <w:r>
        <w:t>Summative Assessments</w:t>
      </w:r>
      <w:bookmarkEnd w:id="84"/>
      <w:r>
        <w:t xml:space="preserve"> </w:t>
      </w:r>
    </w:p>
    <w:p w14:paraId="36030DC6" w14:textId="77777777" w:rsidR="00AD6F54" w:rsidRDefault="00AD6F54" w:rsidP="00AD6F54">
      <w:r>
        <w:t>You will be required to complete a series of summative assessments. The Summative Assessment Guide will assist you in identifying the evidence required for final assessment purposes. You will be required to complete these activities on your own time, using real life projects in your workplace or business environment in preparing evidence for your Portfolio of Evidence. Your Facilitator will provide more details in this regard.</w:t>
      </w:r>
    </w:p>
    <w:p w14:paraId="2E343D92" w14:textId="77777777" w:rsidR="00AD6F54" w:rsidRPr="005B663C" w:rsidRDefault="00AD6F54" w:rsidP="00AD6F54">
      <w:pPr>
        <w:pStyle w:val="BodyText"/>
        <w:rPr>
          <w:rFonts w:ascii="Bookman Old Style" w:hAnsi="Bookman Old Style" w:cs="Arial"/>
        </w:rPr>
      </w:pPr>
      <w:r w:rsidRPr="005B663C">
        <w:rPr>
          <w:rFonts w:ascii="Bookman Old Style" w:hAnsi="Bookman Old Style" w:cs="Arial"/>
        </w:rPr>
        <w:lastRenderedPageBreak/>
        <w:t>To qualify and receive credits towards your qualification, a registered Assessor will conduct an evaluation and assessment of your portfolio of evidence and competency.</w:t>
      </w:r>
    </w:p>
    <w:p w14:paraId="252ADF4F" w14:textId="77777777" w:rsidR="00AD6F54" w:rsidRDefault="00AD6F54" w:rsidP="00AD6F54">
      <w:pPr>
        <w:pStyle w:val="Heading3"/>
      </w:pPr>
      <w:bookmarkStart w:id="85" w:name="_Toc323050045"/>
      <w:bookmarkStart w:id="86" w:name="_Toc321996510"/>
      <w:bookmarkStart w:id="87" w:name="_Toc320200438"/>
      <w:bookmarkStart w:id="88" w:name="_Toc319336197"/>
      <w:bookmarkStart w:id="89" w:name="_Toc319319756"/>
      <w:bookmarkStart w:id="90" w:name="_Toc318074037"/>
      <w:bookmarkStart w:id="91" w:name="_Toc269888984"/>
      <w:bookmarkStart w:id="92" w:name="_Toc262821972"/>
      <w:bookmarkStart w:id="93" w:name="_Toc324939944"/>
      <w:bookmarkStart w:id="94" w:name="_Toc337110035"/>
      <w:bookmarkStart w:id="95" w:name="_Toc345948626"/>
      <w:bookmarkStart w:id="96" w:name="_Toc81390905"/>
      <w:r>
        <w:t>Learner Support</w:t>
      </w:r>
      <w:bookmarkEnd w:id="85"/>
      <w:bookmarkEnd w:id="86"/>
      <w:bookmarkEnd w:id="87"/>
      <w:bookmarkEnd w:id="88"/>
      <w:bookmarkEnd w:id="89"/>
      <w:bookmarkEnd w:id="90"/>
      <w:bookmarkEnd w:id="91"/>
      <w:bookmarkEnd w:id="92"/>
      <w:bookmarkEnd w:id="93"/>
      <w:bookmarkEnd w:id="94"/>
      <w:bookmarkEnd w:id="95"/>
      <w:bookmarkEnd w:id="96"/>
    </w:p>
    <w:p w14:paraId="78C5A84C" w14:textId="77777777" w:rsidR="00AD6F54" w:rsidRPr="005B663C" w:rsidRDefault="00AD6F54" w:rsidP="00AD6F54">
      <w:pPr>
        <w:pStyle w:val="BodyText"/>
        <w:rPr>
          <w:rFonts w:ascii="Bookman Old Style" w:hAnsi="Bookman Old Style" w:cs="Arial"/>
        </w:rPr>
      </w:pPr>
      <w:r w:rsidRPr="005B663C">
        <w:rPr>
          <w:rFonts w:ascii="Bookman Old Style" w:hAnsi="Bookman Old Style" w:cs="Arial"/>
        </w:rPr>
        <w:t>The responsibility of learning rests with you, so be proactive and ask questions and seek assistance and help from your facilitator, if required.</w:t>
      </w:r>
    </w:p>
    <w:p w14:paraId="51D65A34" w14:textId="77777777" w:rsidR="00AD6F54" w:rsidRDefault="009B4D80" w:rsidP="00AD6F54">
      <w:r>
        <w:rPr>
          <w:noProof/>
          <w:lang w:val="en-ZA" w:eastAsia="en-ZA"/>
        </w:rPr>
        <w:drawing>
          <wp:anchor distT="0" distB="0" distL="114300" distR="114300" simplePos="0" relativeHeight="251657216" behindDoc="1" locked="0" layoutInCell="1" allowOverlap="1" wp14:anchorId="271C082C" wp14:editId="79723C4C">
            <wp:simplePos x="0" y="0"/>
            <wp:positionH relativeFrom="column">
              <wp:posOffset>2142490</wp:posOffset>
            </wp:positionH>
            <wp:positionV relativeFrom="paragraph">
              <wp:posOffset>0</wp:posOffset>
            </wp:positionV>
            <wp:extent cx="1990090" cy="1620520"/>
            <wp:effectExtent l="0" t="0" r="0" b="0"/>
            <wp:wrapTight wrapText="bothSides">
              <wp:wrapPolygon edited="0">
                <wp:start x="0" y="0"/>
                <wp:lineTo x="0" y="21329"/>
                <wp:lineTo x="21297" y="21329"/>
                <wp:lineTo x="21297" y="0"/>
                <wp:lineTo x="0" y="0"/>
              </wp:wrapPolygon>
            </wp:wrapTight>
            <wp:docPr id="96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0090" cy="1620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F5AA1" w14:textId="77777777" w:rsidR="00AD6F54" w:rsidRDefault="00AD6F54" w:rsidP="00AD6F54"/>
    <w:p w14:paraId="2A548EE2" w14:textId="77777777" w:rsidR="00AD6F54" w:rsidRDefault="00AD6F54" w:rsidP="00AD6F54"/>
    <w:p w14:paraId="08FA3704" w14:textId="77777777" w:rsidR="00AD6F54" w:rsidRDefault="00AD6F54" w:rsidP="00AD6F54"/>
    <w:p w14:paraId="021D4FCD" w14:textId="77777777" w:rsidR="00AD6F54" w:rsidRDefault="00AD6F54" w:rsidP="00AD6F54"/>
    <w:p w14:paraId="398B198E" w14:textId="77777777" w:rsidR="00AD6F54" w:rsidRDefault="00AD6F54" w:rsidP="00AD6F54"/>
    <w:p w14:paraId="28602B44" w14:textId="77777777" w:rsidR="00AD6F54" w:rsidRDefault="00AD6F54" w:rsidP="00AD6F54"/>
    <w:p w14:paraId="0C688F8C" w14:textId="77777777" w:rsidR="00AD6F54" w:rsidRDefault="00AD6F54" w:rsidP="00AD6F54"/>
    <w:p w14:paraId="2257980C" w14:textId="77777777" w:rsidR="00AD6F54" w:rsidRDefault="00AD6F54" w:rsidP="00AD6F54">
      <w:r>
        <w:t xml:space="preserve">Please remember that this Skills Programme is based on </w:t>
      </w:r>
      <w:proofErr w:type="gramStart"/>
      <w:r>
        <w:t>outcomes based</w:t>
      </w:r>
      <w:proofErr w:type="gramEnd"/>
      <w:r>
        <w:t xml:space="preserve"> education principles which implies the following:</w:t>
      </w:r>
    </w:p>
    <w:p w14:paraId="1570C1F4" w14:textId="77777777" w:rsidR="00AD6F54" w:rsidRPr="00BD3B5B" w:rsidRDefault="00AD6F54" w:rsidP="00AD6F54">
      <w:pPr>
        <w:pStyle w:val="ListBullet2"/>
        <w:numPr>
          <w:ilvl w:val="0"/>
          <w:numId w:val="0"/>
        </w:numPr>
      </w:pPr>
      <w:r w:rsidRPr="00BD3B5B">
        <w:t xml:space="preserve">You are responsible for your own learning – make sure you manage your study, research and workplace time effectively. </w:t>
      </w:r>
    </w:p>
    <w:p w14:paraId="21CD6CF5" w14:textId="77777777" w:rsidR="00AD6F54" w:rsidRPr="00BD3B5B" w:rsidRDefault="00AD6F54" w:rsidP="00AD6F54">
      <w:pPr>
        <w:pStyle w:val="ListBullet2"/>
        <w:numPr>
          <w:ilvl w:val="0"/>
          <w:numId w:val="0"/>
        </w:numPr>
      </w:pPr>
      <w:r w:rsidRPr="00BD3B5B">
        <w:t xml:space="preserve">Learning activities are learner driven – make sure you use the Learner Guide and Formative Assessment Workbook in the manner intended, and are familiar with the workplace requirements.  </w:t>
      </w:r>
    </w:p>
    <w:p w14:paraId="60D9B923" w14:textId="77777777" w:rsidR="00AD6F54" w:rsidRPr="00BD3B5B" w:rsidRDefault="00AD6F54" w:rsidP="00AD6F54">
      <w:pPr>
        <w:pStyle w:val="ListBullet2"/>
        <w:numPr>
          <w:ilvl w:val="0"/>
          <w:numId w:val="0"/>
        </w:numPr>
      </w:pPr>
      <w:r w:rsidRPr="00BD3B5B">
        <w:t>The Facilitator is there to reasonably assist you during contact, practical and workplace time for this programme – make sure that you have his/her contact details.</w:t>
      </w:r>
    </w:p>
    <w:p w14:paraId="1BA04E28" w14:textId="77777777" w:rsidR="00AD6F54" w:rsidRPr="00BD3B5B" w:rsidRDefault="00AD6F54" w:rsidP="00AD6F54">
      <w:pPr>
        <w:pStyle w:val="ListBullet2"/>
        <w:numPr>
          <w:ilvl w:val="0"/>
          <w:numId w:val="0"/>
        </w:numPr>
      </w:pPr>
      <w:r w:rsidRPr="00BD3B5B">
        <w:t xml:space="preserve">You are responsible for the safekeeping of your completed Formative Assessment Workbook and Workplace Guide </w:t>
      </w:r>
    </w:p>
    <w:p w14:paraId="6FE31138" w14:textId="77777777" w:rsidR="00AD6F54" w:rsidRPr="00BD3B5B" w:rsidRDefault="00AD6F54" w:rsidP="00AD6F54">
      <w:pPr>
        <w:pStyle w:val="ListBullet2"/>
        <w:numPr>
          <w:ilvl w:val="0"/>
          <w:numId w:val="0"/>
        </w:numPr>
      </w:pPr>
      <w:r w:rsidRPr="00BD3B5B">
        <w:t xml:space="preserve">If you need </w:t>
      </w:r>
      <w:proofErr w:type="gramStart"/>
      <w:r w:rsidRPr="00BD3B5B">
        <w:t>assistance</w:t>
      </w:r>
      <w:proofErr w:type="gramEnd"/>
      <w:r w:rsidRPr="00BD3B5B">
        <w:t xml:space="preserve"> please contact your facilitator who will gladly assist you.</w:t>
      </w:r>
    </w:p>
    <w:p w14:paraId="7518967D" w14:textId="77777777" w:rsidR="00AD6F54" w:rsidRDefault="00AD6F54" w:rsidP="00AD6F54">
      <w:pPr>
        <w:pStyle w:val="ListBullet2"/>
        <w:numPr>
          <w:ilvl w:val="0"/>
          <w:numId w:val="0"/>
        </w:numPr>
      </w:pPr>
      <w:r w:rsidRPr="00BD3B5B">
        <w:t xml:space="preserve">If you have any special </w:t>
      </w:r>
      <w:proofErr w:type="gramStart"/>
      <w:r w:rsidRPr="00BD3B5B">
        <w:t>needs</w:t>
      </w:r>
      <w:proofErr w:type="gramEnd"/>
      <w:r w:rsidRPr="00BD3B5B">
        <w:t xml:space="preserve"> please inform the facilitator </w:t>
      </w:r>
      <w:bookmarkStart w:id="97" w:name="_Toc318074038"/>
    </w:p>
    <w:p w14:paraId="4B523112" w14:textId="77777777" w:rsidR="00AD6F54" w:rsidRPr="00066E17" w:rsidRDefault="00AD6F54" w:rsidP="00AD6F54">
      <w:r>
        <w:br w:type="page"/>
      </w:r>
    </w:p>
    <w:p w14:paraId="2B315C87" w14:textId="77777777" w:rsidR="00AD6F54" w:rsidRDefault="00AD6F54" w:rsidP="00AD6F54">
      <w:pPr>
        <w:pStyle w:val="Heading3"/>
      </w:pPr>
      <w:bookmarkStart w:id="98" w:name="_Toc323050046"/>
      <w:bookmarkStart w:id="99" w:name="_Toc321996511"/>
      <w:bookmarkStart w:id="100" w:name="_Toc320200439"/>
      <w:bookmarkStart w:id="101" w:name="_Toc319336198"/>
      <w:bookmarkStart w:id="102" w:name="_Toc319319757"/>
      <w:bookmarkStart w:id="103" w:name="_Toc324939945"/>
      <w:bookmarkStart w:id="104" w:name="_Toc337110036"/>
      <w:bookmarkStart w:id="105" w:name="_Toc345948627"/>
      <w:bookmarkStart w:id="106" w:name="_Toc81390906"/>
      <w:r>
        <w:lastRenderedPageBreak/>
        <w:t>Learner Expectations</w:t>
      </w:r>
      <w:bookmarkEnd w:id="97"/>
      <w:bookmarkEnd w:id="98"/>
      <w:bookmarkEnd w:id="99"/>
      <w:bookmarkEnd w:id="100"/>
      <w:bookmarkEnd w:id="101"/>
      <w:bookmarkEnd w:id="102"/>
      <w:bookmarkEnd w:id="103"/>
      <w:bookmarkEnd w:id="104"/>
      <w:bookmarkEnd w:id="105"/>
      <w:bookmarkEnd w:id="106"/>
      <w:r>
        <w:t xml:space="preserve"> </w:t>
      </w:r>
    </w:p>
    <w:p w14:paraId="1FB76A7B" w14:textId="77777777" w:rsidR="00AD6F54" w:rsidRDefault="00AD6F54" w:rsidP="00AD6F54">
      <w:r>
        <w:t>Please prepare the following information. You will then be asked to introduce yourself to the instructor as well as your fellow learners</w:t>
      </w:r>
    </w:p>
    <w:p w14:paraId="5A7CB671" w14:textId="77777777" w:rsidR="00AD6F54" w:rsidRDefault="009B4D80" w:rsidP="00AD6F54">
      <w:r>
        <w:rPr>
          <w:noProof/>
          <w:lang w:val="en-ZA" w:eastAsia="en-ZA"/>
        </w:rPr>
        <w:drawing>
          <wp:anchor distT="0" distB="0" distL="114300" distR="114300" simplePos="0" relativeHeight="251658240" behindDoc="1" locked="0" layoutInCell="1" allowOverlap="1" wp14:anchorId="2E803848" wp14:editId="07FBE1A0">
            <wp:simplePos x="0" y="0"/>
            <wp:positionH relativeFrom="column">
              <wp:posOffset>1957070</wp:posOffset>
            </wp:positionH>
            <wp:positionV relativeFrom="paragraph">
              <wp:posOffset>31750</wp:posOffset>
            </wp:positionV>
            <wp:extent cx="1254760" cy="942340"/>
            <wp:effectExtent l="0" t="0" r="2540" b="0"/>
            <wp:wrapTight wrapText="bothSides">
              <wp:wrapPolygon edited="0">
                <wp:start x="0" y="0"/>
                <wp:lineTo x="0" y="20960"/>
                <wp:lineTo x="21316" y="20960"/>
                <wp:lineTo x="21316" y="0"/>
                <wp:lineTo x="0" y="0"/>
              </wp:wrapPolygon>
            </wp:wrapTight>
            <wp:docPr id="96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4760" cy="942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6FEB02" w14:textId="77777777" w:rsidR="00AD6F54" w:rsidRDefault="00AD6F54" w:rsidP="00AD6F54"/>
    <w:p w14:paraId="4997A363" w14:textId="77777777" w:rsidR="00AD6F54" w:rsidRDefault="00AD6F54" w:rsidP="00AD6F54"/>
    <w:p w14:paraId="5963E9F3" w14:textId="77777777" w:rsidR="00AD6F54" w:rsidRDefault="00AD6F54" w:rsidP="00AD6F54"/>
    <w:p w14:paraId="6912F913" w14:textId="77777777" w:rsidR="00AD6F54" w:rsidRDefault="00AD6F54" w:rsidP="00AD6F5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3"/>
      </w:tblGrid>
      <w:tr w:rsidR="00AD6F54" w:rsidRPr="00D75E34" w14:paraId="0FC0D625" w14:textId="77777777" w:rsidTr="007352AF">
        <w:trPr>
          <w:trHeight w:val="454"/>
        </w:trPr>
        <w:tc>
          <w:tcPr>
            <w:tcW w:w="9243" w:type="dxa"/>
            <w:vAlign w:val="center"/>
          </w:tcPr>
          <w:p w14:paraId="17EA3A07" w14:textId="77777777" w:rsidR="00AD6F54" w:rsidRPr="00D75E34" w:rsidRDefault="00AD6F54" w:rsidP="007352AF">
            <w:pPr>
              <w:rPr>
                <w:lang w:eastAsia="en-GB"/>
              </w:rPr>
            </w:pPr>
            <w:r w:rsidRPr="00D75E34">
              <w:t xml:space="preserve">Your name: </w:t>
            </w:r>
          </w:p>
        </w:tc>
      </w:tr>
      <w:tr w:rsidR="00AD6F54" w:rsidRPr="00D75E34" w14:paraId="0B22E3CA" w14:textId="77777777" w:rsidTr="007352AF">
        <w:trPr>
          <w:trHeight w:val="454"/>
        </w:trPr>
        <w:tc>
          <w:tcPr>
            <w:tcW w:w="9243" w:type="dxa"/>
            <w:vAlign w:val="center"/>
          </w:tcPr>
          <w:p w14:paraId="73E3F45F" w14:textId="77777777" w:rsidR="00AD6F54" w:rsidRPr="00D75E34" w:rsidRDefault="00AD6F54" w:rsidP="007352AF">
            <w:pPr>
              <w:rPr>
                <w:lang w:eastAsia="en-GB"/>
              </w:rPr>
            </w:pPr>
          </w:p>
        </w:tc>
      </w:tr>
      <w:tr w:rsidR="00AD6F54" w:rsidRPr="00D75E34" w14:paraId="38EE0D13" w14:textId="77777777" w:rsidTr="007352AF">
        <w:trPr>
          <w:trHeight w:val="454"/>
        </w:trPr>
        <w:tc>
          <w:tcPr>
            <w:tcW w:w="9243" w:type="dxa"/>
            <w:vAlign w:val="center"/>
          </w:tcPr>
          <w:p w14:paraId="548978D9" w14:textId="77777777" w:rsidR="00AD6F54" w:rsidRPr="00D75E34" w:rsidRDefault="00AD6F54" w:rsidP="007352AF">
            <w:pPr>
              <w:rPr>
                <w:lang w:eastAsia="en-GB"/>
              </w:rPr>
            </w:pPr>
          </w:p>
        </w:tc>
      </w:tr>
      <w:tr w:rsidR="00AD6F54" w:rsidRPr="00D75E34" w14:paraId="6A59E33A" w14:textId="77777777" w:rsidTr="007352AF">
        <w:trPr>
          <w:trHeight w:val="454"/>
        </w:trPr>
        <w:tc>
          <w:tcPr>
            <w:tcW w:w="9243" w:type="dxa"/>
            <w:vAlign w:val="center"/>
          </w:tcPr>
          <w:p w14:paraId="1F786F7D" w14:textId="77777777" w:rsidR="00AD6F54" w:rsidRPr="00D75E34" w:rsidRDefault="00AD6F54" w:rsidP="007352AF">
            <w:pPr>
              <w:rPr>
                <w:lang w:eastAsia="en-GB"/>
              </w:rPr>
            </w:pPr>
            <w:r w:rsidRPr="00D75E34">
              <w:t xml:space="preserve">The organisation you represent: </w:t>
            </w:r>
          </w:p>
        </w:tc>
      </w:tr>
      <w:tr w:rsidR="00AD6F54" w:rsidRPr="00D75E34" w14:paraId="62357073" w14:textId="77777777" w:rsidTr="007352AF">
        <w:trPr>
          <w:trHeight w:val="454"/>
        </w:trPr>
        <w:tc>
          <w:tcPr>
            <w:tcW w:w="9243" w:type="dxa"/>
            <w:vAlign w:val="center"/>
          </w:tcPr>
          <w:p w14:paraId="156F1997" w14:textId="77777777" w:rsidR="00AD6F54" w:rsidRPr="00D75E34" w:rsidRDefault="00AD6F54" w:rsidP="007352AF">
            <w:pPr>
              <w:rPr>
                <w:lang w:eastAsia="en-GB"/>
              </w:rPr>
            </w:pPr>
          </w:p>
        </w:tc>
      </w:tr>
      <w:tr w:rsidR="00AD6F54" w:rsidRPr="00D75E34" w14:paraId="0C144D3B" w14:textId="77777777" w:rsidTr="007352AF">
        <w:trPr>
          <w:trHeight w:val="454"/>
        </w:trPr>
        <w:tc>
          <w:tcPr>
            <w:tcW w:w="9243" w:type="dxa"/>
            <w:vAlign w:val="center"/>
          </w:tcPr>
          <w:p w14:paraId="3727C744" w14:textId="77777777" w:rsidR="00AD6F54" w:rsidRPr="00D75E34" w:rsidRDefault="00AD6F54" w:rsidP="007352AF">
            <w:pPr>
              <w:rPr>
                <w:lang w:eastAsia="en-GB"/>
              </w:rPr>
            </w:pPr>
          </w:p>
        </w:tc>
      </w:tr>
      <w:tr w:rsidR="00AD6F54" w:rsidRPr="00D75E34" w14:paraId="0E206C26" w14:textId="77777777" w:rsidTr="007352AF">
        <w:trPr>
          <w:trHeight w:val="454"/>
        </w:trPr>
        <w:tc>
          <w:tcPr>
            <w:tcW w:w="9243" w:type="dxa"/>
            <w:vAlign w:val="center"/>
          </w:tcPr>
          <w:p w14:paraId="01E37587" w14:textId="77777777" w:rsidR="00AD6F54" w:rsidRPr="00D75E34" w:rsidRDefault="00AD6F54" w:rsidP="007352AF">
            <w:pPr>
              <w:rPr>
                <w:lang w:eastAsia="en-GB"/>
              </w:rPr>
            </w:pPr>
            <w:r w:rsidRPr="00D75E34">
              <w:t xml:space="preserve">Your position in organisation: </w:t>
            </w:r>
          </w:p>
        </w:tc>
      </w:tr>
      <w:tr w:rsidR="00AD6F54" w:rsidRPr="00D75E34" w14:paraId="4A7BC739" w14:textId="77777777" w:rsidTr="007352AF">
        <w:trPr>
          <w:trHeight w:val="454"/>
        </w:trPr>
        <w:tc>
          <w:tcPr>
            <w:tcW w:w="9243" w:type="dxa"/>
            <w:vAlign w:val="center"/>
          </w:tcPr>
          <w:p w14:paraId="0CE1B8D0" w14:textId="77777777" w:rsidR="00AD6F54" w:rsidRPr="00D75E34" w:rsidRDefault="00AD6F54" w:rsidP="007352AF">
            <w:pPr>
              <w:rPr>
                <w:lang w:eastAsia="en-GB"/>
              </w:rPr>
            </w:pPr>
          </w:p>
        </w:tc>
      </w:tr>
      <w:tr w:rsidR="00AD6F54" w:rsidRPr="00D75E34" w14:paraId="74F8FE1B" w14:textId="77777777" w:rsidTr="007352AF">
        <w:trPr>
          <w:trHeight w:val="454"/>
        </w:trPr>
        <w:tc>
          <w:tcPr>
            <w:tcW w:w="9243" w:type="dxa"/>
            <w:vAlign w:val="center"/>
          </w:tcPr>
          <w:p w14:paraId="0996B060" w14:textId="77777777" w:rsidR="00AD6F54" w:rsidRPr="00D75E34" w:rsidRDefault="00AD6F54" w:rsidP="007352AF">
            <w:pPr>
              <w:rPr>
                <w:lang w:eastAsia="en-GB"/>
              </w:rPr>
            </w:pPr>
          </w:p>
        </w:tc>
      </w:tr>
      <w:tr w:rsidR="00AD6F54" w:rsidRPr="00D75E34" w14:paraId="23EF7B91" w14:textId="77777777" w:rsidTr="007352AF">
        <w:trPr>
          <w:trHeight w:val="454"/>
        </w:trPr>
        <w:tc>
          <w:tcPr>
            <w:tcW w:w="9243" w:type="dxa"/>
            <w:vAlign w:val="center"/>
          </w:tcPr>
          <w:p w14:paraId="0F394A99" w14:textId="77777777" w:rsidR="00AD6F54" w:rsidRPr="00D75E34" w:rsidRDefault="00AD6F54" w:rsidP="007352AF">
            <w:pPr>
              <w:rPr>
                <w:lang w:eastAsia="en-GB"/>
              </w:rPr>
            </w:pPr>
            <w:r w:rsidRPr="00D75E34">
              <w:t>What do you hope to achieve by attending this course / what are your course expectations?</w:t>
            </w:r>
          </w:p>
        </w:tc>
      </w:tr>
      <w:tr w:rsidR="00AD6F54" w:rsidRPr="00D75E34" w14:paraId="60542995" w14:textId="77777777" w:rsidTr="007352AF">
        <w:trPr>
          <w:trHeight w:val="454"/>
        </w:trPr>
        <w:tc>
          <w:tcPr>
            <w:tcW w:w="9243" w:type="dxa"/>
            <w:vAlign w:val="center"/>
          </w:tcPr>
          <w:p w14:paraId="3564350E" w14:textId="77777777" w:rsidR="00AD6F54" w:rsidRPr="00D75E34" w:rsidRDefault="00AD6F54" w:rsidP="007352AF">
            <w:pPr>
              <w:rPr>
                <w:lang w:eastAsia="en-GB"/>
              </w:rPr>
            </w:pPr>
          </w:p>
        </w:tc>
      </w:tr>
      <w:tr w:rsidR="00AD6F54" w:rsidRPr="00D75E34" w14:paraId="0F25360C" w14:textId="77777777" w:rsidTr="007352AF">
        <w:trPr>
          <w:trHeight w:val="454"/>
        </w:trPr>
        <w:tc>
          <w:tcPr>
            <w:tcW w:w="9243" w:type="dxa"/>
            <w:vAlign w:val="center"/>
          </w:tcPr>
          <w:p w14:paraId="17CC2E9F" w14:textId="77777777" w:rsidR="00AD6F54" w:rsidRPr="00D75E34" w:rsidRDefault="00AD6F54" w:rsidP="007352AF">
            <w:pPr>
              <w:rPr>
                <w:lang w:eastAsia="en-GB"/>
              </w:rPr>
            </w:pPr>
          </w:p>
        </w:tc>
      </w:tr>
      <w:tr w:rsidR="00AD6F54" w:rsidRPr="00D75E34" w14:paraId="3F62F544" w14:textId="77777777" w:rsidTr="007352AF">
        <w:trPr>
          <w:trHeight w:val="454"/>
        </w:trPr>
        <w:tc>
          <w:tcPr>
            <w:tcW w:w="9243" w:type="dxa"/>
            <w:vAlign w:val="center"/>
          </w:tcPr>
          <w:p w14:paraId="21972B40" w14:textId="77777777" w:rsidR="00AD6F54" w:rsidRPr="00D75E34" w:rsidRDefault="00AD6F54" w:rsidP="007352AF">
            <w:pPr>
              <w:rPr>
                <w:lang w:eastAsia="en-GB"/>
              </w:rPr>
            </w:pPr>
          </w:p>
        </w:tc>
      </w:tr>
      <w:tr w:rsidR="00AD6F54" w:rsidRPr="00D75E34" w14:paraId="7B2E1512" w14:textId="77777777" w:rsidTr="007352AF">
        <w:trPr>
          <w:trHeight w:val="454"/>
        </w:trPr>
        <w:tc>
          <w:tcPr>
            <w:tcW w:w="9243" w:type="dxa"/>
            <w:vAlign w:val="center"/>
          </w:tcPr>
          <w:p w14:paraId="52680253" w14:textId="77777777" w:rsidR="00AD6F54" w:rsidRPr="00D75E34" w:rsidRDefault="00AD6F54" w:rsidP="007352AF">
            <w:pPr>
              <w:rPr>
                <w:lang w:eastAsia="en-GB"/>
              </w:rPr>
            </w:pPr>
          </w:p>
        </w:tc>
      </w:tr>
      <w:tr w:rsidR="00AD6F54" w:rsidRPr="00D75E34" w14:paraId="2D208487" w14:textId="77777777" w:rsidTr="007352AF">
        <w:trPr>
          <w:trHeight w:val="454"/>
        </w:trPr>
        <w:tc>
          <w:tcPr>
            <w:tcW w:w="9243" w:type="dxa"/>
            <w:vAlign w:val="center"/>
          </w:tcPr>
          <w:p w14:paraId="31EB5B76" w14:textId="77777777" w:rsidR="00AD6F54" w:rsidRPr="00D75E34" w:rsidRDefault="00AD6F54" w:rsidP="007352AF">
            <w:pPr>
              <w:rPr>
                <w:lang w:eastAsia="en-GB"/>
              </w:rPr>
            </w:pPr>
          </w:p>
        </w:tc>
      </w:tr>
    </w:tbl>
    <w:p w14:paraId="5388ED88" w14:textId="77777777" w:rsidR="00AD6F54" w:rsidRPr="000814FD" w:rsidRDefault="00AD6F54" w:rsidP="00AD6F54"/>
    <w:p w14:paraId="470D66FA" w14:textId="77777777" w:rsidR="0027521E" w:rsidRDefault="0027521E" w:rsidP="0027521E">
      <w:pPr>
        <w:rPr>
          <w:lang w:val="en-US"/>
        </w:rPr>
      </w:pPr>
    </w:p>
    <w:p w14:paraId="6834663A" w14:textId="77777777" w:rsidR="0027521E" w:rsidRDefault="0027521E" w:rsidP="0027521E">
      <w:pPr>
        <w:rPr>
          <w:lang w:val="en-US"/>
        </w:rPr>
      </w:pPr>
    </w:p>
    <w:p w14:paraId="3D429E01" w14:textId="77777777" w:rsidR="0027521E" w:rsidRPr="0027521E" w:rsidRDefault="0027521E" w:rsidP="0027521E">
      <w:pPr>
        <w:rPr>
          <w:lang w:val="en-US"/>
        </w:rPr>
      </w:pPr>
      <w:r>
        <w:rPr>
          <w:lang w:val="en-US"/>
        </w:rPr>
        <w:br w:type="page"/>
      </w:r>
    </w:p>
    <w:p w14:paraId="756EF267" w14:textId="3E8415E8" w:rsidR="00BE06BA" w:rsidRDefault="00BE06BA" w:rsidP="00BE06BA">
      <w:pPr>
        <w:pStyle w:val="Heading1"/>
      </w:pPr>
      <w:bookmarkStart w:id="107" w:name="_Toc81390907"/>
      <w:r>
        <w:lastRenderedPageBreak/>
        <w:t xml:space="preserve">UNIT STANDARDS </w:t>
      </w:r>
      <w:r w:rsidR="00E56E2F">
        <w:t>119454</w:t>
      </w:r>
      <w:r>
        <w:t xml:space="preserve"> &amp; </w:t>
      </w:r>
      <w:r w:rsidR="00E56E2F">
        <w:t>119460</w:t>
      </w:r>
      <w:bookmarkEnd w:id="107"/>
    </w:p>
    <w:p w14:paraId="3C5648D6" w14:textId="2FF3A4D3" w:rsidR="00BE06BA" w:rsidRDefault="00BE06BA" w:rsidP="00F5546D">
      <w:pPr>
        <w:pStyle w:val="Heading3"/>
      </w:pPr>
      <w:bookmarkStart w:id="108" w:name="_Toc81390908"/>
      <w:r>
        <w:t xml:space="preserve">Unit standard </w:t>
      </w:r>
      <w:r w:rsidR="00E56E2F">
        <w:t>119454</w:t>
      </w:r>
      <w:bookmarkEnd w:id="108"/>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70D28613" w14:textId="77777777" w:rsidTr="00720918">
        <w:trPr>
          <w:tblCellSpacing w:w="15" w:type="dxa"/>
          <w:jc w:val="center"/>
        </w:trPr>
        <w:tc>
          <w:tcPr>
            <w:tcW w:w="0" w:type="auto"/>
            <w:vAlign w:val="center"/>
          </w:tcPr>
          <w:p w14:paraId="5535177A" w14:textId="77777777" w:rsidR="00720918" w:rsidRPr="00720918" w:rsidRDefault="00720918" w:rsidP="00720918">
            <w:pPr>
              <w:spacing w:before="0" w:after="0"/>
              <w:jc w:val="center"/>
              <w:rPr>
                <w:rFonts w:ascii="Times New Roman" w:hAnsi="Times New Roman" w:cs="Times New Roman"/>
                <w:sz w:val="24"/>
                <w:lang w:val="en-US"/>
              </w:rPr>
            </w:pPr>
            <w:r w:rsidRPr="00720918">
              <w:rPr>
                <w:rFonts w:ascii="Times New Roman" w:hAnsi="Times New Roman" w:cs="Times New Roman"/>
                <w:b/>
                <w:bCs/>
                <w:sz w:val="24"/>
                <w:lang w:val="en-US"/>
              </w:rPr>
              <w:t>SOUTH AFRICAN QUALIFICATIONS AUTHORITY</w:t>
            </w:r>
            <w:r w:rsidRPr="00720918">
              <w:rPr>
                <w:rFonts w:ascii="Times New Roman" w:hAnsi="Times New Roman" w:cs="Times New Roman"/>
                <w:sz w:val="24"/>
                <w:lang w:val="en-US"/>
              </w:rPr>
              <w:t> </w:t>
            </w:r>
          </w:p>
        </w:tc>
      </w:tr>
    </w:tbl>
    <w:p w14:paraId="576E702D"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1958DD67" w14:textId="77777777" w:rsidTr="00720918">
        <w:trPr>
          <w:tblCellSpacing w:w="15" w:type="dxa"/>
          <w:jc w:val="center"/>
        </w:trPr>
        <w:tc>
          <w:tcPr>
            <w:tcW w:w="0" w:type="auto"/>
            <w:vAlign w:val="center"/>
          </w:tcPr>
          <w:p w14:paraId="42D25021" w14:textId="77777777" w:rsidR="00720918" w:rsidRPr="00720918" w:rsidRDefault="00720918" w:rsidP="00720918">
            <w:pPr>
              <w:spacing w:before="0" w:after="0"/>
              <w:jc w:val="center"/>
              <w:rPr>
                <w:rFonts w:ascii="Times New Roman" w:hAnsi="Times New Roman" w:cs="Times New Roman"/>
                <w:sz w:val="24"/>
                <w:lang w:val="en-US"/>
              </w:rPr>
            </w:pPr>
            <w:r w:rsidRPr="00720918">
              <w:rPr>
                <w:rFonts w:ascii="Times New Roman" w:hAnsi="Times New Roman" w:cs="Times New Roman"/>
                <w:b/>
                <w:bCs/>
                <w:sz w:val="24"/>
                <w:lang w:val="en-US"/>
              </w:rPr>
              <w:t>Maintain and adapt oral communication</w:t>
            </w:r>
            <w:r w:rsidRPr="00720918">
              <w:rPr>
                <w:rFonts w:ascii="Times New Roman" w:hAnsi="Times New Roman" w:cs="Times New Roman"/>
                <w:sz w:val="24"/>
                <w:lang w:val="en-US"/>
              </w:rPr>
              <w:t> </w:t>
            </w:r>
          </w:p>
        </w:tc>
      </w:tr>
    </w:tbl>
    <w:p w14:paraId="013282FA"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2"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1254"/>
        <w:gridCol w:w="1672"/>
        <w:gridCol w:w="2204"/>
        <w:gridCol w:w="2160"/>
        <w:gridCol w:w="1574"/>
      </w:tblGrid>
      <w:tr w:rsidR="00720918" w:rsidRPr="00720918" w14:paraId="6203C906" w14:textId="77777777" w:rsidTr="00720918">
        <w:trPr>
          <w:tblCellSpacing w:w="12" w:type="dxa"/>
          <w:jc w:val="center"/>
        </w:trPr>
        <w:tc>
          <w:tcPr>
            <w:tcW w:w="0" w:type="auto"/>
            <w:tcBorders>
              <w:top w:val="outset" w:sz="6" w:space="0" w:color="auto"/>
              <w:left w:val="outset" w:sz="6" w:space="0" w:color="auto"/>
              <w:bottom w:val="outset" w:sz="6" w:space="0" w:color="auto"/>
              <w:right w:val="outset" w:sz="6" w:space="0" w:color="auto"/>
            </w:tcBorders>
          </w:tcPr>
          <w:p w14:paraId="09D75A09"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SAQA US ID</w:t>
            </w:r>
          </w:p>
        </w:tc>
        <w:tc>
          <w:tcPr>
            <w:tcW w:w="0" w:type="auto"/>
            <w:gridSpan w:val="4"/>
            <w:tcBorders>
              <w:top w:val="outset" w:sz="6" w:space="0" w:color="auto"/>
              <w:left w:val="outset" w:sz="6" w:space="0" w:color="auto"/>
              <w:bottom w:val="outset" w:sz="6" w:space="0" w:color="auto"/>
              <w:right w:val="outset" w:sz="6" w:space="0" w:color="auto"/>
            </w:tcBorders>
          </w:tcPr>
          <w:p w14:paraId="25A5BB01"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UNIT STANDARD TITLE</w:t>
            </w:r>
          </w:p>
        </w:tc>
      </w:tr>
      <w:tr w:rsidR="00720918" w:rsidRPr="00720918" w14:paraId="1A9D583F" w14:textId="77777777" w:rsidTr="00720918">
        <w:trPr>
          <w:tblCellSpacing w:w="12" w:type="dxa"/>
          <w:jc w:val="center"/>
        </w:trPr>
        <w:tc>
          <w:tcPr>
            <w:tcW w:w="0" w:type="auto"/>
            <w:tcBorders>
              <w:top w:val="outset" w:sz="6" w:space="0" w:color="auto"/>
              <w:left w:val="outset" w:sz="6" w:space="0" w:color="auto"/>
              <w:bottom w:val="outset" w:sz="6" w:space="0" w:color="auto"/>
              <w:right w:val="outset" w:sz="6" w:space="0" w:color="auto"/>
            </w:tcBorders>
          </w:tcPr>
          <w:p w14:paraId="4643E174" w14:textId="7E964E9C" w:rsidR="00720918" w:rsidRPr="00720918" w:rsidRDefault="00E56E2F" w:rsidP="00720918">
            <w:pPr>
              <w:spacing w:before="0" w:after="0"/>
              <w:jc w:val="left"/>
              <w:rPr>
                <w:rFonts w:ascii="Times New Roman" w:hAnsi="Times New Roman" w:cs="Times New Roman"/>
                <w:sz w:val="24"/>
                <w:lang w:val="en-US"/>
              </w:rPr>
            </w:pPr>
            <w:r>
              <w:rPr>
                <w:rFonts w:ascii="Times New Roman" w:hAnsi="Times New Roman" w:cs="Times New Roman"/>
                <w:sz w:val="24"/>
                <w:lang w:val="en-US"/>
              </w:rPr>
              <w:t>119454</w:t>
            </w:r>
            <w:r w:rsidR="00720918" w:rsidRPr="00720918">
              <w:rPr>
                <w:rFonts w:ascii="Times New Roman" w:hAnsi="Times New Roman" w:cs="Times New Roman"/>
                <w:sz w:val="24"/>
                <w:lang w:val="en-US"/>
              </w:rPr>
              <w:t> </w:t>
            </w:r>
          </w:p>
        </w:tc>
        <w:tc>
          <w:tcPr>
            <w:tcW w:w="0" w:type="auto"/>
            <w:gridSpan w:val="4"/>
            <w:tcBorders>
              <w:top w:val="outset" w:sz="6" w:space="0" w:color="auto"/>
              <w:left w:val="outset" w:sz="6" w:space="0" w:color="auto"/>
              <w:bottom w:val="outset" w:sz="6" w:space="0" w:color="auto"/>
              <w:right w:val="outset" w:sz="6" w:space="0" w:color="auto"/>
            </w:tcBorders>
          </w:tcPr>
          <w:p w14:paraId="352D0173"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Maintain and adapt oral communication </w:t>
            </w:r>
          </w:p>
        </w:tc>
      </w:tr>
      <w:tr w:rsidR="00720918" w:rsidRPr="00720918" w14:paraId="3417A150" w14:textId="77777777" w:rsidTr="00720918">
        <w:trPr>
          <w:tblCellSpacing w:w="12" w:type="dxa"/>
          <w:jc w:val="center"/>
        </w:trPr>
        <w:tc>
          <w:tcPr>
            <w:tcW w:w="0" w:type="auto"/>
            <w:gridSpan w:val="2"/>
            <w:tcBorders>
              <w:top w:val="outset" w:sz="6" w:space="0" w:color="auto"/>
              <w:left w:val="outset" w:sz="6" w:space="0" w:color="auto"/>
              <w:bottom w:val="outset" w:sz="6" w:space="0" w:color="auto"/>
              <w:right w:val="outset" w:sz="6" w:space="0" w:color="auto"/>
            </w:tcBorders>
          </w:tcPr>
          <w:p w14:paraId="214F1698"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ORIGINATOR</w:t>
            </w:r>
          </w:p>
        </w:tc>
        <w:tc>
          <w:tcPr>
            <w:tcW w:w="0" w:type="auto"/>
            <w:gridSpan w:val="3"/>
            <w:tcBorders>
              <w:top w:val="outset" w:sz="6" w:space="0" w:color="auto"/>
              <w:left w:val="outset" w:sz="6" w:space="0" w:color="auto"/>
              <w:bottom w:val="outset" w:sz="6" w:space="0" w:color="auto"/>
              <w:right w:val="outset" w:sz="6" w:space="0" w:color="auto"/>
            </w:tcBorders>
          </w:tcPr>
          <w:p w14:paraId="7222976A"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ORIGINATING PROVIDER</w:t>
            </w:r>
          </w:p>
        </w:tc>
      </w:tr>
      <w:tr w:rsidR="00720918" w:rsidRPr="00720918" w14:paraId="69E1634E" w14:textId="77777777" w:rsidTr="00720918">
        <w:trPr>
          <w:tblCellSpacing w:w="12" w:type="dxa"/>
          <w:jc w:val="center"/>
        </w:trPr>
        <w:tc>
          <w:tcPr>
            <w:tcW w:w="0" w:type="auto"/>
            <w:gridSpan w:val="2"/>
            <w:tcBorders>
              <w:top w:val="outset" w:sz="6" w:space="0" w:color="auto"/>
              <w:left w:val="outset" w:sz="6" w:space="0" w:color="auto"/>
              <w:bottom w:val="outset" w:sz="6" w:space="0" w:color="auto"/>
              <w:right w:val="outset" w:sz="6" w:space="0" w:color="auto"/>
            </w:tcBorders>
          </w:tcPr>
          <w:p w14:paraId="099451CF"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SGB GET/FET Language and Communication </w:t>
            </w:r>
          </w:p>
        </w:tc>
        <w:tc>
          <w:tcPr>
            <w:tcW w:w="0" w:type="auto"/>
            <w:gridSpan w:val="3"/>
            <w:tcBorders>
              <w:top w:val="outset" w:sz="6" w:space="0" w:color="auto"/>
              <w:left w:val="outset" w:sz="6" w:space="0" w:color="auto"/>
              <w:bottom w:val="outset" w:sz="6" w:space="0" w:color="auto"/>
              <w:right w:val="outset" w:sz="6" w:space="0" w:color="auto"/>
            </w:tcBorders>
          </w:tcPr>
          <w:p w14:paraId="1A131A37"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 </w:t>
            </w:r>
          </w:p>
        </w:tc>
      </w:tr>
      <w:tr w:rsidR="00720918" w:rsidRPr="00720918" w14:paraId="7EF730F4" w14:textId="77777777" w:rsidTr="00720918">
        <w:trPr>
          <w:tblCellSpacing w:w="12" w:type="dxa"/>
          <w:jc w:val="center"/>
        </w:trPr>
        <w:tc>
          <w:tcPr>
            <w:tcW w:w="0" w:type="auto"/>
            <w:gridSpan w:val="5"/>
            <w:tcBorders>
              <w:top w:val="outset" w:sz="6" w:space="0" w:color="auto"/>
              <w:left w:val="outset" w:sz="6" w:space="0" w:color="auto"/>
              <w:bottom w:val="outset" w:sz="6" w:space="0" w:color="auto"/>
              <w:right w:val="outset" w:sz="6" w:space="0" w:color="auto"/>
            </w:tcBorders>
          </w:tcPr>
          <w:p w14:paraId="06AB9170"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QUALITY ASSURING BODY</w:t>
            </w:r>
          </w:p>
        </w:tc>
      </w:tr>
      <w:tr w:rsidR="00720918" w:rsidRPr="00720918" w14:paraId="5438E5A1" w14:textId="77777777" w:rsidTr="00720918">
        <w:trPr>
          <w:tblCellSpacing w:w="12" w:type="dxa"/>
          <w:jc w:val="center"/>
        </w:trPr>
        <w:tc>
          <w:tcPr>
            <w:tcW w:w="0" w:type="auto"/>
            <w:gridSpan w:val="5"/>
            <w:tcBorders>
              <w:top w:val="outset" w:sz="6" w:space="0" w:color="auto"/>
              <w:left w:val="outset" w:sz="6" w:space="0" w:color="auto"/>
              <w:bottom w:val="outset" w:sz="6" w:space="0" w:color="auto"/>
              <w:right w:val="outset" w:sz="6" w:space="0" w:color="auto"/>
            </w:tcBorders>
          </w:tcPr>
          <w:p w14:paraId="6C1DF47A"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  </w:t>
            </w:r>
          </w:p>
        </w:tc>
      </w:tr>
      <w:tr w:rsidR="00720918" w:rsidRPr="00720918" w14:paraId="6D5E2173" w14:textId="77777777" w:rsidTr="00720918">
        <w:trPr>
          <w:tblCellSpacing w:w="12" w:type="dxa"/>
          <w:jc w:val="center"/>
        </w:trPr>
        <w:tc>
          <w:tcPr>
            <w:tcW w:w="0" w:type="auto"/>
            <w:gridSpan w:val="3"/>
            <w:tcBorders>
              <w:top w:val="outset" w:sz="6" w:space="0" w:color="auto"/>
              <w:left w:val="outset" w:sz="6" w:space="0" w:color="auto"/>
              <w:bottom w:val="outset" w:sz="6" w:space="0" w:color="auto"/>
              <w:right w:val="outset" w:sz="6" w:space="0" w:color="auto"/>
            </w:tcBorders>
          </w:tcPr>
          <w:p w14:paraId="25CE2E54"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FIELD</w:t>
            </w:r>
          </w:p>
        </w:tc>
        <w:tc>
          <w:tcPr>
            <w:tcW w:w="0" w:type="auto"/>
            <w:gridSpan w:val="2"/>
            <w:tcBorders>
              <w:top w:val="outset" w:sz="6" w:space="0" w:color="auto"/>
              <w:left w:val="outset" w:sz="6" w:space="0" w:color="auto"/>
              <w:bottom w:val="outset" w:sz="6" w:space="0" w:color="auto"/>
              <w:right w:val="outset" w:sz="6" w:space="0" w:color="auto"/>
            </w:tcBorders>
          </w:tcPr>
          <w:p w14:paraId="71D40203"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SUBFIELD</w:t>
            </w:r>
          </w:p>
        </w:tc>
      </w:tr>
      <w:tr w:rsidR="00720918" w:rsidRPr="00720918" w14:paraId="4A677FCA" w14:textId="77777777" w:rsidTr="00720918">
        <w:trPr>
          <w:tblCellSpacing w:w="12" w:type="dxa"/>
          <w:jc w:val="center"/>
        </w:trPr>
        <w:tc>
          <w:tcPr>
            <w:tcW w:w="0" w:type="auto"/>
            <w:gridSpan w:val="3"/>
            <w:tcBorders>
              <w:top w:val="outset" w:sz="6" w:space="0" w:color="auto"/>
              <w:left w:val="outset" w:sz="6" w:space="0" w:color="auto"/>
              <w:bottom w:val="outset" w:sz="6" w:space="0" w:color="auto"/>
              <w:right w:val="outset" w:sz="6" w:space="0" w:color="auto"/>
            </w:tcBorders>
          </w:tcPr>
          <w:p w14:paraId="4F363C6D"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Field 04 - Communication Studies and Language</w:t>
            </w:r>
          </w:p>
        </w:tc>
        <w:tc>
          <w:tcPr>
            <w:tcW w:w="0" w:type="auto"/>
            <w:gridSpan w:val="2"/>
            <w:tcBorders>
              <w:top w:val="outset" w:sz="6" w:space="0" w:color="auto"/>
              <w:left w:val="outset" w:sz="6" w:space="0" w:color="auto"/>
              <w:bottom w:val="outset" w:sz="6" w:space="0" w:color="auto"/>
              <w:right w:val="outset" w:sz="6" w:space="0" w:color="auto"/>
            </w:tcBorders>
          </w:tcPr>
          <w:p w14:paraId="6EB900FB"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Language </w:t>
            </w:r>
          </w:p>
        </w:tc>
      </w:tr>
      <w:tr w:rsidR="00720918" w:rsidRPr="00720918" w14:paraId="541B7B47" w14:textId="77777777" w:rsidTr="00720918">
        <w:trPr>
          <w:tblCellSpacing w:w="12" w:type="dxa"/>
          <w:jc w:val="center"/>
        </w:trPr>
        <w:tc>
          <w:tcPr>
            <w:tcW w:w="0" w:type="auto"/>
            <w:tcBorders>
              <w:top w:val="outset" w:sz="6" w:space="0" w:color="auto"/>
              <w:left w:val="outset" w:sz="6" w:space="0" w:color="auto"/>
              <w:bottom w:val="outset" w:sz="6" w:space="0" w:color="auto"/>
              <w:right w:val="outset" w:sz="6" w:space="0" w:color="auto"/>
            </w:tcBorders>
          </w:tcPr>
          <w:p w14:paraId="7F9E43B8"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ABET BAND</w:t>
            </w:r>
          </w:p>
        </w:tc>
        <w:tc>
          <w:tcPr>
            <w:tcW w:w="0" w:type="auto"/>
            <w:tcBorders>
              <w:top w:val="outset" w:sz="6" w:space="0" w:color="auto"/>
              <w:left w:val="outset" w:sz="6" w:space="0" w:color="auto"/>
              <w:bottom w:val="outset" w:sz="6" w:space="0" w:color="auto"/>
              <w:right w:val="outset" w:sz="6" w:space="0" w:color="auto"/>
            </w:tcBorders>
          </w:tcPr>
          <w:p w14:paraId="7598D3CA"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UNIT STANDARD TYPE</w:t>
            </w:r>
          </w:p>
        </w:tc>
        <w:tc>
          <w:tcPr>
            <w:tcW w:w="0" w:type="auto"/>
            <w:tcBorders>
              <w:top w:val="outset" w:sz="6" w:space="0" w:color="auto"/>
              <w:left w:val="outset" w:sz="6" w:space="0" w:color="auto"/>
              <w:bottom w:val="outset" w:sz="6" w:space="0" w:color="auto"/>
              <w:right w:val="outset" w:sz="6" w:space="0" w:color="auto"/>
            </w:tcBorders>
          </w:tcPr>
          <w:p w14:paraId="0301E698"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PRE-2009 NQF LEVEL</w:t>
            </w:r>
          </w:p>
        </w:tc>
        <w:tc>
          <w:tcPr>
            <w:tcW w:w="0" w:type="auto"/>
            <w:tcBorders>
              <w:top w:val="outset" w:sz="6" w:space="0" w:color="auto"/>
              <w:left w:val="outset" w:sz="6" w:space="0" w:color="auto"/>
              <w:bottom w:val="outset" w:sz="6" w:space="0" w:color="auto"/>
              <w:right w:val="outset" w:sz="6" w:space="0" w:color="auto"/>
            </w:tcBorders>
          </w:tcPr>
          <w:p w14:paraId="7AF81295"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NQF LEVEL</w:t>
            </w:r>
          </w:p>
        </w:tc>
        <w:tc>
          <w:tcPr>
            <w:tcW w:w="0" w:type="auto"/>
            <w:tcBorders>
              <w:top w:val="outset" w:sz="6" w:space="0" w:color="auto"/>
              <w:left w:val="outset" w:sz="6" w:space="0" w:color="auto"/>
              <w:bottom w:val="outset" w:sz="6" w:space="0" w:color="auto"/>
              <w:right w:val="outset" w:sz="6" w:space="0" w:color="auto"/>
            </w:tcBorders>
          </w:tcPr>
          <w:p w14:paraId="19EDD545"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CREDITS</w:t>
            </w:r>
          </w:p>
        </w:tc>
      </w:tr>
      <w:tr w:rsidR="00720918" w:rsidRPr="00720918" w14:paraId="441E1942" w14:textId="77777777" w:rsidTr="00720918">
        <w:trPr>
          <w:tblCellSpacing w:w="12" w:type="dxa"/>
          <w:jc w:val="center"/>
        </w:trPr>
        <w:tc>
          <w:tcPr>
            <w:tcW w:w="0" w:type="auto"/>
            <w:tcBorders>
              <w:top w:val="outset" w:sz="6" w:space="0" w:color="auto"/>
              <w:left w:val="outset" w:sz="6" w:space="0" w:color="auto"/>
              <w:bottom w:val="outset" w:sz="6" w:space="0" w:color="auto"/>
              <w:right w:val="outset" w:sz="6" w:space="0" w:color="auto"/>
            </w:tcBorders>
          </w:tcPr>
          <w:p w14:paraId="3D552A03"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Undefined </w:t>
            </w:r>
          </w:p>
        </w:tc>
        <w:tc>
          <w:tcPr>
            <w:tcW w:w="0" w:type="auto"/>
            <w:tcBorders>
              <w:top w:val="outset" w:sz="6" w:space="0" w:color="auto"/>
              <w:left w:val="outset" w:sz="6" w:space="0" w:color="auto"/>
              <w:bottom w:val="outset" w:sz="6" w:space="0" w:color="auto"/>
              <w:right w:val="outset" w:sz="6" w:space="0" w:color="auto"/>
            </w:tcBorders>
          </w:tcPr>
          <w:p w14:paraId="0739790E"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Regular-Fundamental </w:t>
            </w:r>
          </w:p>
        </w:tc>
        <w:tc>
          <w:tcPr>
            <w:tcW w:w="0" w:type="auto"/>
            <w:tcBorders>
              <w:top w:val="outset" w:sz="6" w:space="0" w:color="auto"/>
              <w:left w:val="outset" w:sz="6" w:space="0" w:color="auto"/>
              <w:bottom w:val="outset" w:sz="6" w:space="0" w:color="auto"/>
              <w:right w:val="outset" w:sz="6" w:space="0" w:color="auto"/>
            </w:tcBorders>
          </w:tcPr>
          <w:p w14:paraId="42E5B7E5"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Level 2 </w:t>
            </w:r>
          </w:p>
        </w:tc>
        <w:tc>
          <w:tcPr>
            <w:tcW w:w="0" w:type="auto"/>
            <w:tcBorders>
              <w:top w:val="outset" w:sz="6" w:space="0" w:color="auto"/>
              <w:left w:val="outset" w:sz="6" w:space="0" w:color="auto"/>
              <w:bottom w:val="outset" w:sz="6" w:space="0" w:color="auto"/>
              <w:right w:val="outset" w:sz="6" w:space="0" w:color="auto"/>
            </w:tcBorders>
          </w:tcPr>
          <w:p w14:paraId="01CCB3AC"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NQF Level 02 </w:t>
            </w:r>
          </w:p>
        </w:tc>
        <w:tc>
          <w:tcPr>
            <w:tcW w:w="0" w:type="auto"/>
            <w:tcBorders>
              <w:top w:val="outset" w:sz="6" w:space="0" w:color="auto"/>
              <w:left w:val="outset" w:sz="6" w:space="0" w:color="auto"/>
              <w:bottom w:val="outset" w:sz="6" w:space="0" w:color="auto"/>
              <w:right w:val="outset" w:sz="6" w:space="0" w:color="auto"/>
            </w:tcBorders>
          </w:tcPr>
          <w:p w14:paraId="25157B0B"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5 </w:t>
            </w:r>
          </w:p>
        </w:tc>
      </w:tr>
      <w:tr w:rsidR="00720918" w:rsidRPr="00720918" w14:paraId="42FD7A59" w14:textId="77777777" w:rsidTr="00720918">
        <w:trPr>
          <w:tblCellSpacing w:w="12" w:type="dxa"/>
          <w:jc w:val="center"/>
        </w:trPr>
        <w:tc>
          <w:tcPr>
            <w:tcW w:w="0" w:type="auto"/>
            <w:gridSpan w:val="2"/>
            <w:tcBorders>
              <w:top w:val="outset" w:sz="6" w:space="0" w:color="auto"/>
              <w:left w:val="outset" w:sz="6" w:space="0" w:color="auto"/>
              <w:bottom w:val="outset" w:sz="6" w:space="0" w:color="auto"/>
              <w:right w:val="outset" w:sz="6" w:space="0" w:color="auto"/>
            </w:tcBorders>
          </w:tcPr>
          <w:p w14:paraId="51BBD5A9"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REGISTRATION STATUS</w:t>
            </w:r>
          </w:p>
        </w:tc>
        <w:tc>
          <w:tcPr>
            <w:tcW w:w="0" w:type="auto"/>
            <w:tcBorders>
              <w:top w:val="outset" w:sz="6" w:space="0" w:color="auto"/>
              <w:left w:val="outset" w:sz="6" w:space="0" w:color="auto"/>
              <w:bottom w:val="outset" w:sz="6" w:space="0" w:color="auto"/>
              <w:right w:val="outset" w:sz="6" w:space="0" w:color="auto"/>
            </w:tcBorders>
          </w:tcPr>
          <w:p w14:paraId="2E00A8AF"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REGISTRATION START DATE</w:t>
            </w:r>
          </w:p>
        </w:tc>
        <w:tc>
          <w:tcPr>
            <w:tcW w:w="0" w:type="auto"/>
            <w:tcBorders>
              <w:top w:val="outset" w:sz="6" w:space="0" w:color="auto"/>
              <w:left w:val="outset" w:sz="6" w:space="0" w:color="auto"/>
              <w:bottom w:val="outset" w:sz="6" w:space="0" w:color="auto"/>
              <w:right w:val="outset" w:sz="6" w:space="0" w:color="auto"/>
            </w:tcBorders>
          </w:tcPr>
          <w:p w14:paraId="6A5417D0"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REGISTRATION END DATE</w:t>
            </w:r>
          </w:p>
        </w:tc>
        <w:tc>
          <w:tcPr>
            <w:tcW w:w="0" w:type="auto"/>
            <w:tcBorders>
              <w:top w:val="outset" w:sz="6" w:space="0" w:color="auto"/>
              <w:left w:val="outset" w:sz="6" w:space="0" w:color="auto"/>
              <w:bottom w:val="outset" w:sz="6" w:space="0" w:color="auto"/>
              <w:right w:val="outset" w:sz="6" w:space="0" w:color="auto"/>
            </w:tcBorders>
          </w:tcPr>
          <w:p w14:paraId="37228963"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SAQA DECISION NUMBER</w:t>
            </w:r>
          </w:p>
        </w:tc>
      </w:tr>
      <w:tr w:rsidR="00720918" w:rsidRPr="00720918" w14:paraId="235BB6CB" w14:textId="77777777" w:rsidTr="00720918">
        <w:trPr>
          <w:tblCellSpacing w:w="12" w:type="dxa"/>
          <w:jc w:val="center"/>
        </w:trPr>
        <w:tc>
          <w:tcPr>
            <w:tcW w:w="0" w:type="auto"/>
            <w:gridSpan w:val="2"/>
            <w:tcBorders>
              <w:top w:val="outset" w:sz="6" w:space="0" w:color="auto"/>
              <w:left w:val="outset" w:sz="6" w:space="0" w:color="auto"/>
              <w:bottom w:val="outset" w:sz="6" w:space="0" w:color="auto"/>
              <w:right w:val="outset" w:sz="6" w:space="0" w:color="auto"/>
            </w:tcBorders>
          </w:tcPr>
          <w:p w14:paraId="114B8AF1"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 xml:space="preserve">Passed the End Date - </w:t>
            </w:r>
            <w:r w:rsidRPr="00720918">
              <w:rPr>
                <w:rFonts w:ascii="Times New Roman" w:hAnsi="Times New Roman" w:cs="Times New Roman"/>
                <w:sz w:val="24"/>
                <w:lang w:val="en-US"/>
              </w:rPr>
              <w:br/>
              <w:t>Status was "Reregistered" </w:t>
            </w:r>
          </w:p>
        </w:tc>
        <w:tc>
          <w:tcPr>
            <w:tcW w:w="0" w:type="auto"/>
            <w:tcBorders>
              <w:top w:val="outset" w:sz="6" w:space="0" w:color="auto"/>
              <w:left w:val="outset" w:sz="6" w:space="0" w:color="auto"/>
              <w:bottom w:val="outset" w:sz="6" w:space="0" w:color="auto"/>
              <w:right w:val="outset" w:sz="6" w:space="0" w:color="auto"/>
            </w:tcBorders>
          </w:tcPr>
          <w:p w14:paraId="1A1DF487"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2004-10-13 </w:t>
            </w:r>
          </w:p>
        </w:tc>
        <w:tc>
          <w:tcPr>
            <w:tcW w:w="0" w:type="auto"/>
            <w:tcBorders>
              <w:top w:val="outset" w:sz="6" w:space="0" w:color="auto"/>
              <w:left w:val="outset" w:sz="6" w:space="0" w:color="auto"/>
              <w:bottom w:val="outset" w:sz="6" w:space="0" w:color="auto"/>
              <w:right w:val="outset" w:sz="6" w:space="0" w:color="auto"/>
            </w:tcBorders>
          </w:tcPr>
          <w:p w14:paraId="0A3AA2A2"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2006-02-09 </w:t>
            </w:r>
          </w:p>
        </w:tc>
        <w:tc>
          <w:tcPr>
            <w:tcW w:w="0" w:type="auto"/>
            <w:tcBorders>
              <w:top w:val="outset" w:sz="6" w:space="0" w:color="auto"/>
              <w:left w:val="outset" w:sz="6" w:space="0" w:color="auto"/>
              <w:bottom w:val="outset" w:sz="6" w:space="0" w:color="auto"/>
              <w:right w:val="outset" w:sz="6" w:space="0" w:color="auto"/>
            </w:tcBorders>
          </w:tcPr>
          <w:p w14:paraId="067DCE30"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SAQA 0356/04 </w:t>
            </w:r>
          </w:p>
        </w:tc>
      </w:tr>
      <w:tr w:rsidR="00720918" w:rsidRPr="00720918" w14:paraId="02777706" w14:textId="77777777" w:rsidTr="00720918">
        <w:trPr>
          <w:tblCellSpacing w:w="12" w:type="dxa"/>
          <w:jc w:val="center"/>
        </w:trPr>
        <w:tc>
          <w:tcPr>
            <w:tcW w:w="0" w:type="auto"/>
            <w:gridSpan w:val="2"/>
            <w:tcBorders>
              <w:top w:val="outset" w:sz="6" w:space="0" w:color="auto"/>
              <w:left w:val="outset" w:sz="6" w:space="0" w:color="auto"/>
              <w:bottom w:val="outset" w:sz="6" w:space="0" w:color="auto"/>
              <w:right w:val="outset" w:sz="6" w:space="0" w:color="auto"/>
            </w:tcBorders>
          </w:tcPr>
          <w:p w14:paraId="10805BCC"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LAST DATE FOR ENROLMENT</w:t>
            </w:r>
          </w:p>
        </w:tc>
        <w:tc>
          <w:tcPr>
            <w:tcW w:w="0" w:type="auto"/>
            <w:gridSpan w:val="3"/>
            <w:tcBorders>
              <w:top w:val="outset" w:sz="6" w:space="0" w:color="auto"/>
              <w:left w:val="outset" w:sz="6" w:space="0" w:color="auto"/>
              <w:bottom w:val="outset" w:sz="6" w:space="0" w:color="auto"/>
              <w:right w:val="outset" w:sz="6" w:space="0" w:color="auto"/>
            </w:tcBorders>
          </w:tcPr>
          <w:p w14:paraId="274E509E"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LAST DATE FOR ACHIEVEMENT</w:t>
            </w:r>
          </w:p>
        </w:tc>
      </w:tr>
      <w:tr w:rsidR="00720918" w:rsidRPr="00720918" w14:paraId="49C3379B" w14:textId="77777777" w:rsidTr="00720918">
        <w:trPr>
          <w:tblCellSpacing w:w="12" w:type="dxa"/>
          <w:jc w:val="center"/>
        </w:trPr>
        <w:tc>
          <w:tcPr>
            <w:tcW w:w="0" w:type="auto"/>
            <w:gridSpan w:val="2"/>
            <w:tcBorders>
              <w:top w:val="outset" w:sz="6" w:space="0" w:color="auto"/>
              <w:left w:val="outset" w:sz="6" w:space="0" w:color="auto"/>
              <w:bottom w:val="outset" w:sz="6" w:space="0" w:color="auto"/>
              <w:right w:val="outset" w:sz="6" w:space="0" w:color="auto"/>
            </w:tcBorders>
          </w:tcPr>
          <w:p w14:paraId="3C1DC871"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 xml:space="preserve">2007-02-09   </w:t>
            </w:r>
          </w:p>
        </w:tc>
        <w:tc>
          <w:tcPr>
            <w:tcW w:w="0" w:type="auto"/>
            <w:gridSpan w:val="3"/>
            <w:tcBorders>
              <w:top w:val="outset" w:sz="6" w:space="0" w:color="auto"/>
              <w:left w:val="outset" w:sz="6" w:space="0" w:color="auto"/>
              <w:bottom w:val="outset" w:sz="6" w:space="0" w:color="auto"/>
              <w:right w:val="outset" w:sz="6" w:space="0" w:color="auto"/>
            </w:tcBorders>
          </w:tcPr>
          <w:p w14:paraId="5D9F77C9"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 xml:space="preserve">2010-02-09   </w:t>
            </w:r>
          </w:p>
        </w:tc>
      </w:tr>
    </w:tbl>
    <w:p w14:paraId="61390A20" w14:textId="77777777" w:rsidR="00720918" w:rsidRPr="00720918" w:rsidRDefault="00720918" w:rsidP="00720918">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7ABCC908" w14:textId="77777777" w:rsidTr="00720918">
        <w:trPr>
          <w:tblCellSpacing w:w="15" w:type="dxa"/>
          <w:jc w:val="center"/>
        </w:trPr>
        <w:tc>
          <w:tcPr>
            <w:tcW w:w="0" w:type="auto"/>
            <w:vAlign w:val="center"/>
          </w:tcPr>
          <w:p w14:paraId="64465F24"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 xml:space="preserve">In all of the tables in this document, both the pre-2009 NQF Level and the NQF Level is shown. In the text (purpose statements, qualification rules, </w:t>
            </w:r>
            <w:proofErr w:type="spellStart"/>
            <w:r w:rsidRPr="00720918">
              <w:rPr>
                <w:rFonts w:ascii="Times New Roman" w:hAnsi="Times New Roman" w:cs="Times New Roman"/>
                <w:sz w:val="24"/>
                <w:lang w:val="en-US"/>
              </w:rPr>
              <w:t>etc</w:t>
            </w:r>
            <w:proofErr w:type="spellEnd"/>
            <w:r w:rsidRPr="00720918">
              <w:rPr>
                <w:rFonts w:ascii="Times New Roman" w:hAnsi="Times New Roman" w:cs="Times New Roman"/>
                <w:sz w:val="24"/>
                <w:lang w:val="en-US"/>
              </w:rPr>
              <w:t>), any references to NQF Levels are to the pre-2009 levels unless specifically stated otherwise.  </w:t>
            </w:r>
          </w:p>
        </w:tc>
      </w:tr>
    </w:tbl>
    <w:p w14:paraId="377939C2"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45624053" w14:textId="77777777" w:rsidTr="00720918">
        <w:trPr>
          <w:tblCellSpacing w:w="15" w:type="dxa"/>
          <w:jc w:val="center"/>
        </w:trPr>
        <w:tc>
          <w:tcPr>
            <w:tcW w:w="0" w:type="auto"/>
            <w:vAlign w:val="center"/>
          </w:tcPr>
          <w:p w14:paraId="40A99913"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br/>
              <w:t>This unit standard is replaced by: </w:t>
            </w:r>
          </w:p>
        </w:tc>
      </w:tr>
    </w:tbl>
    <w:p w14:paraId="654A827F"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6"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852"/>
        <w:gridCol w:w="3052"/>
        <w:gridCol w:w="1355"/>
        <w:gridCol w:w="1044"/>
        <w:gridCol w:w="826"/>
        <w:gridCol w:w="1735"/>
      </w:tblGrid>
      <w:tr w:rsidR="00720918" w:rsidRPr="00720918" w14:paraId="0B242C4E" w14:textId="77777777" w:rsidTr="00720918">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767D33E0"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US ID</w:t>
            </w:r>
          </w:p>
        </w:tc>
        <w:tc>
          <w:tcPr>
            <w:tcW w:w="0" w:type="auto"/>
            <w:tcBorders>
              <w:top w:val="outset" w:sz="6" w:space="0" w:color="auto"/>
              <w:left w:val="outset" w:sz="6" w:space="0" w:color="auto"/>
              <w:bottom w:val="outset" w:sz="6" w:space="0" w:color="auto"/>
              <w:right w:val="outset" w:sz="6" w:space="0" w:color="auto"/>
            </w:tcBorders>
            <w:vAlign w:val="center"/>
          </w:tcPr>
          <w:p w14:paraId="3C3C0E3D"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Unit Standard Title</w:t>
            </w:r>
          </w:p>
        </w:tc>
        <w:tc>
          <w:tcPr>
            <w:tcW w:w="0" w:type="auto"/>
            <w:tcBorders>
              <w:top w:val="outset" w:sz="6" w:space="0" w:color="auto"/>
              <w:left w:val="outset" w:sz="6" w:space="0" w:color="auto"/>
              <w:bottom w:val="outset" w:sz="6" w:space="0" w:color="auto"/>
              <w:right w:val="outset" w:sz="6" w:space="0" w:color="auto"/>
            </w:tcBorders>
            <w:vAlign w:val="center"/>
          </w:tcPr>
          <w:p w14:paraId="66FB095B"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Pre-2009 NQF Level</w:t>
            </w:r>
          </w:p>
        </w:tc>
        <w:tc>
          <w:tcPr>
            <w:tcW w:w="0" w:type="auto"/>
            <w:tcBorders>
              <w:top w:val="outset" w:sz="6" w:space="0" w:color="auto"/>
              <w:left w:val="outset" w:sz="6" w:space="0" w:color="auto"/>
              <w:bottom w:val="outset" w:sz="6" w:space="0" w:color="auto"/>
              <w:right w:val="outset" w:sz="6" w:space="0" w:color="auto"/>
            </w:tcBorders>
            <w:vAlign w:val="center"/>
          </w:tcPr>
          <w:p w14:paraId="47A2E809"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NQF Level</w:t>
            </w:r>
          </w:p>
        </w:tc>
        <w:tc>
          <w:tcPr>
            <w:tcW w:w="0" w:type="auto"/>
            <w:tcBorders>
              <w:top w:val="outset" w:sz="6" w:space="0" w:color="auto"/>
              <w:left w:val="outset" w:sz="6" w:space="0" w:color="auto"/>
              <w:bottom w:val="outset" w:sz="6" w:space="0" w:color="auto"/>
              <w:right w:val="outset" w:sz="6" w:space="0" w:color="auto"/>
            </w:tcBorders>
            <w:vAlign w:val="center"/>
          </w:tcPr>
          <w:p w14:paraId="4FAC8466"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Credits</w:t>
            </w:r>
          </w:p>
        </w:tc>
        <w:tc>
          <w:tcPr>
            <w:tcW w:w="0" w:type="auto"/>
            <w:tcBorders>
              <w:top w:val="outset" w:sz="6" w:space="0" w:color="auto"/>
              <w:left w:val="outset" w:sz="6" w:space="0" w:color="auto"/>
              <w:bottom w:val="outset" w:sz="6" w:space="0" w:color="auto"/>
              <w:right w:val="outset" w:sz="6" w:space="0" w:color="auto"/>
            </w:tcBorders>
            <w:vAlign w:val="center"/>
          </w:tcPr>
          <w:p w14:paraId="286022CF"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Replacement Status</w:t>
            </w:r>
          </w:p>
        </w:tc>
      </w:tr>
      <w:tr w:rsidR="00720918" w:rsidRPr="00720918" w14:paraId="381A1C4D" w14:textId="77777777" w:rsidTr="00720918">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05C45C4B"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119454 </w:t>
            </w:r>
          </w:p>
        </w:tc>
        <w:tc>
          <w:tcPr>
            <w:tcW w:w="0" w:type="auto"/>
            <w:tcBorders>
              <w:top w:val="outset" w:sz="6" w:space="0" w:color="auto"/>
              <w:left w:val="outset" w:sz="6" w:space="0" w:color="auto"/>
              <w:bottom w:val="outset" w:sz="6" w:space="0" w:color="auto"/>
              <w:right w:val="outset" w:sz="6" w:space="0" w:color="auto"/>
            </w:tcBorders>
            <w:vAlign w:val="center"/>
          </w:tcPr>
          <w:p w14:paraId="59156650"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Maintain and adapt oral/signed communication </w:t>
            </w:r>
          </w:p>
        </w:tc>
        <w:tc>
          <w:tcPr>
            <w:tcW w:w="0" w:type="auto"/>
            <w:tcBorders>
              <w:top w:val="outset" w:sz="6" w:space="0" w:color="auto"/>
              <w:left w:val="outset" w:sz="6" w:space="0" w:color="auto"/>
              <w:bottom w:val="outset" w:sz="6" w:space="0" w:color="auto"/>
              <w:right w:val="outset" w:sz="6" w:space="0" w:color="auto"/>
            </w:tcBorders>
            <w:vAlign w:val="center"/>
          </w:tcPr>
          <w:p w14:paraId="2502E654"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Level 2 </w:t>
            </w:r>
          </w:p>
        </w:tc>
        <w:tc>
          <w:tcPr>
            <w:tcW w:w="0" w:type="auto"/>
            <w:tcBorders>
              <w:top w:val="outset" w:sz="6" w:space="0" w:color="auto"/>
              <w:left w:val="outset" w:sz="6" w:space="0" w:color="auto"/>
              <w:bottom w:val="outset" w:sz="6" w:space="0" w:color="auto"/>
              <w:right w:val="outset" w:sz="6" w:space="0" w:color="auto"/>
            </w:tcBorders>
            <w:vAlign w:val="center"/>
          </w:tcPr>
          <w:p w14:paraId="7B4AE121"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NQF Level 02 </w:t>
            </w:r>
          </w:p>
        </w:tc>
        <w:tc>
          <w:tcPr>
            <w:tcW w:w="0" w:type="auto"/>
            <w:tcBorders>
              <w:top w:val="outset" w:sz="6" w:space="0" w:color="auto"/>
              <w:left w:val="outset" w:sz="6" w:space="0" w:color="auto"/>
              <w:bottom w:val="outset" w:sz="6" w:space="0" w:color="auto"/>
              <w:right w:val="outset" w:sz="6" w:space="0" w:color="auto"/>
            </w:tcBorders>
            <w:vAlign w:val="center"/>
          </w:tcPr>
          <w:p w14:paraId="02ABAD2C"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5 </w:t>
            </w:r>
          </w:p>
        </w:tc>
        <w:tc>
          <w:tcPr>
            <w:tcW w:w="0" w:type="auto"/>
            <w:tcBorders>
              <w:top w:val="outset" w:sz="6" w:space="0" w:color="auto"/>
              <w:left w:val="outset" w:sz="6" w:space="0" w:color="auto"/>
              <w:bottom w:val="outset" w:sz="6" w:space="0" w:color="auto"/>
              <w:right w:val="outset" w:sz="6" w:space="0" w:color="auto"/>
            </w:tcBorders>
            <w:vAlign w:val="center"/>
          </w:tcPr>
          <w:p w14:paraId="0F1F1FF8"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Complete </w:t>
            </w:r>
          </w:p>
        </w:tc>
      </w:tr>
    </w:tbl>
    <w:p w14:paraId="5CBC9116" w14:textId="77777777" w:rsidR="00720918" w:rsidRPr="00720918" w:rsidRDefault="00720918" w:rsidP="00720918">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0AEB0F55" w14:textId="77777777" w:rsidTr="00720918">
        <w:trPr>
          <w:tblCellSpacing w:w="15" w:type="dxa"/>
          <w:jc w:val="center"/>
        </w:trPr>
        <w:tc>
          <w:tcPr>
            <w:tcW w:w="0" w:type="auto"/>
            <w:vAlign w:val="center"/>
          </w:tcPr>
          <w:p w14:paraId="4916CE09"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PURPOSE OF THE UNIT STANDARD</w:t>
            </w:r>
            <w:r w:rsidRPr="00720918">
              <w:rPr>
                <w:rFonts w:ascii="Times New Roman" w:hAnsi="Times New Roman" w:cs="Times New Roman"/>
                <w:sz w:val="24"/>
                <w:lang w:val="en-US"/>
              </w:rPr>
              <w:t> </w:t>
            </w:r>
          </w:p>
        </w:tc>
      </w:tr>
    </w:tbl>
    <w:p w14:paraId="76B7DE1B"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1065A042" w14:textId="77777777" w:rsidTr="00720918">
        <w:trPr>
          <w:tblCellSpacing w:w="15" w:type="dxa"/>
          <w:jc w:val="center"/>
        </w:trPr>
        <w:tc>
          <w:tcPr>
            <w:tcW w:w="0" w:type="auto"/>
            <w:vAlign w:val="center"/>
          </w:tcPr>
          <w:p w14:paraId="06D0B4C9"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lastRenderedPageBreak/>
              <w:t xml:space="preserve">This unit standard will be useful to learners who need a sound foundation of spoken language ability for further language growth, and for application in real life contexts. Learners talk confidently in both formal and informal contexts and actively listen for ideas and information in interactions with other people. They are aware of the ways others speak to influence listeners and audiences. In conveying their ideas and information they select language and a register that is accessible to their audience and fit for their purpose. </w:t>
            </w:r>
            <w:r w:rsidRPr="00720918">
              <w:rPr>
                <w:rFonts w:ascii="Times New Roman" w:hAnsi="Times New Roman" w:cs="Times New Roman"/>
                <w:sz w:val="24"/>
                <w:lang w:val="en-US"/>
              </w:rPr>
              <w:br/>
            </w:r>
            <w:r w:rsidRPr="00720918">
              <w:rPr>
                <w:rFonts w:ascii="Times New Roman" w:hAnsi="Times New Roman" w:cs="Times New Roman"/>
                <w:sz w:val="24"/>
                <w:lang w:val="en-US"/>
              </w:rPr>
              <w:br/>
              <w:t xml:space="preserve">Learners credited with this unit standard are able to: </w:t>
            </w:r>
          </w:p>
          <w:p w14:paraId="0FB449FB"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Symbol" w:cs="Times New Roman"/>
                <w:sz w:val="24"/>
                <w:lang w:val="en-US"/>
              </w:rPr>
              <w:t></w:t>
            </w:r>
            <w:r w:rsidRPr="00720918">
              <w:rPr>
                <w:rFonts w:ascii="Times New Roman" w:hAnsi="Times New Roman" w:cs="Times New Roman"/>
                <w:sz w:val="24"/>
                <w:lang w:val="en-US"/>
              </w:rPr>
              <w:t xml:space="preserve">  use a variety of strategies to maintain communication </w:t>
            </w:r>
          </w:p>
          <w:p w14:paraId="1286D630"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Symbol" w:cs="Times New Roman"/>
                <w:sz w:val="24"/>
                <w:lang w:val="en-US"/>
              </w:rPr>
              <w:t></w:t>
            </w:r>
            <w:r w:rsidRPr="00720918">
              <w:rPr>
                <w:rFonts w:ascii="Times New Roman" w:hAnsi="Times New Roman" w:cs="Times New Roman"/>
                <w:sz w:val="24"/>
                <w:lang w:val="en-US"/>
              </w:rPr>
              <w:t xml:space="preserve">  adapt speech to accommodate cultural sensitivities without losing own meaning </w:t>
            </w:r>
          </w:p>
          <w:p w14:paraId="59D3A529"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Symbol" w:cs="Times New Roman"/>
                <w:sz w:val="24"/>
                <w:lang w:val="en-US"/>
              </w:rPr>
              <w:t></w:t>
            </w:r>
            <w:r w:rsidRPr="00720918">
              <w:rPr>
                <w:rFonts w:ascii="Times New Roman" w:hAnsi="Times New Roman" w:cs="Times New Roman"/>
                <w:sz w:val="24"/>
                <w:lang w:val="en-US"/>
              </w:rPr>
              <w:t xml:space="preserve">  use knowledge of language structures and conventions to shape or decode meaning of unfamiliar vocabulary or constructions </w:t>
            </w:r>
          </w:p>
          <w:p w14:paraId="2773F8CD"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Symbol" w:cs="Times New Roman"/>
                <w:sz w:val="24"/>
                <w:lang w:val="en-US"/>
              </w:rPr>
              <w:t></w:t>
            </w:r>
            <w:r w:rsidRPr="00720918">
              <w:rPr>
                <w:rFonts w:ascii="Times New Roman" w:hAnsi="Times New Roman" w:cs="Times New Roman"/>
                <w:sz w:val="24"/>
                <w:lang w:val="en-US"/>
              </w:rPr>
              <w:t xml:space="preserve">  organise and present information in a focused and coherent manner </w:t>
            </w:r>
          </w:p>
          <w:p w14:paraId="271CA152"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Symbol" w:cs="Times New Roman"/>
                <w:sz w:val="24"/>
                <w:lang w:val="en-US"/>
              </w:rPr>
              <w:t></w:t>
            </w:r>
            <w:r w:rsidRPr="00720918">
              <w:rPr>
                <w:rFonts w:ascii="Times New Roman" w:hAnsi="Times New Roman" w:cs="Times New Roman"/>
                <w:sz w:val="24"/>
                <w:lang w:val="en-US"/>
              </w:rPr>
              <w:t xml:space="preserve">  identify and explain how speakers influence audiences. </w:t>
            </w:r>
          </w:p>
        </w:tc>
      </w:tr>
    </w:tbl>
    <w:p w14:paraId="25C1B2CF" w14:textId="77777777" w:rsidR="00720918" w:rsidRPr="00720918" w:rsidRDefault="00720918" w:rsidP="00720918">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6DDC95BA" w14:textId="77777777" w:rsidTr="00720918">
        <w:trPr>
          <w:tblCellSpacing w:w="15" w:type="dxa"/>
          <w:jc w:val="center"/>
        </w:trPr>
        <w:tc>
          <w:tcPr>
            <w:tcW w:w="0" w:type="auto"/>
            <w:vAlign w:val="center"/>
          </w:tcPr>
          <w:p w14:paraId="12F576D5"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 xml:space="preserve">LEARNING ASSUMED TO BE </w:t>
            </w:r>
            <w:smartTag w:uri="urn:schemas-microsoft-com:office:smarttags" w:element="address">
              <w:smartTag w:uri="urn:schemas-microsoft-com:office:smarttags" w:element="Street">
                <w:r w:rsidRPr="00720918">
                  <w:rPr>
                    <w:rFonts w:ascii="Times New Roman" w:hAnsi="Times New Roman" w:cs="Times New Roman"/>
                    <w:b/>
                    <w:bCs/>
                    <w:sz w:val="24"/>
                    <w:lang w:val="en-US"/>
                  </w:rPr>
                  <w:t>IN PLACE</w:t>
                </w:r>
              </w:smartTag>
            </w:smartTag>
            <w:r w:rsidRPr="00720918">
              <w:rPr>
                <w:rFonts w:ascii="Times New Roman" w:hAnsi="Times New Roman" w:cs="Times New Roman"/>
                <w:b/>
                <w:bCs/>
                <w:sz w:val="24"/>
                <w:lang w:val="en-US"/>
              </w:rPr>
              <w:t xml:space="preserve"> AND RECOGNITION OF PRIOR LEARNING</w:t>
            </w:r>
            <w:r w:rsidRPr="00720918">
              <w:rPr>
                <w:rFonts w:ascii="Times New Roman" w:hAnsi="Times New Roman" w:cs="Times New Roman"/>
                <w:sz w:val="24"/>
                <w:lang w:val="en-US"/>
              </w:rPr>
              <w:t> </w:t>
            </w:r>
          </w:p>
        </w:tc>
      </w:tr>
    </w:tbl>
    <w:p w14:paraId="4269044B"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613DC518" w14:textId="77777777" w:rsidTr="00720918">
        <w:trPr>
          <w:tblCellSpacing w:w="15" w:type="dxa"/>
          <w:jc w:val="center"/>
        </w:trPr>
        <w:tc>
          <w:tcPr>
            <w:tcW w:w="0" w:type="auto"/>
            <w:vAlign w:val="center"/>
          </w:tcPr>
          <w:p w14:paraId="51D697AC"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 xml:space="preserve">The credit calculation is based on the assumption that learners are already competent in terms of the full spectrum of language knowledge laid down in the national curriculum statements up to and including GETC or NQF level 1. </w:t>
            </w:r>
            <w:r w:rsidRPr="00720918">
              <w:rPr>
                <w:rFonts w:ascii="Times New Roman" w:hAnsi="Times New Roman" w:cs="Times New Roman"/>
                <w:sz w:val="24"/>
                <w:lang w:val="en-US"/>
              </w:rPr>
              <w:br/>
            </w:r>
            <w:r w:rsidRPr="00720918">
              <w:rPr>
                <w:rFonts w:ascii="Times New Roman" w:hAnsi="Times New Roman" w:cs="Times New Roman"/>
                <w:sz w:val="24"/>
                <w:lang w:val="en-US"/>
              </w:rPr>
              <w:br/>
              <w:t xml:space="preserve">Learners can: </w:t>
            </w:r>
          </w:p>
          <w:p w14:paraId="308586F0"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Symbol" w:cs="Times New Roman"/>
                <w:sz w:val="24"/>
                <w:lang w:val="en-US"/>
              </w:rPr>
              <w:t></w:t>
            </w:r>
            <w:r w:rsidRPr="00720918">
              <w:rPr>
                <w:rFonts w:ascii="Times New Roman" w:hAnsi="Times New Roman" w:cs="Times New Roman"/>
                <w:sz w:val="24"/>
                <w:lang w:val="en-US"/>
              </w:rPr>
              <w:t xml:space="preserve">  listen for information and enjoyment, and respond appropriately and critically in a wide range of situations; </w:t>
            </w:r>
          </w:p>
          <w:p w14:paraId="0D967CC8"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Symbol" w:cs="Times New Roman"/>
                <w:sz w:val="24"/>
                <w:lang w:val="en-US"/>
              </w:rPr>
              <w:t></w:t>
            </w:r>
            <w:r w:rsidRPr="00720918">
              <w:rPr>
                <w:rFonts w:ascii="Times New Roman" w:hAnsi="Times New Roman" w:cs="Times New Roman"/>
                <w:sz w:val="24"/>
                <w:lang w:val="en-US"/>
              </w:rPr>
              <w:t xml:space="preserve">  communicate confidently and effectively in spoken language in a wide range of situations. </w:t>
            </w:r>
          </w:p>
        </w:tc>
      </w:tr>
    </w:tbl>
    <w:p w14:paraId="19BF0BA7" w14:textId="77777777" w:rsidR="00720918" w:rsidRPr="00720918" w:rsidRDefault="00720918" w:rsidP="00720918">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0AD49759" w14:textId="77777777" w:rsidTr="00720918">
        <w:trPr>
          <w:tblCellSpacing w:w="15" w:type="dxa"/>
          <w:jc w:val="center"/>
        </w:trPr>
        <w:tc>
          <w:tcPr>
            <w:tcW w:w="0" w:type="auto"/>
            <w:vAlign w:val="center"/>
          </w:tcPr>
          <w:p w14:paraId="512EC8A7" w14:textId="77777777" w:rsidR="00720918" w:rsidRPr="00720918" w:rsidRDefault="00720918" w:rsidP="00720918">
            <w:pPr>
              <w:spacing w:before="0" w:after="0"/>
              <w:jc w:val="left"/>
              <w:rPr>
                <w:rFonts w:ascii="Times New Roman" w:hAnsi="Times New Roman" w:cs="Times New Roman"/>
                <w:sz w:val="24"/>
                <w:lang w:val="en-US"/>
              </w:rPr>
            </w:pPr>
            <w:smartTag w:uri="urn:schemas-microsoft-com:office:smarttags" w:element="place">
              <w:smartTag w:uri="urn:schemas-microsoft-com:office:smarttags" w:element="PlaceName">
                <w:r w:rsidRPr="00720918">
                  <w:rPr>
                    <w:rFonts w:ascii="Times New Roman" w:hAnsi="Times New Roman" w:cs="Times New Roman"/>
                    <w:b/>
                    <w:bCs/>
                    <w:sz w:val="24"/>
                    <w:lang w:val="en-US"/>
                  </w:rPr>
                  <w:t>UNIT</w:t>
                </w:r>
              </w:smartTag>
              <w:r w:rsidRPr="00720918">
                <w:rPr>
                  <w:rFonts w:ascii="Times New Roman" w:hAnsi="Times New Roman" w:cs="Times New Roman"/>
                  <w:b/>
                  <w:bCs/>
                  <w:sz w:val="24"/>
                  <w:lang w:val="en-US"/>
                </w:rPr>
                <w:t xml:space="preserve"> </w:t>
              </w:r>
              <w:smartTag w:uri="urn:schemas-microsoft-com:office:smarttags" w:element="PlaceName">
                <w:r w:rsidRPr="00720918">
                  <w:rPr>
                    <w:rFonts w:ascii="Times New Roman" w:hAnsi="Times New Roman" w:cs="Times New Roman"/>
                    <w:b/>
                    <w:bCs/>
                    <w:sz w:val="24"/>
                    <w:lang w:val="en-US"/>
                  </w:rPr>
                  <w:t>STANDARD</w:t>
                </w:r>
              </w:smartTag>
              <w:r w:rsidRPr="00720918">
                <w:rPr>
                  <w:rFonts w:ascii="Times New Roman" w:hAnsi="Times New Roman" w:cs="Times New Roman"/>
                  <w:b/>
                  <w:bCs/>
                  <w:sz w:val="24"/>
                  <w:lang w:val="en-US"/>
                </w:rPr>
                <w:t xml:space="preserve"> </w:t>
              </w:r>
              <w:smartTag w:uri="urn:schemas-microsoft-com:office:smarttags" w:element="PlaceType">
                <w:r w:rsidRPr="00720918">
                  <w:rPr>
                    <w:rFonts w:ascii="Times New Roman" w:hAnsi="Times New Roman" w:cs="Times New Roman"/>
                    <w:b/>
                    <w:bCs/>
                    <w:sz w:val="24"/>
                    <w:lang w:val="en-US"/>
                  </w:rPr>
                  <w:t>RANGE</w:t>
                </w:r>
              </w:smartTag>
            </w:smartTag>
            <w:r w:rsidRPr="00720918">
              <w:rPr>
                <w:rFonts w:ascii="Times New Roman" w:hAnsi="Times New Roman" w:cs="Times New Roman"/>
                <w:sz w:val="24"/>
                <w:lang w:val="en-US"/>
              </w:rPr>
              <w:t> </w:t>
            </w:r>
          </w:p>
        </w:tc>
      </w:tr>
    </w:tbl>
    <w:p w14:paraId="18BEDB4B"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3F257E4A" w14:textId="77777777" w:rsidTr="00720918">
        <w:trPr>
          <w:tblCellSpacing w:w="15" w:type="dxa"/>
          <w:jc w:val="center"/>
        </w:trPr>
        <w:tc>
          <w:tcPr>
            <w:tcW w:w="0" w:type="auto"/>
            <w:vAlign w:val="center"/>
          </w:tcPr>
          <w:p w14:paraId="6CEF9B4B"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 xml:space="preserve">Speaking and listening in defined oral interactions in socio-cultural, learning and workplace situations, in both formal and informal contexts. </w:t>
            </w:r>
            <w:r w:rsidRPr="00720918">
              <w:rPr>
                <w:rFonts w:ascii="Times New Roman" w:hAnsi="Times New Roman" w:cs="Times New Roman"/>
                <w:sz w:val="24"/>
                <w:lang w:val="en-US"/>
              </w:rPr>
              <w:br/>
            </w:r>
            <w:r w:rsidRPr="00720918">
              <w:rPr>
                <w:rFonts w:ascii="Times New Roman" w:hAnsi="Times New Roman" w:cs="Times New Roman"/>
                <w:sz w:val="24"/>
                <w:lang w:val="en-US"/>
              </w:rPr>
              <w:br/>
              <w:t>Specific range statements are provided in the body of the unit standard where they apply to particular specific outcomes or assessment criteria. </w:t>
            </w:r>
          </w:p>
        </w:tc>
      </w:tr>
    </w:tbl>
    <w:p w14:paraId="1C6AA20B" w14:textId="77777777" w:rsidR="00720918" w:rsidRPr="00720918" w:rsidRDefault="00720918" w:rsidP="00720918">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7BA16F4D" w14:textId="77777777" w:rsidTr="00720918">
        <w:trPr>
          <w:tblCellSpacing w:w="15" w:type="dxa"/>
          <w:jc w:val="center"/>
        </w:trPr>
        <w:tc>
          <w:tcPr>
            <w:tcW w:w="0" w:type="auto"/>
            <w:vAlign w:val="center"/>
          </w:tcPr>
          <w:p w14:paraId="41D74C93"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7"/>
                <w:szCs w:val="27"/>
                <w:u w:val="single"/>
                <w:lang w:val="en-US"/>
              </w:rPr>
              <w:t>Specific Outcomes and Assessment Criteria:</w:t>
            </w:r>
            <w:r w:rsidRPr="00720918">
              <w:rPr>
                <w:rFonts w:ascii="Times New Roman" w:hAnsi="Times New Roman" w:cs="Times New Roman"/>
                <w:sz w:val="24"/>
                <w:lang w:val="en-US"/>
              </w:rPr>
              <w:t> </w:t>
            </w:r>
          </w:p>
        </w:tc>
      </w:tr>
    </w:tbl>
    <w:p w14:paraId="7B37DD3F" w14:textId="77777777" w:rsidR="00720918" w:rsidRPr="00720918" w:rsidRDefault="00720918" w:rsidP="00720918">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26D4D82C" w14:textId="77777777" w:rsidTr="00720918">
        <w:trPr>
          <w:tblCellSpacing w:w="15" w:type="dxa"/>
          <w:jc w:val="center"/>
        </w:trPr>
        <w:tc>
          <w:tcPr>
            <w:tcW w:w="0" w:type="auto"/>
            <w:vAlign w:val="center"/>
          </w:tcPr>
          <w:p w14:paraId="292FB8E4"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SPECIFIC OUTCOME 1</w:t>
            </w:r>
            <w:r w:rsidRPr="00720918">
              <w:rPr>
                <w:rFonts w:ascii="Times New Roman" w:hAnsi="Times New Roman" w:cs="Times New Roman"/>
                <w:sz w:val="24"/>
                <w:lang w:val="en-US"/>
              </w:rPr>
              <w:t> </w:t>
            </w:r>
          </w:p>
        </w:tc>
      </w:tr>
    </w:tbl>
    <w:p w14:paraId="4E75E58D"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03C956C7" w14:textId="77777777" w:rsidTr="00720918">
        <w:trPr>
          <w:tblCellSpacing w:w="15" w:type="dxa"/>
          <w:jc w:val="center"/>
        </w:trPr>
        <w:tc>
          <w:tcPr>
            <w:tcW w:w="0" w:type="auto"/>
            <w:vAlign w:val="center"/>
          </w:tcPr>
          <w:p w14:paraId="1BF43CB3"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Use a variety of speaking and listening strategies to maintain communication. </w:t>
            </w:r>
          </w:p>
        </w:tc>
      </w:tr>
    </w:tbl>
    <w:p w14:paraId="5E12C929"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79E17BAD" w14:textId="77777777" w:rsidTr="00720918">
        <w:trPr>
          <w:tblCellSpacing w:w="15" w:type="dxa"/>
          <w:jc w:val="center"/>
        </w:trPr>
        <w:tc>
          <w:tcPr>
            <w:tcW w:w="0" w:type="auto"/>
            <w:vAlign w:val="center"/>
          </w:tcPr>
          <w:p w14:paraId="11BC24EE"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br/>
              <w:t>ASSESSMENT CRITERIA</w:t>
            </w:r>
            <w:r w:rsidRPr="00720918">
              <w:rPr>
                <w:rFonts w:ascii="Times New Roman" w:hAnsi="Times New Roman" w:cs="Times New Roman"/>
                <w:sz w:val="24"/>
                <w:lang w:val="en-US"/>
              </w:rPr>
              <w:t> </w:t>
            </w:r>
          </w:p>
        </w:tc>
      </w:tr>
    </w:tbl>
    <w:p w14:paraId="5A52850C" w14:textId="77777777" w:rsidR="00720918" w:rsidRPr="00720918" w:rsidRDefault="00720918" w:rsidP="00720918">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2E28AFA6" w14:textId="77777777" w:rsidTr="00720918">
        <w:trPr>
          <w:tblCellSpacing w:w="15" w:type="dxa"/>
          <w:jc w:val="center"/>
        </w:trPr>
        <w:tc>
          <w:tcPr>
            <w:tcW w:w="0" w:type="auto"/>
            <w:vAlign w:val="center"/>
          </w:tcPr>
          <w:p w14:paraId="2AC6F819"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ASSESSMENT CRITERION 1</w:t>
            </w:r>
            <w:r w:rsidRPr="00720918">
              <w:rPr>
                <w:rFonts w:ascii="Times New Roman" w:hAnsi="Times New Roman" w:cs="Times New Roman"/>
                <w:sz w:val="24"/>
                <w:lang w:val="en-US"/>
              </w:rPr>
              <w:t> </w:t>
            </w:r>
          </w:p>
        </w:tc>
      </w:tr>
    </w:tbl>
    <w:p w14:paraId="69E7419A"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31A3BCC4" w14:textId="77777777" w:rsidTr="00720918">
        <w:trPr>
          <w:tblCellSpacing w:w="15" w:type="dxa"/>
          <w:jc w:val="center"/>
        </w:trPr>
        <w:tc>
          <w:tcPr>
            <w:tcW w:w="0" w:type="auto"/>
            <w:vAlign w:val="center"/>
          </w:tcPr>
          <w:p w14:paraId="67CCAA07"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1. Questions to obtain information and clarify meaning are appropriate to the context, and are used to maintain interaction. </w:t>
            </w:r>
          </w:p>
        </w:tc>
      </w:tr>
    </w:tbl>
    <w:p w14:paraId="718D6618"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0BC74CBF" w14:textId="77777777" w:rsidTr="00720918">
        <w:trPr>
          <w:tblCellSpacing w:w="15" w:type="dxa"/>
          <w:jc w:val="center"/>
        </w:trPr>
        <w:tc>
          <w:tcPr>
            <w:tcW w:w="0" w:type="auto"/>
            <w:vAlign w:val="center"/>
          </w:tcPr>
          <w:p w14:paraId="58929E14" w14:textId="77777777" w:rsidR="00720918" w:rsidRPr="00720918" w:rsidRDefault="00720918" w:rsidP="00720918">
            <w:pPr>
              <w:spacing w:before="0" w:after="0"/>
              <w:jc w:val="left"/>
              <w:rPr>
                <w:rFonts w:ascii="Times New Roman" w:hAnsi="Times New Roman" w:cs="Times New Roman"/>
                <w:sz w:val="24"/>
                <w:lang w:val="en-US"/>
              </w:rPr>
            </w:pPr>
            <w:smartTag w:uri="urn:schemas-microsoft-com:office:smarttags" w:element="place">
              <w:smartTag w:uri="urn:schemas-microsoft-com:office:smarttags" w:element="PlaceName">
                <w:r w:rsidRPr="00720918">
                  <w:rPr>
                    <w:rFonts w:ascii="Times New Roman" w:hAnsi="Times New Roman" w:cs="Times New Roman"/>
                    <w:b/>
                    <w:bCs/>
                    <w:sz w:val="24"/>
                    <w:lang w:val="en-US"/>
                  </w:rPr>
                  <w:lastRenderedPageBreak/>
                  <w:t>ASSESSMENT</w:t>
                </w:r>
              </w:smartTag>
              <w:r w:rsidRPr="00720918">
                <w:rPr>
                  <w:rFonts w:ascii="Times New Roman" w:hAnsi="Times New Roman" w:cs="Times New Roman"/>
                  <w:b/>
                  <w:bCs/>
                  <w:sz w:val="24"/>
                  <w:lang w:val="en-US"/>
                </w:rPr>
                <w:t xml:space="preserve"> </w:t>
              </w:r>
              <w:smartTag w:uri="urn:schemas-microsoft-com:office:smarttags" w:element="PlaceName">
                <w:r w:rsidRPr="00720918">
                  <w:rPr>
                    <w:rFonts w:ascii="Times New Roman" w:hAnsi="Times New Roman" w:cs="Times New Roman"/>
                    <w:b/>
                    <w:bCs/>
                    <w:sz w:val="24"/>
                    <w:lang w:val="en-US"/>
                  </w:rPr>
                  <w:t>CRITERION</w:t>
                </w:r>
              </w:smartTag>
              <w:r w:rsidRPr="00720918">
                <w:rPr>
                  <w:rFonts w:ascii="Times New Roman" w:hAnsi="Times New Roman" w:cs="Times New Roman"/>
                  <w:b/>
                  <w:bCs/>
                  <w:sz w:val="24"/>
                  <w:lang w:val="en-US"/>
                </w:rPr>
                <w:t xml:space="preserve"> </w:t>
              </w:r>
              <w:smartTag w:uri="urn:schemas-microsoft-com:office:smarttags" w:element="PlaceType">
                <w:r w:rsidRPr="00720918">
                  <w:rPr>
                    <w:rFonts w:ascii="Times New Roman" w:hAnsi="Times New Roman" w:cs="Times New Roman"/>
                    <w:b/>
                    <w:bCs/>
                    <w:sz w:val="24"/>
                    <w:lang w:val="en-US"/>
                  </w:rPr>
                  <w:t>RANGE</w:t>
                </w:r>
              </w:smartTag>
            </w:smartTag>
            <w:r w:rsidRPr="00720918">
              <w:rPr>
                <w:rFonts w:ascii="Times New Roman" w:hAnsi="Times New Roman" w:cs="Times New Roman"/>
                <w:sz w:val="24"/>
                <w:lang w:val="en-US"/>
              </w:rPr>
              <w:t> </w:t>
            </w:r>
          </w:p>
        </w:tc>
      </w:tr>
    </w:tbl>
    <w:p w14:paraId="77D7E8F1"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59E0941B" w14:textId="77777777" w:rsidTr="00720918">
        <w:trPr>
          <w:tblCellSpacing w:w="15" w:type="dxa"/>
          <w:jc w:val="center"/>
        </w:trPr>
        <w:tc>
          <w:tcPr>
            <w:tcW w:w="0" w:type="auto"/>
            <w:vAlign w:val="center"/>
          </w:tcPr>
          <w:p w14:paraId="3110502D"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Questions must include: who, what, when, where, why and how questions.</w:t>
            </w:r>
            <w:r w:rsidRPr="00720918">
              <w:rPr>
                <w:rFonts w:ascii="Times New Roman" w:hAnsi="Times New Roman" w:cs="Times New Roman"/>
                <w:sz w:val="24"/>
                <w:lang w:val="en-US"/>
              </w:rPr>
              <w:br/>
              <w:t> </w:t>
            </w:r>
          </w:p>
        </w:tc>
      </w:tr>
    </w:tbl>
    <w:p w14:paraId="179EADC5" w14:textId="77777777" w:rsidR="00720918" w:rsidRPr="00720918" w:rsidRDefault="00720918" w:rsidP="00720918">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06A20E33" w14:textId="77777777" w:rsidTr="00720918">
        <w:trPr>
          <w:tblCellSpacing w:w="15" w:type="dxa"/>
          <w:jc w:val="center"/>
        </w:trPr>
        <w:tc>
          <w:tcPr>
            <w:tcW w:w="0" w:type="auto"/>
            <w:vAlign w:val="center"/>
          </w:tcPr>
          <w:p w14:paraId="3D7D2FDD"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ASSESSMENT CRITERION 2</w:t>
            </w:r>
            <w:r w:rsidRPr="00720918">
              <w:rPr>
                <w:rFonts w:ascii="Times New Roman" w:hAnsi="Times New Roman" w:cs="Times New Roman"/>
                <w:sz w:val="24"/>
                <w:lang w:val="en-US"/>
              </w:rPr>
              <w:t> </w:t>
            </w:r>
          </w:p>
        </w:tc>
      </w:tr>
    </w:tbl>
    <w:p w14:paraId="120776FF"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42A14B8A" w14:textId="77777777" w:rsidTr="00720918">
        <w:trPr>
          <w:tblCellSpacing w:w="15" w:type="dxa"/>
          <w:jc w:val="center"/>
        </w:trPr>
        <w:tc>
          <w:tcPr>
            <w:tcW w:w="0" w:type="auto"/>
            <w:vAlign w:val="center"/>
          </w:tcPr>
          <w:p w14:paraId="436CDE84"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2. Interaction is sustained through exchanges with others to clarify understanding, information, ideas and opinions. </w:t>
            </w:r>
          </w:p>
        </w:tc>
      </w:tr>
    </w:tbl>
    <w:p w14:paraId="40DBC1F4" w14:textId="77777777" w:rsidR="00720918" w:rsidRPr="00720918" w:rsidRDefault="00720918" w:rsidP="00720918">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78A2E4B3" w14:textId="77777777" w:rsidTr="00720918">
        <w:trPr>
          <w:tblCellSpacing w:w="15" w:type="dxa"/>
          <w:jc w:val="center"/>
        </w:trPr>
        <w:tc>
          <w:tcPr>
            <w:tcW w:w="0" w:type="auto"/>
            <w:vAlign w:val="center"/>
          </w:tcPr>
          <w:p w14:paraId="49AC78CB"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ASSESSMENT CRITERION 3</w:t>
            </w:r>
            <w:r w:rsidRPr="00720918">
              <w:rPr>
                <w:rFonts w:ascii="Times New Roman" w:hAnsi="Times New Roman" w:cs="Times New Roman"/>
                <w:sz w:val="24"/>
                <w:lang w:val="en-US"/>
              </w:rPr>
              <w:t> </w:t>
            </w:r>
          </w:p>
        </w:tc>
      </w:tr>
    </w:tbl>
    <w:p w14:paraId="1C2CA8E1"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526F62AA" w14:textId="77777777" w:rsidTr="00720918">
        <w:trPr>
          <w:tblCellSpacing w:w="15" w:type="dxa"/>
          <w:jc w:val="center"/>
        </w:trPr>
        <w:tc>
          <w:tcPr>
            <w:tcW w:w="0" w:type="auto"/>
            <w:vAlign w:val="center"/>
          </w:tcPr>
          <w:p w14:paraId="78579155"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3. Intonation (tone), volume, pitch, stress, repetition and pace are used in a manner that supports and conveys meaning. </w:t>
            </w:r>
          </w:p>
        </w:tc>
      </w:tr>
    </w:tbl>
    <w:p w14:paraId="1628E61B" w14:textId="77777777" w:rsidR="00720918" w:rsidRPr="00720918" w:rsidRDefault="00720918" w:rsidP="00720918">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2206B1F0" w14:textId="77777777" w:rsidTr="00720918">
        <w:trPr>
          <w:tblCellSpacing w:w="15" w:type="dxa"/>
          <w:jc w:val="center"/>
        </w:trPr>
        <w:tc>
          <w:tcPr>
            <w:tcW w:w="0" w:type="auto"/>
            <w:vAlign w:val="center"/>
          </w:tcPr>
          <w:p w14:paraId="3A106530"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ASSESSMENT CRITERION 4</w:t>
            </w:r>
            <w:r w:rsidRPr="00720918">
              <w:rPr>
                <w:rFonts w:ascii="Times New Roman" w:hAnsi="Times New Roman" w:cs="Times New Roman"/>
                <w:sz w:val="24"/>
                <w:lang w:val="en-US"/>
              </w:rPr>
              <w:t> </w:t>
            </w:r>
          </w:p>
        </w:tc>
      </w:tr>
    </w:tbl>
    <w:p w14:paraId="75E5134F"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7EC82514" w14:textId="77777777" w:rsidTr="00720918">
        <w:trPr>
          <w:tblCellSpacing w:w="15" w:type="dxa"/>
          <w:jc w:val="center"/>
        </w:trPr>
        <w:tc>
          <w:tcPr>
            <w:tcW w:w="0" w:type="auto"/>
            <w:vAlign w:val="center"/>
          </w:tcPr>
          <w:p w14:paraId="7022B6B5"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4. Sustained interactions reflect an ability to discuss a series of events. </w:t>
            </w:r>
          </w:p>
        </w:tc>
      </w:tr>
    </w:tbl>
    <w:p w14:paraId="5F435CAF" w14:textId="77777777" w:rsidR="00720918" w:rsidRPr="00720918" w:rsidRDefault="00720918" w:rsidP="00720918">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74BE1FD3" w14:textId="77777777" w:rsidTr="00720918">
        <w:trPr>
          <w:tblCellSpacing w:w="15" w:type="dxa"/>
          <w:jc w:val="center"/>
        </w:trPr>
        <w:tc>
          <w:tcPr>
            <w:tcW w:w="0" w:type="auto"/>
            <w:vAlign w:val="center"/>
          </w:tcPr>
          <w:p w14:paraId="36479F7C"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ASSESSMENT CRITERION 5</w:t>
            </w:r>
            <w:r w:rsidRPr="00720918">
              <w:rPr>
                <w:rFonts w:ascii="Times New Roman" w:hAnsi="Times New Roman" w:cs="Times New Roman"/>
                <w:sz w:val="24"/>
                <w:lang w:val="en-US"/>
              </w:rPr>
              <w:t> </w:t>
            </w:r>
          </w:p>
        </w:tc>
      </w:tr>
    </w:tbl>
    <w:p w14:paraId="3CD7E24E"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5C21EC09" w14:textId="77777777" w:rsidTr="00720918">
        <w:trPr>
          <w:tblCellSpacing w:w="15" w:type="dxa"/>
          <w:jc w:val="center"/>
        </w:trPr>
        <w:tc>
          <w:tcPr>
            <w:tcW w:w="0" w:type="auto"/>
            <w:vAlign w:val="center"/>
          </w:tcPr>
          <w:p w14:paraId="41119F88"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5. The main ideas are clearly distinguished during the interactions and are supported by information appropriate to the context and topic of discussion. </w:t>
            </w:r>
          </w:p>
        </w:tc>
      </w:tr>
    </w:tbl>
    <w:p w14:paraId="1C6907FD" w14:textId="77777777" w:rsidR="00720918" w:rsidRPr="00720918" w:rsidRDefault="00720918" w:rsidP="00720918">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11F54990" w14:textId="77777777" w:rsidTr="00720918">
        <w:trPr>
          <w:tblCellSpacing w:w="15" w:type="dxa"/>
          <w:jc w:val="center"/>
        </w:trPr>
        <w:tc>
          <w:tcPr>
            <w:tcW w:w="0" w:type="auto"/>
            <w:vAlign w:val="center"/>
          </w:tcPr>
          <w:p w14:paraId="04642BE9"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ASSESSMENT CRITERION 6</w:t>
            </w:r>
            <w:r w:rsidRPr="00720918">
              <w:rPr>
                <w:rFonts w:ascii="Times New Roman" w:hAnsi="Times New Roman" w:cs="Times New Roman"/>
                <w:sz w:val="24"/>
                <w:lang w:val="en-US"/>
              </w:rPr>
              <w:t> </w:t>
            </w:r>
          </w:p>
        </w:tc>
      </w:tr>
    </w:tbl>
    <w:p w14:paraId="0A13CA78"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3FC0A6DD" w14:textId="77777777" w:rsidTr="00720918">
        <w:trPr>
          <w:tblCellSpacing w:w="15" w:type="dxa"/>
          <w:jc w:val="center"/>
        </w:trPr>
        <w:tc>
          <w:tcPr>
            <w:tcW w:w="0" w:type="auto"/>
            <w:vAlign w:val="center"/>
          </w:tcPr>
          <w:p w14:paraId="344B1711"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6. Interactions are coherent, and conclusions and opinions that are justified by evidence and arguments during the interaction are recognised, then supported or countered. </w:t>
            </w:r>
          </w:p>
        </w:tc>
      </w:tr>
    </w:tbl>
    <w:p w14:paraId="5CCE5542" w14:textId="77777777" w:rsidR="00720918" w:rsidRPr="00720918" w:rsidRDefault="00720918" w:rsidP="00720918">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72FEC9E9" w14:textId="77777777" w:rsidTr="00720918">
        <w:trPr>
          <w:tblCellSpacing w:w="15" w:type="dxa"/>
          <w:jc w:val="center"/>
        </w:trPr>
        <w:tc>
          <w:tcPr>
            <w:tcW w:w="0" w:type="auto"/>
            <w:vAlign w:val="center"/>
          </w:tcPr>
          <w:p w14:paraId="72A9B12C"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ASSESSMENT CRITERION 7</w:t>
            </w:r>
            <w:r w:rsidRPr="00720918">
              <w:rPr>
                <w:rFonts w:ascii="Times New Roman" w:hAnsi="Times New Roman" w:cs="Times New Roman"/>
                <w:sz w:val="24"/>
                <w:lang w:val="en-US"/>
              </w:rPr>
              <w:t> </w:t>
            </w:r>
          </w:p>
        </w:tc>
      </w:tr>
    </w:tbl>
    <w:p w14:paraId="3394E343"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1C8C757F" w14:textId="77777777" w:rsidTr="00720918">
        <w:trPr>
          <w:tblCellSpacing w:w="15" w:type="dxa"/>
          <w:jc w:val="center"/>
        </w:trPr>
        <w:tc>
          <w:tcPr>
            <w:tcW w:w="0" w:type="auto"/>
            <w:vAlign w:val="center"/>
          </w:tcPr>
          <w:p w14:paraId="71DF3F4E"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7. One's speech is corrected or adapted to promote clarity and understanding during the interaction. </w:t>
            </w:r>
          </w:p>
        </w:tc>
      </w:tr>
    </w:tbl>
    <w:p w14:paraId="53843AD0" w14:textId="77777777" w:rsidR="00720918" w:rsidRPr="00720918" w:rsidRDefault="00720918" w:rsidP="00720918">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7CF11FC4" w14:textId="77777777" w:rsidTr="00720918">
        <w:trPr>
          <w:tblCellSpacing w:w="15" w:type="dxa"/>
          <w:jc w:val="center"/>
        </w:trPr>
        <w:tc>
          <w:tcPr>
            <w:tcW w:w="0" w:type="auto"/>
            <w:vAlign w:val="center"/>
          </w:tcPr>
          <w:p w14:paraId="12D127D0"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SPECIFIC OUTCOME 2</w:t>
            </w:r>
            <w:r w:rsidRPr="00720918">
              <w:rPr>
                <w:rFonts w:ascii="Times New Roman" w:hAnsi="Times New Roman" w:cs="Times New Roman"/>
                <w:sz w:val="24"/>
                <w:lang w:val="en-US"/>
              </w:rPr>
              <w:t> </w:t>
            </w:r>
          </w:p>
        </w:tc>
      </w:tr>
    </w:tbl>
    <w:p w14:paraId="495C8DCD"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116B189A" w14:textId="77777777" w:rsidTr="00720918">
        <w:trPr>
          <w:tblCellSpacing w:w="15" w:type="dxa"/>
          <w:jc w:val="center"/>
        </w:trPr>
        <w:tc>
          <w:tcPr>
            <w:tcW w:w="0" w:type="auto"/>
            <w:vAlign w:val="center"/>
          </w:tcPr>
          <w:p w14:paraId="7EB8C504"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Adapt speech to accommodate socio-cultural sensitivities without losing own meaning. </w:t>
            </w:r>
          </w:p>
        </w:tc>
      </w:tr>
    </w:tbl>
    <w:p w14:paraId="549B8005"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30C5A3CC" w14:textId="77777777" w:rsidTr="00720918">
        <w:trPr>
          <w:tblCellSpacing w:w="15" w:type="dxa"/>
          <w:jc w:val="center"/>
        </w:trPr>
        <w:tc>
          <w:tcPr>
            <w:tcW w:w="0" w:type="auto"/>
            <w:vAlign w:val="center"/>
          </w:tcPr>
          <w:p w14:paraId="6C8B22DF"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br/>
              <w:t>ASSESSMENT CRITERIA</w:t>
            </w:r>
            <w:r w:rsidRPr="00720918">
              <w:rPr>
                <w:rFonts w:ascii="Times New Roman" w:hAnsi="Times New Roman" w:cs="Times New Roman"/>
                <w:sz w:val="24"/>
                <w:lang w:val="en-US"/>
              </w:rPr>
              <w:t> </w:t>
            </w:r>
          </w:p>
        </w:tc>
      </w:tr>
    </w:tbl>
    <w:p w14:paraId="29299A69" w14:textId="77777777" w:rsidR="00720918" w:rsidRPr="00720918" w:rsidRDefault="00720918" w:rsidP="00720918">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1BC4BD22" w14:textId="77777777" w:rsidTr="00720918">
        <w:trPr>
          <w:tblCellSpacing w:w="15" w:type="dxa"/>
          <w:jc w:val="center"/>
        </w:trPr>
        <w:tc>
          <w:tcPr>
            <w:tcW w:w="0" w:type="auto"/>
            <w:vAlign w:val="center"/>
          </w:tcPr>
          <w:p w14:paraId="3C1564B1"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ASSESSMENT CRITERION 1</w:t>
            </w:r>
            <w:r w:rsidRPr="00720918">
              <w:rPr>
                <w:rFonts w:ascii="Times New Roman" w:hAnsi="Times New Roman" w:cs="Times New Roman"/>
                <w:sz w:val="24"/>
                <w:lang w:val="en-US"/>
              </w:rPr>
              <w:t> </w:t>
            </w:r>
          </w:p>
        </w:tc>
      </w:tr>
    </w:tbl>
    <w:p w14:paraId="65988B3B"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433278A3" w14:textId="77777777" w:rsidTr="00720918">
        <w:trPr>
          <w:tblCellSpacing w:w="15" w:type="dxa"/>
          <w:jc w:val="center"/>
        </w:trPr>
        <w:tc>
          <w:tcPr>
            <w:tcW w:w="0" w:type="auto"/>
            <w:vAlign w:val="center"/>
          </w:tcPr>
          <w:p w14:paraId="28223405"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1. The effects of combining the spoken word with visual features and body language is explained with reference to purpose and audience, and used appropriately. </w:t>
            </w:r>
          </w:p>
        </w:tc>
      </w:tr>
    </w:tbl>
    <w:p w14:paraId="024AD05F" w14:textId="77777777" w:rsidR="00720918" w:rsidRPr="00720918" w:rsidRDefault="00720918" w:rsidP="00720918">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2CD3F24D" w14:textId="77777777" w:rsidTr="00720918">
        <w:trPr>
          <w:tblCellSpacing w:w="15" w:type="dxa"/>
          <w:jc w:val="center"/>
        </w:trPr>
        <w:tc>
          <w:tcPr>
            <w:tcW w:w="0" w:type="auto"/>
            <w:vAlign w:val="center"/>
          </w:tcPr>
          <w:p w14:paraId="0B28871C"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ASSESSMENT CRITERION 2</w:t>
            </w:r>
            <w:r w:rsidRPr="00720918">
              <w:rPr>
                <w:rFonts w:ascii="Times New Roman" w:hAnsi="Times New Roman" w:cs="Times New Roman"/>
                <w:sz w:val="24"/>
                <w:lang w:val="en-US"/>
              </w:rPr>
              <w:t> </w:t>
            </w:r>
          </w:p>
        </w:tc>
      </w:tr>
    </w:tbl>
    <w:p w14:paraId="5A033620"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645C0E85" w14:textId="77777777" w:rsidTr="00720918">
        <w:trPr>
          <w:tblCellSpacing w:w="15" w:type="dxa"/>
          <w:jc w:val="center"/>
        </w:trPr>
        <w:tc>
          <w:tcPr>
            <w:tcW w:w="0" w:type="auto"/>
            <w:vAlign w:val="center"/>
          </w:tcPr>
          <w:p w14:paraId="48404320"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2. Intonation is used appropriately to support intentions in spoken texts and its impact is explained. </w:t>
            </w:r>
          </w:p>
        </w:tc>
      </w:tr>
    </w:tbl>
    <w:p w14:paraId="3AA5F3BC" w14:textId="77777777" w:rsidR="00720918" w:rsidRPr="00720918" w:rsidRDefault="00720918" w:rsidP="00720918">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6E22A2CA" w14:textId="77777777" w:rsidTr="00720918">
        <w:trPr>
          <w:tblCellSpacing w:w="15" w:type="dxa"/>
          <w:jc w:val="center"/>
        </w:trPr>
        <w:tc>
          <w:tcPr>
            <w:tcW w:w="0" w:type="auto"/>
            <w:vAlign w:val="center"/>
          </w:tcPr>
          <w:p w14:paraId="0B8450F6"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ASSESSMENT CRITERION 3</w:t>
            </w:r>
            <w:r w:rsidRPr="00720918">
              <w:rPr>
                <w:rFonts w:ascii="Times New Roman" w:hAnsi="Times New Roman" w:cs="Times New Roman"/>
                <w:sz w:val="24"/>
                <w:lang w:val="en-US"/>
              </w:rPr>
              <w:t> </w:t>
            </w:r>
          </w:p>
        </w:tc>
      </w:tr>
    </w:tbl>
    <w:p w14:paraId="41CC0CC7"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124B4518" w14:textId="77777777" w:rsidTr="00720918">
        <w:trPr>
          <w:tblCellSpacing w:w="15" w:type="dxa"/>
          <w:jc w:val="center"/>
        </w:trPr>
        <w:tc>
          <w:tcPr>
            <w:tcW w:w="0" w:type="auto"/>
            <w:vAlign w:val="center"/>
          </w:tcPr>
          <w:p w14:paraId="4C130FA0"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lastRenderedPageBreak/>
              <w:t>3. The impact of using appropriate or inappropriate forms of politeness on interaction in a specific context is explained. </w:t>
            </w:r>
          </w:p>
        </w:tc>
      </w:tr>
    </w:tbl>
    <w:p w14:paraId="6CA666A2" w14:textId="77777777" w:rsidR="00720918" w:rsidRPr="00720918" w:rsidRDefault="00720918" w:rsidP="00720918">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4037C15B" w14:textId="77777777" w:rsidTr="00720918">
        <w:trPr>
          <w:tblCellSpacing w:w="15" w:type="dxa"/>
          <w:jc w:val="center"/>
        </w:trPr>
        <w:tc>
          <w:tcPr>
            <w:tcW w:w="0" w:type="auto"/>
            <w:vAlign w:val="center"/>
          </w:tcPr>
          <w:p w14:paraId="46BC488A"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ASSESSMENT CRITERION 4</w:t>
            </w:r>
            <w:r w:rsidRPr="00720918">
              <w:rPr>
                <w:rFonts w:ascii="Times New Roman" w:hAnsi="Times New Roman" w:cs="Times New Roman"/>
                <w:sz w:val="24"/>
                <w:lang w:val="en-US"/>
              </w:rPr>
              <w:t> </w:t>
            </w:r>
          </w:p>
        </w:tc>
      </w:tr>
    </w:tbl>
    <w:p w14:paraId="36019720"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4C21E281" w14:textId="77777777" w:rsidTr="00720918">
        <w:trPr>
          <w:tblCellSpacing w:w="15" w:type="dxa"/>
          <w:jc w:val="center"/>
        </w:trPr>
        <w:tc>
          <w:tcPr>
            <w:tcW w:w="0" w:type="auto"/>
            <w:vAlign w:val="center"/>
          </w:tcPr>
          <w:p w14:paraId="760F8302"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4. One's ideas and opinions are expressed in ways that reflect respect for others and sensitivity to cultural differences and ways of constructing meaning. </w:t>
            </w:r>
          </w:p>
        </w:tc>
      </w:tr>
    </w:tbl>
    <w:p w14:paraId="4AFB5597" w14:textId="77777777" w:rsidR="00720918" w:rsidRPr="00720918" w:rsidRDefault="00720918" w:rsidP="00720918">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1368AB66" w14:textId="77777777" w:rsidTr="00720918">
        <w:trPr>
          <w:tblCellSpacing w:w="15" w:type="dxa"/>
          <w:jc w:val="center"/>
        </w:trPr>
        <w:tc>
          <w:tcPr>
            <w:tcW w:w="0" w:type="auto"/>
            <w:vAlign w:val="center"/>
          </w:tcPr>
          <w:p w14:paraId="270F5CD2"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SPECIFIC OUTCOME 3</w:t>
            </w:r>
            <w:r w:rsidRPr="00720918">
              <w:rPr>
                <w:rFonts w:ascii="Times New Roman" w:hAnsi="Times New Roman" w:cs="Times New Roman"/>
                <w:sz w:val="24"/>
                <w:lang w:val="en-US"/>
              </w:rPr>
              <w:t> </w:t>
            </w:r>
          </w:p>
        </w:tc>
      </w:tr>
    </w:tbl>
    <w:p w14:paraId="318429FE"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146F678E" w14:textId="77777777" w:rsidTr="00720918">
        <w:trPr>
          <w:tblCellSpacing w:w="15" w:type="dxa"/>
          <w:jc w:val="center"/>
        </w:trPr>
        <w:tc>
          <w:tcPr>
            <w:tcW w:w="0" w:type="auto"/>
            <w:vAlign w:val="center"/>
          </w:tcPr>
          <w:p w14:paraId="364BC91E"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Shape or decode meaning of unfamiliar vocabulary or constructions. </w:t>
            </w:r>
          </w:p>
        </w:tc>
      </w:tr>
    </w:tbl>
    <w:p w14:paraId="10E47C65"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0C69C2DB" w14:textId="77777777" w:rsidTr="00720918">
        <w:trPr>
          <w:tblCellSpacing w:w="15" w:type="dxa"/>
          <w:jc w:val="center"/>
        </w:trPr>
        <w:tc>
          <w:tcPr>
            <w:tcW w:w="0" w:type="auto"/>
            <w:vAlign w:val="center"/>
          </w:tcPr>
          <w:p w14:paraId="2884DEF2"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OUTCOME NOTES</w:t>
            </w:r>
            <w:r w:rsidRPr="00720918">
              <w:rPr>
                <w:rFonts w:ascii="Times New Roman" w:hAnsi="Times New Roman" w:cs="Times New Roman"/>
                <w:sz w:val="24"/>
                <w:lang w:val="en-US"/>
              </w:rPr>
              <w:t> </w:t>
            </w:r>
          </w:p>
        </w:tc>
      </w:tr>
    </w:tbl>
    <w:p w14:paraId="50651656"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71AC13EF" w14:textId="77777777" w:rsidTr="00720918">
        <w:trPr>
          <w:tblCellSpacing w:w="15" w:type="dxa"/>
          <w:jc w:val="center"/>
        </w:trPr>
        <w:tc>
          <w:tcPr>
            <w:tcW w:w="0" w:type="auto"/>
            <w:vAlign w:val="center"/>
          </w:tcPr>
          <w:p w14:paraId="5116C5B8"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Use knowledge of language structures and conventions to shape or decode meaning of unfamiliar vocabulary or constructions. </w:t>
            </w:r>
          </w:p>
        </w:tc>
      </w:tr>
    </w:tbl>
    <w:p w14:paraId="7185ADD5"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0B82D430" w14:textId="77777777" w:rsidTr="00720918">
        <w:trPr>
          <w:tblCellSpacing w:w="15" w:type="dxa"/>
          <w:jc w:val="center"/>
        </w:trPr>
        <w:tc>
          <w:tcPr>
            <w:tcW w:w="0" w:type="auto"/>
            <w:vAlign w:val="center"/>
          </w:tcPr>
          <w:p w14:paraId="306AC7E1"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br/>
              <w:t>ASSESSMENT CRITERIA</w:t>
            </w:r>
            <w:r w:rsidRPr="00720918">
              <w:rPr>
                <w:rFonts w:ascii="Times New Roman" w:hAnsi="Times New Roman" w:cs="Times New Roman"/>
                <w:sz w:val="24"/>
                <w:lang w:val="en-US"/>
              </w:rPr>
              <w:t> </w:t>
            </w:r>
          </w:p>
        </w:tc>
      </w:tr>
    </w:tbl>
    <w:p w14:paraId="3512F9EC" w14:textId="77777777" w:rsidR="00720918" w:rsidRPr="00720918" w:rsidRDefault="00720918" w:rsidP="00720918">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18A813C9" w14:textId="77777777" w:rsidTr="00720918">
        <w:trPr>
          <w:tblCellSpacing w:w="15" w:type="dxa"/>
          <w:jc w:val="center"/>
        </w:trPr>
        <w:tc>
          <w:tcPr>
            <w:tcW w:w="0" w:type="auto"/>
            <w:vAlign w:val="center"/>
          </w:tcPr>
          <w:p w14:paraId="340AAD53"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ASSESSMENT CRITERION 1</w:t>
            </w:r>
            <w:r w:rsidRPr="00720918">
              <w:rPr>
                <w:rFonts w:ascii="Times New Roman" w:hAnsi="Times New Roman" w:cs="Times New Roman"/>
                <w:sz w:val="24"/>
                <w:lang w:val="en-US"/>
              </w:rPr>
              <w:t> </w:t>
            </w:r>
          </w:p>
        </w:tc>
      </w:tr>
    </w:tbl>
    <w:p w14:paraId="030BB634"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4EA2C167" w14:textId="77777777" w:rsidTr="00720918">
        <w:trPr>
          <w:tblCellSpacing w:w="15" w:type="dxa"/>
          <w:jc w:val="center"/>
        </w:trPr>
        <w:tc>
          <w:tcPr>
            <w:tcW w:w="0" w:type="auto"/>
            <w:vAlign w:val="center"/>
          </w:tcPr>
          <w:p w14:paraId="7359947F"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1. New or borrowed words, idioms, slang, acronyms and technical terms are identified and used appropriately in speaking. </w:t>
            </w:r>
          </w:p>
        </w:tc>
      </w:tr>
    </w:tbl>
    <w:p w14:paraId="54E26129" w14:textId="77777777" w:rsidR="00720918" w:rsidRPr="00720918" w:rsidRDefault="00720918" w:rsidP="00720918">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6B9F7020" w14:textId="77777777" w:rsidTr="00720918">
        <w:trPr>
          <w:tblCellSpacing w:w="15" w:type="dxa"/>
          <w:jc w:val="center"/>
        </w:trPr>
        <w:tc>
          <w:tcPr>
            <w:tcW w:w="0" w:type="auto"/>
            <w:vAlign w:val="center"/>
          </w:tcPr>
          <w:p w14:paraId="0BB64C72"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ASSESSMENT CRITERION 2</w:t>
            </w:r>
            <w:r w:rsidRPr="00720918">
              <w:rPr>
                <w:rFonts w:ascii="Times New Roman" w:hAnsi="Times New Roman" w:cs="Times New Roman"/>
                <w:sz w:val="24"/>
                <w:lang w:val="en-US"/>
              </w:rPr>
              <w:t> </w:t>
            </w:r>
          </w:p>
        </w:tc>
      </w:tr>
    </w:tbl>
    <w:p w14:paraId="5E9D7D19"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3DBF5278" w14:textId="77777777" w:rsidTr="00720918">
        <w:trPr>
          <w:tblCellSpacing w:w="15" w:type="dxa"/>
          <w:jc w:val="center"/>
        </w:trPr>
        <w:tc>
          <w:tcPr>
            <w:tcW w:w="0" w:type="auto"/>
            <w:vAlign w:val="center"/>
          </w:tcPr>
          <w:p w14:paraId="5AD5237D"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2. New words are explored and meaning constructed from a range of contextual clues in order to extend vocabulary. </w:t>
            </w:r>
          </w:p>
        </w:tc>
      </w:tr>
    </w:tbl>
    <w:p w14:paraId="6FCB9A2F"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68F9B9AD" w14:textId="77777777" w:rsidTr="00720918">
        <w:trPr>
          <w:tblCellSpacing w:w="15" w:type="dxa"/>
          <w:jc w:val="center"/>
        </w:trPr>
        <w:tc>
          <w:tcPr>
            <w:tcW w:w="0" w:type="auto"/>
            <w:vAlign w:val="center"/>
          </w:tcPr>
          <w:p w14:paraId="70E7000C" w14:textId="77777777" w:rsidR="00720918" w:rsidRPr="00720918" w:rsidRDefault="00720918" w:rsidP="00720918">
            <w:pPr>
              <w:spacing w:before="0" w:after="0"/>
              <w:jc w:val="left"/>
              <w:rPr>
                <w:rFonts w:ascii="Times New Roman" w:hAnsi="Times New Roman" w:cs="Times New Roman"/>
                <w:sz w:val="24"/>
                <w:lang w:val="en-US"/>
              </w:rPr>
            </w:pPr>
            <w:smartTag w:uri="urn:schemas-microsoft-com:office:smarttags" w:element="place">
              <w:smartTag w:uri="urn:schemas-microsoft-com:office:smarttags" w:element="PlaceName">
                <w:r w:rsidRPr="00720918">
                  <w:rPr>
                    <w:rFonts w:ascii="Times New Roman" w:hAnsi="Times New Roman" w:cs="Times New Roman"/>
                    <w:b/>
                    <w:bCs/>
                    <w:sz w:val="24"/>
                    <w:lang w:val="en-US"/>
                  </w:rPr>
                  <w:t>ASSESSMENT</w:t>
                </w:r>
              </w:smartTag>
              <w:r w:rsidRPr="00720918">
                <w:rPr>
                  <w:rFonts w:ascii="Times New Roman" w:hAnsi="Times New Roman" w:cs="Times New Roman"/>
                  <w:b/>
                  <w:bCs/>
                  <w:sz w:val="24"/>
                  <w:lang w:val="en-US"/>
                </w:rPr>
                <w:t xml:space="preserve"> </w:t>
              </w:r>
              <w:smartTag w:uri="urn:schemas-microsoft-com:office:smarttags" w:element="PlaceName">
                <w:r w:rsidRPr="00720918">
                  <w:rPr>
                    <w:rFonts w:ascii="Times New Roman" w:hAnsi="Times New Roman" w:cs="Times New Roman"/>
                    <w:b/>
                    <w:bCs/>
                    <w:sz w:val="24"/>
                    <w:lang w:val="en-US"/>
                  </w:rPr>
                  <w:t>CRITERION</w:t>
                </w:r>
              </w:smartTag>
              <w:r w:rsidRPr="00720918">
                <w:rPr>
                  <w:rFonts w:ascii="Times New Roman" w:hAnsi="Times New Roman" w:cs="Times New Roman"/>
                  <w:b/>
                  <w:bCs/>
                  <w:sz w:val="24"/>
                  <w:lang w:val="en-US"/>
                </w:rPr>
                <w:t xml:space="preserve"> </w:t>
              </w:r>
              <w:smartTag w:uri="urn:schemas-microsoft-com:office:smarttags" w:element="PlaceType">
                <w:r w:rsidRPr="00720918">
                  <w:rPr>
                    <w:rFonts w:ascii="Times New Roman" w:hAnsi="Times New Roman" w:cs="Times New Roman"/>
                    <w:b/>
                    <w:bCs/>
                    <w:sz w:val="24"/>
                    <w:lang w:val="en-US"/>
                  </w:rPr>
                  <w:t>RANGE</w:t>
                </w:r>
              </w:smartTag>
            </w:smartTag>
            <w:r w:rsidRPr="00720918">
              <w:rPr>
                <w:rFonts w:ascii="Times New Roman" w:hAnsi="Times New Roman" w:cs="Times New Roman"/>
                <w:sz w:val="24"/>
                <w:lang w:val="en-US"/>
              </w:rPr>
              <w:t> </w:t>
            </w:r>
          </w:p>
        </w:tc>
      </w:tr>
    </w:tbl>
    <w:p w14:paraId="4F5522A6"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14B63136" w14:textId="77777777" w:rsidTr="00720918">
        <w:trPr>
          <w:tblCellSpacing w:w="15" w:type="dxa"/>
          <w:jc w:val="center"/>
        </w:trPr>
        <w:tc>
          <w:tcPr>
            <w:tcW w:w="0" w:type="auto"/>
            <w:vAlign w:val="center"/>
          </w:tcPr>
          <w:p w14:paraId="101F1D5D"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Contextual clues include: parts of speech; derivatives; compound words; roots, prefixes, suffixes; compound derivatives; etymology; synonym, antonym, homonym; homophone.</w:t>
            </w:r>
            <w:r w:rsidRPr="00720918">
              <w:rPr>
                <w:rFonts w:ascii="Times New Roman" w:hAnsi="Times New Roman" w:cs="Times New Roman"/>
                <w:sz w:val="24"/>
                <w:lang w:val="en-US"/>
              </w:rPr>
              <w:br/>
              <w:t> </w:t>
            </w:r>
          </w:p>
        </w:tc>
      </w:tr>
    </w:tbl>
    <w:p w14:paraId="2C8A8F7A" w14:textId="77777777" w:rsidR="00720918" w:rsidRPr="00720918" w:rsidRDefault="00720918" w:rsidP="00720918">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09361E4C" w14:textId="77777777" w:rsidTr="00720918">
        <w:trPr>
          <w:tblCellSpacing w:w="15" w:type="dxa"/>
          <w:jc w:val="center"/>
        </w:trPr>
        <w:tc>
          <w:tcPr>
            <w:tcW w:w="0" w:type="auto"/>
            <w:vAlign w:val="center"/>
          </w:tcPr>
          <w:p w14:paraId="5AAF1143"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ASSESSMENT CRITERION 3</w:t>
            </w:r>
            <w:r w:rsidRPr="00720918">
              <w:rPr>
                <w:rFonts w:ascii="Times New Roman" w:hAnsi="Times New Roman" w:cs="Times New Roman"/>
                <w:sz w:val="24"/>
                <w:lang w:val="en-US"/>
              </w:rPr>
              <w:t> </w:t>
            </w:r>
          </w:p>
        </w:tc>
      </w:tr>
    </w:tbl>
    <w:p w14:paraId="7C34ECBF"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53BC54FB" w14:textId="77777777" w:rsidTr="00720918">
        <w:trPr>
          <w:tblCellSpacing w:w="15" w:type="dxa"/>
          <w:jc w:val="center"/>
        </w:trPr>
        <w:tc>
          <w:tcPr>
            <w:tcW w:w="0" w:type="auto"/>
            <w:vAlign w:val="center"/>
          </w:tcPr>
          <w:p w14:paraId="156B62DC"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3. Meaning in speaking is supported by the appropriate use of a variety of sentence structures, the pause, intonation, pace and stress. </w:t>
            </w:r>
          </w:p>
        </w:tc>
      </w:tr>
    </w:tbl>
    <w:p w14:paraId="7B1510D3" w14:textId="77777777" w:rsidR="00720918" w:rsidRPr="00720918" w:rsidRDefault="00720918" w:rsidP="00720918">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382570D8" w14:textId="77777777" w:rsidTr="00720918">
        <w:trPr>
          <w:tblCellSpacing w:w="15" w:type="dxa"/>
          <w:jc w:val="center"/>
        </w:trPr>
        <w:tc>
          <w:tcPr>
            <w:tcW w:w="0" w:type="auto"/>
            <w:vAlign w:val="center"/>
          </w:tcPr>
          <w:p w14:paraId="72336137"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SPECIFIC OUTCOME 4</w:t>
            </w:r>
            <w:r w:rsidRPr="00720918">
              <w:rPr>
                <w:rFonts w:ascii="Times New Roman" w:hAnsi="Times New Roman" w:cs="Times New Roman"/>
                <w:sz w:val="24"/>
                <w:lang w:val="en-US"/>
              </w:rPr>
              <w:t> </w:t>
            </w:r>
          </w:p>
        </w:tc>
      </w:tr>
    </w:tbl>
    <w:p w14:paraId="0F66DDAC"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1A05896E" w14:textId="77777777" w:rsidTr="00720918">
        <w:trPr>
          <w:tblCellSpacing w:w="15" w:type="dxa"/>
          <w:jc w:val="center"/>
        </w:trPr>
        <w:tc>
          <w:tcPr>
            <w:tcW w:w="0" w:type="auto"/>
            <w:vAlign w:val="center"/>
          </w:tcPr>
          <w:p w14:paraId="7852C2BB"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Organise and present information in a focused and coherent manner. </w:t>
            </w:r>
          </w:p>
        </w:tc>
      </w:tr>
    </w:tbl>
    <w:p w14:paraId="6176006C"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6C7A5751" w14:textId="77777777" w:rsidTr="00720918">
        <w:trPr>
          <w:tblCellSpacing w:w="15" w:type="dxa"/>
          <w:jc w:val="center"/>
        </w:trPr>
        <w:tc>
          <w:tcPr>
            <w:tcW w:w="0" w:type="auto"/>
            <w:vAlign w:val="center"/>
          </w:tcPr>
          <w:p w14:paraId="06FB29AC" w14:textId="77777777" w:rsidR="00720918" w:rsidRPr="00720918" w:rsidRDefault="00720918" w:rsidP="00720918">
            <w:pPr>
              <w:spacing w:before="0" w:after="0"/>
              <w:jc w:val="left"/>
              <w:rPr>
                <w:rFonts w:ascii="Times New Roman" w:hAnsi="Times New Roman" w:cs="Times New Roman"/>
                <w:sz w:val="24"/>
                <w:lang w:val="en-US"/>
              </w:rPr>
            </w:pPr>
            <w:smartTag w:uri="urn:schemas-microsoft-com:office:smarttags" w:element="place">
              <w:smartTag w:uri="urn:schemas-microsoft-com:office:smarttags" w:element="PlaceName">
                <w:r w:rsidRPr="00720918">
                  <w:rPr>
                    <w:rFonts w:ascii="Times New Roman" w:hAnsi="Times New Roman" w:cs="Times New Roman"/>
                    <w:b/>
                    <w:bCs/>
                    <w:sz w:val="24"/>
                    <w:lang w:val="en-US"/>
                  </w:rPr>
                  <w:t>OUTCOME</w:t>
                </w:r>
              </w:smartTag>
              <w:r w:rsidRPr="00720918">
                <w:rPr>
                  <w:rFonts w:ascii="Times New Roman" w:hAnsi="Times New Roman" w:cs="Times New Roman"/>
                  <w:b/>
                  <w:bCs/>
                  <w:sz w:val="24"/>
                  <w:lang w:val="en-US"/>
                </w:rPr>
                <w:t xml:space="preserve"> </w:t>
              </w:r>
              <w:smartTag w:uri="urn:schemas-microsoft-com:office:smarttags" w:element="PlaceType">
                <w:r w:rsidRPr="00720918">
                  <w:rPr>
                    <w:rFonts w:ascii="Times New Roman" w:hAnsi="Times New Roman" w:cs="Times New Roman"/>
                    <w:b/>
                    <w:bCs/>
                    <w:sz w:val="24"/>
                    <w:lang w:val="en-US"/>
                  </w:rPr>
                  <w:t>RANGE</w:t>
                </w:r>
              </w:smartTag>
            </w:smartTag>
            <w:r w:rsidRPr="00720918">
              <w:rPr>
                <w:rFonts w:ascii="Times New Roman" w:hAnsi="Times New Roman" w:cs="Times New Roman"/>
                <w:sz w:val="24"/>
                <w:lang w:val="en-US"/>
              </w:rPr>
              <w:t> </w:t>
            </w:r>
          </w:p>
        </w:tc>
      </w:tr>
    </w:tbl>
    <w:p w14:paraId="2C74A23B"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0B1B51BA" w14:textId="77777777" w:rsidTr="00720918">
        <w:trPr>
          <w:tblCellSpacing w:w="15" w:type="dxa"/>
          <w:jc w:val="center"/>
        </w:trPr>
        <w:tc>
          <w:tcPr>
            <w:tcW w:w="0" w:type="auto"/>
            <w:vAlign w:val="center"/>
          </w:tcPr>
          <w:p w14:paraId="1180892E"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Coherent in articulation, pronunciation, volume, tempo, intonation, use of non-verbal cues, body language, tone, volume, gestures and eye contact. </w:t>
            </w:r>
          </w:p>
        </w:tc>
      </w:tr>
    </w:tbl>
    <w:p w14:paraId="321AFFE6"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04779E85" w14:textId="77777777" w:rsidTr="00720918">
        <w:trPr>
          <w:tblCellSpacing w:w="15" w:type="dxa"/>
          <w:jc w:val="center"/>
        </w:trPr>
        <w:tc>
          <w:tcPr>
            <w:tcW w:w="0" w:type="auto"/>
            <w:vAlign w:val="center"/>
          </w:tcPr>
          <w:p w14:paraId="50D7DE4A"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br/>
              <w:t>ASSESSMENT CRITERIA</w:t>
            </w:r>
            <w:r w:rsidRPr="00720918">
              <w:rPr>
                <w:rFonts w:ascii="Times New Roman" w:hAnsi="Times New Roman" w:cs="Times New Roman"/>
                <w:sz w:val="24"/>
                <w:lang w:val="en-US"/>
              </w:rPr>
              <w:t> </w:t>
            </w:r>
          </w:p>
        </w:tc>
      </w:tr>
    </w:tbl>
    <w:p w14:paraId="7C08FB6D" w14:textId="77777777" w:rsidR="00720918" w:rsidRPr="00720918" w:rsidRDefault="00720918" w:rsidP="00720918">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17BF4A61" w14:textId="77777777" w:rsidTr="00720918">
        <w:trPr>
          <w:tblCellSpacing w:w="15" w:type="dxa"/>
          <w:jc w:val="center"/>
        </w:trPr>
        <w:tc>
          <w:tcPr>
            <w:tcW w:w="0" w:type="auto"/>
            <w:vAlign w:val="center"/>
          </w:tcPr>
          <w:p w14:paraId="7FA27DC1"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ASSESSMENT CRITERION 1</w:t>
            </w:r>
            <w:r w:rsidRPr="00720918">
              <w:rPr>
                <w:rFonts w:ascii="Times New Roman" w:hAnsi="Times New Roman" w:cs="Times New Roman"/>
                <w:sz w:val="24"/>
                <w:lang w:val="en-US"/>
              </w:rPr>
              <w:t> </w:t>
            </w:r>
          </w:p>
        </w:tc>
      </w:tr>
    </w:tbl>
    <w:p w14:paraId="2095290E"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7214DA77" w14:textId="77777777" w:rsidTr="00720918">
        <w:trPr>
          <w:tblCellSpacing w:w="15" w:type="dxa"/>
          <w:jc w:val="center"/>
        </w:trPr>
        <w:tc>
          <w:tcPr>
            <w:tcW w:w="0" w:type="auto"/>
            <w:vAlign w:val="center"/>
          </w:tcPr>
          <w:p w14:paraId="1554D24F"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1. Speech is organised in a way that makes its meaning and purpose accessible to listeners. </w:t>
            </w:r>
          </w:p>
        </w:tc>
      </w:tr>
    </w:tbl>
    <w:p w14:paraId="250E0928" w14:textId="77777777" w:rsidR="00720918" w:rsidRPr="00720918" w:rsidRDefault="00720918" w:rsidP="00720918">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687F9940" w14:textId="77777777" w:rsidTr="00720918">
        <w:trPr>
          <w:tblCellSpacing w:w="15" w:type="dxa"/>
          <w:jc w:val="center"/>
        </w:trPr>
        <w:tc>
          <w:tcPr>
            <w:tcW w:w="0" w:type="auto"/>
            <w:vAlign w:val="center"/>
          </w:tcPr>
          <w:p w14:paraId="26821C2C"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ASSESSMENT CRITERION 2</w:t>
            </w:r>
            <w:r w:rsidRPr="00720918">
              <w:rPr>
                <w:rFonts w:ascii="Times New Roman" w:hAnsi="Times New Roman" w:cs="Times New Roman"/>
                <w:sz w:val="24"/>
                <w:lang w:val="en-US"/>
              </w:rPr>
              <w:t> </w:t>
            </w:r>
          </w:p>
        </w:tc>
      </w:tr>
    </w:tbl>
    <w:p w14:paraId="02272138"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43B20C5B" w14:textId="77777777" w:rsidTr="00720918">
        <w:trPr>
          <w:tblCellSpacing w:w="15" w:type="dxa"/>
          <w:jc w:val="center"/>
        </w:trPr>
        <w:tc>
          <w:tcPr>
            <w:tcW w:w="0" w:type="auto"/>
            <w:vAlign w:val="center"/>
          </w:tcPr>
          <w:p w14:paraId="32320336"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2. Style and register suit purpose and audience. </w:t>
            </w:r>
          </w:p>
        </w:tc>
      </w:tr>
    </w:tbl>
    <w:p w14:paraId="2090D275" w14:textId="77777777" w:rsidR="00720918" w:rsidRPr="00720918" w:rsidRDefault="00720918" w:rsidP="00720918">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1DA314DD" w14:textId="77777777" w:rsidTr="00720918">
        <w:trPr>
          <w:tblCellSpacing w:w="15" w:type="dxa"/>
          <w:jc w:val="center"/>
        </w:trPr>
        <w:tc>
          <w:tcPr>
            <w:tcW w:w="0" w:type="auto"/>
            <w:vAlign w:val="center"/>
          </w:tcPr>
          <w:p w14:paraId="6EE68C59"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ASSESSMENT CRITERION 3</w:t>
            </w:r>
            <w:r w:rsidRPr="00720918">
              <w:rPr>
                <w:rFonts w:ascii="Times New Roman" w:hAnsi="Times New Roman" w:cs="Times New Roman"/>
                <w:sz w:val="24"/>
                <w:lang w:val="en-US"/>
              </w:rPr>
              <w:t> </w:t>
            </w:r>
          </w:p>
        </w:tc>
      </w:tr>
    </w:tbl>
    <w:p w14:paraId="146436BB"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50FD99DF" w14:textId="77777777" w:rsidTr="00720918">
        <w:trPr>
          <w:tblCellSpacing w:w="15" w:type="dxa"/>
          <w:jc w:val="center"/>
        </w:trPr>
        <w:tc>
          <w:tcPr>
            <w:tcW w:w="0" w:type="auto"/>
            <w:vAlign w:val="center"/>
          </w:tcPr>
          <w:p w14:paraId="6394729B"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3. Data and information appropriate to purpose and audience and context are identified, located and selected, and logically structured and presented. </w:t>
            </w:r>
          </w:p>
        </w:tc>
      </w:tr>
    </w:tbl>
    <w:p w14:paraId="2C04D9A1"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7B4C4D5D" w14:textId="77777777" w:rsidTr="00720918">
        <w:trPr>
          <w:tblCellSpacing w:w="15" w:type="dxa"/>
          <w:jc w:val="center"/>
        </w:trPr>
        <w:tc>
          <w:tcPr>
            <w:tcW w:w="0" w:type="auto"/>
            <w:vAlign w:val="center"/>
          </w:tcPr>
          <w:p w14:paraId="511DB241" w14:textId="77777777" w:rsidR="00720918" w:rsidRPr="00720918" w:rsidRDefault="00720918" w:rsidP="00720918">
            <w:pPr>
              <w:spacing w:before="0" w:after="0"/>
              <w:jc w:val="left"/>
              <w:rPr>
                <w:rFonts w:ascii="Times New Roman" w:hAnsi="Times New Roman" w:cs="Times New Roman"/>
                <w:sz w:val="24"/>
                <w:lang w:val="en-US"/>
              </w:rPr>
            </w:pPr>
            <w:smartTag w:uri="urn:schemas-microsoft-com:office:smarttags" w:element="place">
              <w:smartTag w:uri="urn:schemas-microsoft-com:office:smarttags" w:element="PlaceName">
                <w:r w:rsidRPr="00720918">
                  <w:rPr>
                    <w:rFonts w:ascii="Times New Roman" w:hAnsi="Times New Roman" w:cs="Times New Roman"/>
                    <w:b/>
                    <w:bCs/>
                    <w:sz w:val="24"/>
                    <w:lang w:val="en-US"/>
                  </w:rPr>
                  <w:t>ASSESSMENT</w:t>
                </w:r>
              </w:smartTag>
              <w:r w:rsidRPr="00720918">
                <w:rPr>
                  <w:rFonts w:ascii="Times New Roman" w:hAnsi="Times New Roman" w:cs="Times New Roman"/>
                  <w:b/>
                  <w:bCs/>
                  <w:sz w:val="24"/>
                  <w:lang w:val="en-US"/>
                </w:rPr>
                <w:t xml:space="preserve"> </w:t>
              </w:r>
              <w:smartTag w:uri="urn:schemas-microsoft-com:office:smarttags" w:element="PlaceName">
                <w:r w:rsidRPr="00720918">
                  <w:rPr>
                    <w:rFonts w:ascii="Times New Roman" w:hAnsi="Times New Roman" w:cs="Times New Roman"/>
                    <w:b/>
                    <w:bCs/>
                    <w:sz w:val="24"/>
                    <w:lang w:val="en-US"/>
                  </w:rPr>
                  <w:t>CRITERION</w:t>
                </w:r>
              </w:smartTag>
              <w:r w:rsidRPr="00720918">
                <w:rPr>
                  <w:rFonts w:ascii="Times New Roman" w:hAnsi="Times New Roman" w:cs="Times New Roman"/>
                  <w:b/>
                  <w:bCs/>
                  <w:sz w:val="24"/>
                  <w:lang w:val="en-US"/>
                </w:rPr>
                <w:t xml:space="preserve"> </w:t>
              </w:r>
              <w:smartTag w:uri="urn:schemas-microsoft-com:office:smarttags" w:element="PlaceType">
                <w:r w:rsidRPr="00720918">
                  <w:rPr>
                    <w:rFonts w:ascii="Times New Roman" w:hAnsi="Times New Roman" w:cs="Times New Roman"/>
                    <w:b/>
                    <w:bCs/>
                    <w:sz w:val="24"/>
                    <w:lang w:val="en-US"/>
                  </w:rPr>
                  <w:t>RANGE</w:t>
                </w:r>
              </w:smartTag>
            </w:smartTag>
            <w:r w:rsidRPr="00720918">
              <w:rPr>
                <w:rFonts w:ascii="Times New Roman" w:hAnsi="Times New Roman" w:cs="Times New Roman"/>
                <w:sz w:val="24"/>
                <w:lang w:val="en-US"/>
              </w:rPr>
              <w:t> </w:t>
            </w:r>
          </w:p>
        </w:tc>
      </w:tr>
    </w:tbl>
    <w:p w14:paraId="3940DC40"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40D1D2FA" w14:textId="77777777" w:rsidTr="00720918">
        <w:trPr>
          <w:tblCellSpacing w:w="15" w:type="dxa"/>
          <w:jc w:val="center"/>
        </w:trPr>
        <w:tc>
          <w:tcPr>
            <w:tcW w:w="0" w:type="auto"/>
            <w:vAlign w:val="center"/>
          </w:tcPr>
          <w:p w14:paraId="084E59A5"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Sources of information include (where available) libraries, manuals, directories, internet, atlases, files, journals, archives, museums, schedules, government departments.</w:t>
            </w:r>
            <w:r w:rsidRPr="00720918">
              <w:rPr>
                <w:rFonts w:ascii="Times New Roman" w:hAnsi="Times New Roman" w:cs="Times New Roman"/>
                <w:sz w:val="24"/>
                <w:lang w:val="en-US"/>
              </w:rPr>
              <w:br/>
              <w:t> </w:t>
            </w:r>
          </w:p>
        </w:tc>
      </w:tr>
    </w:tbl>
    <w:p w14:paraId="4C9797F6" w14:textId="77777777" w:rsidR="00720918" w:rsidRPr="00720918" w:rsidRDefault="00720918" w:rsidP="00720918">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153BDC81" w14:textId="77777777" w:rsidTr="00720918">
        <w:trPr>
          <w:tblCellSpacing w:w="15" w:type="dxa"/>
          <w:jc w:val="center"/>
        </w:trPr>
        <w:tc>
          <w:tcPr>
            <w:tcW w:w="0" w:type="auto"/>
            <w:vAlign w:val="center"/>
          </w:tcPr>
          <w:p w14:paraId="6EAD9BB8"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ASSESSMENT CRITERION 4</w:t>
            </w:r>
            <w:r w:rsidRPr="00720918">
              <w:rPr>
                <w:rFonts w:ascii="Times New Roman" w:hAnsi="Times New Roman" w:cs="Times New Roman"/>
                <w:sz w:val="24"/>
                <w:lang w:val="en-US"/>
              </w:rPr>
              <w:t> </w:t>
            </w:r>
          </w:p>
        </w:tc>
      </w:tr>
    </w:tbl>
    <w:p w14:paraId="348701AD"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630D40B8" w14:textId="77777777" w:rsidTr="00720918">
        <w:trPr>
          <w:tblCellSpacing w:w="15" w:type="dxa"/>
          <w:jc w:val="center"/>
        </w:trPr>
        <w:tc>
          <w:tcPr>
            <w:tcW w:w="0" w:type="auto"/>
            <w:vAlign w:val="center"/>
          </w:tcPr>
          <w:p w14:paraId="3A582842"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4. Illustrative aids used to promote understanding in the communication process are appropriate to the topic, audience and context. </w:t>
            </w:r>
          </w:p>
        </w:tc>
      </w:tr>
    </w:tbl>
    <w:p w14:paraId="0E78BD65" w14:textId="77777777" w:rsidR="00720918" w:rsidRPr="00720918" w:rsidRDefault="00720918" w:rsidP="00720918">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1AF892E6" w14:textId="77777777" w:rsidTr="00720918">
        <w:trPr>
          <w:tblCellSpacing w:w="15" w:type="dxa"/>
          <w:jc w:val="center"/>
        </w:trPr>
        <w:tc>
          <w:tcPr>
            <w:tcW w:w="0" w:type="auto"/>
            <w:vAlign w:val="center"/>
          </w:tcPr>
          <w:p w14:paraId="49068A68"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ASSESSMENT CRITERION 5</w:t>
            </w:r>
            <w:r w:rsidRPr="00720918">
              <w:rPr>
                <w:rFonts w:ascii="Times New Roman" w:hAnsi="Times New Roman" w:cs="Times New Roman"/>
                <w:sz w:val="24"/>
                <w:lang w:val="en-US"/>
              </w:rPr>
              <w:t> </w:t>
            </w:r>
          </w:p>
        </w:tc>
      </w:tr>
    </w:tbl>
    <w:p w14:paraId="4D28303C"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40EA9F27" w14:textId="77777777" w:rsidTr="00720918">
        <w:trPr>
          <w:tblCellSpacing w:w="15" w:type="dxa"/>
          <w:jc w:val="center"/>
        </w:trPr>
        <w:tc>
          <w:tcPr>
            <w:tcW w:w="0" w:type="auto"/>
            <w:vAlign w:val="center"/>
          </w:tcPr>
          <w:p w14:paraId="19CF4DDC"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5. Own points of view and ideas are presented coherently in prepared and unprepared talks. </w:t>
            </w:r>
          </w:p>
        </w:tc>
      </w:tr>
    </w:tbl>
    <w:p w14:paraId="03E877C9"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4C663366" w14:textId="77777777" w:rsidTr="00720918">
        <w:trPr>
          <w:tblCellSpacing w:w="15" w:type="dxa"/>
          <w:jc w:val="center"/>
        </w:trPr>
        <w:tc>
          <w:tcPr>
            <w:tcW w:w="0" w:type="auto"/>
            <w:vAlign w:val="center"/>
          </w:tcPr>
          <w:p w14:paraId="0847FA9E" w14:textId="77777777" w:rsidR="00720918" w:rsidRPr="00720918" w:rsidRDefault="00720918" w:rsidP="00720918">
            <w:pPr>
              <w:spacing w:before="0" w:after="0"/>
              <w:jc w:val="left"/>
              <w:rPr>
                <w:rFonts w:ascii="Times New Roman" w:hAnsi="Times New Roman" w:cs="Times New Roman"/>
                <w:sz w:val="24"/>
                <w:lang w:val="en-US"/>
              </w:rPr>
            </w:pPr>
            <w:smartTag w:uri="urn:schemas-microsoft-com:office:smarttags" w:element="place">
              <w:smartTag w:uri="urn:schemas-microsoft-com:office:smarttags" w:element="PlaceName">
                <w:r w:rsidRPr="00720918">
                  <w:rPr>
                    <w:rFonts w:ascii="Times New Roman" w:hAnsi="Times New Roman" w:cs="Times New Roman"/>
                    <w:b/>
                    <w:bCs/>
                    <w:sz w:val="24"/>
                    <w:lang w:val="en-US"/>
                  </w:rPr>
                  <w:t>ASSESSMENT</w:t>
                </w:r>
              </w:smartTag>
              <w:r w:rsidRPr="00720918">
                <w:rPr>
                  <w:rFonts w:ascii="Times New Roman" w:hAnsi="Times New Roman" w:cs="Times New Roman"/>
                  <w:b/>
                  <w:bCs/>
                  <w:sz w:val="24"/>
                  <w:lang w:val="en-US"/>
                </w:rPr>
                <w:t xml:space="preserve"> </w:t>
              </w:r>
              <w:smartTag w:uri="urn:schemas-microsoft-com:office:smarttags" w:element="PlaceName">
                <w:r w:rsidRPr="00720918">
                  <w:rPr>
                    <w:rFonts w:ascii="Times New Roman" w:hAnsi="Times New Roman" w:cs="Times New Roman"/>
                    <w:b/>
                    <w:bCs/>
                    <w:sz w:val="24"/>
                    <w:lang w:val="en-US"/>
                  </w:rPr>
                  <w:t>CRITERION</w:t>
                </w:r>
              </w:smartTag>
              <w:r w:rsidRPr="00720918">
                <w:rPr>
                  <w:rFonts w:ascii="Times New Roman" w:hAnsi="Times New Roman" w:cs="Times New Roman"/>
                  <w:b/>
                  <w:bCs/>
                  <w:sz w:val="24"/>
                  <w:lang w:val="en-US"/>
                </w:rPr>
                <w:t xml:space="preserve"> </w:t>
              </w:r>
              <w:smartTag w:uri="urn:schemas-microsoft-com:office:smarttags" w:element="PlaceType">
                <w:r w:rsidRPr="00720918">
                  <w:rPr>
                    <w:rFonts w:ascii="Times New Roman" w:hAnsi="Times New Roman" w:cs="Times New Roman"/>
                    <w:b/>
                    <w:bCs/>
                    <w:sz w:val="24"/>
                    <w:lang w:val="en-US"/>
                  </w:rPr>
                  <w:t>RANGE</w:t>
                </w:r>
              </w:smartTag>
            </w:smartTag>
            <w:r w:rsidRPr="00720918">
              <w:rPr>
                <w:rFonts w:ascii="Times New Roman" w:hAnsi="Times New Roman" w:cs="Times New Roman"/>
                <w:sz w:val="24"/>
                <w:lang w:val="en-US"/>
              </w:rPr>
              <w:t> </w:t>
            </w:r>
          </w:p>
        </w:tc>
      </w:tr>
    </w:tbl>
    <w:p w14:paraId="07CEAC25"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31A16B65" w14:textId="77777777" w:rsidTr="00720918">
        <w:trPr>
          <w:tblCellSpacing w:w="15" w:type="dxa"/>
          <w:jc w:val="center"/>
        </w:trPr>
        <w:tc>
          <w:tcPr>
            <w:tcW w:w="0" w:type="auto"/>
            <w:vAlign w:val="center"/>
          </w:tcPr>
          <w:p w14:paraId="1EAEC3FC"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At least two different techniques of speech and delivery, two purposes and two different audiences.</w:t>
            </w:r>
            <w:r w:rsidRPr="00720918">
              <w:rPr>
                <w:rFonts w:ascii="Times New Roman" w:hAnsi="Times New Roman" w:cs="Times New Roman"/>
                <w:sz w:val="24"/>
                <w:lang w:val="en-US"/>
              </w:rPr>
              <w:br/>
              <w:t> </w:t>
            </w:r>
          </w:p>
        </w:tc>
      </w:tr>
    </w:tbl>
    <w:p w14:paraId="18A1DB29" w14:textId="77777777" w:rsidR="00720918" w:rsidRPr="00720918" w:rsidRDefault="00720918" w:rsidP="00720918">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77154133" w14:textId="77777777" w:rsidTr="00720918">
        <w:trPr>
          <w:tblCellSpacing w:w="15" w:type="dxa"/>
          <w:jc w:val="center"/>
        </w:trPr>
        <w:tc>
          <w:tcPr>
            <w:tcW w:w="0" w:type="auto"/>
            <w:vAlign w:val="center"/>
          </w:tcPr>
          <w:p w14:paraId="146162BA"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ASSESSMENT CRITERION 6</w:t>
            </w:r>
            <w:r w:rsidRPr="00720918">
              <w:rPr>
                <w:rFonts w:ascii="Times New Roman" w:hAnsi="Times New Roman" w:cs="Times New Roman"/>
                <w:sz w:val="24"/>
                <w:lang w:val="en-US"/>
              </w:rPr>
              <w:t> </w:t>
            </w:r>
          </w:p>
        </w:tc>
      </w:tr>
    </w:tbl>
    <w:p w14:paraId="0573343F"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5CDFA33F" w14:textId="77777777" w:rsidTr="00720918">
        <w:trPr>
          <w:tblCellSpacing w:w="15" w:type="dxa"/>
          <w:jc w:val="center"/>
        </w:trPr>
        <w:tc>
          <w:tcPr>
            <w:tcW w:w="0" w:type="auto"/>
            <w:vAlign w:val="center"/>
          </w:tcPr>
          <w:p w14:paraId="2FA80BF6"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 xml:space="preserve">6. Conclusions are formulated in clear, simple language that </w:t>
            </w:r>
            <w:proofErr w:type="spellStart"/>
            <w:r w:rsidRPr="00720918">
              <w:rPr>
                <w:rFonts w:ascii="Times New Roman" w:hAnsi="Times New Roman" w:cs="Times New Roman"/>
                <w:sz w:val="24"/>
                <w:lang w:val="en-US"/>
              </w:rPr>
              <w:t>summarises</w:t>
            </w:r>
            <w:proofErr w:type="spellEnd"/>
            <w:r w:rsidRPr="00720918">
              <w:rPr>
                <w:rFonts w:ascii="Times New Roman" w:hAnsi="Times New Roman" w:cs="Times New Roman"/>
                <w:sz w:val="24"/>
                <w:lang w:val="en-US"/>
              </w:rPr>
              <w:t xml:space="preserve"> the main supporting evidence and states own point of view. </w:t>
            </w:r>
          </w:p>
        </w:tc>
      </w:tr>
    </w:tbl>
    <w:p w14:paraId="0A86A1A6" w14:textId="77777777" w:rsidR="00720918" w:rsidRPr="00720918" w:rsidRDefault="00720918" w:rsidP="00720918">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5428EF56" w14:textId="77777777" w:rsidTr="00720918">
        <w:trPr>
          <w:tblCellSpacing w:w="15" w:type="dxa"/>
          <w:jc w:val="center"/>
        </w:trPr>
        <w:tc>
          <w:tcPr>
            <w:tcW w:w="0" w:type="auto"/>
            <w:vAlign w:val="center"/>
          </w:tcPr>
          <w:p w14:paraId="69F41726"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SPECIFIC OUTCOME 5</w:t>
            </w:r>
            <w:r w:rsidRPr="00720918">
              <w:rPr>
                <w:rFonts w:ascii="Times New Roman" w:hAnsi="Times New Roman" w:cs="Times New Roman"/>
                <w:sz w:val="24"/>
                <w:lang w:val="en-US"/>
              </w:rPr>
              <w:t> </w:t>
            </w:r>
          </w:p>
        </w:tc>
      </w:tr>
    </w:tbl>
    <w:p w14:paraId="41728A9D"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43BDFC58" w14:textId="77777777" w:rsidTr="00720918">
        <w:trPr>
          <w:tblCellSpacing w:w="15" w:type="dxa"/>
          <w:jc w:val="center"/>
        </w:trPr>
        <w:tc>
          <w:tcPr>
            <w:tcW w:w="0" w:type="auto"/>
            <w:vAlign w:val="center"/>
          </w:tcPr>
          <w:p w14:paraId="623C70BD"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Identify and explain how speakers influence audiences. </w:t>
            </w:r>
          </w:p>
        </w:tc>
      </w:tr>
    </w:tbl>
    <w:p w14:paraId="6A869535"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3457B047" w14:textId="77777777" w:rsidTr="00720918">
        <w:trPr>
          <w:tblCellSpacing w:w="15" w:type="dxa"/>
          <w:jc w:val="center"/>
        </w:trPr>
        <w:tc>
          <w:tcPr>
            <w:tcW w:w="0" w:type="auto"/>
            <w:vAlign w:val="center"/>
          </w:tcPr>
          <w:p w14:paraId="4816F8E8"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br/>
              <w:t>ASSESSMENT CRITERIA</w:t>
            </w:r>
            <w:r w:rsidRPr="00720918">
              <w:rPr>
                <w:rFonts w:ascii="Times New Roman" w:hAnsi="Times New Roman" w:cs="Times New Roman"/>
                <w:sz w:val="24"/>
                <w:lang w:val="en-US"/>
              </w:rPr>
              <w:t> </w:t>
            </w:r>
          </w:p>
        </w:tc>
      </w:tr>
    </w:tbl>
    <w:p w14:paraId="23125F06" w14:textId="77777777" w:rsidR="00720918" w:rsidRPr="00720918" w:rsidRDefault="00720918" w:rsidP="00720918">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70789263" w14:textId="77777777" w:rsidTr="00720918">
        <w:trPr>
          <w:tblCellSpacing w:w="15" w:type="dxa"/>
          <w:jc w:val="center"/>
        </w:trPr>
        <w:tc>
          <w:tcPr>
            <w:tcW w:w="0" w:type="auto"/>
            <w:vAlign w:val="center"/>
          </w:tcPr>
          <w:p w14:paraId="12D42ABF"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ASSESSMENT CRITERION 1</w:t>
            </w:r>
            <w:r w:rsidRPr="00720918">
              <w:rPr>
                <w:rFonts w:ascii="Times New Roman" w:hAnsi="Times New Roman" w:cs="Times New Roman"/>
                <w:sz w:val="24"/>
                <w:lang w:val="en-US"/>
              </w:rPr>
              <w:t> </w:t>
            </w:r>
          </w:p>
        </w:tc>
      </w:tr>
    </w:tbl>
    <w:p w14:paraId="5C94D839"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5E285518" w14:textId="77777777" w:rsidTr="00720918">
        <w:trPr>
          <w:tblCellSpacing w:w="15" w:type="dxa"/>
          <w:jc w:val="center"/>
        </w:trPr>
        <w:tc>
          <w:tcPr>
            <w:tcW w:w="0" w:type="auto"/>
            <w:vAlign w:val="center"/>
          </w:tcPr>
          <w:p w14:paraId="5537F113"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1. Speaker's choice of words, language usage, symbols, pictures and tone is explored and explained in terms of impact on audience. </w:t>
            </w:r>
          </w:p>
        </w:tc>
      </w:tr>
    </w:tbl>
    <w:p w14:paraId="4C5568D6"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3C52341A" w14:textId="77777777" w:rsidTr="00720918">
        <w:trPr>
          <w:tblCellSpacing w:w="15" w:type="dxa"/>
          <w:jc w:val="center"/>
        </w:trPr>
        <w:tc>
          <w:tcPr>
            <w:tcW w:w="0" w:type="auto"/>
            <w:vAlign w:val="center"/>
          </w:tcPr>
          <w:p w14:paraId="03A3C1E6" w14:textId="77777777" w:rsidR="00720918" w:rsidRPr="00720918" w:rsidRDefault="00720918" w:rsidP="00720918">
            <w:pPr>
              <w:spacing w:before="0" w:after="0"/>
              <w:jc w:val="left"/>
              <w:rPr>
                <w:rFonts w:ascii="Times New Roman" w:hAnsi="Times New Roman" w:cs="Times New Roman"/>
                <w:sz w:val="24"/>
                <w:lang w:val="en-US"/>
              </w:rPr>
            </w:pPr>
            <w:smartTag w:uri="urn:schemas-microsoft-com:office:smarttags" w:element="place">
              <w:smartTag w:uri="urn:schemas-microsoft-com:office:smarttags" w:element="PlaceName">
                <w:r w:rsidRPr="00720918">
                  <w:rPr>
                    <w:rFonts w:ascii="Times New Roman" w:hAnsi="Times New Roman" w:cs="Times New Roman"/>
                    <w:b/>
                    <w:bCs/>
                    <w:sz w:val="24"/>
                    <w:lang w:val="en-US"/>
                  </w:rPr>
                  <w:t>ASSESSMENT</w:t>
                </w:r>
              </w:smartTag>
              <w:r w:rsidRPr="00720918">
                <w:rPr>
                  <w:rFonts w:ascii="Times New Roman" w:hAnsi="Times New Roman" w:cs="Times New Roman"/>
                  <w:b/>
                  <w:bCs/>
                  <w:sz w:val="24"/>
                  <w:lang w:val="en-US"/>
                </w:rPr>
                <w:t xml:space="preserve"> </w:t>
              </w:r>
              <w:smartTag w:uri="urn:schemas-microsoft-com:office:smarttags" w:element="PlaceName">
                <w:r w:rsidRPr="00720918">
                  <w:rPr>
                    <w:rFonts w:ascii="Times New Roman" w:hAnsi="Times New Roman" w:cs="Times New Roman"/>
                    <w:b/>
                    <w:bCs/>
                    <w:sz w:val="24"/>
                    <w:lang w:val="en-US"/>
                  </w:rPr>
                  <w:t>CRITERION</w:t>
                </w:r>
              </w:smartTag>
              <w:r w:rsidRPr="00720918">
                <w:rPr>
                  <w:rFonts w:ascii="Times New Roman" w:hAnsi="Times New Roman" w:cs="Times New Roman"/>
                  <w:b/>
                  <w:bCs/>
                  <w:sz w:val="24"/>
                  <w:lang w:val="en-US"/>
                </w:rPr>
                <w:t xml:space="preserve"> </w:t>
              </w:r>
              <w:smartTag w:uri="urn:schemas-microsoft-com:office:smarttags" w:element="PlaceType">
                <w:r w:rsidRPr="00720918">
                  <w:rPr>
                    <w:rFonts w:ascii="Times New Roman" w:hAnsi="Times New Roman" w:cs="Times New Roman"/>
                    <w:b/>
                    <w:bCs/>
                    <w:sz w:val="24"/>
                    <w:lang w:val="en-US"/>
                  </w:rPr>
                  <w:t>RANGE</w:t>
                </w:r>
              </w:smartTag>
            </w:smartTag>
            <w:r w:rsidRPr="00720918">
              <w:rPr>
                <w:rFonts w:ascii="Times New Roman" w:hAnsi="Times New Roman" w:cs="Times New Roman"/>
                <w:sz w:val="24"/>
                <w:lang w:val="en-US"/>
              </w:rPr>
              <w:t> </w:t>
            </w:r>
          </w:p>
        </w:tc>
      </w:tr>
    </w:tbl>
    <w:p w14:paraId="38A58EFB"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1D5B8DD3" w14:textId="77777777" w:rsidTr="00720918">
        <w:trPr>
          <w:tblCellSpacing w:w="15" w:type="dxa"/>
          <w:jc w:val="center"/>
        </w:trPr>
        <w:tc>
          <w:tcPr>
            <w:tcW w:w="0" w:type="auto"/>
            <w:vAlign w:val="center"/>
          </w:tcPr>
          <w:p w14:paraId="426AFC3D"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Bias (cultural, religious or peer preferences, misrepresentation, discrimination, racist, sexist, ageist); humour; irony; sarcasm.</w:t>
            </w:r>
            <w:r w:rsidRPr="00720918">
              <w:rPr>
                <w:rFonts w:ascii="Times New Roman" w:hAnsi="Times New Roman" w:cs="Times New Roman"/>
                <w:sz w:val="24"/>
                <w:lang w:val="en-US"/>
              </w:rPr>
              <w:br/>
              <w:t> </w:t>
            </w:r>
          </w:p>
        </w:tc>
      </w:tr>
    </w:tbl>
    <w:p w14:paraId="5C5C8D13" w14:textId="77777777" w:rsidR="00720918" w:rsidRPr="00720918" w:rsidRDefault="00720918" w:rsidP="00720918">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52FAE7F1" w14:textId="77777777" w:rsidTr="00720918">
        <w:trPr>
          <w:tblCellSpacing w:w="15" w:type="dxa"/>
          <w:jc w:val="center"/>
        </w:trPr>
        <w:tc>
          <w:tcPr>
            <w:tcW w:w="0" w:type="auto"/>
            <w:vAlign w:val="center"/>
          </w:tcPr>
          <w:p w14:paraId="659CFF4C"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lastRenderedPageBreak/>
              <w:t>ASSESSMENT CRITERION 2</w:t>
            </w:r>
            <w:r w:rsidRPr="00720918">
              <w:rPr>
                <w:rFonts w:ascii="Times New Roman" w:hAnsi="Times New Roman" w:cs="Times New Roman"/>
                <w:sz w:val="24"/>
                <w:lang w:val="en-US"/>
              </w:rPr>
              <w:t> </w:t>
            </w:r>
          </w:p>
        </w:tc>
      </w:tr>
    </w:tbl>
    <w:p w14:paraId="7EA0E083"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2105CA33" w14:textId="77777777" w:rsidTr="00720918">
        <w:trPr>
          <w:tblCellSpacing w:w="15" w:type="dxa"/>
          <w:jc w:val="center"/>
        </w:trPr>
        <w:tc>
          <w:tcPr>
            <w:tcW w:w="0" w:type="auto"/>
            <w:vAlign w:val="center"/>
          </w:tcPr>
          <w:p w14:paraId="7CD20B3B"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2. Speaker's omission of pertinent facts and opinions is recognised and explained in terms of impact on audience. </w:t>
            </w:r>
          </w:p>
        </w:tc>
      </w:tr>
    </w:tbl>
    <w:p w14:paraId="762AD26D" w14:textId="77777777" w:rsidR="00720918" w:rsidRPr="00720918" w:rsidRDefault="00720918" w:rsidP="00720918">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621D2D03" w14:textId="77777777" w:rsidTr="00720918">
        <w:trPr>
          <w:tblCellSpacing w:w="15" w:type="dxa"/>
          <w:jc w:val="center"/>
        </w:trPr>
        <w:tc>
          <w:tcPr>
            <w:tcW w:w="0" w:type="auto"/>
            <w:vAlign w:val="center"/>
          </w:tcPr>
          <w:p w14:paraId="63D79FDF"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ASSESSMENT CRITERION 3</w:t>
            </w:r>
            <w:r w:rsidRPr="00720918">
              <w:rPr>
                <w:rFonts w:ascii="Times New Roman" w:hAnsi="Times New Roman" w:cs="Times New Roman"/>
                <w:sz w:val="24"/>
                <w:lang w:val="en-US"/>
              </w:rPr>
              <w:t> </w:t>
            </w:r>
          </w:p>
        </w:tc>
      </w:tr>
    </w:tbl>
    <w:p w14:paraId="1454C7B9"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036A176F" w14:textId="77777777" w:rsidTr="00720918">
        <w:trPr>
          <w:tblCellSpacing w:w="15" w:type="dxa"/>
          <w:jc w:val="center"/>
        </w:trPr>
        <w:tc>
          <w:tcPr>
            <w:tcW w:w="0" w:type="auto"/>
            <w:vAlign w:val="center"/>
          </w:tcPr>
          <w:p w14:paraId="137ED2CF"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3. The impact of different techniques of spoken communication are identified and evaluated in terms of their influence on selected audiences. </w:t>
            </w:r>
          </w:p>
        </w:tc>
      </w:tr>
    </w:tbl>
    <w:p w14:paraId="1811B4B3"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1B803926" w14:textId="77777777" w:rsidTr="00720918">
        <w:trPr>
          <w:tblCellSpacing w:w="15" w:type="dxa"/>
          <w:jc w:val="center"/>
        </w:trPr>
        <w:tc>
          <w:tcPr>
            <w:tcW w:w="0" w:type="auto"/>
            <w:vAlign w:val="center"/>
          </w:tcPr>
          <w:p w14:paraId="7A4DF36B" w14:textId="77777777" w:rsidR="00720918" w:rsidRPr="00720918" w:rsidRDefault="00720918" w:rsidP="00720918">
            <w:pPr>
              <w:spacing w:before="0" w:after="0"/>
              <w:jc w:val="left"/>
              <w:rPr>
                <w:rFonts w:ascii="Times New Roman" w:hAnsi="Times New Roman" w:cs="Times New Roman"/>
                <w:sz w:val="24"/>
                <w:lang w:val="en-US"/>
              </w:rPr>
            </w:pPr>
            <w:smartTag w:uri="urn:schemas-microsoft-com:office:smarttags" w:element="place">
              <w:smartTag w:uri="urn:schemas-microsoft-com:office:smarttags" w:element="PlaceName">
                <w:r w:rsidRPr="00720918">
                  <w:rPr>
                    <w:rFonts w:ascii="Times New Roman" w:hAnsi="Times New Roman" w:cs="Times New Roman"/>
                    <w:b/>
                    <w:bCs/>
                    <w:sz w:val="24"/>
                    <w:lang w:val="en-US"/>
                  </w:rPr>
                  <w:t>ASSESSMENT</w:t>
                </w:r>
              </w:smartTag>
              <w:r w:rsidRPr="00720918">
                <w:rPr>
                  <w:rFonts w:ascii="Times New Roman" w:hAnsi="Times New Roman" w:cs="Times New Roman"/>
                  <w:b/>
                  <w:bCs/>
                  <w:sz w:val="24"/>
                  <w:lang w:val="en-US"/>
                </w:rPr>
                <w:t xml:space="preserve"> </w:t>
              </w:r>
              <w:smartTag w:uri="urn:schemas-microsoft-com:office:smarttags" w:element="PlaceName">
                <w:r w:rsidRPr="00720918">
                  <w:rPr>
                    <w:rFonts w:ascii="Times New Roman" w:hAnsi="Times New Roman" w:cs="Times New Roman"/>
                    <w:b/>
                    <w:bCs/>
                    <w:sz w:val="24"/>
                    <w:lang w:val="en-US"/>
                  </w:rPr>
                  <w:t>CRITERION</w:t>
                </w:r>
              </w:smartTag>
              <w:r w:rsidRPr="00720918">
                <w:rPr>
                  <w:rFonts w:ascii="Times New Roman" w:hAnsi="Times New Roman" w:cs="Times New Roman"/>
                  <w:b/>
                  <w:bCs/>
                  <w:sz w:val="24"/>
                  <w:lang w:val="en-US"/>
                </w:rPr>
                <w:t xml:space="preserve"> </w:t>
              </w:r>
              <w:smartTag w:uri="urn:schemas-microsoft-com:office:smarttags" w:element="PlaceType">
                <w:r w:rsidRPr="00720918">
                  <w:rPr>
                    <w:rFonts w:ascii="Times New Roman" w:hAnsi="Times New Roman" w:cs="Times New Roman"/>
                    <w:b/>
                    <w:bCs/>
                    <w:sz w:val="24"/>
                    <w:lang w:val="en-US"/>
                  </w:rPr>
                  <w:t>RANGE</w:t>
                </w:r>
              </w:smartTag>
            </w:smartTag>
            <w:r w:rsidRPr="00720918">
              <w:rPr>
                <w:rFonts w:ascii="Times New Roman" w:hAnsi="Times New Roman" w:cs="Times New Roman"/>
                <w:sz w:val="24"/>
                <w:lang w:val="en-US"/>
              </w:rPr>
              <w:t> </w:t>
            </w:r>
          </w:p>
        </w:tc>
      </w:tr>
    </w:tbl>
    <w:p w14:paraId="211D223A"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7EF52FD0" w14:textId="77777777" w:rsidTr="00720918">
        <w:trPr>
          <w:tblCellSpacing w:w="15" w:type="dxa"/>
          <w:jc w:val="center"/>
        </w:trPr>
        <w:tc>
          <w:tcPr>
            <w:tcW w:w="0" w:type="auto"/>
            <w:vAlign w:val="center"/>
          </w:tcPr>
          <w:p w14:paraId="75B6C01E"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Stress, intonation, rhythm, repetition, rhetorical questions, use of first person for inclusion, analogies, use of passive, 'politically correct' language.</w:t>
            </w:r>
            <w:r w:rsidRPr="00720918">
              <w:rPr>
                <w:rFonts w:ascii="Times New Roman" w:hAnsi="Times New Roman" w:cs="Times New Roman"/>
                <w:sz w:val="24"/>
                <w:lang w:val="en-US"/>
              </w:rPr>
              <w:br/>
              <w:t> </w:t>
            </w:r>
          </w:p>
        </w:tc>
      </w:tr>
    </w:tbl>
    <w:p w14:paraId="1F383494" w14:textId="77777777" w:rsidR="00720918" w:rsidRPr="00720918" w:rsidRDefault="00720918" w:rsidP="00720918">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722B2781" w14:textId="77777777" w:rsidTr="00720918">
        <w:trPr>
          <w:tblCellSpacing w:w="15" w:type="dxa"/>
          <w:jc w:val="center"/>
        </w:trPr>
        <w:tc>
          <w:tcPr>
            <w:tcW w:w="0" w:type="auto"/>
            <w:vAlign w:val="center"/>
          </w:tcPr>
          <w:p w14:paraId="4A45C88A"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UNIT STANDARD ACCREDITATION AND MODERATION OPTIONS</w:t>
            </w:r>
            <w:r w:rsidRPr="00720918">
              <w:rPr>
                <w:rFonts w:ascii="Times New Roman" w:hAnsi="Times New Roman" w:cs="Times New Roman"/>
                <w:sz w:val="24"/>
                <w:lang w:val="en-US"/>
              </w:rPr>
              <w:t> </w:t>
            </w:r>
          </w:p>
        </w:tc>
      </w:tr>
    </w:tbl>
    <w:p w14:paraId="7C9763BD"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100E2C80" w14:textId="77777777" w:rsidTr="00720918">
        <w:trPr>
          <w:tblCellSpacing w:w="15" w:type="dxa"/>
          <w:jc w:val="center"/>
        </w:trPr>
        <w:tc>
          <w:tcPr>
            <w:tcW w:w="0" w:type="auto"/>
            <w:vAlign w:val="center"/>
          </w:tcPr>
          <w:p w14:paraId="56DA4ECF"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 xml:space="preserve">Providers of learning towards this unit standard will need to meet the accreditation requirements of the GENFETQA. </w:t>
            </w:r>
            <w:r w:rsidRPr="00720918">
              <w:rPr>
                <w:rFonts w:ascii="Times New Roman" w:hAnsi="Times New Roman" w:cs="Times New Roman"/>
                <w:sz w:val="24"/>
                <w:lang w:val="en-US"/>
              </w:rPr>
              <w:br/>
            </w:r>
            <w:r w:rsidRPr="00720918">
              <w:rPr>
                <w:rFonts w:ascii="Times New Roman" w:hAnsi="Times New Roman" w:cs="Times New Roman"/>
                <w:sz w:val="24"/>
                <w:lang w:val="en-US"/>
              </w:rPr>
              <w:br/>
              <w:t>Moderation Option: The moderation requirements of the GENFETQA must be met in order to award credit to learners for this unit standard. </w:t>
            </w:r>
          </w:p>
        </w:tc>
      </w:tr>
    </w:tbl>
    <w:p w14:paraId="0ACDE10D" w14:textId="77777777" w:rsidR="00720918" w:rsidRPr="00720918" w:rsidRDefault="00720918" w:rsidP="00720918">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77265DAD" w14:textId="77777777" w:rsidTr="00720918">
        <w:trPr>
          <w:tblCellSpacing w:w="15" w:type="dxa"/>
          <w:jc w:val="center"/>
        </w:trPr>
        <w:tc>
          <w:tcPr>
            <w:tcW w:w="0" w:type="auto"/>
            <w:vAlign w:val="center"/>
          </w:tcPr>
          <w:p w14:paraId="173F6C31"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UNIT STANDARD ESSENTIAL EMBEDDED KNOWLEDGE</w:t>
            </w:r>
            <w:r w:rsidRPr="00720918">
              <w:rPr>
                <w:rFonts w:ascii="Times New Roman" w:hAnsi="Times New Roman" w:cs="Times New Roman"/>
                <w:sz w:val="24"/>
                <w:lang w:val="en-US"/>
              </w:rPr>
              <w:t> </w:t>
            </w:r>
          </w:p>
        </w:tc>
      </w:tr>
    </w:tbl>
    <w:p w14:paraId="15E4B9CD"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7F45A47B" w14:textId="77777777" w:rsidTr="00720918">
        <w:trPr>
          <w:tblCellSpacing w:w="15" w:type="dxa"/>
          <w:jc w:val="center"/>
        </w:trPr>
        <w:tc>
          <w:tcPr>
            <w:tcW w:w="0" w:type="auto"/>
            <w:vAlign w:val="center"/>
          </w:tcPr>
          <w:p w14:paraId="02B89C02"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 xml:space="preserve">The following essential embedded knowledge will be assessed by means of the specific outcomes in terms of the stipulated assessment criteria: </w:t>
            </w:r>
            <w:r w:rsidRPr="00720918">
              <w:rPr>
                <w:rFonts w:ascii="Times New Roman" w:hAnsi="Times New Roman" w:cs="Times New Roman"/>
                <w:sz w:val="24"/>
                <w:lang w:val="en-US"/>
              </w:rPr>
              <w:br/>
            </w:r>
            <w:r w:rsidRPr="00720918">
              <w:rPr>
                <w:rFonts w:ascii="Times New Roman" w:hAnsi="Times New Roman" w:cs="Times New Roman"/>
                <w:sz w:val="24"/>
                <w:lang w:val="en-US"/>
              </w:rPr>
              <w:br/>
              <w:t xml:space="preserve">Learners can understand and explain that languages have certain features and conventions, which can be manipulated. Learners can apply this knowledge and adapt language to suit different contexts, audiences and purposes. </w:t>
            </w:r>
            <w:r w:rsidRPr="00720918">
              <w:rPr>
                <w:rFonts w:ascii="Times New Roman" w:hAnsi="Times New Roman" w:cs="Times New Roman"/>
                <w:sz w:val="24"/>
                <w:lang w:val="en-US"/>
              </w:rPr>
              <w:br/>
            </w:r>
            <w:r w:rsidRPr="00720918">
              <w:rPr>
                <w:rFonts w:ascii="Times New Roman" w:hAnsi="Times New Roman" w:cs="Times New Roman"/>
                <w:sz w:val="24"/>
                <w:lang w:val="en-US"/>
              </w:rPr>
              <w:br/>
              <w:t>Candidates are unlikely to achieve all the specific outcomes, to the standards described in the assessment criteria, without knowledge of the stated embedded knowledge. This means that for the most part, the possession or lack of the knowledge can be directly inferred from the quality of the candidate`s performance. Where direct assessment of knowledge is required, assessment criteria have been included in the body of the unit standard. </w:t>
            </w:r>
          </w:p>
        </w:tc>
      </w:tr>
    </w:tbl>
    <w:p w14:paraId="2DC405E3" w14:textId="77777777" w:rsidR="00720918" w:rsidRPr="00720918" w:rsidRDefault="00720918" w:rsidP="00720918">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4FAC6C07" w14:textId="77777777" w:rsidTr="00720918">
        <w:trPr>
          <w:tblCellSpacing w:w="15" w:type="dxa"/>
          <w:jc w:val="center"/>
        </w:trPr>
        <w:tc>
          <w:tcPr>
            <w:tcW w:w="0" w:type="auto"/>
            <w:vAlign w:val="center"/>
          </w:tcPr>
          <w:p w14:paraId="5422A1F7"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7"/>
                <w:szCs w:val="27"/>
                <w:u w:val="single"/>
                <w:lang w:val="en-US"/>
              </w:rPr>
              <w:t>Critical Cross-field Outcomes (CCFO):</w:t>
            </w:r>
            <w:r w:rsidRPr="00720918">
              <w:rPr>
                <w:rFonts w:ascii="Times New Roman" w:hAnsi="Times New Roman" w:cs="Times New Roman"/>
                <w:sz w:val="24"/>
                <w:lang w:val="en-US"/>
              </w:rPr>
              <w:t> </w:t>
            </w:r>
          </w:p>
        </w:tc>
      </w:tr>
    </w:tbl>
    <w:p w14:paraId="24B92694" w14:textId="77777777" w:rsidR="00720918" w:rsidRPr="00720918" w:rsidRDefault="00720918" w:rsidP="00720918">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0A180FB3" w14:textId="77777777" w:rsidTr="00720918">
        <w:trPr>
          <w:tblCellSpacing w:w="15" w:type="dxa"/>
          <w:jc w:val="center"/>
        </w:trPr>
        <w:tc>
          <w:tcPr>
            <w:tcW w:w="0" w:type="auto"/>
            <w:vAlign w:val="center"/>
          </w:tcPr>
          <w:p w14:paraId="6E09D407"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UNIT STANDARD CCFO IDENTIFYING</w:t>
            </w:r>
            <w:r w:rsidRPr="00720918">
              <w:rPr>
                <w:rFonts w:ascii="Times New Roman" w:hAnsi="Times New Roman" w:cs="Times New Roman"/>
                <w:sz w:val="24"/>
                <w:lang w:val="en-US"/>
              </w:rPr>
              <w:t> </w:t>
            </w:r>
          </w:p>
        </w:tc>
      </w:tr>
    </w:tbl>
    <w:p w14:paraId="581F02F1"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5741CE62" w14:textId="77777777" w:rsidTr="00720918">
        <w:trPr>
          <w:tblCellSpacing w:w="15" w:type="dxa"/>
          <w:jc w:val="center"/>
        </w:trPr>
        <w:tc>
          <w:tcPr>
            <w:tcW w:w="0" w:type="auto"/>
            <w:vAlign w:val="center"/>
          </w:tcPr>
          <w:p w14:paraId="38C0CB3E"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Identify and solve problems: using context to decode and make meaning individually and in groups in oral, reading and written activities. </w:t>
            </w:r>
          </w:p>
        </w:tc>
      </w:tr>
    </w:tbl>
    <w:p w14:paraId="12975CAC" w14:textId="77777777" w:rsidR="00720918" w:rsidRPr="00720918" w:rsidRDefault="00720918" w:rsidP="00720918">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2A469BA5" w14:textId="77777777" w:rsidTr="00720918">
        <w:trPr>
          <w:tblCellSpacing w:w="15" w:type="dxa"/>
          <w:jc w:val="center"/>
        </w:trPr>
        <w:tc>
          <w:tcPr>
            <w:tcW w:w="0" w:type="auto"/>
            <w:vAlign w:val="center"/>
          </w:tcPr>
          <w:p w14:paraId="53CAE882"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UNIT STANDARD CCFO WORKING</w:t>
            </w:r>
            <w:r w:rsidRPr="00720918">
              <w:rPr>
                <w:rFonts w:ascii="Times New Roman" w:hAnsi="Times New Roman" w:cs="Times New Roman"/>
                <w:sz w:val="24"/>
                <w:lang w:val="en-US"/>
              </w:rPr>
              <w:t> </w:t>
            </w:r>
          </w:p>
        </w:tc>
      </w:tr>
    </w:tbl>
    <w:p w14:paraId="71CDC94D"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569CA13A" w14:textId="77777777" w:rsidTr="00720918">
        <w:trPr>
          <w:tblCellSpacing w:w="15" w:type="dxa"/>
          <w:jc w:val="center"/>
        </w:trPr>
        <w:tc>
          <w:tcPr>
            <w:tcW w:w="0" w:type="auto"/>
            <w:vAlign w:val="center"/>
          </w:tcPr>
          <w:p w14:paraId="7EB0904C"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Work effectively with others and in teams: using interactive speech in activities, discussion and research projects. </w:t>
            </w:r>
          </w:p>
        </w:tc>
      </w:tr>
    </w:tbl>
    <w:p w14:paraId="51E22462" w14:textId="77777777" w:rsidR="00720918" w:rsidRPr="00720918" w:rsidRDefault="00720918" w:rsidP="00720918">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247FF645" w14:textId="77777777" w:rsidTr="00720918">
        <w:trPr>
          <w:tblCellSpacing w:w="15" w:type="dxa"/>
          <w:jc w:val="center"/>
        </w:trPr>
        <w:tc>
          <w:tcPr>
            <w:tcW w:w="0" w:type="auto"/>
            <w:vAlign w:val="center"/>
          </w:tcPr>
          <w:p w14:paraId="6B9A962C"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lastRenderedPageBreak/>
              <w:t>UNIT STANDARD CCFO ORGANISING</w:t>
            </w:r>
            <w:r w:rsidRPr="00720918">
              <w:rPr>
                <w:rFonts w:ascii="Times New Roman" w:hAnsi="Times New Roman" w:cs="Times New Roman"/>
                <w:sz w:val="24"/>
                <w:lang w:val="en-US"/>
              </w:rPr>
              <w:t> </w:t>
            </w:r>
          </w:p>
        </w:tc>
      </w:tr>
    </w:tbl>
    <w:p w14:paraId="5C177847"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18DC1E0D" w14:textId="77777777" w:rsidTr="00720918">
        <w:trPr>
          <w:tblCellSpacing w:w="15" w:type="dxa"/>
          <w:jc w:val="center"/>
        </w:trPr>
        <w:tc>
          <w:tcPr>
            <w:tcW w:w="0" w:type="auto"/>
            <w:vAlign w:val="center"/>
          </w:tcPr>
          <w:p w14:paraId="0B6E1303"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Organise and manage oneself and one`s activities responsibly and effectively through using language. </w:t>
            </w:r>
          </w:p>
        </w:tc>
      </w:tr>
    </w:tbl>
    <w:p w14:paraId="4F79A8E5" w14:textId="77777777" w:rsidR="00720918" w:rsidRPr="00720918" w:rsidRDefault="00720918" w:rsidP="00720918">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0D2AB40B" w14:textId="77777777" w:rsidTr="00720918">
        <w:trPr>
          <w:tblCellSpacing w:w="15" w:type="dxa"/>
          <w:jc w:val="center"/>
        </w:trPr>
        <w:tc>
          <w:tcPr>
            <w:tcW w:w="0" w:type="auto"/>
            <w:vAlign w:val="center"/>
          </w:tcPr>
          <w:p w14:paraId="095140AC"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UNIT STANDARD CCFO COLLECTING</w:t>
            </w:r>
            <w:r w:rsidRPr="00720918">
              <w:rPr>
                <w:rFonts w:ascii="Times New Roman" w:hAnsi="Times New Roman" w:cs="Times New Roman"/>
                <w:sz w:val="24"/>
                <w:lang w:val="en-US"/>
              </w:rPr>
              <w:t> </w:t>
            </w:r>
          </w:p>
        </w:tc>
      </w:tr>
    </w:tbl>
    <w:p w14:paraId="3A49CE42"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42804D63" w14:textId="77777777" w:rsidTr="00720918">
        <w:trPr>
          <w:tblCellSpacing w:w="15" w:type="dxa"/>
          <w:jc w:val="center"/>
        </w:trPr>
        <w:tc>
          <w:tcPr>
            <w:tcW w:w="0" w:type="auto"/>
            <w:vAlign w:val="center"/>
          </w:tcPr>
          <w:p w14:paraId="3C7A7FA9"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Collect, analyse, organise and critically evaluate information: fundamental to the process of developing language capability across language applications and fields of study. </w:t>
            </w:r>
          </w:p>
        </w:tc>
      </w:tr>
    </w:tbl>
    <w:p w14:paraId="4F25A462" w14:textId="77777777" w:rsidR="00720918" w:rsidRPr="00720918" w:rsidRDefault="00720918" w:rsidP="00720918">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557DC511" w14:textId="77777777" w:rsidTr="00720918">
        <w:trPr>
          <w:tblCellSpacing w:w="15" w:type="dxa"/>
          <w:jc w:val="center"/>
        </w:trPr>
        <w:tc>
          <w:tcPr>
            <w:tcW w:w="0" w:type="auto"/>
            <w:vAlign w:val="center"/>
          </w:tcPr>
          <w:p w14:paraId="72202023"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UNIT STANDARD CCFO COMMUNICATING</w:t>
            </w:r>
            <w:r w:rsidRPr="00720918">
              <w:rPr>
                <w:rFonts w:ascii="Times New Roman" w:hAnsi="Times New Roman" w:cs="Times New Roman"/>
                <w:sz w:val="24"/>
                <w:lang w:val="en-US"/>
              </w:rPr>
              <w:t> </w:t>
            </w:r>
          </w:p>
        </w:tc>
      </w:tr>
    </w:tbl>
    <w:p w14:paraId="54FDFBCF"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022FEC05" w14:textId="77777777" w:rsidTr="00720918">
        <w:trPr>
          <w:tblCellSpacing w:w="15" w:type="dxa"/>
          <w:jc w:val="center"/>
        </w:trPr>
        <w:tc>
          <w:tcPr>
            <w:tcW w:w="0" w:type="auto"/>
            <w:vAlign w:val="center"/>
          </w:tcPr>
          <w:p w14:paraId="2EB21DD9"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Communicate effectively using visual, mathematical and/or language skills: in formal and informal communications. </w:t>
            </w:r>
          </w:p>
        </w:tc>
      </w:tr>
    </w:tbl>
    <w:p w14:paraId="037E3BA9" w14:textId="77777777" w:rsidR="00720918" w:rsidRPr="00720918" w:rsidRDefault="00720918" w:rsidP="00720918">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102964B8" w14:textId="77777777" w:rsidTr="00720918">
        <w:trPr>
          <w:tblCellSpacing w:w="15" w:type="dxa"/>
          <w:jc w:val="center"/>
        </w:trPr>
        <w:tc>
          <w:tcPr>
            <w:tcW w:w="0" w:type="auto"/>
            <w:vAlign w:val="center"/>
          </w:tcPr>
          <w:p w14:paraId="1CC36C95"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UNIT STANDARD CCFO DEMONSTRATING</w:t>
            </w:r>
            <w:r w:rsidRPr="00720918">
              <w:rPr>
                <w:rFonts w:ascii="Times New Roman" w:hAnsi="Times New Roman" w:cs="Times New Roman"/>
                <w:sz w:val="24"/>
                <w:lang w:val="en-US"/>
              </w:rPr>
              <w:t> </w:t>
            </w:r>
          </w:p>
        </w:tc>
      </w:tr>
    </w:tbl>
    <w:p w14:paraId="1F098DD9"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4FAF6276" w14:textId="77777777" w:rsidTr="00720918">
        <w:trPr>
          <w:tblCellSpacing w:w="15" w:type="dxa"/>
          <w:jc w:val="center"/>
        </w:trPr>
        <w:tc>
          <w:tcPr>
            <w:tcW w:w="0" w:type="auto"/>
            <w:vAlign w:val="center"/>
          </w:tcPr>
          <w:p w14:paraId="4C9372FE"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Understand the world as a set of inter-related parts of a system: through using language to explore and express links, and exploring a global range of contexts and texts. </w:t>
            </w:r>
          </w:p>
        </w:tc>
      </w:tr>
    </w:tbl>
    <w:p w14:paraId="1661257B" w14:textId="77777777" w:rsidR="00720918" w:rsidRPr="00720918" w:rsidRDefault="00720918" w:rsidP="00720918">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7CF0BBF0" w14:textId="77777777" w:rsidTr="00720918">
        <w:trPr>
          <w:tblCellSpacing w:w="15" w:type="dxa"/>
          <w:jc w:val="center"/>
        </w:trPr>
        <w:tc>
          <w:tcPr>
            <w:tcW w:w="0" w:type="auto"/>
            <w:vAlign w:val="center"/>
          </w:tcPr>
          <w:p w14:paraId="27E7A6A4"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b/>
                <w:bCs/>
                <w:sz w:val="24"/>
                <w:lang w:val="en-US"/>
              </w:rPr>
              <w:t>UNIT STANDARD CCFO CONTRIBUTING</w:t>
            </w:r>
            <w:r w:rsidRPr="00720918">
              <w:rPr>
                <w:rFonts w:ascii="Times New Roman" w:hAnsi="Times New Roman" w:cs="Times New Roman"/>
                <w:sz w:val="24"/>
                <w:lang w:val="en-US"/>
              </w:rPr>
              <w:t> </w:t>
            </w:r>
          </w:p>
        </w:tc>
      </w:tr>
    </w:tbl>
    <w:p w14:paraId="3A66E8A3" w14:textId="77777777" w:rsidR="00720918" w:rsidRPr="00720918" w:rsidRDefault="00720918" w:rsidP="00720918">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720918" w:rsidRPr="00720918" w14:paraId="6D968DFA" w14:textId="77777777" w:rsidTr="00720918">
        <w:trPr>
          <w:tblCellSpacing w:w="15" w:type="dxa"/>
          <w:jc w:val="center"/>
        </w:trPr>
        <w:tc>
          <w:tcPr>
            <w:tcW w:w="0" w:type="auto"/>
            <w:vAlign w:val="center"/>
          </w:tcPr>
          <w:p w14:paraId="18F79833" w14:textId="77777777" w:rsidR="00720918" w:rsidRPr="00720918" w:rsidRDefault="00720918" w:rsidP="00720918">
            <w:pPr>
              <w:spacing w:before="0" w:after="0"/>
              <w:jc w:val="left"/>
              <w:rPr>
                <w:rFonts w:ascii="Times New Roman" w:hAnsi="Times New Roman" w:cs="Times New Roman"/>
                <w:sz w:val="24"/>
                <w:lang w:val="en-US"/>
              </w:rPr>
            </w:pPr>
            <w:r w:rsidRPr="00720918">
              <w:rPr>
                <w:rFonts w:ascii="Times New Roman" w:hAnsi="Times New Roman" w:cs="Times New Roman"/>
                <w:sz w:val="24"/>
                <w:lang w:val="en-US"/>
              </w:rPr>
              <w:t>Contribute to the full development of self by engaging with texts that stimulate awareness and development of life skills and the learning process. </w:t>
            </w:r>
          </w:p>
        </w:tc>
      </w:tr>
    </w:tbl>
    <w:p w14:paraId="43D1AB87" w14:textId="77777777" w:rsidR="00720918" w:rsidRDefault="00720918" w:rsidP="00720918">
      <w:pPr>
        <w:spacing w:before="0" w:after="0"/>
      </w:pPr>
    </w:p>
    <w:p w14:paraId="5DAE2FAF" w14:textId="77777777" w:rsidR="00720918" w:rsidRPr="00720918" w:rsidRDefault="00720918" w:rsidP="00720918">
      <w:pPr>
        <w:spacing w:before="0" w:after="0"/>
      </w:pPr>
      <w:r>
        <w:br w:type="page"/>
      </w:r>
    </w:p>
    <w:p w14:paraId="7E683E03" w14:textId="1E57E1ED" w:rsidR="0097583B" w:rsidRDefault="0097583B" w:rsidP="0097583B">
      <w:pPr>
        <w:pStyle w:val="Heading3"/>
      </w:pPr>
      <w:bookmarkStart w:id="109" w:name="_Toc81390909"/>
      <w:r>
        <w:lastRenderedPageBreak/>
        <w:t xml:space="preserve">Unit standard </w:t>
      </w:r>
      <w:r w:rsidR="00E56E2F">
        <w:t>119460</w:t>
      </w:r>
      <w:bookmarkEnd w:id="109"/>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65B143BB" w14:textId="77777777" w:rsidTr="00397137">
        <w:trPr>
          <w:tblCellSpacing w:w="15" w:type="dxa"/>
          <w:jc w:val="center"/>
        </w:trPr>
        <w:tc>
          <w:tcPr>
            <w:tcW w:w="0" w:type="auto"/>
            <w:vAlign w:val="center"/>
          </w:tcPr>
          <w:p w14:paraId="001FF972" w14:textId="77777777" w:rsidR="00397137" w:rsidRPr="00397137" w:rsidRDefault="00397137" w:rsidP="00371B65">
            <w:pPr>
              <w:spacing w:before="0" w:after="0"/>
              <w:jc w:val="center"/>
              <w:rPr>
                <w:rFonts w:ascii="Times New Roman" w:hAnsi="Times New Roman" w:cs="Times New Roman"/>
                <w:sz w:val="24"/>
                <w:lang w:val="en-US"/>
              </w:rPr>
            </w:pPr>
            <w:r w:rsidRPr="00397137">
              <w:rPr>
                <w:rFonts w:ascii="Times New Roman" w:hAnsi="Times New Roman" w:cs="Times New Roman"/>
                <w:b/>
                <w:bCs/>
                <w:sz w:val="24"/>
                <w:lang w:val="en-US"/>
              </w:rPr>
              <w:t>SOUTH AFRICAN QUALIFICATIONS AUTHORITY</w:t>
            </w:r>
            <w:r w:rsidRPr="00397137">
              <w:rPr>
                <w:rFonts w:ascii="Times New Roman" w:hAnsi="Times New Roman" w:cs="Times New Roman"/>
                <w:sz w:val="24"/>
                <w:lang w:val="en-US"/>
              </w:rPr>
              <w:t> </w:t>
            </w:r>
          </w:p>
        </w:tc>
      </w:tr>
    </w:tbl>
    <w:p w14:paraId="5C805B6A"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0151E80B" w14:textId="77777777" w:rsidTr="00397137">
        <w:trPr>
          <w:tblCellSpacing w:w="15" w:type="dxa"/>
          <w:jc w:val="center"/>
        </w:trPr>
        <w:tc>
          <w:tcPr>
            <w:tcW w:w="0" w:type="auto"/>
            <w:vAlign w:val="center"/>
          </w:tcPr>
          <w:p w14:paraId="433FCABF" w14:textId="77777777" w:rsidR="00397137" w:rsidRPr="00397137" w:rsidRDefault="00397137" w:rsidP="00371B65">
            <w:pPr>
              <w:spacing w:before="0" w:after="0"/>
              <w:jc w:val="center"/>
              <w:rPr>
                <w:rFonts w:ascii="Times New Roman" w:hAnsi="Times New Roman" w:cs="Times New Roman"/>
                <w:sz w:val="24"/>
                <w:lang w:val="en-US"/>
              </w:rPr>
            </w:pPr>
            <w:r w:rsidRPr="00397137">
              <w:rPr>
                <w:rFonts w:ascii="Times New Roman" w:hAnsi="Times New Roman" w:cs="Times New Roman"/>
                <w:b/>
                <w:bCs/>
                <w:sz w:val="24"/>
                <w:lang w:val="en-US"/>
              </w:rPr>
              <w:t xml:space="preserve">Use language and communication in occupational learning </w:t>
            </w:r>
            <w:proofErr w:type="spellStart"/>
            <w:r w:rsidRPr="00397137">
              <w:rPr>
                <w:rFonts w:ascii="Times New Roman" w:hAnsi="Times New Roman" w:cs="Times New Roman"/>
                <w:b/>
                <w:bCs/>
                <w:sz w:val="24"/>
                <w:lang w:val="en-US"/>
              </w:rPr>
              <w:t>programmes</w:t>
            </w:r>
            <w:proofErr w:type="spellEnd"/>
            <w:r w:rsidRPr="00397137">
              <w:rPr>
                <w:rFonts w:ascii="Times New Roman" w:hAnsi="Times New Roman" w:cs="Times New Roman"/>
                <w:sz w:val="24"/>
                <w:lang w:val="en-US"/>
              </w:rPr>
              <w:t> </w:t>
            </w:r>
          </w:p>
        </w:tc>
      </w:tr>
    </w:tbl>
    <w:p w14:paraId="3E3F9BA1"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2"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firstRow="1" w:lastRow="0" w:firstColumn="1" w:lastColumn="0" w:noHBand="0" w:noVBand="1"/>
      </w:tblPr>
      <w:tblGrid>
        <w:gridCol w:w="1254"/>
        <w:gridCol w:w="1672"/>
        <w:gridCol w:w="2204"/>
        <w:gridCol w:w="2160"/>
        <w:gridCol w:w="1574"/>
      </w:tblGrid>
      <w:tr w:rsidR="00397137" w:rsidRPr="00397137" w14:paraId="06C4475D" w14:textId="77777777" w:rsidTr="00397137">
        <w:trPr>
          <w:tblCellSpacing w:w="12" w:type="dxa"/>
          <w:jc w:val="center"/>
        </w:trPr>
        <w:tc>
          <w:tcPr>
            <w:tcW w:w="0" w:type="auto"/>
            <w:tcBorders>
              <w:top w:val="outset" w:sz="6" w:space="0" w:color="auto"/>
              <w:left w:val="outset" w:sz="6" w:space="0" w:color="auto"/>
              <w:bottom w:val="outset" w:sz="6" w:space="0" w:color="auto"/>
              <w:right w:val="outset" w:sz="6" w:space="0" w:color="auto"/>
            </w:tcBorders>
          </w:tcPr>
          <w:p w14:paraId="29423AB8"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SAQA US ID</w:t>
            </w:r>
          </w:p>
        </w:tc>
        <w:tc>
          <w:tcPr>
            <w:tcW w:w="0" w:type="auto"/>
            <w:gridSpan w:val="4"/>
            <w:tcBorders>
              <w:top w:val="outset" w:sz="6" w:space="0" w:color="auto"/>
              <w:left w:val="outset" w:sz="6" w:space="0" w:color="auto"/>
              <w:bottom w:val="outset" w:sz="6" w:space="0" w:color="auto"/>
              <w:right w:val="outset" w:sz="6" w:space="0" w:color="auto"/>
            </w:tcBorders>
          </w:tcPr>
          <w:p w14:paraId="6CD371DE"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UNIT STANDARD TITLE</w:t>
            </w:r>
          </w:p>
        </w:tc>
      </w:tr>
      <w:tr w:rsidR="00397137" w:rsidRPr="00397137" w14:paraId="272DB25D" w14:textId="77777777" w:rsidTr="00397137">
        <w:trPr>
          <w:tblCellSpacing w:w="12" w:type="dxa"/>
          <w:jc w:val="center"/>
        </w:trPr>
        <w:tc>
          <w:tcPr>
            <w:tcW w:w="0" w:type="auto"/>
            <w:tcBorders>
              <w:top w:val="outset" w:sz="6" w:space="0" w:color="auto"/>
              <w:left w:val="outset" w:sz="6" w:space="0" w:color="auto"/>
              <w:bottom w:val="outset" w:sz="6" w:space="0" w:color="auto"/>
              <w:right w:val="outset" w:sz="6" w:space="0" w:color="auto"/>
            </w:tcBorders>
          </w:tcPr>
          <w:p w14:paraId="32F27C0C" w14:textId="6DD78452" w:rsidR="00397137" w:rsidRPr="00397137" w:rsidRDefault="00E56E2F" w:rsidP="00371B65">
            <w:pPr>
              <w:spacing w:before="0" w:after="0"/>
              <w:jc w:val="left"/>
              <w:rPr>
                <w:rFonts w:ascii="Times New Roman" w:hAnsi="Times New Roman" w:cs="Times New Roman"/>
                <w:sz w:val="24"/>
                <w:lang w:val="en-US"/>
              </w:rPr>
            </w:pPr>
            <w:r>
              <w:rPr>
                <w:rFonts w:ascii="Times New Roman" w:hAnsi="Times New Roman" w:cs="Times New Roman"/>
                <w:sz w:val="24"/>
                <w:lang w:val="en-US"/>
              </w:rPr>
              <w:t>119460</w:t>
            </w:r>
            <w:r w:rsidR="00397137" w:rsidRPr="00397137">
              <w:rPr>
                <w:rFonts w:ascii="Times New Roman" w:hAnsi="Times New Roman" w:cs="Times New Roman"/>
                <w:sz w:val="24"/>
                <w:lang w:val="en-US"/>
              </w:rPr>
              <w:t> </w:t>
            </w:r>
          </w:p>
        </w:tc>
        <w:tc>
          <w:tcPr>
            <w:tcW w:w="0" w:type="auto"/>
            <w:gridSpan w:val="4"/>
            <w:tcBorders>
              <w:top w:val="outset" w:sz="6" w:space="0" w:color="auto"/>
              <w:left w:val="outset" w:sz="6" w:space="0" w:color="auto"/>
              <w:bottom w:val="outset" w:sz="6" w:space="0" w:color="auto"/>
              <w:right w:val="outset" w:sz="6" w:space="0" w:color="auto"/>
            </w:tcBorders>
          </w:tcPr>
          <w:p w14:paraId="1B8DBA38"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 xml:space="preserve">Use language and communication in occupational learning </w:t>
            </w:r>
            <w:proofErr w:type="spellStart"/>
            <w:r w:rsidRPr="00397137">
              <w:rPr>
                <w:rFonts w:ascii="Times New Roman" w:hAnsi="Times New Roman" w:cs="Times New Roman"/>
                <w:sz w:val="24"/>
                <w:lang w:val="en-US"/>
              </w:rPr>
              <w:t>programmes</w:t>
            </w:r>
            <w:proofErr w:type="spellEnd"/>
            <w:r w:rsidRPr="00397137">
              <w:rPr>
                <w:rFonts w:ascii="Times New Roman" w:hAnsi="Times New Roman" w:cs="Times New Roman"/>
                <w:sz w:val="24"/>
                <w:lang w:val="en-US"/>
              </w:rPr>
              <w:t> </w:t>
            </w:r>
          </w:p>
        </w:tc>
      </w:tr>
      <w:tr w:rsidR="00397137" w:rsidRPr="00397137" w14:paraId="0ECF53D2" w14:textId="77777777" w:rsidTr="00397137">
        <w:trPr>
          <w:tblCellSpacing w:w="12" w:type="dxa"/>
          <w:jc w:val="center"/>
        </w:trPr>
        <w:tc>
          <w:tcPr>
            <w:tcW w:w="0" w:type="auto"/>
            <w:gridSpan w:val="2"/>
            <w:tcBorders>
              <w:top w:val="outset" w:sz="6" w:space="0" w:color="auto"/>
              <w:left w:val="outset" w:sz="6" w:space="0" w:color="auto"/>
              <w:bottom w:val="outset" w:sz="6" w:space="0" w:color="auto"/>
              <w:right w:val="outset" w:sz="6" w:space="0" w:color="auto"/>
            </w:tcBorders>
          </w:tcPr>
          <w:p w14:paraId="1F206038"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ORIGINATOR</w:t>
            </w:r>
          </w:p>
        </w:tc>
        <w:tc>
          <w:tcPr>
            <w:tcW w:w="0" w:type="auto"/>
            <w:gridSpan w:val="3"/>
            <w:tcBorders>
              <w:top w:val="outset" w:sz="6" w:space="0" w:color="auto"/>
              <w:left w:val="outset" w:sz="6" w:space="0" w:color="auto"/>
              <w:bottom w:val="outset" w:sz="6" w:space="0" w:color="auto"/>
              <w:right w:val="outset" w:sz="6" w:space="0" w:color="auto"/>
            </w:tcBorders>
          </w:tcPr>
          <w:p w14:paraId="3818144B"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ORIGINATING PROVIDER</w:t>
            </w:r>
          </w:p>
        </w:tc>
      </w:tr>
      <w:tr w:rsidR="00397137" w:rsidRPr="00397137" w14:paraId="7A9ACF5C" w14:textId="77777777" w:rsidTr="00397137">
        <w:trPr>
          <w:tblCellSpacing w:w="12" w:type="dxa"/>
          <w:jc w:val="center"/>
        </w:trPr>
        <w:tc>
          <w:tcPr>
            <w:tcW w:w="0" w:type="auto"/>
            <w:gridSpan w:val="2"/>
            <w:tcBorders>
              <w:top w:val="outset" w:sz="6" w:space="0" w:color="auto"/>
              <w:left w:val="outset" w:sz="6" w:space="0" w:color="auto"/>
              <w:bottom w:val="outset" w:sz="6" w:space="0" w:color="auto"/>
              <w:right w:val="outset" w:sz="6" w:space="0" w:color="auto"/>
            </w:tcBorders>
          </w:tcPr>
          <w:p w14:paraId="42CF5935"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SGB GET/FET Language and Communication </w:t>
            </w:r>
          </w:p>
        </w:tc>
        <w:tc>
          <w:tcPr>
            <w:tcW w:w="0" w:type="auto"/>
            <w:gridSpan w:val="3"/>
            <w:tcBorders>
              <w:top w:val="outset" w:sz="6" w:space="0" w:color="auto"/>
              <w:left w:val="outset" w:sz="6" w:space="0" w:color="auto"/>
              <w:bottom w:val="outset" w:sz="6" w:space="0" w:color="auto"/>
              <w:right w:val="outset" w:sz="6" w:space="0" w:color="auto"/>
            </w:tcBorders>
          </w:tcPr>
          <w:p w14:paraId="279E2FC1"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 </w:t>
            </w:r>
          </w:p>
        </w:tc>
      </w:tr>
      <w:tr w:rsidR="00397137" w:rsidRPr="00397137" w14:paraId="6A6C1698" w14:textId="77777777" w:rsidTr="00397137">
        <w:trPr>
          <w:tblCellSpacing w:w="12" w:type="dxa"/>
          <w:jc w:val="center"/>
        </w:trPr>
        <w:tc>
          <w:tcPr>
            <w:tcW w:w="0" w:type="auto"/>
            <w:gridSpan w:val="5"/>
            <w:tcBorders>
              <w:top w:val="outset" w:sz="6" w:space="0" w:color="auto"/>
              <w:left w:val="outset" w:sz="6" w:space="0" w:color="auto"/>
              <w:bottom w:val="outset" w:sz="6" w:space="0" w:color="auto"/>
              <w:right w:val="outset" w:sz="6" w:space="0" w:color="auto"/>
            </w:tcBorders>
          </w:tcPr>
          <w:p w14:paraId="2011EADE"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QUALITY ASSURING BODY</w:t>
            </w:r>
          </w:p>
        </w:tc>
      </w:tr>
      <w:tr w:rsidR="00397137" w:rsidRPr="00397137" w14:paraId="0AAABE74" w14:textId="77777777" w:rsidTr="00397137">
        <w:trPr>
          <w:tblCellSpacing w:w="12" w:type="dxa"/>
          <w:jc w:val="center"/>
        </w:trPr>
        <w:tc>
          <w:tcPr>
            <w:tcW w:w="0" w:type="auto"/>
            <w:gridSpan w:val="5"/>
            <w:tcBorders>
              <w:top w:val="outset" w:sz="6" w:space="0" w:color="auto"/>
              <w:left w:val="outset" w:sz="6" w:space="0" w:color="auto"/>
              <w:bottom w:val="outset" w:sz="6" w:space="0" w:color="auto"/>
              <w:right w:val="outset" w:sz="6" w:space="0" w:color="auto"/>
            </w:tcBorders>
          </w:tcPr>
          <w:p w14:paraId="4FABBE27"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  </w:t>
            </w:r>
          </w:p>
        </w:tc>
      </w:tr>
      <w:tr w:rsidR="00397137" w:rsidRPr="00397137" w14:paraId="488D5514" w14:textId="77777777" w:rsidTr="00397137">
        <w:trPr>
          <w:tblCellSpacing w:w="12" w:type="dxa"/>
          <w:jc w:val="center"/>
        </w:trPr>
        <w:tc>
          <w:tcPr>
            <w:tcW w:w="0" w:type="auto"/>
            <w:gridSpan w:val="3"/>
            <w:tcBorders>
              <w:top w:val="outset" w:sz="6" w:space="0" w:color="auto"/>
              <w:left w:val="outset" w:sz="6" w:space="0" w:color="auto"/>
              <w:bottom w:val="outset" w:sz="6" w:space="0" w:color="auto"/>
              <w:right w:val="outset" w:sz="6" w:space="0" w:color="auto"/>
            </w:tcBorders>
          </w:tcPr>
          <w:p w14:paraId="53592B47"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FIELD</w:t>
            </w:r>
          </w:p>
        </w:tc>
        <w:tc>
          <w:tcPr>
            <w:tcW w:w="0" w:type="auto"/>
            <w:gridSpan w:val="2"/>
            <w:tcBorders>
              <w:top w:val="outset" w:sz="6" w:space="0" w:color="auto"/>
              <w:left w:val="outset" w:sz="6" w:space="0" w:color="auto"/>
              <w:bottom w:val="outset" w:sz="6" w:space="0" w:color="auto"/>
              <w:right w:val="outset" w:sz="6" w:space="0" w:color="auto"/>
            </w:tcBorders>
          </w:tcPr>
          <w:p w14:paraId="1EDE130B"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SUBFIELD</w:t>
            </w:r>
          </w:p>
        </w:tc>
      </w:tr>
      <w:tr w:rsidR="00397137" w:rsidRPr="00397137" w14:paraId="76032DB9" w14:textId="77777777" w:rsidTr="00397137">
        <w:trPr>
          <w:tblCellSpacing w:w="12" w:type="dxa"/>
          <w:jc w:val="center"/>
        </w:trPr>
        <w:tc>
          <w:tcPr>
            <w:tcW w:w="0" w:type="auto"/>
            <w:gridSpan w:val="3"/>
            <w:tcBorders>
              <w:top w:val="outset" w:sz="6" w:space="0" w:color="auto"/>
              <w:left w:val="outset" w:sz="6" w:space="0" w:color="auto"/>
              <w:bottom w:val="outset" w:sz="6" w:space="0" w:color="auto"/>
              <w:right w:val="outset" w:sz="6" w:space="0" w:color="auto"/>
            </w:tcBorders>
          </w:tcPr>
          <w:p w14:paraId="7105B010"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Field 04 - Communication Studies and Language</w:t>
            </w:r>
          </w:p>
        </w:tc>
        <w:tc>
          <w:tcPr>
            <w:tcW w:w="0" w:type="auto"/>
            <w:gridSpan w:val="2"/>
            <w:tcBorders>
              <w:top w:val="outset" w:sz="6" w:space="0" w:color="auto"/>
              <w:left w:val="outset" w:sz="6" w:space="0" w:color="auto"/>
              <w:bottom w:val="outset" w:sz="6" w:space="0" w:color="auto"/>
              <w:right w:val="outset" w:sz="6" w:space="0" w:color="auto"/>
            </w:tcBorders>
          </w:tcPr>
          <w:p w14:paraId="024040D0"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Language </w:t>
            </w:r>
          </w:p>
        </w:tc>
      </w:tr>
      <w:tr w:rsidR="00397137" w:rsidRPr="00397137" w14:paraId="0C3DBC5A" w14:textId="77777777" w:rsidTr="00397137">
        <w:trPr>
          <w:tblCellSpacing w:w="12" w:type="dxa"/>
          <w:jc w:val="center"/>
        </w:trPr>
        <w:tc>
          <w:tcPr>
            <w:tcW w:w="0" w:type="auto"/>
            <w:tcBorders>
              <w:top w:val="outset" w:sz="6" w:space="0" w:color="auto"/>
              <w:left w:val="outset" w:sz="6" w:space="0" w:color="auto"/>
              <w:bottom w:val="outset" w:sz="6" w:space="0" w:color="auto"/>
              <w:right w:val="outset" w:sz="6" w:space="0" w:color="auto"/>
            </w:tcBorders>
          </w:tcPr>
          <w:p w14:paraId="72FDFAF5"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ABET BAND</w:t>
            </w:r>
          </w:p>
        </w:tc>
        <w:tc>
          <w:tcPr>
            <w:tcW w:w="0" w:type="auto"/>
            <w:tcBorders>
              <w:top w:val="outset" w:sz="6" w:space="0" w:color="auto"/>
              <w:left w:val="outset" w:sz="6" w:space="0" w:color="auto"/>
              <w:bottom w:val="outset" w:sz="6" w:space="0" w:color="auto"/>
              <w:right w:val="outset" w:sz="6" w:space="0" w:color="auto"/>
            </w:tcBorders>
          </w:tcPr>
          <w:p w14:paraId="14917760"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UNIT STANDARD TYPE</w:t>
            </w:r>
          </w:p>
        </w:tc>
        <w:tc>
          <w:tcPr>
            <w:tcW w:w="0" w:type="auto"/>
            <w:tcBorders>
              <w:top w:val="outset" w:sz="6" w:space="0" w:color="auto"/>
              <w:left w:val="outset" w:sz="6" w:space="0" w:color="auto"/>
              <w:bottom w:val="outset" w:sz="6" w:space="0" w:color="auto"/>
              <w:right w:val="outset" w:sz="6" w:space="0" w:color="auto"/>
            </w:tcBorders>
          </w:tcPr>
          <w:p w14:paraId="2B9D66C8"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PRE-2009 NQF LEVEL</w:t>
            </w:r>
          </w:p>
        </w:tc>
        <w:tc>
          <w:tcPr>
            <w:tcW w:w="0" w:type="auto"/>
            <w:tcBorders>
              <w:top w:val="outset" w:sz="6" w:space="0" w:color="auto"/>
              <w:left w:val="outset" w:sz="6" w:space="0" w:color="auto"/>
              <w:bottom w:val="outset" w:sz="6" w:space="0" w:color="auto"/>
              <w:right w:val="outset" w:sz="6" w:space="0" w:color="auto"/>
            </w:tcBorders>
          </w:tcPr>
          <w:p w14:paraId="507CD661"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NQF LEVEL</w:t>
            </w:r>
          </w:p>
        </w:tc>
        <w:tc>
          <w:tcPr>
            <w:tcW w:w="0" w:type="auto"/>
            <w:tcBorders>
              <w:top w:val="outset" w:sz="6" w:space="0" w:color="auto"/>
              <w:left w:val="outset" w:sz="6" w:space="0" w:color="auto"/>
              <w:bottom w:val="outset" w:sz="6" w:space="0" w:color="auto"/>
              <w:right w:val="outset" w:sz="6" w:space="0" w:color="auto"/>
            </w:tcBorders>
          </w:tcPr>
          <w:p w14:paraId="60392B44"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CREDITS</w:t>
            </w:r>
          </w:p>
        </w:tc>
      </w:tr>
      <w:tr w:rsidR="00397137" w:rsidRPr="00397137" w14:paraId="7E28EDA9" w14:textId="77777777" w:rsidTr="00397137">
        <w:trPr>
          <w:tblCellSpacing w:w="12" w:type="dxa"/>
          <w:jc w:val="center"/>
        </w:trPr>
        <w:tc>
          <w:tcPr>
            <w:tcW w:w="0" w:type="auto"/>
            <w:tcBorders>
              <w:top w:val="outset" w:sz="6" w:space="0" w:color="auto"/>
              <w:left w:val="outset" w:sz="6" w:space="0" w:color="auto"/>
              <w:bottom w:val="outset" w:sz="6" w:space="0" w:color="auto"/>
              <w:right w:val="outset" w:sz="6" w:space="0" w:color="auto"/>
            </w:tcBorders>
          </w:tcPr>
          <w:p w14:paraId="376F8AB5"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Undefined </w:t>
            </w:r>
          </w:p>
        </w:tc>
        <w:tc>
          <w:tcPr>
            <w:tcW w:w="0" w:type="auto"/>
            <w:tcBorders>
              <w:top w:val="outset" w:sz="6" w:space="0" w:color="auto"/>
              <w:left w:val="outset" w:sz="6" w:space="0" w:color="auto"/>
              <w:bottom w:val="outset" w:sz="6" w:space="0" w:color="auto"/>
              <w:right w:val="outset" w:sz="6" w:space="0" w:color="auto"/>
            </w:tcBorders>
          </w:tcPr>
          <w:p w14:paraId="4D291C91"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Regular-Fundamental </w:t>
            </w:r>
          </w:p>
        </w:tc>
        <w:tc>
          <w:tcPr>
            <w:tcW w:w="0" w:type="auto"/>
            <w:tcBorders>
              <w:top w:val="outset" w:sz="6" w:space="0" w:color="auto"/>
              <w:left w:val="outset" w:sz="6" w:space="0" w:color="auto"/>
              <w:bottom w:val="outset" w:sz="6" w:space="0" w:color="auto"/>
              <w:right w:val="outset" w:sz="6" w:space="0" w:color="auto"/>
            </w:tcBorders>
          </w:tcPr>
          <w:p w14:paraId="3D39C636"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Level 2 </w:t>
            </w:r>
          </w:p>
        </w:tc>
        <w:tc>
          <w:tcPr>
            <w:tcW w:w="0" w:type="auto"/>
            <w:tcBorders>
              <w:top w:val="outset" w:sz="6" w:space="0" w:color="auto"/>
              <w:left w:val="outset" w:sz="6" w:space="0" w:color="auto"/>
              <w:bottom w:val="outset" w:sz="6" w:space="0" w:color="auto"/>
              <w:right w:val="outset" w:sz="6" w:space="0" w:color="auto"/>
            </w:tcBorders>
          </w:tcPr>
          <w:p w14:paraId="6C75CFCB"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NQF Level 02 </w:t>
            </w:r>
          </w:p>
        </w:tc>
        <w:tc>
          <w:tcPr>
            <w:tcW w:w="0" w:type="auto"/>
            <w:tcBorders>
              <w:top w:val="outset" w:sz="6" w:space="0" w:color="auto"/>
              <w:left w:val="outset" w:sz="6" w:space="0" w:color="auto"/>
              <w:bottom w:val="outset" w:sz="6" w:space="0" w:color="auto"/>
              <w:right w:val="outset" w:sz="6" w:space="0" w:color="auto"/>
            </w:tcBorders>
          </w:tcPr>
          <w:p w14:paraId="7EB19834"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5 </w:t>
            </w:r>
          </w:p>
        </w:tc>
      </w:tr>
      <w:tr w:rsidR="00397137" w:rsidRPr="00397137" w14:paraId="250A52DA" w14:textId="77777777" w:rsidTr="00397137">
        <w:trPr>
          <w:tblCellSpacing w:w="12" w:type="dxa"/>
          <w:jc w:val="center"/>
        </w:trPr>
        <w:tc>
          <w:tcPr>
            <w:tcW w:w="0" w:type="auto"/>
            <w:gridSpan w:val="2"/>
            <w:tcBorders>
              <w:top w:val="outset" w:sz="6" w:space="0" w:color="auto"/>
              <w:left w:val="outset" w:sz="6" w:space="0" w:color="auto"/>
              <w:bottom w:val="outset" w:sz="6" w:space="0" w:color="auto"/>
              <w:right w:val="outset" w:sz="6" w:space="0" w:color="auto"/>
            </w:tcBorders>
          </w:tcPr>
          <w:p w14:paraId="03326675"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REGISTRATION STATUS</w:t>
            </w:r>
          </w:p>
        </w:tc>
        <w:tc>
          <w:tcPr>
            <w:tcW w:w="0" w:type="auto"/>
            <w:tcBorders>
              <w:top w:val="outset" w:sz="6" w:space="0" w:color="auto"/>
              <w:left w:val="outset" w:sz="6" w:space="0" w:color="auto"/>
              <w:bottom w:val="outset" w:sz="6" w:space="0" w:color="auto"/>
              <w:right w:val="outset" w:sz="6" w:space="0" w:color="auto"/>
            </w:tcBorders>
          </w:tcPr>
          <w:p w14:paraId="3F9145EF"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REGISTRATION START DATE</w:t>
            </w:r>
          </w:p>
        </w:tc>
        <w:tc>
          <w:tcPr>
            <w:tcW w:w="0" w:type="auto"/>
            <w:tcBorders>
              <w:top w:val="outset" w:sz="6" w:space="0" w:color="auto"/>
              <w:left w:val="outset" w:sz="6" w:space="0" w:color="auto"/>
              <w:bottom w:val="outset" w:sz="6" w:space="0" w:color="auto"/>
              <w:right w:val="outset" w:sz="6" w:space="0" w:color="auto"/>
            </w:tcBorders>
          </w:tcPr>
          <w:p w14:paraId="4334BAD7"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REGISTRATION END DATE</w:t>
            </w:r>
          </w:p>
        </w:tc>
        <w:tc>
          <w:tcPr>
            <w:tcW w:w="0" w:type="auto"/>
            <w:tcBorders>
              <w:top w:val="outset" w:sz="6" w:space="0" w:color="auto"/>
              <w:left w:val="outset" w:sz="6" w:space="0" w:color="auto"/>
              <w:bottom w:val="outset" w:sz="6" w:space="0" w:color="auto"/>
              <w:right w:val="outset" w:sz="6" w:space="0" w:color="auto"/>
            </w:tcBorders>
          </w:tcPr>
          <w:p w14:paraId="58F0B2DB"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SAQA DECISION NUMBER</w:t>
            </w:r>
          </w:p>
        </w:tc>
      </w:tr>
      <w:tr w:rsidR="00397137" w:rsidRPr="00397137" w14:paraId="1263099E" w14:textId="77777777" w:rsidTr="00397137">
        <w:trPr>
          <w:tblCellSpacing w:w="12" w:type="dxa"/>
          <w:jc w:val="center"/>
        </w:trPr>
        <w:tc>
          <w:tcPr>
            <w:tcW w:w="0" w:type="auto"/>
            <w:gridSpan w:val="2"/>
            <w:tcBorders>
              <w:top w:val="outset" w:sz="6" w:space="0" w:color="auto"/>
              <w:left w:val="outset" w:sz="6" w:space="0" w:color="auto"/>
              <w:bottom w:val="outset" w:sz="6" w:space="0" w:color="auto"/>
              <w:right w:val="outset" w:sz="6" w:space="0" w:color="auto"/>
            </w:tcBorders>
          </w:tcPr>
          <w:p w14:paraId="18194020"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 xml:space="preserve">Passed the End Date - </w:t>
            </w:r>
            <w:r w:rsidRPr="00397137">
              <w:rPr>
                <w:rFonts w:ascii="Times New Roman" w:hAnsi="Times New Roman" w:cs="Times New Roman"/>
                <w:sz w:val="24"/>
                <w:lang w:val="en-US"/>
              </w:rPr>
              <w:br/>
              <w:t>Status was "Reregistered" </w:t>
            </w:r>
          </w:p>
        </w:tc>
        <w:tc>
          <w:tcPr>
            <w:tcW w:w="0" w:type="auto"/>
            <w:tcBorders>
              <w:top w:val="outset" w:sz="6" w:space="0" w:color="auto"/>
              <w:left w:val="outset" w:sz="6" w:space="0" w:color="auto"/>
              <w:bottom w:val="outset" w:sz="6" w:space="0" w:color="auto"/>
              <w:right w:val="outset" w:sz="6" w:space="0" w:color="auto"/>
            </w:tcBorders>
          </w:tcPr>
          <w:p w14:paraId="1BBDD7AE"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2007-10-13 </w:t>
            </w:r>
          </w:p>
        </w:tc>
        <w:tc>
          <w:tcPr>
            <w:tcW w:w="0" w:type="auto"/>
            <w:tcBorders>
              <w:top w:val="outset" w:sz="6" w:space="0" w:color="auto"/>
              <w:left w:val="outset" w:sz="6" w:space="0" w:color="auto"/>
              <w:bottom w:val="outset" w:sz="6" w:space="0" w:color="auto"/>
              <w:right w:val="outset" w:sz="6" w:space="0" w:color="auto"/>
            </w:tcBorders>
          </w:tcPr>
          <w:p w14:paraId="5D07EFB2"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2010-02-09 </w:t>
            </w:r>
          </w:p>
        </w:tc>
        <w:tc>
          <w:tcPr>
            <w:tcW w:w="0" w:type="auto"/>
            <w:tcBorders>
              <w:top w:val="outset" w:sz="6" w:space="0" w:color="auto"/>
              <w:left w:val="outset" w:sz="6" w:space="0" w:color="auto"/>
              <w:bottom w:val="outset" w:sz="6" w:space="0" w:color="auto"/>
              <w:right w:val="outset" w:sz="6" w:space="0" w:color="auto"/>
            </w:tcBorders>
          </w:tcPr>
          <w:p w14:paraId="1483766E"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SAQA 0356/04 </w:t>
            </w:r>
          </w:p>
        </w:tc>
      </w:tr>
      <w:tr w:rsidR="00397137" w:rsidRPr="00397137" w14:paraId="3FB80499" w14:textId="77777777" w:rsidTr="00397137">
        <w:trPr>
          <w:tblCellSpacing w:w="12" w:type="dxa"/>
          <w:jc w:val="center"/>
        </w:trPr>
        <w:tc>
          <w:tcPr>
            <w:tcW w:w="0" w:type="auto"/>
            <w:gridSpan w:val="2"/>
            <w:tcBorders>
              <w:top w:val="outset" w:sz="6" w:space="0" w:color="auto"/>
              <w:left w:val="outset" w:sz="6" w:space="0" w:color="auto"/>
              <w:bottom w:val="outset" w:sz="6" w:space="0" w:color="auto"/>
              <w:right w:val="outset" w:sz="6" w:space="0" w:color="auto"/>
            </w:tcBorders>
          </w:tcPr>
          <w:p w14:paraId="7C74B9F4"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LAST DATE FOR ENROLMENT</w:t>
            </w:r>
          </w:p>
        </w:tc>
        <w:tc>
          <w:tcPr>
            <w:tcW w:w="0" w:type="auto"/>
            <w:gridSpan w:val="3"/>
            <w:tcBorders>
              <w:top w:val="outset" w:sz="6" w:space="0" w:color="auto"/>
              <w:left w:val="outset" w:sz="6" w:space="0" w:color="auto"/>
              <w:bottom w:val="outset" w:sz="6" w:space="0" w:color="auto"/>
              <w:right w:val="outset" w:sz="6" w:space="0" w:color="auto"/>
            </w:tcBorders>
          </w:tcPr>
          <w:p w14:paraId="250EB164"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LAST DATE FOR ACHIEVEMENT</w:t>
            </w:r>
          </w:p>
        </w:tc>
      </w:tr>
      <w:tr w:rsidR="00397137" w:rsidRPr="00397137" w14:paraId="2F10B0B6" w14:textId="77777777" w:rsidTr="00397137">
        <w:trPr>
          <w:tblCellSpacing w:w="12" w:type="dxa"/>
          <w:jc w:val="center"/>
        </w:trPr>
        <w:tc>
          <w:tcPr>
            <w:tcW w:w="0" w:type="auto"/>
            <w:gridSpan w:val="2"/>
            <w:tcBorders>
              <w:top w:val="outset" w:sz="6" w:space="0" w:color="auto"/>
              <w:left w:val="outset" w:sz="6" w:space="0" w:color="auto"/>
              <w:bottom w:val="outset" w:sz="6" w:space="0" w:color="auto"/>
              <w:right w:val="outset" w:sz="6" w:space="0" w:color="auto"/>
            </w:tcBorders>
          </w:tcPr>
          <w:p w14:paraId="11952F10"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 xml:space="preserve">2011-02-09   </w:t>
            </w:r>
          </w:p>
        </w:tc>
        <w:tc>
          <w:tcPr>
            <w:tcW w:w="0" w:type="auto"/>
            <w:gridSpan w:val="3"/>
            <w:tcBorders>
              <w:top w:val="outset" w:sz="6" w:space="0" w:color="auto"/>
              <w:left w:val="outset" w:sz="6" w:space="0" w:color="auto"/>
              <w:bottom w:val="outset" w:sz="6" w:space="0" w:color="auto"/>
              <w:right w:val="outset" w:sz="6" w:space="0" w:color="auto"/>
            </w:tcBorders>
          </w:tcPr>
          <w:p w14:paraId="233B253F"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 xml:space="preserve">2014-02-09   </w:t>
            </w:r>
          </w:p>
        </w:tc>
      </w:tr>
    </w:tbl>
    <w:p w14:paraId="2E581341" w14:textId="77777777" w:rsidR="00397137" w:rsidRPr="00397137" w:rsidRDefault="00397137" w:rsidP="00371B65">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61A6286D" w14:textId="77777777" w:rsidTr="00397137">
        <w:trPr>
          <w:tblCellSpacing w:w="15" w:type="dxa"/>
          <w:jc w:val="center"/>
        </w:trPr>
        <w:tc>
          <w:tcPr>
            <w:tcW w:w="0" w:type="auto"/>
            <w:vAlign w:val="center"/>
          </w:tcPr>
          <w:p w14:paraId="03E775FD"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 xml:space="preserve">In all of the tables in this document, both the pre-2009 NQF Level and the NQF Level is shown. In the text (purpose statements, qualification rules, </w:t>
            </w:r>
            <w:proofErr w:type="spellStart"/>
            <w:r w:rsidRPr="00397137">
              <w:rPr>
                <w:rFonts w:ascii="Times New Roman" w:hAnsi="Times New Roman" w:cs="Times New Roman"/>
                <w:sz w:val="24"/>
                <w:lang w:val="en-US"/>
              </w:rPr>
              <w:t>etc</w:t>
            </w:r>
            <w:proofErr w:type="spellEnd"/>
            <w:r w:rsidRPr="00397137">
              <w:rPr>
                <w:rFonts w:ascii="Times New Roman" w:hAnsi="Times New Roman" w:cs="Times New Roman"/>
                <w:sz w:val="24"/>
                <w:lang w:val="en-US"/>
              </w:rPr>
              <w:t>), any references to NQF Levels are to the pre-2009 levels unless specifically stated otherwise.  </w:t>
            </w:r>
          </w:p>
        </w:tc>
      </w:tr>
    </w:tbl>
    <w:p w14:paraId="3E69BC4F"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6FB426B4" w14:textId="77777777" w:rsidTr="00397137">
        <w:trPr>
          <w:tblCellSpacing w:w="15" w:type="dxa"/>
          <w:jc w:val="center"/>
        </w:trPr>
        <w:tc>
          <w:tcPr>
            <w:tcW w:w="0" w:type="auto"/>
            <w:vAlign w:val="center"/>
          </w:tcPr>
          <w:p w14:paraId="7969ECF3"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br/>
              <w:t>This unit standard is replaced by: </w:t>
            </w:r>
          </w:p>
        </w:tc>
      </w:tr>
    </w:tbl>
    <w:p w14:paraId="6D3DAE1D"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6"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852"/>
        <w:gridCol w:w="3447"/>
        <w:gridCol w:w="1160"/>
        <w:gridCol w:w="932"/>
        <w:gridCol w:w="826"/>
        <w:gridCol w:w="1647"/>
      </w:tblGrid>
      <w:tr w:rsidR="00397137" w:rsidRPr="00397137" w14:paraId="7A707961" w14:textId="77777777" w:rsidTr="00397137">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724D8FEF"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US ID</w:t>
            </w:r>
          </w:p>
        </w:tc>
        <w:tc>
          <w:tcPr>
            <w:tcW w:w="0" w:type="auto"/>
            <w:tcBorders>
              <w:top w:val="outset" w:sz="6" w:space="0" w:color="auto"/>
              <w:left w:val="outset" w:sz="6" w:space="0" w:color="auto"/>
              <w:bottom w:val="outset" w:sz="6" w:space="0" w:color="auto"/>
              <w:right w:val="outset" w:sz="6" w:space="0" w:color="auto"/>
            </w:tcBorders>
            <w:vAlign w:val="center"/>
          </w:tcPr>
          <w:p w14:paraId="2497B857"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Unit Standard Title</w:t>
            </w:r>
          </w:p>
        </w:tc>
        <w:tc>
          <w:tcPr>
            <w:tcW w:w="0" w:type="auto"/>
            <w:tcBorders>
              <w:top w:val="outset" w:sz="6" w:space="0" w:color="auto"/>
              <w:left w:val="outset" w:sz="6" w:space="0" w:color="auto"/>
              <w:bottom w:val="outset" w:sz="6" w:space="0" w:color="auto"/>
              <w:right w:val="outset" w:sz="6" w:space="0" w:color="auto"/>
            </w:tcBorders>
            <w:vAlign w:val="center"/>
          </w:tcPr>
          <w:p w14:paraId="6B87A676"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Pre-2009 NQF Level</w:t>
            </w:r>
          </w:p>
        </w:tc>
        <w:tc>
          <w:tcPr>
            <w:tcW w:w="0" w:type="auto"/>
            <w:tcBorders>
              <w:top w:val="outset" w:sz="6" w:space="0" w:color="auto"/>
              <w:left w:val="outset" w:sz="6" w:space="0" w:color="auto"/>
              <w:bottom w:val="outset" w:sz="6" w:space="0" w:color="auto"/>
              <w:right w:val="outset" w:sz="6" w:space="0" w:color="auto"/>
            </w:tcBorders>
            <w:vAlign w:val="center"/>
          </w:tcPr>
          <w:p w14:paraId="4E09FA4C"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NQF Level</w:t>
            </w:r>
          </w:p>
        </w:tc>
        <w:tc>
          <w:tcPr>
            <w:tcW w:w="0" w:type="auto"/>
            <w:tcBorders>
              <w:top w:val="outset" w:sz="6" w:space="0" w:color="auto"/>
              <w:left w:val="outset" w:sz="6" w:space="0" w:color="auto"/>
              <w:bottom w:val="outset" w:sz="6" w:space="0" w:color="auto"/>
              <w:right w:val="outset" w:sz="6" w:space="0" w:color="auto"/>
            </w:tcBorders>
            <w:vAlign w:val="center"/>
          </w:tcPr>
          <w:p w14:paraId="6FD41225"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Credits</w:t>
            </w:r>
          </w:p>
        </w:tc>
        <w:tc>
          <w:tcPr>
            <w:tcW w:w="0" w:type="auto"/>
            <w:tcBorders>
              <w:top w:val="outset" w:sz="6" w:space="0" w:color="auto"/>
              <w:left w:val="outset" w:sz="6" w:space="0" w:color="auto"/>
              <w:bottom w:val="outset" w:sz="6" w:space="0" w:color="auto"/>
              <w:right w:val="outset" w:sz="6" w:space="0" w:color="auto"/>
            </w:tcBorders>
            <w:vAlign w:val="center"/>
          </w:tcPr>
          <w:p w14:paraId="35C8FBCB"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Replacement Status</w:t>
            </w:r>
          </w:p>
        </w:tc>
      </w:tr>
      <w:tr w:rsidR="00397137" w:rsidRPr="00397137" w14:paraId="45746902" w14:textId="77777777" w:rsidTr="00397137">
        <w:trPr>
          <w:tblCellSpacing w:w="6" w:type="dxa"/>
          <w:jc w:val="center"/>
        </w:trPr>
        <w:tc>
          <w:tcPr>
            <w:tcW w:w="0" w:type="auto"/>
            <w:tcBorders>
              <w:top w:val="outset" w:sz="6" w:space="0" w:color="auto"/>
              <w:left w:val="outset" w:sz="6" w:space="0" w:color="auto"/>
              <w:bottom w:val="outset" w:sz="6" w:space="0" w:color="auto"/>
              <w:right w:val="outset" w:sz="6" w:space="0" w:color="auto"/>
            </w:tcBorders>
            <w:vAlign w:val="center"/>
          </w:tcPr>
          <w:p w14:paraId="47ED67E3"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119460 </w:t>
            </w:r>
          </w:p>
        </w:tc>
        <w:tc>
          <w:tcPr>
            <w:tcW w:w="0" w:type="auto"/>
            <w:tcBorders>
              <w:top w:val="outset" w:sz="6" w:space="0" w:color="auto"/>
              <w:left w:val="outset" w:sz="6" w:space="0" w:color="auto"/>
              <w:bottom w:val="outset" w:sz="6" w:space="0" w:color="auto"/>
              <w:right w:val="outset" w:sz="6" w:space="0" w:color="auto"/>
            </w:tcBorders>
            <w:vAlign w:val="center"/>
          </w:tcPr>
          <w:p w14:paraId="79B74DCC"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 xml:space="preserve">Use language and communication in occupational learning </w:t>
            </w:r>
            <w:proofErr w:type="spellStart"/>
            <w:r w:rsidRPr="00397137">
              <w:rPr>
                <w:rFonts w:ascii="Times New Roman" w:hAnsi="Times New Roman" w:cs="Times New Roman"/>
                <w:sz w:val="24"/>
                <w:lang w:val="en-US"/>
              </w:rPr>
              <w:t>programmes</w:t>
            </w:r>
            <w:proofErr w:type="spellEnd"/>
            <w:r w:rsidRPr="00397137">
              <w:rPr>
                <w:rFonts w:ascii="Times New Roman" w:hAnsi="Times New Roman" w:cs="Times New Roman"/>
                <w:sz w:val="24"/>
                <w:lang w:val="en-US"/>
              </w:rPr>
              <w:t> </w:t>
            </w:r>
          </w:p>
        </w:tc>
        <w:tc>
          <w:tcPr>
            <w:tcW w:w="0" w:type="auto"/>
            <w:tcBorders>
              <w:top w:val="outset" w:sz="6" w:space="0" w:color="auto"/>
              <w:left w:val="outset" w:sz="6" w:space="0" w:color="auto"/>
              <w:bottom w:val="outset" w:sz="6" w:space="0" w:color="auto"/>
              <w:right w:val="outset" w:sz="6" w:space="0" w:color="auto"/>
            </w:tcBorders>
            <w:vAlign w:val="center"/>
          </w:tcPr>
          <w:p w14:paraId="08307F41"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Level 2 </w:t>
            </w:r>
          </w:p>
        </w:tc>
        <w:tc>
          <w:tcPr>
            <w:tcW w:w="0" w:type="auto"/>
            <w:tcBorders>
              <w:top w:val="outset" w:sz="6" w:space="0" w:color="auto"/>
              <w:left w:val="outset" w:sz="6" w:space="0" w:color="auto"/>
              <w:bottom w:val="outset" w:sz="6" w:space="0" w:color="auto"/>
              <w:right w:val="outset" w:sz="6" w:space="0" w:color="auto"/>
            </w:tcBorders>
            <w:vAlign w:val="center"/>
          </w:tcPr>
          <w:p w14:paraId="478E82B5"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NQF Level 02 </w:t>
            </w:r>
          </w:p>
        </w:tc>
        <w:tc>
          <w:tcPr>
            <w:tcW w:w="0" w:type="auto"/>
            <w:tcBorders>
              <w:top w:val="outset" w:sz="6" w:space="0" w:color="auto"/>
              <w:left w:val="outset" w:sz="6" w:space="0" w:color="auto"/>
              <w:bottom w:val="outset" w:sz="6" w:space="0" w:color="auto"/>
              <w:right w:val="outset" w:sz="6" w:space="0" w:color="auto"/>
            </w:tcBorders>
            <w:vAlign w:val="center"/>
          </w:tcPr>
          <w:p w14:paraId="41392608"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5 </w:t>
            </w:r>
          </w:p>
        </w:tc>
        <w:tc>
          <w:tcPr>
            <w:tcW w:w="0" w:type="auto"/>
            <w:tcBorders>
              <w:top w:val="outset" w:sz="6" w:space="0" w:color="auto"/>
              <w:left w:val="outset" w:sz="6" w:space="0" w:color="auto"/>
              <w:bottom w:val="outset" w:sz="6" w:space="0" w:color="auto"/>
              <w:right w:val="outset" w:sz="6" w:space="0" w:color="auto"/>
            </w:tcBorders>
            <w:vAlign w:val="center"/>
          </w:tcPr>
          <w:p w14:paraId="4874D74C"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Complete </w:t>
            </w:r>
          </w:p>
        </w:tc>
      </w:tr>
    </w:tbl>
    <w:p w14:paraId="1DED48DF" w14:textId="77777777" w:rsidR="00397137" w:rsidRPr="00397137" w:rsidRDefault="00397137" w:rsidP="00371B65">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3A370AA9" w14:textId="77777777" w:rsidTr="00397137">
        <w:trPr>
          <w:tblCellSpacing w:w="15" w:type="dxa"/>
          <w:jc w:val="center"/>
        </w:trPr>
        <w:tc>
          <w:tcPr>
            <w:tcW w:w="0" w:type="auto"/>
            <w:vAlign w:val="center"/>
          </w:tcPr>
          <w:p w14:paraId="33115001"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PURPOSE OF THE UNIT STANDARD</w:t>
            </w:r>
            <w:r w:rsidRPr="00397137">
              <w:rPr>
                <w:rFonts w:ascii="Times New Roman" w:hAnsi="Times New Roman" w:cs="Times New Roman"/>
                <w:sz w:val="24"/>
                <w:lang w:val="en-US"/>
              </w:rPr>
              <w:t> </w:t>
            </w:r>
          </w:p>
        </w:tc>
      </w:tr>
    </w:tbl>
    <w:p w14:paraId="6CA0B621"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1FCE05F3" w14:textId="77777777" w:rsidTr="00397137">
        <w:trPr>
          <w:tblCellSpacing w:w="15" w:type="dxa"/>
          <w:jc w:val="center"/>
        </w:trPr>
        <w:tc>
          <w:tcPr>
            <w:tcW w:w="0" w:type="auto"/>
            <w:vAlign w:val="center"/>
          </w:tcPr>
          <w:p w14:paraId="6C780DCA"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lastRenderedPageBreak/>
              <w:t xml:space="preserve">The purpose of this unit standard is to facilitate learning and to ensure that learners are able to cope with learning in the context of learnerships, skills </w:t>
            </w:r>
            <w:proofErr w:type="spellStart"/>
            <w:r w:rsidRPr="00397137">
              <w:rPr>
                <w:rFonts w:ascii="Times New Roman" w:hAnsi="Times New Roman" w:cs="Times New Roman"/>
                <w:sz w:val="24"/>
                <w:lang w:val="en-US"/>
              </w:rPr>
              <w:t>programmes</w:t>
            </w:r>
            <w:proofErr w:type="spellEnd"/>
            <w:r w:rsidRPr="00397137">
              <w:rPr>
                <w:rFonts w:ascii="Times New Roman" w:hAnsi="Times New Roman" w:cs="Times New Roman"/>
                <w:sz w:val="24"/>
                <w:lang w:val="en-US"/>
              </w:rPr>
              <w:t xml:space="preserve"> and other learning </w:t>
            </w:r>
            <w:proofErr w:type="spellStart"/>
            <w:r w:rsidRPr="00397137">
              <w:rPr>
                <w:rFonts w:ascii="Times New Roman" w:hAnsi="Times New Roman" w:cs="Times New Roman"/>
                <w:sz w:val="24"/>
                <w:lang w:val="en-US"/>
              </w:rPr>
              <w:t>programmes</w:t>
            </w:r>
            <w:proofErr w:type="spellEnd"/>
            <w:r w:rsidRPr="00397137">
              <w:rPr>
                <w:rFonts w:ascii="Times New Roman" w:hAnsi="Times New Roman" w:cs="Times New Roman"/>
                <w:sz w:val="24"/>
                <w:lang w:val="en-US"/>
              </w:rPr>
              <w:t xml:space="preserve">. Many adult learners in the FET band have not been in a learning situation for a long time, and need learning and study strategies and skills to enable successful progression. </w:t>
            </w:r>
            <w:r w:rsidRPr="00397137">
              <w:rPr>
                <w:rFonts w:ascii="Times New Roman" w:hAnsi="Times New Roman" w:cs="Times New Roman"/>
                <w:sz w:val="24"/>
                <w:lang w:val="en-US"/>
              </w:rPr>
              <w:br/>
            </w:r>
            <w:r w:rsidRPr="00397137">
              <w:rPr>
                <w:rFonts w:ascii="Times New Roman" w:hAnsi="Times New Roman" w:cs="Times New Roman"/>
                <w:sz w:val="24"/>
                <w:lang w:val="en-US"/>
              </w:rPr>
              <w:br/>
              <w:t xml:space="preserve">Learners competent at this level will be able to deal with learning materials, to access and use useful resources, to seek clarification and help when necessary, and apply a range of learning strategies. They do this with an understanding of the features and processes of the workplaces of the workplaces and occupations to which their learning </w:t>
            </w:r>
            <w:proofErr w:type="spellStart"/>
            <w:r w:rsidRPr="00397137">
              <w:rPr>
                <w:rFonts w:ascii="Times New Roman" w:hAnsi="Times New Roman" w:cs="Times New Roman"/>
                <w:sz w:val="24"/>
                <w:lang w:val="en-US"/>
              </w:rPr>
              <w:t>programmes</w:t>
            </w:r>
            <w:proofErr w:type="spellEnd"/>
            <w:r w:rsidRPr="00397137">
              <w:rPr>
                <w:rFonts w:ascii="Times New Roman" w:hAnsi="Times New Roman" w:cs="Times New Roman"/>
                <w:sz w:val="24"/>
                <w:lang w:val="en-US"/>
              </w:rPr>
              <w:t xml:space="preserve"> refer. </w:t>
            </w:r>
            <w:r w:rsidRPr="00397137">
              <w:rPr>
                <w:rFonts w:ascii="Times New Roman" w:hAnsi="Times New Roman" w:cs="Times New Roman"/>
                <w:sz w:val="24"/>
                <w:lang w:val="en-US"/>
              </w:rPr>
              <w:br/>
            </w:r>
            <w:r w:rsidRPr="00397137">
              <w:rPr>
                <w:rFonts w:ascii="Times New Roman" w:hAnsi="Times New Roman" w:cs="Times New Roman"/>
                <w:sz w:val="24"/>
                <w:lang w:val="en-US"/>
              </w:rPr>
              <w:br/>
              <w:t xml:space="preserve">Learners credited with this standard are able to: </w:t>
            </w:r>
          </w:p>
          <w:p w14:paraId="54B5FDAF"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Symbol" w:cs="Times New Roman"/>
                <w:sz w:val="24"/>
                <w:lang w:val="en-US"/>
              </w:rPr>
              <w:t></w:t>
            </w:r>
            <w:r w:rsidRPr="00397137">
              <w:rPr>
                <w:rFonts w:ascii="Times New Roman" w:hAnsi="Times New Roman" w:cs="Times New Roman"/>
                <w:sz w:val="24"/>
                <w:lang w:val="en-US"/>
              </w:rPr>
              <w:t xml:space="preserve">  find and use suitable learning resources </w:t>
            </w:r>
          </w:p>
          <w:p w14:paraId="64D213CA"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Symbol" w:cs="Times New Roman"/>
                <w:sz w:val="24"/>
                <w:lang w:val="en-US"/>
              </w:rPr>
              <w:t></w:t>
            </w:r>
            <w:r w:rsidRPr="00397137">
              <w:rPr>
                <w:rFonts w:ascii="Times New Roman" w:hAnsi="Times New Roman" w:cs="Times New Roman"/>
                <w:sz w:val="24"/>
                <w:lang w:val="en-US"/>
              </w:rPr>
              <w:t xml:space="preserve">  use learning strategies </w:t>
            </w:r>
          </w:p>
          <w:p w14:paraId="6A4E17D4"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Symbol" w:cs="Times New Roman"/>
                <w:sz w:val="24"/>
                <w:lang w:val="en-US"/>
              </w:rPr>
              <w:t></w:t>
            </w:r>
            <w:r w:rsidRPr="00397137">
              <w:rPr>
                <w:rFonts w:ascii="Times New Roman" w:hAnsi="Times New Roman" w:cs="Times New Roman"/>
                <w:sz w:val="24"/>
                <w:lang w:val="en-US"/>
              </w:rPr>
              <w:t xml:space="preserve">  manage occupational learning </w:t>
            </w:r>
            <w:proofErr w:type="spellStart"/>
            <w:r w:rsidRPr="00397137">
              <w:rPr>
                <w:rFonts w:ascii="Times New Roman" w:hAnsi="Times New Roman" w:cs="Times New Roman"/>
                <w:sz w:val="24"/>
                <w:lang w:val="en-US"/>
              </w:rPr>
              <w:t>programme</w:t>
            </w:r>
            <w:proofErr w:type="spellEnd"/>
            <w:r w:rsidRPr="00397137">
              <w:rPr>
                <w:rFonts w:ascii="Times New Roman" w:hAnsi="Times New Roman" w:cs="Times New Roman"/>
                <w:sz w:val="24"/>
                <w:lang w:val="en-US"/>
              </w:rPr>
              <w:t xml:space="preserve"> materials </w:t>
            </w:r>
          </w:p>
          <w:p w14:paraId="50F50BFD"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Symbol" w:cs="Times New Roman"/>
                <w:sz w:val="24"/>
                <w:lang w:val="en-US"/>
              </w:rPr>
              <w:t></w:t>
            </w:r>
            <w:r w:rsidRPr="00397137">
              <w:rPr>
                <w:rFonts w:ascii="Times New Roman" w:hAnsi="Times New Roman" w:cs="Times New Roman"/>
                <w:sz w:val="24"/>
                <w:lang w:val="en-US"/>
              </w:rPr>
              <w:t xml:space="preserve">  plan and gather relevant information for use in a given context </w:t>
            </w:r>
          </w:p>
          <w:p w14:paraId="63D9B8EF"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Symbol" w:cs="Times New Roman"/>
                <w:sz w:val="24"/>
                <w:lang w:val="en-US"/>
              </w:rPr>
              <w:t></w:t>
            </w:r>
            <w:r w:rsidRPr="00397137">
              <w:rPr>
                <w:rFonts w:ascii="Times New Roman" w:hAnsi="Times New Roman" w:cs="Times New Roman"/>
                <w:sz w:val="24"/>
                <w:lang w:val="en-US"/>
              </w:rPr>
              <w:t xml:space="preserve">  function in a team </w:t>
            </w:r>
          </w:p>
          <w:p w14:paraId="3298825D"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Symbol" w:cs="Times New Roman"/>
                <w:sz w:val="24"/>
                <w:lang w:val="en-US"/>
              </w:rPr>
              <w:t></w:t>
            </w:r>
            <w:r w:rsidRPr="00397137">
              <w:rPr>
                <w:rFonts w:ascii="Times New Roman" w:hAnsi="Times New Roman" w:cs="Times New Roman"/>
                <w:sz w:val="24"/>
                <w:lang w:val="en-US"/>
              </w:rPr>
              <w:t xml:space="preserve">  reflect on how characteristics of the workplace and occupational context affect learning </w:t>
            </w:r>
          </w:p>
        </w:tc>
      </w:tr>
    </w:tbl>
    <w:p w14:paraId="3DC6FECA" w14:textId="77777777" w:rsidR="00397137" w:rsidRPr="00397137" w:rsidRDefault="00397137" w:rsidP="00371B65">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4B260403" w14:textId="77777777" w:rsidTr="00397137">
        <w:trPr>
          <w:tblCellSpacing w:w="15" w:type="dxa"/>
          <w:jc w:val="center"/>
        </w:trPr>
        <w:tc>
          <w:tcPr>
            <w:tcW w:w="0" w:type="auto"/>
            <w:vAlign w:val="center"/>
          </w:tcPr>
          <w:p w14:paraId="1629581D"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 xml:space="preserve">LEARNING ASSUMED TO BE </w:t>
            </w:r>
            <w:smartTag w:uri="urn:schemas-microsoft-com:office:smarttags" w:element="address">
              <w:smartTag w:uri="urn:schemas-microsoft-com:office:smarttags" w:element="Street">
                <w:r w:rsidRPr="00397137">
                  <w:rPr>
                    <w:rFonts w:ascii="Times New Roman" w:hAnsi="Times New Roman" w:cs="Times New Roman"/>
                    <w:b/>
                    <w:bCs/>
                    <w:sz w:val="24"/>
                    <w:lang w:val="en-US"/>
                  </w:rPr>
                  <w:t>IN PLACE</w:t>
                </w:r>
              </w:smartTag>
            </w:smartTag>
            <w:r w:rsidRPr="00397137">
              <w:rPr>
                <w:rFonts w:ascii="Times New Roman" w:hAnsi="Times New Roman" w:cs="Times New Roman"/>
                <w:b/>
                <w:bCs/>
                <w:sz w:val="24"/>
                <w:lang w:val="en-US"/>
              </w:rPr>
              <w:t xml:space="preserve"> AND RECOGNITION OF PRIOR LEARNING</w:t>
            </w:r>
            <w:r w:rsidRPr="00397137">
              <w:rPr>
                <w:rFonts w:ascii="Times New Roman" w:hAnsi="Times New Roman" w:cs="Times New Roman"/>
                <w:sz w:val="24"/>
                <w:lang w:val="en-US"/>
              </w:rPr>
              <w:t> </w:t>
            </w:r>
          </w:p>
        </w:tc>
      </w:tr>
    </w:tbl>
    <w:p w14:paraId="0C74B8C4"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7386A7A8" w14:textId="77777777" w:rsidTr="00397137">
        <w:trPr>
          <w:tblCellSpacing w:w="15" w:type="dxa"/>
          <w:jc w:val="center"/>
        </w:trPr>
        <w:tc>
          <w:tcPr>
            <w:tcW w:w="0" w:type="auto"/>
            <w:vAlign w:val="center"/>
          </w:tcPr>
          <w:p w14:paraId="74E0EA3A"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The credit calculation is based on the assumption that learners are already competent in terms of the full spectrum of language knowledge and communication skills laid down in the national curriculum statements up to and including GETC or NQF level 1. </w:t>
            </w:r>
          </w:p>
        </w:tc>
      </w:tr>
    </w:tbl>
    <w:p w14:paraId="0FDACA26" w14:textId="77777777" w:rsidR="00397137" w:rsidRPr="00397137" w:rsidRDefault="00397137" w:rsidP="00371B65">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5F5DBC68" w14:textId="77777777" w:rsidTr="00397137">
        <w:trPr>
          <w:tblCellSpacing w:w="15" w:type="dxa"/>
          <w:jc w:val="center"/>
        </w:trPr>
        <w:tc>
          <w:tcPr>
            <w:tcW w:w="0" w:type="auto"/>
            <w:vAlign w:val="center"/>
          </w:tcPr>
          <w:p w14:paraId="5789DFDB" w14:textId="77777777" w:rsidR="00397137" w:rsidRPr="00397137" w:rsidRDefault="00397137" w:rsidP="00371B65">
            <w:pPr>
              <w:spacing w:before="0" w:after="0"/>
              <w:jc w:val="left"/>
              <w:rPr>
                <w:rFonts w:ascii="Times New Roman" w:hAnsi="Times New Roman" w:cs="Times New Roman"/>
                <w:sz w:val="24"/>
                <w:lang w:val="en-US"/>
              </w:rPr>
            </w:pPr>
            <w:smartTag w:uri="urn:schemas-microsoft-com:office:smarttags" w:element="place">
              <w:smartTag w:uri="urn:schemas-microsoft-com:office:smarttags" w:element="PlaceName">
                <w:r w:rsidRPr="00397137">
                  <w:rPr>
                    <w:rFonts w:ascii="Times New Roman" w:hAnsi="Times New Roman" w:cs="Times New Roman"/>
                    <w:b/>
                    <w:bCs/>
                    <w:sz w:val="24"/>
                    <w:lang w:val="en-US"/>
                  </w:rPr>
                  <w:t>UNIT</w:t>
                </w:r>
              </w:smartTag>
              <w:r w:rsidRPr="00397137">
                <w:rPr>
                  <w:rFonts w:ascii="Times New Roman" w:hAnsi="Times New Roman" w:cs="Times New Roman"/>
                  <w:b/>
                  <w:bCs/>
                  <w:sz w:val="24"/>
                  <w:lang w:val="en-US"/>
                </w:rPr>
                <w:t xml:space="preserve"> </w:t>
              </w:r>
              <w:smartTag w:uri="urn:schemas-microsoft-com:office:smarttags" w:element="PlaceName">
                <w:r w:rsidRPr="00397137">
                  <w:rPr>
                    <w:rFonts w:ascii="Times New Roman" w:hAnsi="Times New Roman" w:cs="Times New Roman"/>
                    <w:b/>
                    <w:bCs/>
                    <w:sz w:val="24"/>
                    <w:lang w:val="en-US"/>
                  </w:rPr>
                  <w:t>STANDARD</w:t>
                </w:r>
              </w:smartTag>
              <w:r w:rsidRPr="00397137">
                <w:rPr>
                  <w:rFonts w:ascii="Times New Roman" w:hAnsi="Times New Roman" w:cs="Times New Roman"/>
                  <w:b/>
                  <w:bCs/>
                  <w:sz w:val="24"/>
                  <w:lang w:val="en-US"/>
                </w:rPr>
                <w:t xml:space="preserve"> </w:t>
              </w:r>
              <w:smartTag w:uri="urn:schemas-microsoft-com:office:smarttags" w:element="PlaceType">
                <w:r w:rsidRPr="00397137">
                  <w:rPr>
                    <w:rFonts w:ascii="Times New Roman" w:hAnsi="Times New Roman" w:cs="Times New Roman"/>
                    <w:b/>
                    <w:bCs/>
                    <w:sz w:val="24"/>
                    <w:lang w:val="en-US"/>
                  </w:rPr>
                  <w:t>RANGE</w:t>
                </w:r>
              </w:smartTag>
            </w:smartTag>
            <w:r w:rsidRPr="00397137">
              <w:rPr>
                <w:rFonts w:ascii="Times New Roman" w:hAnsi="Times New Roman" w:cs="Times New Roman"/>
                <w:sz w:val="24"/>
                <w:lang w:val="en-US"/>
              </w:rPr>
              <w:t> </w:t>
            </w:r>
          </w:p>
        </w:tc>
      </w:tr>
    </w:tbl>
    <w:p w14:paraId="2A11D88B"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5211E982" w14:textId="77777777" w:rsidTr="00397137">
        <w:trPr>
          <w:tblCellSpacing w:w="15" w:type="dxa"/>
          <w:jc w:val="center"/>
        </w:trPr>
        <w:tc>
          <w:tcPr>
            <w:tcW w:w="0" w:type="auto"/>
            <w:vAlign w:val="center"/>
          </w:tcPr>
          <w:p w14:paraId="09AD2284"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 xml:space="preserve">Learning materials appropriate to the learners in a given context. </w:t>
            </w:r>
            <w:r w:rsidRPr="00397137">
              <w:rPr>
                <w:rFonts w:ascii="Times New Roman" w:hAnsi="Times New Roman" w:cs="Times New Roman"/>
                <w:sz w:val="24"/>
                <w:lang w:val="en-US"/>
              </w:rPr>
              <w:br/>
              <w:t>Specific range statements are provided in the body of the unit standard where they apply to particular outcomes or assessment criteria. </w:t>
            </w:r>
          </w:p>
        </w:tc>
      </w:tr>
    </w:tbl>
    <w:p w14:paraId="14380BFA" w14:textId="77777777" w:rsidR="00397137" w:rsidRPr="00397137" w:rsidRDefault="00397137" w:rsidP="00371B65">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64D24D17" w14:textId="77777777" w:rsidTr="00397137">
        <w:trPr>
          <w:tblCellSpacing w:w="15" w:type="dxa"/>
          <w:jc w:val="center"/>
        </w:trPr>
        <w:tc>
          <w:tcPr>
            <w:tcW w:w="0" w:type="auto"/>
            <w:vAlign w:val="center"/>
          </w:tcPr>
          <w:p w14:paraId="453030F0"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7"/>
                <w:szCs w:val="27"/>
                <w:u w:val="single"/>
                <w:lang w:val="en-US"/>
              </w:rPr>
              <w:t>Specific Outcomes and Assessment Criteria:</w:t>
            </w:r>
            <w:r w:rsidRPr="00397137">
              <w:rPr>
                <w:rFonts w:ascii="Times New Roman" w:hAnsi="Times New Roman" w:cs="Times New Roman"/>
                <w:sz w:val="24"/>
                <w:lang w:val="en-US"/>
              </w:rPr>
              <w:t> </w:t>
            </w:r>
          </w:p>
        </w:tc>
      </w:tr>
    </w:tbl>
    <w:p w14:paraId="72E44664" w14:textId="77777777" w:rsidR="00397137" w:rsidRPr="00397137" w:rsidRDefault="00397137" w:rsidP="00371B65">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10D96989" w14:textId="77777777" w:rsidTr="00397137">
        <w:trPr>
          <w:tblCellSpacing w:w="15" w:type="dxa"/>
          <w:jc w:val="center"/>
        </w:trPr>
        <w:tc>
          <w:tcPr>
            <w:tcW w:w="0" w:type="auto"/>
            <w:vAlign w:val="center"/>
          </w:tcPr>
          <w:p w14:paraId="3A6D5EC4"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SPECIFIC OUTCOME 1</w:t>
            </w:r>
            <w:r w:rsidRPr="00397137">
              <w:rPr>
                <w:rFonts w:ascii="Times New Roman" w:hAnsi="Times New Roman" w:cs="Times New Roman"/>
                <w:sz w:val="24"/>
                <w:lang w:val="en-US"/>
              </w:rPr>
              <w:t> </w:t>
            </w:r>
          </w:p>
        </w:tc>
      </w:tr>
    </w:tbl>
    <w:p w14:paraId="7FB2688F"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24798B47" w14:textId="77777777" w:rsidTr="00397137">
        <w:trPr>
          <w:tblCellSpacing w:w="15" w:type="dxa"/>
          <w:jc w:val="center"/>
        </w:trPr>
        <w:tc>
          <w:tcPr>
            <w:tcW w:w="0" w:type="auto"/>
            <w:vAlign w:val="center"/>
          </w:tcPr>
          <w:p w14:paraId="7A623433"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Find and use suitable learning resources. </w:t>
            </w:r>
          </w:p>
        </w:tc>
      </w:tr>
    </w:tbl>
    <w:p w14:paraId="65E0FB48"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53E91009" w14:textId="77777777" w:rsidTr="00397137">
        <w:trPr>
          <w:tblCellSpacing w:w="15" w:type="dxa"/>
          <w:jc w:val="center"/>
        </w:trPr>
        <w:tc>
          <w:tcPr>
            <w:tcW w:w="0" w:type="auto"/>
            <w:vAlign w:val="center"/>
          </w:tcPr>
          <w:p w14:paraId="0314E6DB"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br/>
              <w:t>ASSESSMENT CRITERIA</w:t>
            </w:r>
            <w:r w:rsidRPr="00397137">
              <w:rPr>
                <w:rFonts w:ascii="Times New Roman" w:hAnsi="Times New Roman" w:cs="Times New Roman"/>
                <w:sz w:val="24"/>
                <w:lang w:val="en-US"/>
              </w:rPr>
              <w:t> </w:t>
            </w:r>
          </w:p>
        </w:tc>
      </w:tr>
    </w:tbl>
    <w:p w14:paraId="2F19171E" w14:textId="77777777" w:rsidR="00397137" w:rsidRPr="00397137" w:rsidRDefault="00397137" w:rsidP="00371B65">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2C8A92F7" w14:textId="77777777" w:rsidTr="00397137">
        <w:trPr>
          <w:tblCellSpacing w:w="15" w:type="dxa"/>
          <w:jc w:val="center"/>
        </w:trPr>
        <w:tc>
          <w:tcPr>
            <w:tcW w:w="0" w:type="auto"/>
            <w:vAlign w:val="center"/>
          </w:tcPr>
          <w:p w14:paraId="7098AF50"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ASSESSMENT CRITERION 1</w:t>
            </w:r>
            <w:r w:rsidRPr="00397137">
              <w:rPr>
                <w:rFonts w:ascii="Times New Roman" w:hAnsi="Times New Roman" w:cs="Times New Roman"/>
                <w:sz w:val="24"/>
                <w:lang w:val="en-US"/>
              </w:rPr>
              <w:t> </w:t>
            </w:r>
          </w:p>
        </w:tc>
      </w:tr>
    </w:tbl>
    <w:p w14:paraId="5B34CDCB"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72A4DE1E" w14:textId="77777777" w:rsidTr="00397137">
        <w:trPr>
          <w:tblCellSpacing w:w="15" w:type="dxa"/>
          <w:jc w:val="center"/>
        </w:trPr>
        <w:tc>
          <w:tcPr>
            <w:tcW w:w="0" w:type="auto"/>
            <w:vAlign w:val="center"/>
          </w:tcPr>
          <w:p w14:paraId="13C7CA34"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1. Relevant learning resources are identified. </w:t>
            </w:r>
          </w:p>
        </w:tc>
      </w:tr>
    </w:tbl>
    <w:p w14:paraId="39EA0BB3"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5537A75A" w14:textId="77777777" w:rsidTr="00397137">
        <w:trPr>
          <w:tblCellSpacing w:w="15" w:type="dxa"/>
          <w:jc w:val="center"/>
        </w:trPr>
        <w:tc>
          <w:tcPr>
            <w:tcW w:w="0" w:type="auto"/>
            <w:vAlign w:val="center"/>
          </w:tcPr>
          <w:p w14:paraId="62CFB3F5" w14:textId="77777777" w:rsidR="00397137" w:rsidRPr="00397137" w:rsidRDefault="00397137" w:rsidP="00371B65">
            <w:pPr>
              <w:spacing w:before="0" w:after="0"/>
              <w:jc w:val="left"/>
              <w:rPr>
                <w:rFonts w:ascii="Times New Roman" w:hAnsi="Times New Roman" w:cs="Times New Roman"/>
                <w:sz w:val="24"/>
                <w:lang w:val="en-US"/>
              </w:rPr>
            </w:pPr>
            <w:smartTag w:uri="urn:schemas-microsoft-com:office:smarttags" w:element="place">
              <w:smartTag w:uri="urn:schemas-microsoft-com:office:smarttags" w:element="PlaceName">
                <w:r w:rsidRPr="00397137">
                  <w:rPr>
                    <w:rFonts w:ascii="Times New Roman" w:hAnsi="Times New Roman" w:cs="Times New Roman"/>
                    <w:b/>
                    <w:bCs/>
                    <w:sz w:val="24"/>
                    <w:lang w:val="en-US"/>
                  </w:rPr>
                  <w:t>ASSESSMENT</w:t>
                </w:r>
              </w:smartTag>
              <w:r w:rsidRPr="00397137">
                <w:rPr>
                  <w:rFonts w:ascii="Times New Roman" w:hAnsi="Times New Roman" w:cs="Times New Roman"/>
                  <w:b/>
                  <w:bCs/>
                  <w:sz w:val="24"/>
                  <w:lang w:val="en-US"/>
                </w:rPr>
                <w:t xml:space="preserve"> </w:t>
              </w:r>
              <w:smartTag w:uri="urn:schemas-microsoft-com:office:smarttags" w:element="PlaceName">
                <w:r w:rsidRPr="00397137">
                  <w:rPr>
                    <w:rFonts w:ascii="Times New Roman" w:hAnsi="Times New Roman" w:cs="Times New Roman"/>
                    <w:b/>
                    <w:bCs/>
                    <w:sz w:val="24"/>
                    <w:lang w:val="en-US"/>
                  </w:rPr>
                  <w:t>CRITERION</w:t>
                </w:r>
              </w:smartTag>
              <w:r w:rsidRPr="00397137">
                <w:rPr>
                  <w:rFonts w:ascii="Times New Roman" w:hAnsi="Times New Roman" w:cs="Times New Roman"/>
                  <w:b/>
                  <w:bCs/>
                  <w:sz w:val="24"/>
                  <w:lang w:val="en-US"/>
                </w:rPr>
                <w:t xml:space="preserve"> </w:t>
              </w:r>
              <w:smartTag w:uri="urn:schemas-microsoft-com:office:smarttags" w:element="PlaceType">
                <w:r w:rsidRPr="00397137">
                  <w:rPr>
                    <w:rFonts w:ascii="Times New Roman" w:hAnsi="Times New Roman" w:cs="Times New Roman"/>
                    <w:b/>
                    <w:bCs/>
                    <w:sz w:val="24"/>
                    <w:lang w:val="en-US"/>
                  </w:rPr>
                  <w:t>RANGE</w:t>
                </w:r>
              </w:smartTag>
            </w:smartTag>
            <w:r w:rsidRPr="00397137">
              <w:rPr>
                <w:rFonts w:ascii="Times New Roman" w:hAnsi="Times New Roman" w:cs="Times New Roman"/>
                <w:sz w:val="24"/>
                <w:lang w:val="en-US"/>
              </w:rPr>
              <w:t> </w:t>
            </w:r>
          </w:p>
        </w:tc>
      </w:tr>
    </w:tbl>
    <w:p w14:paraId="531C105F"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60A0CCCA" w14:textId="77777777" w:rsidTr="00397137">
        <w:trPr>
          <w:tblCellSpacing w:w="15" w:type="dxa"/>
          <w:jc w:val="center"/>
        </w:trPr>
        <w:tc>
          <w:tcPr>
            <w:tcW w:w="0" w:type="auto"/>
            <w:vAlign w:val="center"/>
          </w:tcPr>
          <w:p w14:paraId="76ACDCD5"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 xml:space="preserve">Resource </w:t>
            </w:r>
            <w:proofErr w:type="spellStart"/>
            <w:r w:rsidRPr="00397137">
              <w:rPr>
                <w:rFonts w:ascii="Times New Roman" w:hAnsi="Times New Roman" w:cs="Times New Roman"/>
                <w:sz w:val="24"/>
                <w:lang w:val="en-US"/>
              </w:rPr>
              <w:t>centres</w:t>
            </w:r>
            <w:proofErr w:type="spellEnd"/>
            <w:r w:rsidRPr="00397137">
              <w:rPr>
                <w:rFonts w:ascii="Times New Roman" w:hAnsi="Times New Roman" w:cs="Times New Roman"/>
                <w:sz w:val="24"/>
                <w:lang w:val="en-US"/>
              </w:rPr>
              <w:t>, dictionaries, internet, other learners.</w:t>
            </w:r>
            <w:r w:rsidRPr="00397137">
              <w:rPr>
                <w:rFonts w:ascii="Times New Roman" w:hAnsi="Times New Roman" w:cs="Times New Roman"/>
                <w:sz w:val="24"/>
                <w:lang w:val="en-US"/>
              </w:rPr>
              <w:br/>
              <w:t> </w:t>
            </w:r>
          </w:p>
        </w:tc>
      </w:tr>
    </w:tbl>
    <w:p w14:paraId="13DD5380" w14:textId="77777777" w:rsidR="00397137" w:rsidRPr="00397137" w:rsidRDefault="00397137" w:rsidP="00371B65">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20E62634" w14:textId="77777777" w:rsidTr="00397137">
        <w:trPr>
          <w:tblCellSpacing w:w="15" w:type="dxa"/>
          <w:jc w:val="center"/>
        </w:trPr>
        <w:tc>
          <w:tcPr>
            <w:tcW w:w="0" w:type="auto"/>
            <w:vAlign w:val="center"/>
          </w:tcPr>
          <w:p w14:paraId="2CD9217B"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lastRenderedPageBreak/>
              <w:t>ASSESSMENT CRITERION 2</w:t>
            </w:r>
            <w:r w:rsidRPr="00397137">
              <w:rPr>
                <w:rFonts w:ascii="Times New Roman" w:hAnsi="Times New Roman" w:cs="Times New Roman"/>
                <w:sz w:val="24"/>
                <w:lang w:val="en-US"/>
              </w:rPr>
              <w:t> </w:t>
            </w:r>
          </w:p>
        </w:tc>
      </w:tr>
    </w:tbl>
    <w:p w14:paraId="38546D69"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13D45277" w14:textId="77777777" w:rsidTr="00397137">
        <w:trPr>
          <w:tblCellSpacing w:w="15" w:type="dxa"/>
          <w:jc w:val="center"/>
        </w:trPr>
        <w:tc>
          <w:tcPr>
            <w:tcW w:w="0" w:type="auto"/>
            <w:vAlign w:val="center"/>
          </w:tcPr>
          <w:p w14:paraId="19F62ACA"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2. Learning resources are used effectively through appropriate selection of information and acknowledgement of sources. </w:t>
            </w:r>
          </w:p>
        </w:tc>
      </w:tr>
    </w:tbl>
    <w:p w14:paraId="536C52DB" w14:textId="77777777" w:rsidR="00397137" w:rsidRPr="00397137" w:rsidRDefault="00397137" w:rsidP="00371B65">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6988F1C4" w14:textId="77777777" w:rsidTr="00397137">
        <w:trPr>
          <w:tblCellSpacing w:w="15" w:type="dxa"/>
          <w:jc w:val="center"/>
        </w:trPr>
        <w:tc>
          <w:tcPr>
            <w:tcW w:w="0" w:type="auto"/>
            <w:vAlign w:val="center"/>
          </w:tcPr>
          <w:p w14:paraId="7DB37B2A"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SPECIFIC OUTCOME 2</w:t>
            </w:r>
            <w:r w:rsidRPr="00397137">
              <w:rPr>
                <w:rFonts w:ascii="Times New Roman" w:hAnsi="Times New Roman" w:cs="Times New Roman"/>
                <w:sz w:val="24"/>
                <w:lang w:val="en-US"/>
              </w:rPr>
              <w:t> </w:t>
            </w:r>
          </w:p>
        </w:tc>
      </w:tr>
    </w:tbl>
    <w:p w14:paraId="45AFE19E"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507A6246" w14:textId="77777777" w:rsidTr="00397137">
        <w:trPr>
          <w:tblCellSpacing w:w="15" w:type="dxa"/>
          <w:jc w:val="center"/>
        </w:trPr>
        <w:tc>
          <w:tcPr>
            <w:tcW w:w="0" w:type="auto"/>
            <w:vAlign w:val="center"/>
          </w:tcPr>
          <w:p w14:paraId="076F3614"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Use learning strategies. </w:t>
            </w:r>
          </w:p>
        </w:tc>
      </w:tr>
    </w:tbl>
    <w:p w14:paraId="0218FC70"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70008EC2" w14:textId="77777777" w:rsidTr="00397137">
        <w:trPr>
          <w:tblCellSpacing w:w="15" w:type="dxa"/>
          <w:jc w:val="center"/>
        </w:trPr>
        <w:tc>
          <w:tcPr>
            <w:tcW w:w="0" w:type="auto"/>
            <w:vAlign w:val="center"/>
          </w:tcPr>
          <w:p w14:paraId="13990279"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br/>
              <w:t>ASSESSMENT CRITERIA</w:t>
            </w:r>
            <w:r w:rsidRPr="00397137">
              <w:rPr>
                <w:rFonts w:ascii="Times New Roman" w:hAnsi="Times New Roman" w:cs="Times New Roman"/>
                <w:sz w:val="24"/>
                <w:lang w:val="en-US"/>
              </w:rPr>
              <w:t> </w:t>
            </w:r>
          </w:p>
        </w:tc>
      </w:tr>
    </w:tbl>
    <w:p w14:paraId="60719F29" w14:textId="77777777" w:rsidR="00397137" w:rsidRPr="00397137" w:rsidRDefault="00397137" w:rsidP="00371B65">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037DEB61" w14:textId="77777777" w:rsidTr="00397137">
        <w:trPr>
          <w:tblCellSpacing w:w="15" w:type="dxa"/>
          <w:jc w:val="center"/>
        </w:trPr>
        <w:tc>
          <w:tcPr>
            <w:tcW w:w="0" w:type="auto"/>
            <w:vAlign w:val="center"/>
          </w:tcPr>
          <w:p w14:paraId="01F3DD50"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ASSESSMENT CRITERION 1</w:t>
            </w:r>
            <w:r w:rsidRPr="00397137">
              <w:rPr>
                <w:rFonts w:ascii="Times New Roman" w:hAnsi="Times New Roman" w:cs="Times New Roman"/>
                <w:sz w:val="24"/>
                <w:lang w:val="en-US"/>
              </w:rPr>
              <w:t> </w:t>
            </w:r>
          </w:p>
        </w:tc>
      </w:tr>
    </w:tbl>
    <w:p w14:paraId="10BBAD41"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0B6FD14C" w14:textId="77777777" w:rsidTr="00397137">
        <w:trPr>
          <w:tblCellSpacing w:w="15" w:type="dxa"/>
          <w:jc w:val="center"/>
        </w:trPr>
        <w:tc>
          <w:tcPr>
            <w:tcW w:w="0" w:type="auto"/>
            <w:vAlign w:val="center"/>
          </w:tcPr>
          <w:p w14:paraId="0AF245E3"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 xml:space="preserve">1. Information is </w:t>
            </w:r>
            <w:proofErr w:type="spellStart"/>
            <w:r w:rsidRPr="00397137">
              <w:rPr>
                <w:rFonts w:ascii="Times New Roman" w:hAnsi="Times New Roman" w:cs="Times New Roman"/>
                <w:sz w:val="24"/>
                <w:lang w:val="en-US"/>
              </w:rPr>
              <w:t>summarised</w:t>
            </w:r>
            <w:proofErr w:type="spellEnd"/>
            <w:r w:rsidRPr="00397137">
              <w:rPr>
                <w:rFonts w:ascii="Times New Roman" w:hAnsi="Times New Roman" w:cs="Times New Roman"/>
                <w:sz w:val="24"/>
                <w:lang w:val="en-US"/>
              </w:rPr>
              <w:t xml:space="preserve"> for learning purposes. </w:t>
            </w:r>
          </w:p>
        </w:tc>
      </w:tr>
    </w:tbl>
    <w:p w14:paraId="5BBD18CD" w14:textId="77777777" w:rsidR="00397137" w:rsidRPr="00397137" w:rsidRDefault="00397137" w:rsidP="00371B65">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7EB85EF3" w14:textId="77777777" w:rsidTr="00397137">
        <w:trPr>
          <w:tblCellSpacing w:w="15" w:type="dxa"/>
          <w:jc w:val="center"/>
        </w:trPr>
        <w:tc>
          <w:tcPr>
            <w:tcW w:w="0" w:type="auto"/>
            <w:vAlign w:val="center"/>
          </w:tcPr>
          <w:p w14:paraId="006D5DE9"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ASSESSMENT CRITERION 2</w:t>
            </w:r>
            <w:r w:rsidRPr="00397137">
              <w:rPr>
                <w:rFonts w:ascii="Times New Roman" w:hAnsi="Times New Roman" w:cs="Times New Roman"/>
                <w:sz w:val="24"/>
                <w:lang w:val="en-US"/>
              </w:rPr>
              <w:t> </w:t>
            </w:r>
          </w:p>
        </w:tc>
      </w:tr>
    </w:tbl>
    <w:p w14:paraId="021F9009"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6D23DD0F" w14:textId="77777777" w:rsidTr="00397137">
        <w:trPr>
          <w:tblCellSpacing w:w="15" w:type="dxa"/>
          <w:jc w:val="center"/>
        </w:trPr>
        <w:tc>
          <w:tcPr>
            <w:tcW w:w="0" w:type="auto"/>
            <w:vAlign w:val="center"/>
          </w:tcPr>
          <w:p w14:paraId="0FE55CC0"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2. Specific techniques are selected and applied appropriately. </w:t>
            </w:r>
          </w:p>
        </w:tc>
      </w:tr>
    </w:tbl>
    <w:p w14:paraId="13E478D8"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00B6DC12" w14:textId="77777777" w:rsidTr="00397137">
        <w:trPr>
          <w:tblCellSpacing w:w="15" w:type="dxa"/>
          <w:jc w:val="center"/>
        </w:trPr>
        <w:tc>
          <w:tcPr>
            <w:tcW w:w="0" w:type="auto"/>
            <w:vAlign w:val="center"/>
          </w:tcPr>
          <w:p w14:paraId="3EFCBBA1" w14:textId="77777777" w:rsidR="00397137" w:rsidRPr="00397137" w:rsidRDefault="00397137" w:rsidP="00371B65">
            <w:pPr>
              <w:spacing w:before="0" w:after="0"/>
              <w:jc w:val="left"/>
              <w:rPr>
                <w:rFonts w:ascii="Times New Roman" w:hAnsi="Times New Roman" w:cs="Times New Roman"/>
                <w:sz w:val="24"/>
                <w:lang w:val="en-US"/>
              </w:rPr>
            </w:pPr>
            <w:smartTag w:uri="urn:schemas-microsoft-com:office:smarttags" w:element="place">
              <w:smartTag w:uri="urn:schemas-microsoft-com:office:smarttags" w:element="PlaceName">
                <w:r w:rsidRPr="00397137">
                  <w:rPr>
                    <w:rFonts w:ascii="Times New Roman" w:hAnsi="Times New Roman" w:cs="Times New Roman"/>
                    <w:b/>
                    <w:bCs/>
                    <w:sz w:val="24"/>
                    <w:lang w:val="en-US"/>
                  </w:rPr>
                  <w:t>ASSESSMENT</w:t>
                </w:r>
              </w:smartTag>
              <w:r w:rsidRPr="00397137">
                <w:rPr>
                  <w:rFonts w:ascii="Times New Roman" w:hAnsi="Times New Roman" w:cs="Times New Roman"/>
                  <w:b/>
                  <w:bCs/>
                  <w:sz w:val="24"/>
                  <w:lang w:val="en-US"/>
                </w:rPr>
                <w:t xml:space="preserve"> </w:t>
              </w:r>
              <w:smartTag w:uri="urn:schemas-microsoft-com:office:smarttags" w:element="PlaceName">
                <w:r w:rsidRPr="00397137">
                  <w:rPr>
                    <w:rFonts w:ascii="Times New Roman" w:hAnsi="Times New Roman" w:cs="Times New Roman"/>
                    <w:b/>
                    <w:bCs/>
                    <w:sz w:val="24"/>
                    <w:lang w:val="en-US"/>
                  </w:rPr>
                  <w:t>CRITERION</w:t>
                </w:r>
              </w:smartTag>
              <w:r w:rsidRPr="00397137">
                <w:rPr>
                  <w:rFonts w:ascii="Times New Roman" w:hAnsi="Times New Roman" w:cs="Times New Roman"/>
                  <w:b/>
                  <w:bCs/>
                  <w:sz w:val="24"/>
                  <w:lang w:val="en-US"/>
                </w:rPr>
                <w:t xml:space="preserve"> </w:t>
              </w:r>
              <w:smartTag w:uri="urn:schemas-microsoft-com:office:smarttags" w:element="PlaceType">
                <w:r w:rsidRPr="00397137">
                  <w:rPr>
                    <w:rFonts w:ascii="Times New Roman" w:hAnsi="Times New Roman" w:cs="Times New Roman"/>
                    <w:b/>
                    <w:bCs/>
                    <w:sz w:val="24"/>
                    <w:lang w:val="en-US"/>
                  </w:rPr>
                  <w:t>RANGE</w:t>
                </w:r>
              </w:smartTag>
            </w:smartTag>
            <w:r w:rsidRPr="00397137">
              <w:rPr>
                <w:rFonts w:ascii="Times New Roman" w:hAnsi="Times New Roman" w:cs="Times New Roman"/>
                <w:sz w:val="24"/>
                <w:lang w:val="en-US"/>
              </w:rPr>
              <w:t> </w:t>
            </w:r>
          </w:p>
        </w:tc>
      </w:tr>
    </w:tbl>
    <w:p w14:paraId="02254415"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388201DA" w14:textId="77777777" w:rsidTr="00397137">
        <w:trPr>
          <w:tblCellSpacing w:w="15" w:type="dxa"/>
          <w:jc w:val="center"/>
        </w:trPr>
        <w:tc>
          <w:tcPr>
            <w:tcW w:w="0" w:type="auto"/>
            <w:vAlign w:val="center"/>
          </w:tcPr>
          <w:p w14:paraId="6AB18D2E"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 xml:space="preserve">Mind maps, note taking, </w:t>
            </w:r>
            <w:proofErr w:type="spellStart"/>
            <w:r w:rsidRPr="00397137">
              <w:rPr>
                <w:rFonts w:ascii="Times New Roman" w:hAnsi="Times New Roman" w:cs="Times New Roman"/>
                <w:sz w:val="24"/>
                <w:lang w:val="en-US"/>
              </w:rPr>
              <w:t>memorising</w:t>
            </w:r>
            <w:proofErr w:type="spellEnd"/>
            <w:r w:rsidRPr="00397137">
              <w:rPr>
                <w:rFonts w:ascii="Times New Roman" w:hAnsi="Times New Roman" w:cs="Times New Roman"/>
                <w:sz w:val="24"/>
                <w:lang w:val="en-US"/>
              </w:rPr>
              <w:t>, key words, underlining, skimming and scanning.</w:t>
            </w:r>
            <w:r w:rsidRPr="00397137">
              <w:rPr>
                <w:rFonts w:ascii="Times New Roman" w:hAnsi="Times New Roman" w:cs="Times New Roman"/>
                <w:sz w:val="24"/>
                <w:lang w:val="en-US"/>
              </w:rPr>
              <w:br/>
              <w:t> </w:t>
            </w:r>
          </w:p>
        </w:tc>
      </w:tr>
    </w:tbl>
    <w:p w14:paraId="6E8DD525" w14:textId="77777777" w:rsidR="00397137" w:rsidRPr="00397137" w:rsidRDefault="00397137" w:rsidP="00371B65">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1D8385E6" w14:textId="77777777" w:rsidTr="00397137">
        <w:trPr>
          <w:tblCellSpacing w:w="15" w:type="dxa"/>
          <w:jc w:val="center"/>
        </w:trPr>
        <w:tc>
          <w:tcPr>
            <w:tcW w:w="0" w:type="auto"/>
            <w:vAlign w:val="center"/>
          </w:tcPr>
          <w:p w14:paraId="5236DB2F"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ASSESSMENT CRITERION 3</w:t>
            </w:r>
            <w:r w:rsidRPr="00397137">
              <w:rPr>
                <w:rFonts w:ascii="Times New Roman" w:hAnsi="Times New Roman" w:cs="Times New Roman"/>
                <w:sz w:val="24"/>
                <w:lang w:val="en-US"/>
              </w:rPr>
              <w:t> </w:t>
            </w:r>
          </w:p>
        </w:tc>
      </w:tr>
    </w:tbl>
    <w:p w14:paraId="59B48AA4"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35B67FD6" w14:textId="77777777" w:rsidTr="00397137">
        <w:trPr>
          <w:tblCellSpacing w:w="15" w:type="dxa"/>
          <w:jc w:val="center"/>
        </w:trPr>
        <w:tc>
          <w:tcPr>
            <w:tcW w:w="0" w:type="auto"/>
            <w:vAlign w:val="center"/>
          </w:tcPr>
          <w:p w14:paraId="7E37975B"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3. Relevant questions are asked. </w:t>
            </w:r>
          </w:p>
        </w:tc>
      </w:tr>
    </w:tbl>
    <w:p w14:paraId="3552FF4C"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6FDD9F2A" w14:textId="77777777" w:rsidTr="00397137">
        <w:trPr>
          <w:tblCellSpacing w:w="15" w:type="dxa"/>
          <w:jc w:val="center"/>
        </w:trPr>
        <w:tc>
          <w:tcPr>
            <w:tcW w:w="0" w:type="auto"/>
            <w:vAlign w:val="center"/>
          </w:tcPr>
          <w:p w14:paraId="4C18D62F" w14:textId="77777777" w:rsidR="00397137" w:rsidRPr="00397137" w:rsidRDefault="00397137" w:rsidP="00371B65">
            <w:pPr>
              <w:spacing w:before="0" w:after="0"/>
              <w:jc w:val="left"/>
              <w:rPr>
                <w:rFonts w:ascii="Times New Roman" w:hAnsi="Times New Roman" w:cs="Times New Roman"/>
                <w:sz w:val="24"/>
                <w:lang w:val="en-US"/>
              </w:rPr>
            </w:pPr>
            <w:smartTag w:uri="urn:schemas-microsoft-com:office:smarttags" w:element="place">
              <w:smartTag w:uri="urn:schemas-microsoft-com:office:smarttags" w:element="PlaceName">
                <w:r w:rsidRPr="00397137">
                  <w:rPr>
                    <w:rFonts w:ascii="Times New Roman" w:hAnsi="Times New Roman" w:cs="Times New Roman"/>
                    <w:b/>
                    <w:bCs/>
                    <w:sz w:val="24"/>
                    <w:lang w:val="en-US"/>
                  </w:rPr>
                  <w:t>ASSESSMENT</w:t>
                </w:r>
              </w:smartTag>
              <w:r w:rsidRPr="00397137">
                <w:rPr>
                  <w:rFonts w:ascii="Times New Roman" w:hAnsi="Times New Roman" w:cs="Times New Roman"/>
                  <w:b/>
                  <w:bCs/>
                  <w:sz w:val="24"/>
                  <w:lang w:val="en-US"/>
                </w:rPr>
                <w:t xml:space="preserve"> </w:t>
              </w:r>
              <w:smartTag w:uri="urn:schemas-microsoft-com:office:smarttags" w:element="PlaceName">
                <w:r w:rsidRPr="00397137">
                  <w:rPr>
                    <w:rFonts w:ascii="Times New Roman" w:hAnsi="Times New Roman" w:cs="Times New Roman"/>
                    <w:b/>
                    <w:bCs/>
                    <w:sz w:val="24"/>
                    <w:lang w:val="en-US"/>
                  </w:rPr>
                  <w:t>CRITERION</w:t>
                </w:r>
              </w:smartTag>
              <w:r w:rsidRPr="00397137">
                <w:rPr>
                  <w:rFonts w:ascii="Times New Roman" w:hAnsi="Times New Roman" w:cs="Times New Roman"/>
                  <w:b/>
                  <w:bCs/>
                  <w:sz w:val="24"/>
                  <w:lang w:val="en-US"/>
                </w:rPr>
                <w:t xml:space="preserve"> </w:t>
              </w:r>
              <w:smartTag w:uri="urn:schemas-microsoft-com:office:smarttags" w:element="PlaceType">
                <w:r w:rsidRPr="00397137">
                  <w:rPr>
                    <w:rFonts w:ascii="Times New Roman" w:hAnsi="Times New Roman" w:cs="Times New Roman"/>
                    <w:b/>
                    <w:bCs/>
                    <w:sz w:val="24"/>
                    <w:lang w:val="en-US"/>
                  </w:rPr>
                  <w:t>RANGE</w:t>
                </w:r>
              </w:smartTag>
            </w:smartTag>
            <w:r w:rsidRPr="00397137">
              <w:rPr>
                <w:rFonts w:ascii="Times New Roman" w:hAnsi="Times New Roman" w:cs="Times New Roman"/>
                <w:sz w:val="24"/>
                <w:lang w:val="en-US"/>
              </w:rPr>
              <w:t> </w:t>
            </w:r>
          </w:p>
        </w:tc>
      </w:tr>
    </w:tbl>
    <w:p w14:paraId="24300326"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46BE9008" w14:textId="77777777" w:rsidTr="00397137">
        <w:trPr>
          <w:tblCellSpacing w:w="15" w:type="dxa"/>
          <w:jc w:val="center"/>
        </w:trPr>
        <w:tc>
          <w:tcPr>
            <w:tcW w:w="0" w:type="auto"/>
            <w:vAlign w:val="center"/>
          </w:tcPr>
          <w:p w14:paraId="60F58A11"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Checking understanding, clarifying meaning, getting information, asking for help.</w:t>
            </w:r>
            <w:r w:rsidRPr="00397137">
              <w:rPr>
                <w:rFonts w:ascii="Times New Roman" w:hAnsi="Times New Roman" w:cs="Times New Roman"/>
                <w:sz w:val="24"/>
                <w:lang w:val="en-US"/>
              </w:rPr>
              <w:br/>
              <w:t> </w:t>
            </w:r>
          </w:p>
        </w:tc>
      </w:tr>
    </w:tbl>
    <w:p w14:paraId="17A8654A" w14:textId="77777777" w:rsidR="00397137" w:rsidRPr="00397137" w:rsidRDefault="00397137" w:rsidP="00371B65">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3E5A8960" w14:textId="77777777" w:rsidTr="00397137">
        <w:trPr>
          <w:tblCellSpacing w:w="15" w:type="dxa"/>
          <w:jc w:val="center"/>
        </w:trPr>
        <w:tc>
          <w:tcPr>
            <w:tcW w:w="0" w:type="auto"/>
            <w:vAlign w:val="center"/>
          </w:tcPr>
          <w:p w14:paraId="32428E51"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ASSESSMENT CRITERION 4</w:t>
            </w:r>
            <w:r w:rsidRPr="00397137">
              <w:rPr>
                <w:rFonts w:ascii="Times New Roman" w:hAnsi="Times New Roman" w:cs="Times New Roman"/>
                <w:sz w:val="24"/>
                <w:lang w:val="en-US"/>
              </w:rPr>
              <w:t> </w:t>
            </w:r>
          </w:p>
        </w:tc>
      </w:tr>
    </w:tbl>
    <w:p w14:paraId="3254FA72"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2EB1E12A" w14:textId="77777777" w:rsidTr="00397137">
        <w:trPr>
          <w:tblCellSpacing w:w="15" w:type="dxa"/>
          <w:jc w:val="center"/>
        </w:trPr>
        <w:tc>
          <w:tcPr>
            <w:tcW w:w="0" w:type="auto"/>
            <w:vAlign w:val="center"/>
          </w:tcPr>
          <w:p w14:paraId="0118C7B3"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4. Texts are read for detail. </w:t>
            </w:r>
          </w:p>
        </w:tc>
      </w:tr>
    </w:tbl>
    <w:p w14:paraId="7917D881" w14:textId="77777777" w:rsidR="00397137" w:rsidRPr="00397137" w:rsidRDefault="00397137" w:rsidP="00371B65">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17ACD1B0" w14:textId="77777777" w:rsidTr="00397137">
        <w:trPr>
          <w:tblCellSpacing w:w="15" w:type="dxa"/>
          <w:jc w:val="center"/>
        </w:trPr>
        <w:tc>
          <w:tcPr>
            <w:tcW w:w="0" w:type="auto"/>
            <w:vAlign w:val="center"/>
          </w:tcPr>
          <w:p w14:paraId="22D9C6D0"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ASSESSMENT CRITERION 5</w:t>
            </w:r>
            <w:r w:rsidRPr="00397137">
              <w:rPr>
                <w:rFonts w:ascii="Times New Roman" w:hAnsi="Times New Roman" w:cs="Times New Roman"/>
                <w:sz w:val="24"/>
                <w:lang w:val="en-US"/>
              </w:rPr>
              <w:t> </w:t>
            </w:r>
          </w:p>
        </w:tc>
      </w:tr>
    </w:tbl>
    <w:p w14:paraId="5BF50249"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1076795F" w14:textId="77777777" w:rsidTr="00397137">
        <w:trPr>
          <w:tblCellSpacing w:w="15" w:type="dxa"/>
          <w:jc w:val="center"/>
        </w:trPr>
        <w:tc>
          <w:tcPr>
            <w:tcW w:w="0" w:type="auto"/>
            <w:vAlign w:val="center"/>
          </w:tcPr>
          <w:p w14:paraId="616590F2"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5. Spoken input is listened to for detail. </w:t>
            </w:r>
          </w:p>
        </w:tc>
      </w:tr>
    </w:tbl>
    <w:p w14:paraId="2C1AE2BE" w14:textId="77777777" w:rsidR="00397137" w:rsidRPr="00397137" w:rsidRDefault="00397137" w:rsidP="00371B65">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2F83B7CD" w14:textId="77777777" w:rsidTr="00397137">
        <w:trPr>
          <w:tblCellSpacing w:w="15" w:type="dxa"/>
          <w:jc w:val="center"/>
        </w:trPr>
        <w:tc>
          <w:tcPr>
            <w:tcW w:w="0" w:type="auto"/>
            <w:vAlign w:val="center"/>
          </w:tcPr>
          <w:p w14:paraId="1E795377"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ASSESSMENT CRITERION 6</w:t>
            </w:r>
            <w:r w:rsidRPr="00397137">
              <w:rPr>
                <w:rFonts w:ascii="Times New Roman" w:hAnsi="Times New Roman" w:cs="Times New Roman"/>
                <w:sz w:val="24"/>
                <w:lang w:val="en-US"/>
              </w:rPr>
              <w:t> </w:t>
            </w:r>
          </w:p>
        </w:tc>
      </w:tr>
    </w:tbl>
    <w:p w14:paraId="6B2EF675"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5765E81C" w14:textId="77777777" w:rsidTr="00397137">
        <w:trPr>
          <w:tblCellSpacing w:w="15" w:type="dxa"/>
          <w:jc w:val="center"/>
        </w:trPr>
        <w:tc>
          <w:tcPr>
            <w:tcW w:w="0" w:type="auto"/>
            <w:vAlign w:val="center"/>
          </w:tcPr>
          <w:p w14:paraId="03B1CF2F"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6. Learning takes place through communicating with others in groups or as individuals. </w:t>
            </w:r>
          </w:p>
        </w:tc>
      </w:tr>
    </w:tbl>
    <w:p w14:paraId="7B865030"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4388A1E1" w14:textId="77777777" w:rsidTr="00397137">
        <w:trPr>
          <w:tblCellSpacing w:w="15" w:type="dxa"/>
          <w:jc w:val="center"/>
        </w:trPr>
        <w:tc>
          <w:tcPr>
            <w:tcW w:w="0" w:type="auto"/>
            <w:vAlign w:val="center"/>
          </w:tcPr>
          <w:p w14:paraId="6ABF2F5B" w14:textId="77777777" w:rsidR="00397137" w:rsidRPr="00397137" w:rsidRDefault="00397137" w:rsidP="00371B65">
            <w:pPr>
              <w:spacing w:before="0" w:after="0"/>
              <w:jc w:val="left"/>
              <w:rPr>
                <w:rFonts w:ascii="Times New Roman" w:hAnsi="Times New Roman" w:cs="Times New Roman"/>
                <w:sz w:val="24"/>
                <w:lang w:val="en-US"/>
              </w:rPr>
            </w:pPr>
            <w:smartTag w:uri="urn:schemas-microsoft-com:office:smarttags" w:element="place">
              <w:smartTag w:uri="urn:schemas-microsoft-com:office:smarttags" w:element="PlaceName">
                <w:r w:rsidRPr="00397137">
                  <w:rPr>
                    <w:rFonts w:ascii="Times New Roman" w:hAnsi="Times New Roman" w:cs="Times New Roman"/>
                    <w:b/>
                    <w:bCs/>
                    <w:sz w:val="24"/>
                    <w:lang w:val="en-US"/>
                  </w:rPr>
                  <w:t>ASSESSMENT</w:t>
                </w:r>
              </w:smartTag>
              <w:r w:rsidRPr="00397137">
                <w:rPr>
                  <w:rFonts w:ascii="Times New Roman" w:hAnsi="Times New Roman" w:cs="Times New Roman"/>
                  <w:b/>
                  <w:bCs/>
                  <w:sz w:val="24"/>
                  <w:lang w:val="en-US"/>
                </w:rPr>
                <w:t xml:space="preserve"> </w:t>
              </w:r>
              <w:smartTag w:uri="urn:schemas-microsoft-com:office:smarttags" w:element="PlaceName">
                <w:r w:rsidRPr="00397137">
                  <w:rPr>
                    <w:rFonts w:ascii="Times New Roman" w:hAnsi="Times New Roman" w:cs="Times New Roman"/>
                    <w:b/>
                    <w:bCs/>
                    <w:sz w:val="24"/>
                    <w:lang w:val="en-US"/>
                  </w:rPr>
                  <w:t>CRITERION</w:t>
                </w:r>
              </w:smartTag>
              <w:r w:rsidRPr="00397137">
                <w:rPr>
                  <w:rFonts w:ascii="Times New Roman" w:hAnsi="Times New Roman" w:cs="Times New Roman"/>
                  <w:b/>
                  <w:bCs/>
                  <w:sz w:val="24"/>
                  <w:lang w:val="en-US"/>
                </w:rPr>
                <w:t xml:space="preserve"> </w:t>
              </w:r>
              <w:smartTag w:uri="urn:schemas-microsoft-com:office:smarttags" w:element="PlaceType">
                <w:r w:rsidRPr="00397137">
                  <w:rPr>
                    <w:rFonts w:ascii="Times New Roman" w:hAnsi="Times New Roman" w:cs="Times New Roman"/>
                    <w:b/>
                    <w:bCs/>
                    <w:sz w:val="24"/>
                    <w:lang w:val="en-US"/>
                  </w:rPr>
                  <w:t>RANGE</w:t>
                </w:r>
              </w:smartTag>
            </w:smartTag>
            <w:r w:rsidRPr="00397137">
              <w:rPr>
                <w:rFonts w:ascii="Times New Roman" w:hAnsi="Times New Roman" w:cs="Times New Roman"/>
                <w:sz w:val="24"/>
                <w:lang w:val="en-US"/>
              </w:rPr>
              <w:t> </w:t>
            </w:r>
          </w:p>
        </w:tc>
      </w:tr>
    </w:tbl>
    <w:p w14:paraId="6BB71D30"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5260EBD5" w14:textId="77777777" w:rsidTr="00397137">
        <w:trPr>
          <w:tblCellSpacing w:w="15" w:type="dxa"/>
          <w:jc w:val="center"/>
        </w:trPr>
        <w:tc>
          <w:tcPr>
            <w:tcW w:w="0" w:type="auto"/>
            <w:vAlign w:val="center"/>
          </w:tcPr>
          <w:p w14:paraId="6AE79C37"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Facilitators, other learners, colleagues.</w:t>
            </w:r>
            <w:r w:rsidRPr="00397137">
              <w:rPr>
                <w:rFonts w:ascii="Times New Roman" w:hAnsi="Times New Roman" w:cs="Times New Roman"/>
                <w:sz w:val="24"/>
                <w:lang w:val="en-US"/>
              </w:rPr>
              <w:br/>
              <w:t> </w:t>
            </w:r>
          </w:p>
        </w:tc>
      </w:tr>
    </w:tbl>
    <w:p w14:paraId="6B441BF9" w14:textId="77777777" w:rsidR="00397137" w:rsidRPr="00397137" w:rsidRDefault="00397137" w:rsidP="00371B65">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1898D4DF" w14:textId="77777777" w:rsidTr="00397137">
        <w:trPr>
          <w:tblCellSpacing w:w="15" w:type="dxa"/>
          <w:jc w:val="center"/>
        </w:trPr>
        <w:tc>
          <w:tcPr>
            <w:tcW w:w="0" w:type="auto"/>
            <w:vAlign w:val="center"/>
          </w:tcPr>
          <w:p w14:paraId="2EF2183E"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SPECIFIC OUTCOME 3</w:t>
            </w:r>
            <w:r w:rsidRPr="00397137">
              <w:rPr>
                <w:rFonts w:ascii="Times New Roman" w:hAnsi="Times New Roman" w:cs="Times New Roman"/>
                <w:sz w:val="24"/>
                <w:lang w:val="en-US"/>
              </w:rPr>
              <w:t> </w:t>
            </w:r>
          </w:p>
        </w:tc>
      </w:tr>
    </w:tbl>
    <w:p w14:paraId="3A2B3A64"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7029DD23" w14:textId="77777777" w:rsidTr="00397137">
        <w:trPr>
          <w:tblCellSpacing w:w="15" w:type="dxa"/>
          <w:jc w:val="center"/>
        </w:trPr>
        <w:tc>
          <w:tcPr>
            <w:tcW w:w="0" w:type="auto"/>
            <w:vAlign w:val="center"/>
          </w:tcPr>
          <w:p w14:paraId="276BDDD4"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Manage occupational learning materials. </w:t>
            </w:r>
          </w:p>
        </w:tc>
      </w:tr>
    </w:tbl>
    <w:p w14:paraId="111580BA"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4A04EDC1" w14:textId="77777777" w:rsidTr="00397137">
        <w:trPr>
          <w:tblCellSpacing w:w="15" w:type="dxa"/>
          <w:jc w:val="center"/>
        </w:trPr>
        <w:tc>
          <w:tcPr>
            <w:tcW w:w="0" w:type="auto"/>
            <w:vAlign w:val="center"/>
          </w:tcPr>
          <w:p w14:paraId="00F8208A"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br/>
              <w:t>ASSESSMENT CRITERIA</w:t>
            </w:r>
            <w:r w:rsidRPr="00397137">
              <w:rPr>
                <w:rFonts w:ascii="Times New Roman" w:hAnsi="Times New Roman" w:cs="Times New Roman"/>
                <w:sz w:val="24"/>
                <w:lang w:val="en-US"/>
              </w:rPr>
              <w:t> </w:t>
            </w:r>
          </w:p>
        </w:tc>
      </w:tr>
    </w:tbl>
    <w:p w14:paraId="3A21D19E" w14:textId="77777777" w:rsidR="00397137" w:rsidRPr="00397137" w:rsidRDefault="00397137" w:rsidP="00371B65">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6CD4EA20" w14:textId="77777777" w:rsidTr="00397137">
        <w:trPr>
          <w:tblCellSpacing w:w="15" w:type="dxa"/>
          <w:jc w:val="center"/>
        </w:trPr>
        <w:tc>
          <w:tcPr>
            <w:tcW w:w="0" w:type="auto"/>
            <w:vAlign w:val="center"/>
          </w:tcPr>
          <w:p w14:paraId="3E736ACC"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ASSESSMENT CRITERION 1</w:t>
            </w:r>
            <w:r w:rsidRPr="00397137">
              <w:rPr>
                <w:rFonts w:ascii="Times New Roman" w:hAnsi="Times New Roman" w:cs="Times New Roman"/>
                <w:sz w:val="24"/>
                <w:lang w:val="en-US"/>
              </w:rPr>
              <w:t> </w:t>
            </w:r>
          </w:p>
        </w:tc>
      </w:tr>
    </w:tbl>
    <w:p w14:paraId="3F26BB8C"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2B539EE1" w14:textId="77777777" w:rsidTr="00397137">
        <w:trPr>
          <w:tblCellSpacing w:w="15" w:type="dxa"/>
          <w:jc w:val="center"/>
        </w:trPr>
        <w:tc>
          <w:tcPr>
            <w:tcW w:w="0" w:type="auto"/>
            <w:vAlign w:val="center"/>
          </w:tcPr>
          <w:p w14:paraId="4BF5AF51"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1. Occupational learning materials are well organised. </w:t>
            </w:r>
          </w:p>
        </w:tc>
      </w:tr>
    </w:tbl>
    <w:p w14:paraId="4202D928"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12B14479" w14:textId="77777777" w:rsidTr="00397137">
        <w:trPr>
          <w:tblCellSpacing w:w="15" w:type="dxa"/>
          <w:jc w:val="center"/>
        </w:trPr>
        <w:tc>
          <w:tcPr>
            <w:tcW w:w="0" w:type="auto"/>
            <w:vAlign w:val="center"/>
          </w:tcPr>
          <w:p w14:paraId="0251AEF3" w14:textId="77777777" w:rsidR="00397137" w:rsidRPr="00397137" w:rsidRDefault="00397137" w:rsidP="00371B65">
            <w:pPr>
              <w:spacing w:before="0" w:after="0"/>
              <w:jc w:val="left"/>
              <w:rPr>
                <w:rFonts w:ascii="Times New Roman" w:hAnsi="Times New Roman" w:cs="Times New Roman"/>
                <w:sz w:val="24"/>
                <w:lang w:val="en-US"/>
              </w:rPr>
            </w:pPr>
            <w:smartTag w:uri="urn:schemas-microsoft-com:office:smarttags" w:element="place">
              <w:smartTag w:uri="urn:schemas-microsoft-com:office:smarttags" w:element="PlaceName">
                <w:r w:rsidRPr="00397137">
                  <w:rPr>
                    <w:rFonts w:ascii="Times New Roman" w:hAnsi="Times New Roman" w:cs="Times New Roman"/>
                    <w:b/>
                    <w:bCs/>
                    <w:sz w:val="24"/>
                    <w:lang w:val="en-US"/>
                  </w:rPr>
                  <w:t>ASSESSMENT</w:t>
                </w:r>
              </w:smartTag>
              <w:r w:rsidRPr="00397137">
                <w:rPr>
                  <w:rFonts w:ascii="Times New Roman" w:hAnsi="Times New Roman" w:cs="Times New Roman"/>
                  <w:b/>
                  <w:bCs/>
                  <w:sz w:val="24"/>
                  <w:lang w:val="en-US"/>
                </w:rPr>
                <w:t xml:space="preserve"> </w:t>
              </w:r>
              <w:smartTag w:uri="urn:schemas-microsoft-com:office:smarttags" w:element="PlaceName">
                <w:r w:rsidRPr="00397137">
                  <w:rPr>
                    <w:rFonts w:ascii="Times New Roman" w:hAnsi="Times New Roman" w:cs="Times New Roman"/>
                    <w:b/>
                    <w:bCs/>
                    <w:sz w:val="24"/>
                    <w:lang w:val="en-US"/>
                  </w:rPr>
                  <w:t>CRITERION</w:t>
                </w:r>
              </w:smartTag>
              <w:r w:rsidRPr="00397137">
                <w:rPr>
                  <w:rFonts w:ascii="Times New Roman" w:hAnsi="Times New Roman" w:cs="Times New Roman"/>
                  <w:b/>
                  <w:bCs/>
                  <w:sz w:val="24"/>
                  <w:lang w:val="en-US"/>
                </w:rPr>
                <w:t xml:space="preserve"> </w:t>
              </w:r>
              <w:smartTag w:uri="urn:schemas-microsoft-com:office:smarttags" w:element="PlaceType">
                <w:r w:rsidRPr="00397137">
                  <w:rPr>
                    <w:rFonts w:ascii="Times New Roman" w:hAnsi="Times New Roman" w:cs="Times New Roman"/>
                    <w:b/>
                    <w:bCs/>
                    <w:sz w:val="24"/>
                    <w:lang w:val="en-US"/>
                  </w:rPr>
                  <w:t>RANGE</w:t>
                </w:r>
              </w:smartTag>
            </w:smartTag>
            <w:r w:rsidRPr="00397137">
              <w:rPr>
                <w:rFonts w:ascii="Times New Roman" w:hAnsi="Times New Roman" w:cs="Times New Roman"/>
                <w:sz w:val="24"/>
                <w:lang w:val="en-US"/>
              </w:rPr>
              <w:t> </w:t>
            </w:r>
          </w:p>
        </w:tc>
      </w:tr>
    </w:tbl>
    <w:p w14:paraId="359C7F2C"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33C8354E" w14:textId="77777777" w:rsidTr="00397137">
        <w:trPr>
          <w:tblCellSpacing w:w="15" w:type="dxa"/>
          <w:jc w:val="center"/>
        </w:trPr>
        <w:tc>
          <w:tcPr>
            <w:tcW w:w="0" w:type="auto"/>
            <w:vAlign w:val="center"/>
          </w:tcPr>
          <w:p w14:paraId="4FC781B7"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Texts, handouts, textbooks, charts, maps, plans, and diagrams.</w:t>
            </w:r>
            <w:r w:rsidRPr="00397137">
              <w:rPr>
                <w:rFonts w:ascii="Times New Roman" w:hAnsi="Times New Roman" w:cs="Times New Roman"/>
                <w:sz w:val="24"/>
                <w:lang w:val="en-US"/>
              </w:rPr>
              <w:br/>
              <w:t> </w:t>
            </w:r>
          </w:p>
        </w:tc>
      </w:tr>
    </w:tbl>
    <w:p w14:paraId="22B1B36D" w14:textId="77777777" w:rsidR="00397137" w:rsidRPr="00397137" w:rsidRDefault="00397137" w:rsidP="00371B65">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40CF2CDE" w14:textId="77777777" w:rsidTr="00397137">
        <w:trPr>
          <w:tblCellSpacing w:w="15" w:type="dxa"/>
          <w:jc w:val="center"/>
        </w:trPr>
        <w:tc>
          <w:tcPr>
            <w:tcW w:w="0" w:type="auto"/>
            <w:vAlign w:val="center"/>
          </w:tcPr>
          <w:p w14:paraId="163D1805"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ASSESSMENT CRITERION 2</w:t>
            </w:r>
            <w:r w:rsidRPr="00397137">
              <w:rPr>
                <w:rFonts w:ascii="Times New Roman" w:hAnsi="Times New Roman" w:cs="Times New Roman"/>
                <w:sz w:val="24"/>
                <w:lang w:val="en-US"/>
              </w:rPr>
              <w:t> </w:t>
            </w:r>
          </w:p>
        </w:tc>
      </w:tr>
    </w:tbl>
    <w:p w14:paraId="66F90B33"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6C1F4052" w14:textId="77777777" w:rsidTr="00397137">
        <w:trPr>
          <w:tblCellSpacing w:w="15" w:type="dxa"/>
          <w:jc w:val="center"/>
        </w:trPr>
        <w:tc>
          <w:tcPr>
            <w:tcW w:w="0" w:type="auto"/>
            <w:vAlign w:val="center"/>
          </w:tcPr>
          <w:p w14:paraId="7B2F9976"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2. Layout and presentation of learning materials is understood and used effectively. </w:t>
            </w:r>
          </w:p>
        </w:tc>
      </w:tr>
    </w:tbl>
    <w:p w14:paraId="05F37EC2"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1C2F3F94" w14:textId="77777777" w:rsidTr="00397137">
        <w:trPr>
          <w:tblCellSpacing w:w="15" w:type="dxa"/>
          <w:jc w:val="center"/>
        </w:trPr>
        <w:tc>
          <w:tcPr>
            <w:tcW w:w="0" w:type="auto"/>
            <w:vAlign w:val="center"/>
          </w:tcPr>
          <w:p w14:paraId="69527A6B" w14:textId="77777777" w:rsidR="00397137" w:rsidRPr="00397137" w:rsidRDefault="00397137" w:rsidP="00371B65">
            <w:pPr>
              <w:spacing w:before="0" w:after="0"/>
              <w:jc w:val="left"/>
              <w:rPr>
                <w:rFonts w:ascii="Times New Roman" w:hAnsi="Times New Roman" w:cs="Times New Roman"/>
                <w:sz w:val="24"/>
                <w:lang w:val="en-US"/>
              </w:rPr>
            </w:pPr>
            <w:smartTag w:uri="urn:schemas-microsoft-com:office:smarttags" w:element="place">
              <w:smartTag w:uri="urn:schemas-microsoft-com:office:smarttags" w:element="PlaceName">
                <w:r w:rsidRPr="00397137">
                  <w:rPr>
                    <w:rFonts w:ascii="Times New Roman" w:hAnsi="Times New Roman" w:cs="Times New Roman"/>
                    <w:b/>
                    <w:bCs/>
                    <w:sz w:val="24"/>
                    <w:lang w:val="en-US"/>
                  </w:rPr>
                  <w:t>ASSESSMENT</w:t>
                </w:r>
              </w:smartTag>
              <w:r w:rsidRPr="00397137">
                <w:rPr>
                  <w:rFonts w:ascii="Times New Roman" w:hAnsi="Times New Roman" w:cs="Times New Roman"/>
                  <w:b/>
                  <w:bCs/>
                  <w:sz w:val="24"/>
                  <w:lang w:val="en-US"/>
                </w:rPr>
                <w:t xml:space="preserve"> </w:t>
              </w:r>
              <w:smartTag w:uri="urn:schemas-microsoft-com:office:smarttags" w:element="PlaceName">
                <w:r w:rsidRPr="00397137">
                  <w:rPr>
                    <w:rFonts w:ascii="Times New Roman" w:hAnsi="Times New Roman" w:cs="Times New Roman"/>
                    <w:b/>
                    <w:bCs/>
                    <w:sz w:val="24"/>
                    <w:lang w:val="en-US"/>
                  </w:rPr>
                  <w:t>CRITERION</w:t>
                </w:r>
              </w:smartTag>
              <w:r w:rsidRPr="00397137">
                <w:rPr>
                  <w:rFonts w:ascii="Times New Roman" w:hAnsi="Times New Roman" w:cs="Times New Roman"/>
                  <w:b/>
                  <w:bCs/>
                  <w:sz w:val="24"/>
                  <w:lang w:val="en-US"/>
                </w:rPr>
                <w:t xml:space="preserve"> </w:t>
              </w:r>
              <w:smartTag w:uri="urn:schemas-microsoft-com:office:smarttags" w:element="PlaceType">
                <w:r w:rsidRPr="00397137">
                  <w:rPr>
                    <w:rFonts w:ascii="Times New Roman" w:hAnsi="Times New Roman" w:cs="Times New Roman"/>
                    <w:b/>
                    <w:bCs/>
                    <w:sz w:val="24"/>
                    <w:lang w:val="en-US"/>
                  </w:rPr>
                  <w:t>RANGE</w:t>
                </w:r>
              </w:smartTag>
            </w:smartTag>
            <w:r w:rsidRPr="00397137">
              <w:rPr>
                <w:rFonts w:ascii="Times New Roman" w:hAnsi="Times New Roman" w:cs="Times New Roman"/>
                <w:sz w:val="24"/>
                <w:lang w:val="en-US"/>
              </w:rPr>
              <w:t> </w:t>
            </w:r>
          </w:p>
        </w:tc>
      </w:tr>
    </w:tbl>
    <w:p w14:paraId="5BA6C909"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1C82E08F" w14:textId="77777777" w:rsidTr="00397137">
        <w:trPr>
          <w:tblCellSpacing w:w="15" w:type="dxa"/>
          <w:jc w:val="center"/>
        </w:trPr>
        <w:tc>
          <w:tcPr>
            <w:tcW w:w="0" w:type="auto"/>
            <w:vAlign w:val="center"/>
          </w:tcPr>
          <w:p w14:paraId="287B47EC"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Index, contents page, or glossaries are used effectively.</w:t>
            </w:r>
            <w:r w:rsidRPr="00397137">
              <w:rPr>
                <w:rFonts w:ascii="Times New Roman" w:hAnsi="Times New Roman" w:cs="Times New Roman"/>
                <w:sz w:val="24"/>
                <w:lang w:val="en-US"/>
              </w:rPr>
              <w:br/>
              <w:t> </w:t>
            </w:r>
          </w:p>
        </w:tc>
      </w:tr>
    </w:tbl>
    <w:p w14:paraId="63ED8DC9" w14:textId="77777777" w:rsidR="00397137" w:rsidRPr="00397137" w:rsidRDefault="00397137" w:rsidP="00371B65">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6891E46A" w14:textId="77777777" w:rsidTr="00397137">
        <w:trPr>
          <w:tblCellSpacing w:w="15" w:type="dxa"/>
          <w:jc w:val="center"/>
        </w:trPr>
        <w:tc>
          <w:tcPr>
            <w:tcW w:w="0" w:type="auto"/>
            <w:vAlign w:val="center"/>
          </w:tcPr>
          <w:p w14:paraId="2B654EEF"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ASSESSMENT CRITERION 3</w:t>
            </w:r>
            <w:r w:rsidRPr="00397137">
              <w:rPr>
                <w:rFonts w:ascii="Times New Roman" w:hAnsi="Times New Roman" w:cs="Times New Roman"/>
                <w:sz w:val="24"/>
                <w:lang w:val="en-US"/>
              </w:rPr>
              <w:t> </w:t>
            </w:r>
          </w:p>
        </w:tc>
      </w:tr>
    </w:tbl>
    <w:p w14:paraId="3FF49C30"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1A47F27B" w14:textId="77777777" w:rsidTr="00397137">
        <w:trPr>
          <w:tblCellSpacing w:w="15" w:type="dxa"/>
          <w:jc w:val="center"/>
        </w:trPr>
        <w:tc>
          <w:tcPr>
            <w:tcW w:w="0" w:type="auto"/>
            <w:vAlign w:val="center"/>
          </w:tcPr>
          <w:p w14:paraId="2618A393"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3. Technical language/terminology is engaged with, and clarification sought if needed. </w:t>
            </w:r>
          </w:p>
        </w:tc>
      </w:tr>
    </w:tbl>
    <w:p w14:paraId="552E1560" w14:textId="77777777" w:rsidR="00397137" w:rsidRPr="00397137" w:rsidRDefault="00397137" w:rsidP="00371B65">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11623E9F" w14:textId="77777777" w:rsidTr="00397137">
        <w:trPr>
          <w:tblCellSpacing w:w="15" w:type="dxa"/>
          <w:jc w:val="center"/>
        </w:trPr>
        <w:tc>
          <w:tcPr>
            <w:tcW w:w="0" w:type="auto"/>
            <w:vAlign w:val="center"/>
          </w:tcPr>
          <w:p w14:paraId="63F6E2A8"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SPECIFIC OUTCOME 4</w:t>
            </w:r>
            <w:r w:rsidRPr="00397137">
              <w:rPr>
                <w:rFonts w:ascii="Times New Roman" w:hAnsi="Times New Roman" w:cs="Times New Roman"/>
                <w:sz w:val="24"/>
                <w:lang w:val="en-US"/>
              </w:rPr>
              <w:t> </w:t>
            </w:r>
          </w:p>
        </w:tc>
      </w:tr>
    </w:tbl>
    <w:p w14:paraId="01090958"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7FEB7874" w14:textId="77777777" w:rsidTr="00397137">
        <w:trPr>
          <w:tblCellSpacing w:w="15" w:type="dxa"/>
          <w:jc w:val="center"/>
        </w:trPr>
        <w:tc>
          <w:tcPr>
            <w:tcW w:w="0" w:type="auto"/>
            <w:vAlign w:val="center"/>
          </w:tcPr>
          <w:p w14:paraId="52B8358E"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Plan and gather relevant information for a given context. </w:t>
            </w:r>
          </w:p>
        </w:tc>
      </w:tr>
    </w:tbl>
    <w:p w14:paraId="0778E6B7"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283E947C" w14:textId="77777777" w:rsidTr="00397137">
        <w:trPr>
          <w:tblCellSpacing w:w="15" w:type="dxa"/>
          <w:jc w:val="center"/>
        </w:trPr>
        <w:tc>
          <w:tcPr>
            <w:tcW w:w="0" w:type="auto"/>
            <w:vAlign w:val="center"/>
          </w:tcPr>
          <w:p w14:paraId="4437B599"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br/>
              <w:t>ASSESSMENT CRITERIA</w:t>
            </w:r>
            <w:r w:rsidRPr="00397137">
              <w:rPr>
                <w:rFonts w:ascii="Times New Roman" w:hAnsi="Times New Roman" w:cs="Times New Roman"/>
                <w:sz w:val="24"/>
                <w:lang w:val="en-US"/>
              </w:rPr>
              <w:t> </w:t>
            </w:r>
          </w:p>
        </w:tc>
      </w:tr>
    </w:tbl>
    <w:p w14:paraId="03D33417" w14:textId="77777777" w:rsidR="00397137" w:rsidRPr="00397137" w:rsidRDefault="00397137" w:rsidP="00371B65">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0DFCB65C" w14:textId="77777777" w:rsidTr="00397137">
        <w:trPr>
          <w:tblCellSpacing w:w="15" w:type="dxa"/>
          <w:jc w:val="center"/>
        </w:trPr>
        <w:tc>
          <w:tcPr>
            <w:tcW w:w="0" w:type="auto"/>
            <w:vAlign w:val="center"/>
          </w:tcPr>
          <w:p w14:paraId="5881FE11"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ASSESSMENT CRITERION 1</w:t>
            </w:r>
            <w:r w:rsidRPr="00397137">
              <w:rPr>
                <w:rFonts w:ascii="Times New Roman" w:hAnsi="Times New Roman" w:cs="Times New Roman"/>
                <w:sz w:val="24"/>
                <w:lang w:val="en-US"/>
              </w:rPr>
              <w:t> </w:t>
            </w:r>
          </w:p>
        </w:tc>
      </w:tr>
    </w:tbl>
    <w:p w14:paraId="32EC9547"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40EEF3A9" w14:textId="77777777" w:rsidTr="00397137">
        <w:trPr>
          <w:tblCellSpacing w:w="15" w:type="dxa"/>
          <w:jc w:val="center"/>
        </w:trPr>
        <w:tc>
          <w:tcPr>
            <w:tcW w:w="0" w:type="auto"/>
            <w:vAlign w:val="center"/>
          </w:tcPr>
          <w:p w14:paraId="3927A4ED"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1. Appropriate or relevant topic and scope is identified and defined. </w:t>
            </w:r>
          </w:p>
        </w:tc>
      </w:tr>
    </w:tbl>
    <w:p w14:paraId="2A0672E3" w14:textId="77777777" w:rsidR="00397137" w:rsidRPr="00397137" w:rsidRDefault="00397137" w:rsidP="00371B65">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3C86A9F4" w14:textId="77777777" w:rsidTr="00397137">
        <w:trPr>
          <w:tblCellSpacing w:w="15" w:type="dxa"/>
          <w:jc w:val="center"/>
        </w:trPr>
        <w:tc>
          <w:tcPr>
            <w:tcW w:w="0" w:type="auto"/>
            <w:vAlign w:val="center"/>
          </w:tcPr>
          <w:p w14:paraId="547235CC"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ASSESSMENT CRITERION 2</w:t>
            </w:r>
            <w:r w:rsidRPr="00397137">
              <w:rPr>
                <w:rFonts w:ascii="Times New Roman" w:hAnsi="Times New Roman" w:cs="Times New Roman"/>
                <w:sz w:val="24"/>
                <w:lang w:val="en-US"/>
              </w:rPr>
              <w:t> </w:t>
            </w:r>
          </w:p>
        </w:tc>
      </w:tr>
    </w:tbl>
    <w:p w14:paraId="1532BD20"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2848EC3D" w14:textId="77777777" w:rsidTr="00397137">
        <w:trPr>
          <w:tblCellSpacing w:w="15" w:type="dxa"/>
          <w:jc w:val="center"/>
        </w:trPr>
        <w:tc>
          <w:tcPr>
            <w:tcW w:w="0" w:type="auto"/>
            <w:vAlign w:val="center"/>
          </w:tcPr>
          <w:p w14:paraId="568E330A"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2. Information gathering steps are planned and sequenced appropriately. </w:t>
            </w:r>
          </w:p>
        </w:tc>
      </w:tr>
    </w:tbl>
    <w:p w14:paraId="109B9F54" w14:textId="77777777" w:rsidR="00397137" w:rsidRPr="00397137" w:rsidRDefault="00397137" w:rsidP="00371B65">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448055CC" w14:textId="77777777" w:rsidTr="00397137">
        <w:trPr>
          <w:tblCellSpacing w:w="15" w:type="dxa"/>
          <w:jc w:val="center"/>
        </w:trPr>
        <w:tc>
          <w:tcPr>
            <w:tcW w:w="0" w:type="auto"/>
            <w:vAlign w:val="center"/>
          </w:tcPr>
          <w:p w14:paraId="3D3C11B6"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ASSESSMENT CRITERION 3</w:t>
            </w:r>
            <w:r w:rsidRPr="00397137">
              <w:rPr>
                <w:rFonts w:ascii="Times New Roman" w:hAnsi="Times New Roman" w:cs="Times New Roman"/>
                <w:sz w:val="24"/>
                <w:lang w:val="en-US"/>
              </w:rPr>
              <w:t> </w:t>
            </w:r>
          </w:p>
        </w:tc>
      </w:tr>
    </w:tbl>
    <w:p w14:paraId="0A68556B"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57EA1C50" w14:textId="77777777" w:rsidTr="00397137">
        <w:trPr>
          <w:tblCellSpacing w:w="15" w:type="dxa"/>
          <w:jc w:val="center"/>
        </w:trPr>
        <w:tc>
          <w:tcPr>
            <w:tcW w:w="0" w:type="auto"/>
            <w:vAlign w:val="center"/>
          </w:tcPr>
          <w:p w14:paraId="5FA1A955"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3. Information gathering techniques are applied. </w:t>
            </w:r>
          </w:p>
        </w:tc>
      </w:tr>
    </w:tbl>
    <w:p w14:paraId="4B4CFB42"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0DBB2E67" w14:textId="77777777" w:rsidTr="00397137">
        <w:trPr>
          <w:tblCellSpacing w:w="15" w:type="dxa"/>
          <w:jc w:val="center"/>
        </w:trPr>
        <w:tc>
          <w:tcPr>
            <w:tcW w:w="0" w:type="auto"/>
            <w:vAlign w:val="center"/>
          </w:tcPr>
          <w:p w14:paraId="634FF6C7" w14:textId="77777777" w:rsidR="00397137" w:rsidRPr="00397137" w:rsidRDefault="00397137" w:rsidP="00371B65">
            <w:pPr>
              <w:spacing w:before="0" w:after="0"/>
              <w:jc w:val="left"/>
              <w:rPr>
                <w:rFonts w:ascii="Times New Roman" w:hAnsi="Times New Roman" w:cs="Times New Roman"/>
                <w:sz w:val="24"/>
                <w:lang w:val="en-US"/>
              </w:rPr>
            </w:pPr>
            <w:smartTag w:uri="urn:schemas-microsoft-com:office:smarttags" w:element="place">
              <w:smartTag w:uri="urn:schemas-microsoft-com:office:smarttags" w:element="PlaceName">
                <w:r w:rsidRPr="00397137">
                  <w:rPr>
                    <w:rFonts w:ascii="Times New Roman" w:hAnsi="Times New Roman" w:cs="Times New Roman"/>
                    <w:b/>
                    <w:bCs/>
                    <w:sz w:val="24"/>
                    <w:lang w:val="en-US"/>
                  </w:rPr>
                  <w:t>ASSESSMENT</w:t>
                </w:r>
              </w:smartTag>
              <w:r w:rsidRPr="00397137">
                <w:rPr>
                  <w:rFonts w:ascii="Times New Roman" w:hAnsi="Times New Roman" w:cs="Times New Roman"/>
                  <w:b/>
                  <w:bCs/>
                  <w:sz w:val="24"/>
                  <w:lang w:val="en-US"/>
                </w:rPr>
                <w:t xml:space="preserve"> </w:t>
              </w:r>
              <w:smartTag w:uri="urn:schemas-microsoft-com:office:smarttags" w:element="PlaceName">
                <w:r w:rsidRPr="00397137">
                  <w:rPr>
                    <w:rFonts w:ascii="Times New Roman" w:hAnsi="Times New Roman" w:cs="Times New Roman"/>
                    <w:b/>
                    <w:bCs/>
                    <w:sz w:val="24"/>
                    <w:lang w:val="en-US"/>
                  </w:rPr>
                  <w:t>CRITERION</w:t>
                </w:r>
              </w:smartTag>
              <w:r w:rsidRPr="00397137">
                <w:rPr>
                  <w:rFonts w:ascii="Times New Roman" w:hAnsi="Times New Roman" w:cs="Times New Roman"/>
                  <w:b/>
                  <w:bCs/>
                  <w:sz w:val="24"/>
                  <w:lang w:val="en-US"/>
                </w:rPr>
                <w:t xml:space="preserve"> </w:t>
              </w:r>
              <w:smartTag w:uri="urn:schemas-microsoft-com:office:smarttags" w:element="PlaceType">
                <w:r w:rsidRPr="00397137">
                  <w:rPr>
                    <w:rFonts w:ascii="Times New Roman" w:hAnsi="Times New Roman" w:cs="Times New Roman"/>
                    <w:b/>
                    <w:bCs/>
                    <w:sz w:val="24"/>
                    <w:lang w:val="en-US"/>
                  </w:rPr>
                  <w:t>RANGE</w:t>
                </w:r>
              </w:smartTag>
            </w:smartTag>
            <w:r w:rsidRPr="00397137">
              <w:rPr>
                <w:rFonts w:ascii="Times New Roman" w:hAnsi="Times New Roman" w:cs="Times New Roman"/>
                <w:sz w:val="24"/>
                <w:lang w:val="en-US"/>
              </w:rPr>
              <w:t> </w:t>
            </w:r>
          </w:p>
        </w:tc>
      </w:tr>
    </w:tbl>
    <w:p w14:paraId="60EFCD6E"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690CA067" w14:textId="77777777" w:rsidTr="00397137">
        <w:trPr>
          <w:tblCellSpacing w:w="15" w:type="dxa"/>
          <w:jc w:val="center"/>
        </w:trPr>
        <w:tc>
          <w:tcPr>
            <w:tcW w:w="0" w:type="auto"/>
            <w:vAlign w:val="center"/>
          </w:tcPr>
          <w:p w14:paraId="6AA8CEA6"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Gathering information, reading, interviewing, using appropriate electronic sources.</w:t>
            </w:r>
            <w:r w:rsidRPr="00397137">
              <w:rPr>
                <w:rFonts w:ascii="Times New Roman" w:hAnsi="Times New Roman" w:cs="Times New Roman"/>
                <w:sz w:val="24"/>
                <w:lang w:val="en-US"/>
              </w:rPr>
              <w:br/>
              <w:t> </w:t>
            </w:r>
          </w:p>
        </w:tc>
      </w:tr>
    </w:tbl>
    <w:p w14:paraId="2472710D" w14:textId="77777777" w:rsidR="00397137" w:rsidRPr="00397137" w:rsidRDefault="00397137" w:rsidP="00371B65">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0A37F054" w14:textId="77777777" w:rsidTr="00397137">
        <w:trPr>
          <w:tblCellSpacing w:w="15" w:type="dxa"/>
          <w:jc w:val="center"/>
        </w:trPr>
        <w:tc>
          <w:tcPr>
            <w:tcW w:w="0" w:type="auto"/>
            <w:vAlign w:val="center"/>
          </w:tcPr>
          <w:p w14:paraId="5567CD33"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ASSESSMENT CRITERION 4</w:t>
            </w:r>
            <w:r w:rsidRPr="00397137">
              <w:rPr>
                <w:rFonts w:ascii="Times New Roman" w:hAnsi="Times New Roman" w:cs="Times New Roman"/>
                <w:sz w:val="24"/>
                <w:lang w:val="en-US"/>
              </w:rPr>
              <w:t> </w:t>
            </w:r>
          </w:p>
        </w:tc>
      </w:tr>
    </w:tbl>
    <w:p w14:paraId="1F0B6EFB"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56FB0D60" w14:textId="77777777" w:rsidTr="00397137">
        <w:trPr>
          <w:tblCellSpacing w:w="15" w:type="dxa"/>
          <w:jc w:val="center"/>
        </w:trPr>
        <w:tc>
          <w:tcPr>
            <w:tcW w:w="0" w:type="auto"/>
            <w:vAlign w:val="center"/>
          </w:tcPr>
          <w:p w14:paraId="14AD49F6"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4. Information is sifted for relevance. </w:t>
            </w:r>
          </w:p>
        </w:tc>
      </w:tr>
    </w:tbl>
    <w:p w14:paraId="783CFFC0" w14:textId="77777777" w:rsidR="00397137" w:rsidRPr="00397137" w:rsidRDefault="00397137" w:rsidP="00371B65">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5E7E01E8" w14:textId="77777777" w:rsidTr="00397137">
        <w:trPr>
          <w:tblCellSpacing w:w="15" w:type="dxa"/>
          <w:jc w:val="center"/>
        </w:trPr>
        <w:tc>
          <w:tcPr>
            <w:tcW w:w="0" w:type="auto"/>
            <w:vAlign w:val="center"/>
          </w:tcPr>
          <w:p w14:paraId="572C6DD2"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ASSESSMENT CRITERION 5</w:t>
            </w:r>
            <w:r w:rsidRPr="00397137">
              <w:rPr>
                <w:rFonts w:ascii="Times New Roman" w:hAnsi="Times New Roman" w:cs="Times New Roman"/>
                <w:sz w:val="24"/>
                <w:lang w:val="en-US"/>
              </w:rPr>
              <w:t> </w:t>
            </w:r>
          </w:p>
        </w:tc>
      </w:tr>
    </w:tbl>
    <w:p w14:paraId="231BFB59"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5126D8E3" w14:textId="77777777" w:rsidTr="00397137">
        <w:trPr>
          <w:tblCellSpacing w:w="15" w:type="dxa"/>
          <w:jc w:val="center"/>
        </w:trPr>
        <w:tc>
          <w:tcPr>
            <w:tcW w:w="0" w:type="auto"/>
            <w:vAlign w:val="center"/>
          </w:tcPr>
          <w:p w14:paraId="0386458D"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 xml:space="preserve">5. Information is classified, </w:t>
            </w:r>
            <w:proofErr w:type="spellStart"/>
            <w:r w:rsidRPr="00397137">
              <w:rPr>
                <w:rFonts w:ascii="Times New Roman" w:hAnsi="Times New Roman" w:cs="Times New Roman"/>
                <w:sz w:val="24"/>
                <w:lang w:val="en-US"/>
              </w:rPr>
              <w:t>categorised</w:t>
            </w:r>
            <w:proofErr w:type="spellEnd"/>
            <w:r w:rsidRPr="00397137">
              <w:rPr>
                <w:rFonts w:ascii="Times New Roman" w:hAnsi="Times New Roman" w:cs="Times New Roman"/>
                <w:sz w:val="24"/>
                <w:lang w:val="en-US"/>
              </w:rPr>
              <w:t xml:space="preserve"> and sorted. </w:t>
            </w:r>
          </w:p>
        </w:tc>
      </w:tr>
    </w:tbl>
    <w:p w14:paraId="5A5B4BD0" w14:textId="77777777" w:rsidR="00397137" w:rsidRPr="00397137" w:rsidRDefault="00397137" w:rsidP="00371B65">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51F2FD6C" w14:textId="77777777" w:rsidTr="00397137">
        <w:trPr>
          <w:tblCellSpacing w:w="15" w:type="dxa"/>
          <w:jc w:val="center"/>
        </w:trPr>
        <w:tc>
          <w:tcPr>
            <w:tcW w:w="0" w:type="auto"/>
            <w:vAlign w:val="center"/>
          </w:tcPr>
          <w:p w14:paraId="7B78521C"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ASSESSMENT CRITERION 6</w:t>
            </w:r>
            <w:r w:rsidRPr="00397137">
              <w:rPr>
                <w:rFonts w:ascii="Times New Roman" w:hAnsi="Times New Roman" w:cs="Times New Roman"/>
                <w:sz w:val="24"/>
                <w:lang w:val="en-US"/>
              </w:rPr>
              <w:t> </w:t>
            </w:r>
          </w:p>
        </w:tc>
      </w:tr>
    </w:tbl>
    <w:p w14:paraId="71F0FECF"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64A9F634" w14:textId="77777777" w:rsidTr="00397137">
        <w:trPr>
          <w:tblCellSpacing w:w="15" w:type="dxa"/>
          <w:jc w:val="center"/>
        </w:trPr>
        <w:tc>
          <w:tcPr>
            <w:tcW w:w="0" w:type="auto"/>
            <w:vAlign w:val="center"/>
          </w:tcPr>
          <w:p w14:paraId="456C3E97"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lastRenderedPageBreak/>
              <w:t>6. Conclusions are presented in the appropriate format. </w:t>
            </w:r>
          </w:p>
        </w:tc>
      </w:tr>
    </w:tbl>
    <w:p w14:paraId="67571070" w14:textId="77777777" w:rsidR="00397137" w:rsidRPr="00397137" w:rsidRDefault="00397137" w:rsidP="00371B65">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3B0472B1" w14:textId="77777777" w:rsidTr="00397137">
        <w:trPr>
          <w:tblCellSpacing w:w="15" w:type="dxa"/>
          <w:jc w:val="center"/>
        </w:trPr>
        <w:tc>
          <w:tcPr>
            <w:tcW w:w="0" w:type="auto"/>
            <w:vAlign w:val="center"/>
          </w:tcPr>
          <w:p w14:paraId="121E99F1"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SPECIFIC OUTCOME 5</w:t>
            </w:r>
            <w:r w:rsidRPr="00397137">
              <w:rPr>
                <w:rFonts w:ascii="Times New Roman" w:hAnsi="Times New Roman" w:cs="Times New Roman"/>
                <w:sz w:val="24"/>
                <w:lang w:val="en-US"/>
              </w:rPr>
              <w:t> </w:t>
            </w:r>
          </w:p>
        </w:tc>
      </w:tr>
    </w:tbl>
    <w:p w14:paraId="34B0B65C"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061EA402" w14:textId="77777777" w:rsidTr="00397137">
        <w:trPr>
          <w:tblCellSpacing w:w="15" w:type="dxa"/>
          <w:jc w:val="center"/>
        </w:trPr>
        <w:tc>
          <w:tcPr>
            <w:tcW w:w="0" w:type="auto"/>
            <w:vAlign w:val="center"/>
          </w:tcPr>
          <w:p w14:paraId="7A50BAE4"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Function in a team. </w:t>
            </w:r>
          </w:p>
        </w:tc>
      </w:tr>
    </w:tbl>
    <w:p w14:paraId="608698D9"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46C2F2EC" w14:textId="77777777" w:rsidTr="00397137">
        <w:trPr>
          <w:tblCellSpacing w:w="15" w:type="dxa"/>
          <w:jc w:val="center"/>
        </w:trPr>
        <w:tc>
          <w:tcPr>
            <w:tcW w:w="0" w:type="auto"/>
            <w:vAlign w:val="center"/>
          </w:tcPr>
          <w:p w14:paraId="26A2988C"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br/>
              <w:t>ASSESSMENT CRITERIA</w:t>
            </w:r>
            <w:r w:rsidRPr="00397137">
              <w:rPr>
                <w:rFonts w:ascii="Times New Roman" w:hAnsi="Times New Roman" w:cs="Times New Roman"/>
                <w:sz w:val="24"/>
                <w:lang w:val="en-US"/>
              </w:rPr>
              <w:t> </w:t>
            </w:r>
          </w:p>
        </w:tc>
      </w:tr>
    </w:tbl>
    <w:p w14:paraId="3FEE2D30" w14:textId="77777777" w:rsidR="00397137" w:rsidRPr="00397137" w:rsidRDefault="00397137" w:rsidP="00371B65">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06E58D59" w14:textId="77777777" w:rsidTr="00397137">
        <w:trPr>
          <w:tblCellSpacing w:w="15" w:type="dxa"/>
          <w:jc w:val="center"/>
        </w:trPr>
        <w:tc>
          <w:tcPr>
            <w:tcW w:w="0" w:type="auto"/>
            <w:vAlign w:val="center"/>
          </w:tcPr>
          <w:p w14:paraId="2F486208"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ASSESSMENT CRITERION 1</w:t>
            </w:r>
            <w:r w:rsidRPr="00397137">
              <w:rPr>
                <w:rFonts w:ascii="Times New Roman" w:hAnsi="Times New Roman" w:cs="Times New Roman"/>
                <w:sz w:val="24"/>
                <w:lang w:val="en-US"/>
              </w:rPr>
              <w:t> </w:t>
            </w:r>
          </w:p>
        </w:tc>
      </w:tr>
    </w:tbl>
    <w:p w14:paraId="2F6C4AE7"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684D8097" w14:textId="77777777" w:rsidTr="00397137">
        <w:trPr>
          <w:tblCellSpacing w:w="15" w:type="dxa"/>
          <w:jc w:val="center"/>
        </w:trPr>
        <w:tc>
          <w:tcPr>
            <w:tcW w:w="0" w:type="auto"/>
            <w:vAlign w:val="center"/>
          </w:tcPr>
          <w:p w14:paraId="688242E7"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1. Active participation happens in group learning situations. </w:t>
            </w:r>
          </w:p>
        </w:tc>
      </w:tr>
    </w:tbl>
    <w:p w14:paraId="004B178C"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487C0C8A" w14:textId="77777777" w:rsidTr="00397137">
        <w:trPr>
          <w:tblCellSpacing w:w="15" w:type="dxa"/>
          <w:jc w:val="center"/>
        </w:trPr>
        <w:tc>
          <w:tcPr>
            <w:tcW w:w="0" w:type="auto"/>
            <w:vAlign w:val="center"/>
          </w:tcPr>
          <w:p w14:paraId="5BD2FE8B" w14:textId="77777777" w:rsidR="00397137" w:rsidRPr="00397137" w:rsidRDefault="00397137" w:rsidP="00371B65">
            <w:pPr>
              <w:spacing w:before="0" w:after="0"/>
              <w:jc w:val="left"/>
              <w:rPr>
                <w:rFonts w:ascii="Times New Roman" w:hAnsi="Times New Roman" w:cs="Times New Roman"/>
                <w:sz w:val="24"/>
                <w:lang w:val="en-US"/>
              </w:rPr>
            </w:pPr>
            <w:smartTag w:uri="urn:schemas-microsoft-com:office:smarttags" w:element="place">
              <w:smartTag w:uri="urn:schemas-microsoft-com:office:smarttags" w:element="PlaceName">
                <w:r w:rsidRPr="00397137">
                  <w:rPr>
                    <w:rFonts w:ascii="Times New Roman" w:hAnsi="Times New Roman" w:cs="Times New Roman"/>
                    <w:b/>
                    <w:bCs/>
                    <w:sz w:val="24"/>
                    <w:lang w:val="en-US"/>
                  </w:rPr>
                  <w:t>ASSESSMENT</w:t>
                </w:r>
              </w:smartTag>
              <w:r w:rsidRPr="00397137">
                <w:rPr>
                  <w:rFonts w:ascii="Times New Roman" w:hAnsi="Times New Roman" w:cs="Times New Roman"/>
                  <w:b/>
                  <w:bCs/>
                  <w:sz w:val="24"/>
                  <w:lang w:val="en-US"/>
                </w:rPr>
                <w:t xml:space="preserve"> </w:t>
              </w:r>
              <w:smartTag w:uri="urn:schemas-microsoft-com:office:smarttags" w:element="PlaceName">
                <w:r w:rsidRPr="00397137">
                  <w:rPr>
                    <w:rFonts w:ascii="Times New Roman" w:hAnsi="Times New Roman" w:cs="Times New Roman"/>
                    <w:b/>
                    <w:bCs/>
                    <w:sz w:val="24"/>
                    <w:lang w:val="en-US"/>
                  </w:rPr>
                  <w:t>CRITERION</w:t>
                </w:r>
              </w:smartTag>
              <w:r w:rsidRPr="00397137">
                <w:rPr>
                  <w:rFonts w:ascii="Times New Roman" w:hAnsi="Times New Roman" w:cs="Times New Roman"/>
                  <w:b/>
                  <w:bCs/>
                  <w:sz w:val="24"/>
                  <w:lang w:val="en-US"/>
                </w:rPr>
                <w:t xml:space="preserve"> </w:t>
              </w:r>
              <w:smartTag w:uri="urn:schemas-microsoft-com:office:smarttags" w:element="PlaceType">
                <w:r w:rsidRPr="00397137">
                  <w:rPr>
                    <w:rFonts w:ascii="Times New Roman" w:hAnsi="Times New Roman" w:cs="Times New Roman"/>
                    <w:b/>
                    <w:bCs/>
                    <w:sz w:val="24"/>
                    <w:lang w:val="en-US"/>
                  </w:rPr>
                  <w:t>RANGE</w:t>
                </w:r>
              </w:smartTag>
            </w:smartTag>
            <w:r w:rsidRPr="00397137">
              <w:rPr>
                <w:rFonts w:ascii="Times New Roman" w:hAnsi="Times New Roman" w:cs="Times New Roman"/>
                <w:sz w:val="24"/>
                <w:lang w:val="en-US"/>
              </w:rPr>
              <w:t> </w:t>
            </w:r>
          </w:p>
        </w:tc>
      </w:tr>
    </w:tbl>
    <w:p w14:paraId="59F9DD87"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6076CDC7" w14:textId="77777777" w:rsidTr="00397137">
        <w:trPr>
          <w:tblCellSpacing w:w="15" w:type="dxa"/>
          <w:jc w:val="center"/>
        </w:trPr>
        <w:tc>
          <w:tcPr>
            <w:tcW w:w="0" w:type="auto"/>
            <w:vAlign w:val="center"/>
          </w:tcPr>
          <w:p w14:paraId="61B46440"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Discussions, activities, workshops.</w:t>
            </w:r>
            <w:r w:rsidRPr="00397137">
              <w:rPr>
                <w:rFonts w:ascii="Times New Roman" w:hAnsi="Times New Roman" w:cs="Times New Roman"/>
                <w:sz w:val="24"/>
                <w:lang w:val="en-US"/>
              </w:rPr>
              <w:br/>
              <w:t> </w:t>
            </w:r>
          </w:p>
        </w:tc>
      </w:tr>
    </w:tbl>
    <w:p w14:paraId="48C14606" w14:textId="77777777" w:rsidR="00397137" w:rsidRPr="00397137" w:rsidRDefault="00397137" w:rsidP="00371B65">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07026493" w14:textId="77777777" w:rsidTr="00397137">
        <w:trPr>
          <w:tblCellSpacing w:w="15" w:type="dxa"/>
          <w:jc w:val="center"/>
        </w:trPr>
        <w:tc>
          <w:tcPr>
            <w:tcW w:w="0" w:type="auto"/>
            <w:vAlign w:val="center"/>
          </w:tcPr>
          <w:p w14:paraId="39A84240"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ASSESSMENT CRITERION 2</w:t>
            </w:r>
            <w:r w:rsidRPr="00397137">
              <w:rPr>
                <w:rFonts w:ascii="Times New Roman" w:hAnsi="Times New Roman" w:cs="Times New Roman"/>
                <w:sz w:val="24"/>
                <w:lang w:val="en-US"/>
              </w:rPr>
              <w:t> </w:t>
            </w:r>
          </w:p>
        </w:tc>
      </w:tr>
    </w:tbl>
    <w:p w14:paraId="01D90E48"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15E9096A" w14:textId="77777777" w:rsidTr="00397137">
        <w:trPr>
          <w:tblCellSpacing w:w="15" w:type="dxa"/>
          <w:jc w:val="center"/>
        </w:trPr>
        <w:tc>
          <w:tcPr>
            <w:tcW w:w="0" w:type="auto"/>
            <w:vAlign w:val="center"/>
          </w:tcPr>
          <w:p w14:paraId="7F05A071"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2. Responsibilities in the team are taken up and group work conventions are applied in learning situations. </w:t>
            </w:r>
          </w:p>
        </w:tc>
      </w:tr>
    </w:tbl>
    <w:p w14:paraId="281AE361"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3368DC7D" w14:textId="77777777" w:rsidTr="00397137">
        <w:trPr>
          <w:tblCellSpacing w:w="15" w:type="dxa"/>
          <w:jc w:val="center"/>
        </w:trPr>
        <w:tc>
          <w:tcPr>
            <w:tcW w:w="0" w:type="auto"/>
            <w:vAlign w:val="center"/>
          </w:tcPr>
          <w:p w14:paraId="2A91B8BC" w14:textId="77777777" w:rsidR="00397137" w:rsidRPr="00397137" w:rsidRDefault="00397137" w:rsidP="00371B65">
            <w:pPr>
              <w:spacing w:before="0" w:after="0"/>
              <w:jc w:val="left"/>
              <w:rPr>
                <w:rFonts w:ascii="Times New Roman" w:hAnsi="Times New Roman" w:cs="Times New Roman"/>
                <w:sz w:val="24"/>
                <w:lang w:val="en-US"/>
              </w:rPr>
            </w:pPr>
            <w:smartTag w:uri="urn:schemas-microsoft-com:office:smarttags" w:element="place">
              <w:smartTag w:uri="urn:schemas-microsoft-com:office:smarttags" w:element="PlaceName">
                <w:r w:rsidRPr="00397137">
                  <w:rPr>
                    <w:rFonts w:ascii="Times New Roman" w:hAnsi="Times New Roman" w:cs="Times New Roman"/>
                    <w:b/>
                    <w:bCs/>
                    <w:sz w:val="24"/>
                    <w:lang w:val="en-US"/>
                  </w:rPr>
                  <w:t>ASSESSMENT</w:t>
                </w:r>
              </w:smartTag>
              <w:r w:rsidRPr="00397137">
                <w:rPr>
                  <w:rFonts w:ascii="Times New Roman" w:hAnsi="Times New Roman" w:cs="Times New Roman"/>
                  <w:b/>
                  <w:bCs/>
                  <w:sz w:val="24"/>
                  <w:lang w:val="en-US"/>
                </w:rPr>
                <w:t xml:space="preserve"> </w:t>
              </w:r>
              <w:smartTag w:uri="urn:schemas-microsoft-com:office:smarttags" w:element="PlaceName">
                <w:r w:rsidRPr="00397137">
                  <w:rPr>
                    <w:rFonts w:ascii="Times New Roman" w:hAnsi="Times New Roman" w:cs="Times New Roman"/>
                    <w:b/>
                    <w:bCs/>
                    <w:sz w:val="24"/>
                    <w:lang w:val="en-US"/>
                  </w:rPr>
                  <w:t>CRITERION</w:t>
                </w:r>
              </w:smartTag>
              <w:r w:rsidRPr="00397137">
                <w:rPr>
                  <w:rFonts w:ascii="Times New Roman" w:hAnsi="Times New Roman" w:cs="Times New Roman"/>
                  <w:b/>
                  <w:bCs/>
                  <w:sz w:val="24"/>
                  <w:lang w:val="en-US"/>
                </w:rPr>
                <w:t xml:space="preserve"> </w:t>
              </w:r>
              <w:smartTag w:uri="urn:schemas-microsoft-com:office:smarttags" w:element="PlaceType">
                <w:r w:rsidRPr="00397137">
                  <w:rPr>
                    <w:rFonts w:ascii="Times New Roman" w:hAnsi="Times New Roman" w:cs="Times New Roman"/>
                    <w:b/>
                    <w:bCs/>
                    <w:sz w:val="24"/>
                    <w:lang w:val="en-US"/>
                  </w:rPr>
                  <w:t>RANGE</w:t>
                </w:r>
              </w:smartTag>
            </w:smartTag>
            <w:r w:rsidRPr="00397137">
              <w:rPr>
                <w:rFonts w:ascii="Times New Roman" w:hAnsi="Times New Roman" w:cs="Times New Roman"/>
                <w:sz w:val="24"/>
                <w:lang w:val="en-US"/>
              </w:rPr>
              <w:t> </w:t>
            </w:r>
          </w:p>
        </w:tc>
      </w:tr>
    </w:tbl>
    <w:p w14:paraId="58DF793B"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370F05D3" w14:textId="77777777" w:rsidTr="00397137">
        <w:trPr>
          <w:tblCellSpacing w:w="15" w:type="dxa"/>
          <w:jc w:val="center"/>
        </w:trPr>
        <w:tc>
          <w:tcPr>
            <w:tcW w:w="0" w:type="auto"/>
            <w:vAlign w:val="center"/>
          </w:tcPr>
          <w:p w14:paraId="103AB3C3"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Turn taking, rotation of roles: conducting, chairing, recording, and reporting.</w:t>
            </w:r>
            <w:r w:rsidRPr="00397137">
              <w:rPr>
                <w:rFonts w:ascii="Times New Roman" w:hAnsi="Times New Roman" w:cs="Times New Roman"/>
                <w:sz w:val="24"/>
                <w:lang w:val="en-US"/>
              </w:rPr>
              <w:br/>
              <w:t> </w:t>
            </w:r>
          </w:p>
        </w:tc>
      </w:tr>
    </w:tbl>
    <w:p w14:paraId="565F3C27" w14:textId="77777777" w:rsidR="00397137" w:rsidRPr="00397137" w:rsidRDefault="00397137" w:rsidP="00371B65">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1DF3A645" w14:textId="77777777" w:rsidTr="00397137">
        <w:trPr>
          <w:tblCellSpacing w:w="15" w:type="dxa"/>
          <w:jc w:val="center"/>
        </w:trPr>
        <w:tc>
          <w:tcPr>
            <w:tcW w:w="0" w:type="auto"/>
            <w:vAlign w:val="center"/>
          </w:tcPr>
          <w:p w14:paraId="1E938F78"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ASSESSMENT CRITERION 3</w:t>
            </w:r>
            <w:r w:rsidRPr="00397137">
              <w:rPr>
                <w:rFonts w:ascii="Times New Roman" w:hAnsi="Times New Roman" w:cs="Times New Roman"/>
                <w:sz w:val="24"/>
                <w:lang w:val="en-US"/>
              </w:rPr>
              <w:t> </w:t>
            </w:r>
          </w:p>
        </w:tc>
      </w:tr>
    </w:tbl>
    <w:p w14:paraId="273E56F8"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6815014E" w14:textId="77777777" w:rsidTr="00397137">
        <w:trPr>
          <w:tblCellSpacing w:w="15" w:type="dxa"/>
          <w:jc w:val="center"/>
        </w:trPr>
        <w:tc>
          <w:tcPr>
            <w:tcW w:w="0" w:type="auto"/>
            <w:vAlign w:val="center"/>
          </w:tcPr>
          <w:p w14:paraId="1D9B40E3"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 xml:space="preserve">3. Conflict management and negotiating techniques are </w:t>
            </w:r>
            <w:proofErr w:type="spellStart"/>
            <w:r w:rsidRPr="00397137">
              <w:rPr>
                <w:rFonts w:ascii="Times New Roman" w:hAnsi="Times New Roman" w:cs="Times New Roman"/>
                <w:sz w:val="24"/>
                <w:lang w:val="en-US"/>
              </w:rPr>
              <w:t>practised</w:t>
            </w:r>
            <w:proofErr w:type="spellEnd"/>
            <w:r w:rsidRPr="00397137">
              <w:rPr>
                <w:rFonts w:ascii="Times New Roman" w:hAnsi="Times New Roman" w:cs="Times New Roman"/>
                <w:sz w:val="24"/>
                <w:lang w:val="en-US"/>
              </w:rPr>
              <w:t>. </w:t>
            </w:r>
          </w:p>
        </w:tc>
      </w:tr>
    </w:tbl>
    <w:p w14:paraId="08DFFA10" w14:textId="77777777" w:rsidR="00397137" w:rsidRPr="00397137" w:rsidRDefault="00397137" w:rsidP="00371B65">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043084A8" w14:textId="77777777" w:rsidTr="00397137">
        <w:trPr>
          <w:tblCellSpacing w:w="15" w:type="dxa"/>
          <w:jc w:val="center"/>
        </w:trPr>
        <w:tc>
          <w:tcPr>
            <w:tcW w:w="0" w:type="auto"/>
            <w:vAlign w:val="center"/>
          </w:tcPr>
          <w:p w14:paraId="1388DA6F"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ASSESSMENT CRITERION 4</w:t>
            </w:r>
            <w:r w:rsidRPr="00397137">
              <w:rPr>
                <w:rFonts w:ascii="Times New Roman" w:hAnsi="Times New Roman" w:cs="Times New Roman"/>
                <w:sz w:val="24"/>
                <w:lang w:val="en-US"/>
              </w:rPr>
              <w:t> </w:t>
            </w:r>
          </w:p>
        </w:tc>
      </w:tr>
    </w:tbl>
    <w:p w14:paraId="545DDA93"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54A9E216" w14:textId="77777777" w:rsidTr="00397137">
        <w:trPr>
          <w:tblCellSpacing w:w="15" w:type="dxa"/>
          <w:jc w:val="center"/>
        </w:trPr>
        <w:tc>
          <w:tcPr>
            <w:tcW w:w="0" w:type="auto"/>
            <w:vAlign w:val="center"/>
          </w:tcPr>
          <w:p w14:paraId="2F97266D"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4. Teamwork results in meaningful products or outcomes. </w:t>
            </w:r>
          </w:p>
        </w:tc>
      </w:tr>
    </w:tbl>
    <w:p w14:paraId="14535291" w14:textId="77777777" w:rsidR="00397137" w:rsidRPr="00397137" w:rsidRDefault="00397137" w:rsidP="00371B65">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3B0054C7" w14:textId="77777777" w:rsidTr="00397137">
        <w:trPr>
          <w:tblCellSpacing w:w="15" w:type="dxa"/>
          <w:jc w:val="center"/>
        </w:trPr>
        <w:tc>
          <w:tcPr>
            <w:tcW w:w="0" w:type="auto"/>
            <w:vAlign w:val="center"/>
          </w:tcPr>
          <w:p w14:paraId="5B933FB8"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SPECIFIC OUTCOME 6</w:t>
            </w:r>
            <w:r w:rsidRPr="00397137">
              <w:rPr>
                <w:rFonts w:ascii="Times New Roman" w:hAnsi="Times New Roman" w:cs="Times New Roman"/>
                <w:sz w:val="24"/>
                <w:lang w:val="en-US"/>
              </w:rPr>
              <w:t> </w:t>
            </w:r>
          </w:p>
        </w:tc>
      </w:tr>
    </w:tbl>
    <w:p w14:paraId="16C13574"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7CF1CFCE" w14:textId="77777777" w:rsidTr="00397137">
        <w:trPr>
          <w:tblCellSpacing w:w="15" w:type="dxa"/>
          <w:jc w:val="center"/>
        </w:trPr>
        <w:tc>
          <w:tcPr>
            <w:tcW w:w="0" w:type="auto"/>
            <w:vAlign w:val="center"/>
          </w:tcPr>
          <w:p w14:paraId="0D2C70D8"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Reflect on how characteristics of the workplace and occupational context affect learning. </w:t>
            </w:r>
          </w:p>
        </w:tc>
      </w:tr>
    </w:tbl>
    <w:p w14:paraId="63BDFAA9"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3B09EAB6" w14:textId="77777777" w:rsidTr="00397137">
        <w:trPr>
          <w:tblCellSpacing w:w="15" w:type="dxa"/>
          <w:jc w:val="center"/>
        </w:trPr>
        <w:tc>
          <w:tcPr>
            <w:tcW w:w="0" w:type="auto"/>
            <w:vAlign w:val="center"/>
          </w:tcPr>
          <w:p w14:paraId="0A4603BC"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br/>
              <w:t>ASSESSMENT CRITERIA</w:t>
            </w:r>
            <w:r w:rsidRPr="00397137">
              <w:rPr>
                <w:rFonts w:ascii="Times New Roman" w:hAnsi="Times New Roman" w:cs="Times New Roman"/>
                <w:sz w:val="24"/>
                <w:lang w:val="en-US"/>
              </w:rPr>
              <w:t> </w:t>
            </w:r>
          </w:p>
        </w:tc>
      </w:tr>
    </w:tbl>
    <w:p w14:paraId="067E106D" w14:textId="77777777" w:rsidR="00397137" w:rsidRPr="00397137" w:rsidRDefault="00397137" w:rsidP="00371B65">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605D4CD2" w14:textId="77777777" w:rsidTr="00397137">
        <w:trPr>
          <w:tblCellSpacing w:w="15" w:type="dxa"/>
          <w:jc w:val="center"/>
        </w:trPr>
        <w:tc>
          <w:tcPr>
            <w:tcW w:w="0" w:type="auto"/>
            <w:vAlign w:val="center"/>
          </w:tcPr>
          <w:p w14:paraId="2D48E3F1"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ASSESSMENT CRITERION 1</w:t>
            </w:r>
            <w:r w:rsidRPr="00397137">
              <w:rPr>
                <w:rFonts w:ascii="Times New Roman" w:hAnsi="Times New Roman" w:cs="Times New Roman"/>
                <w:sz w:val="24"/>
                <w:lang w:val="en-US"/>
              </w:rPr>
              <w:t> </w:t>
            </w:r>
          </w:p>
        </w:tc>
      </w:tr>
    </w:tbl>
    <w:p w14:paraId="7658FDEF"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1D1E28CB" w14:textId="77777777" w:rsidTr="00397137">
        <w:trPr>
          <w:tblCellSpacing w:w="15" w:type="dxa"/>
          <w:jc w:val="center"/>
        </w:trPr>
        <w:tc>
          <w:tcPr>
            <w:tcW w:w="0" w:type="auto"/>
            <w:vAlign w:val="center"/>
          </w:tcPr>
          <w:p w14:paraId="4F12BE5F"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1. Features of the occupational environment are described and discussed. </w:t>
            </w:r>
          </w:p>
        </w:tc>
      </w:tr>
    </w:tbl>
    <w:p w14:paraId="290FA4E7"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27941B05" w14:textId="77777777" w:rsidTr="00397137">
        <w:trPr>
          <w:tblCellSpacing w:w="15" w:type="dxa"/>
          <w:jc w:val="center"/>
        </w:trPr>
        <w:tc>
          <w:tcPr>
            <w:tcW w:w="0" w:type="auto"/>
            <w:vAlign w:val="center"/>
          </w:tcPr>
          <w:p w14:paraId="5835EB63" w14:textId="77777777" w:rsidR="00397137" w:rsidRPr="00397137" w:rsidRDefault="00397137" w:rsidP="00371B65">
            <w:pPr>
              <w:spacing w:before="0" w:after="0"/>
              <w:jc w:val="left"/>
              <w:rPr>
                <w:rFonts w:ascii="Times New Roman" w:hAnsi="Times New Roman" w:cs="Times New Roman"/>
                <w:sz w:val="24"/>
                <w:lang w:val="en-US"/>
              </w:rPr>
            </w:pPr>
            <w:smartTag w:uri="urn:schemas-microsoft-com:office:smarttags" w:element="place">
              <w:smartTag w:uri="urn:schemas-microsoft-com:office:smarttags" w:element="PlaceName">
                <w:r w:rsidRPr="00397137">
                  <w:rPr>
                    <w:rFonts w:ascii="Times New Roman" w:hAnsi="Times New Roman" w:cs="Times New Roman"/>
                    <w:b/>
                    <w:bCs/>
                    <w:sz w:val="24"/>
                    <w:lang w:val="en-US"/>
                  </w:rPr>
                  <w:t>ASSESSMENT</w:t>
                </w:r>
              </w:smartTag>
              <w:r w:rsidRPr="00397137">
                <w:rPr>
                  <w:rFonts w:ascii="Times New Roman" w:hAnsi="Times New Roman" w:cs="Times New Roman"/>
                  <w:b/>
                  <w:bCs/>
                  <w:sz w:val="24"/>
                  <w:lang w:val="en-US"/>
                </w:rPr>
                <w:t xml:space="preserve"> </w:t>
              </w:r>
              <w:smartTag w:uri="urn:schemas-microsoft-com:office:smarttags" w:element="PlaceName">
                <w:r w:rsidRPr="00397137">
                  <w:rPr>
                    <w:rFonts w:ascii="Times New Roman" w:hAnsi="Times New Roman" w:cs="Times New Roman"/>
                    <w:b/>
                    <w:bCs/>
                    <w:sz w:val="24"/>
                    <w:lang w:val="en-US"/>
                  </w:rPr>
                  <w:t>CRITERION</w:t>
                </w:r>
              </w:smartTag>
              <w:r w:rsidRPr="00397137">
                <w:rPr>
                  <w:rFonts w:ascii="Times New Roman" w:hAnsi="Times New Roman" w:cs="Times New Roman"/>
                  <w:b/>
                  <w:bCs/>
                  <w:sz w:val="24"/>
                  <w:lang w:val="en-US"/>
                </w:rPr>
                <w:t xml:space="preserve"> </w:t>
              </w:r>
              <w:smartTag w:uri="urn:schemas-microsoft-com:office:smarttags" w:element="PlaceType">
                <w:r w:rsidRPr="00397137">
                  <w:rPr>
                    <w:rFonts w:ascii="Times New Roman" w:hAnsi="Times New Roman" w:cs="Times New Roman"/>
                    <w:b/>
                    <w:bCs/>
                    <w:sz w:val="24"/>
                    <w:lang w:val="en-US"/>
                  </w:rPr>
                  <w:t>RANGE</w:t>
                </w:r>
              </w:smartTag>
            </w:smartTag>
            <w:r w:rsidRPr="00397137">
              <w:rPr>
                <w:rFonts w:ascii="Times New Roman" w:hAnsi="Times New Roman" w:cs="Times New Roman"/>
                <w:sz w:val="24"/>
                <w:lang w:val="en-US"/>
              </w:rPr>
              <w:t> </w:t>
            </w:r>
          </w:p>
        </w:tc>
      </w:tr>
    </w:tbl>
    <w:p w14:paraId="77DD516D"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3D0386AD" w14:textId="77777777" w:rsidTr="00397137">
        <w:trPr>
          <w:tblCellSpacing w:w="15" w:type="dxa"/>
          <w:jc w:val="center"/>
        </w:trPr>
        <w:tc>
          <w:tcPr>
            <w:tcW w:w="0" w:type="auto"/>
            <w:vAlign w:val="center"/>
          </w:tcPr>
          <w:p w14:paraId="0089AECC"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 xml:space="preserve">Workplace/occupational focus: </w:t>
            </w:r>
            <w:r w:rsidRPr="00397137">
              <w:rPr>
                <w:rFonts w:ascii="Times New Roman" w:hAnsi="Times New Roman" w:cs="Times New Roman"/>
                <w:sz w:val="24"/>
                <w:lang w:val="en-US"/>
              </w:rPr>
              <w:br/>
              <w:t xml:space="preserve">Services, manufacturing, financial, educational. </w:t>
            </w:r>
            <w:r w:rsidRPr="00397137">
              <w:rPr>
                <w:rFonts w:ascii="Times New Roman" w:hAnsi="Times New Roman" w:cs="Times New Roman"/>
                <w:sz w:val="24"/>
                <w:lang w:val="en-US"/>
              </w:rPr>
              <w:br/>
              <w:t xml:space="preserve">Organisation type: </w:t>
            </w:r>
            <w:r w:rsidRPr="00397137">
              <w:rPr>
                <w:rFonts w:ascii="Times New Roman" w:hAnsi="Times New Roman" w:cs="Times New Roman"/>
                <w:sz w:val="24"/>
                <w:lang w:val="en-US"/>
              </w:rPr>
              <w:br/>
              <w:t>Government, parastatal, heavy/light industry, large organisation, small business.</w:t>
            </w:r>
            <w:r w:rsidRPr="00397137">
              <w:rPr>
                <w:rFonts w:ascii="Times New Roman" w:hAnsi="Times New Roman" w:cs="Times New Roman"/>
                <w:sz w:val="24"/>
                <w:lang w:val="en-US"/>
              </w:rPr>
              <w:br/>
              <w:t> </w:t>
            </w:r>
          </w:p>
        </w:tc>
      </w:tr>
    </w:tbl>
    <w:p w14:paraId="4B526806" w14:textId="77777777" w:rsidR="00397137" w:rsidRPr="00397137" w:rsidRDefault="00397137" w:rsidP="00371B65">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0E43FFC1" w14:textId="77777777" w:rsidTr="00397137">
        <w:trPr>
          <w:tblCellSpacing w:w="15" w:type="dxa"/>
          <w:jc w:val="center"/>
        </w:trPr>
        <w:tc>
          <w:tcPr>
            <w:tcW w:w="0" w:type="auto"/>
            <w:vAlign w:val="center"/>
          </w:tcPr>
          <w:p w14:paraId="336D96EE"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lastRenderedPageBreak/>
              <w:t>ASSESSMENT CRITERION 2</w:t>
            </w:r>
            <w:r w:rsidRPr="00397137">
              <w:rPr>
                <w:rFonts w:ascii="Times New Roman" w:hAnsi="Times New Roman" w:cs="Times New Roman"/>
                <w:sz w:val="24"/>
                <w:lang w:val="en-US"/>
              </w:rPr>
              <w:t> </w:t>
            </w:r>
          </w:p>
        </w:tc>
      </w:tr>
    </w:tbl>
    <w:p w14:paraId="61B75A0A"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50A1C836" w14:textId="77777777" w:rsidTr="00397137">
        <w:trPr>
          <w:tblCellSpacing w:w="15" w:type="dxa"/>
          <w:jc w:val="center"/>
        </w:trPr>
        <w:tc>
          <w:tcPr>
            <w:tcW w:w="0" w:type="auto"/>
            <w:vAlign w:val="center"/>
          </w:tcPr>
          <w:p w14:paraId="5206240C"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2. Ways in which these features affect learning processes and/or application of learning are described and discussed. </w:t>
            </w:r>
          </w:p>
        </w:tc>
      </w:tr>
    </w:tbl>
    <w:p w14:paraId="698A9003"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07954C84" w14:textId="77777777" w:rsidTr="00397137">
        <w:trPr>
          <w:tblCellSpacing w:w="15" w:type="dxa"/>
          <w:jc w:val="center"/>
        </w:trPr>
        <w:tc>
          <w:tcPr>
            <w:tcW w:w="0" w:type="auto"/>
            <w:vAlign w:val="center"/>
          </w:tcPr>
          <w:p w14:paraId="03C3BF7A" w14:textId="77777777" w:rsidR="00397137" w:rsidRPr="00397137" w:rsidRDefault="00397137" w:rsidP="00371B65">
            <w:pPr>
              <w:spacing w:before="0" w:after="0"/>
              <w:jc w:val="left"/>
              <w:rPr>
                <w:rFonts w:ascii="Times New Roman" w:hAnsi="Times New Roman" w:cs="Times New Roman"/>
                <w:sz w:val="24"/>
                <w:lang w:val="en-US"/>
              </w:rPr>
            </w:pPr>
            <w:smartTag w:uri="urn:schemas-microsoft-com:office:smarttags" w:element="place">
              <w:smartTag w:uri="urn:schemas-microsoft-com:office:smarttags" w:element="PlaceName">
                <w:r w:rsidRPr="00397137">
                  <w:rPr>
                    <w:rFonts w:ascii="Times New Roman" w:hAnsi="Times New Roman" w:cs="Times New Roman"/>
                    <w:b/>
                    <w:bCs/>
                    <w:sz w:val="24"/>
                    <w:lang w:val="en-US"/>
                  </w:rPr>
                  <w:t>ASSESSMENT</w:t>
                </w:r>
              </w:smartTag>
              <w:r w:rsidRPr="00397137">
                <w:rPr>
                  <w:rFonts w:ascii="Times New Roman" w:hAnsi="Times New Roman" w:cs="Times New Roman"/>
                  <w:b/>
                  <w:bCs/>
                  <w:sz w:val="24"/>
                  <w:lang w:val="en-US"/>
                </w:rPr>
                <w:t xml:space="preserve"> </w:t>
              </w:r>
              <w:smartTag w:uri="urn:schemas-microsoft-com:office:smarttags" w:element="PlaceName">
                <w:r w:rsidRPr="00397137">
                  <w:rPr>
                    <w:rFonts w:ascii="Times New Roman" w:hAnsi="Times New Roman" w:cs="Times New Roman"/>
                    <w:b/>
                    <w:bCs/>
                    <w:sz w:val="24"/>
                    <w:lang w:val="en-US"/>
                  </w:rPr>
                  <w:t>CRITERION</w:t>
                </w:r>
              </w:smartTag>
              <w:r w:rsidRPr="00397137">
                <w:rPr>
                  <w:rFonts w:ascii="Times New Roman" w:hAnsi="Times New Roman" w:cs="Times New Roman"/>
                  <w:b/>
                  <w:bCs/>
                  <w:sz w:val="24"/>
                  <w:lang w:val="en-US"/>
                </w:rPr>
                <w:t xml:space="preserve"> </w:t>
              </w:r>
              <w:smartTag w:uri="urn:schemas-microsoft-com:office:smarttags" w:element="PlaceType">
                <w:r w:rsidRPr="00397137">
                  <w:rPr>
                    <w:rFonts w:ascii="Times New Roman" w:hAnsi="Times New Roman" w:cs="Times New Roman"/>
                    <w:b/>
                    <w:bCs/>
                    <w:sz w:val="24"/>
                    <w:lang w:val="en-US"/>
                  </w:rPr>
                  <w:t>RANGE</w:t>
                </w:r>
              </w:smartTag>
            </w:smartTag>
            <w:r w:rsidRPr="00397137">
              <w:rPr>
                <w:rFonts w:ascii="Times New Roman" w:hAnsi="Times New Roman" w:cs="Times New Roman"/>
                <w:sz w:val="24"/>
                <w:lang w:val="en-US"/>
              </w:rPr>
              <w:t> </w:t>
            </w:r>
          </w:p>
        </w:tc>
      </w:tr>
    </w:tbl>
    <w:p w14:paraId="05A52957"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3B8F041C" w14:textId="77777777" w:rsidTr="00397137">
        <w:trPr>
          <w:tblCellSpacing w:w="15" w:type="dxa"/>
          <w:jc w:val="center"/>
        </w:trPr>
        <w:tc>
          <w:tcPr>
            <w:tcW w:w="0" w:type="auto"/>
            <w:vAlign w:val="center"/>
          </w:tcPr>
          <w:p w14:paraId="2C2FA9BA"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Technological resources, communication resources, communication strategies and multilingual needs in relation to necessary client or colleague interaction.</w:t>
            </w:r>
            <w:r w:rsidRPr="00397137">
              <w:rPr>
                <w:rFonts w:ascii="Times New Roman" w:hAnsi="Times New Roman" w:cs="Times New Roman"/>
                <w:sz w:val="24"/>
                <w:lang w:val="en-US"/>
              </w:rPr>
              <w:br/>
              <w:t> </w:t>
            </w:r>
          </w:p>
        </w:tc>
      </w:tr>
    </w:tbl>
    <w:p w14:paraId="789D8135" w14:textId="77777777" w:rsidR="00397137" w:rsidRPr="00397137" w:rsidRDefault="00397137" w:rsidP="00371B65">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46A3E4A1" w14:textId="77777777" w:rsidTr="00397137">
        <w:trPr>
          <w:tblCellSpacing w:w="15" w:type="dxa"/>
          <w:jc w:val="center"/>
        </w:trPr>
        <w:tc>
          <w:tcPr>
            <w:tcW w:w="0" w:type="auto"/>
            <w:vAlign w:val="center"/>
          </w:tcPr>
          <w:p w14:paraId="4D72C2B1"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UNIT STANDARD ACCREDITATION AND MODERATION OPTIONS</w:t>
            </w:r>
            <w:r w:rsidRPr="00397137">
              <w:rPr>
                <w:rFonts w:ascii="Times New Roman" w:hAnsi="Times New Roman" w:cs="Times New Roman"/>
                <w:sz w:val="24"/>
                <w:lang w:val="en-US"/>
              </w:rPr>
              <w:t> </w:t>
            </w:r>
          </w:p>
        </w:tc>
      </w:tr>
    </w:tbl>
    <w:p w14:paraId="1886D6A6"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03347AB2" w14:textId="77777777" w:rsidTr="00397137">
        <w:trPr>
          <w:tblCellSpacing w:w="15" w:type="dxa"/>
          <w:jc w:val="center"/>
        </w:trPr>
        <w:tc>
          <w:tcPr>
            <w:tcW w:w="0" w:type="auto"/>
            <w:vAlign w:val="center"/>
          </w:tcPr>
          <w:p w14:paraId="07E54FD6"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 xml:space="preserve">Providers of learning towards this unit standard will need to meet the accreditation requirements of the GENFETQA. </w:t>
            </w:r>
            <w:r w:rsidRPr="00397137">
              <w:rPr>
                <w:rFonts w:ascii="Times New Roman" w:hAnsi="Times New Roman" w:cs="Times New Roman"/>
                <w:sz w:val="24"/>
                <w:lang w:val="en-US"/>
              </w:rPr>
              <w:br/>
            </w:r>
            <w:r w:rsidRPr="00397137">
              <w:rPr>
                <w:rFonts w:ascii="Times New Roman" w:hAnsi="Times New Roman" w:cs="Times New Roman"/>
                <w:sz w:val="24"/>
                <w:lang w:val="en-US"/>
              </w:rPr>
              <w:br/>
              <w:t>Moderation Option: The moderation requirements of the GENFETQA must be met in order to award credit to learners for this unit standard. </w:t>
            </w:r>
          </w:p>
        </w:tc>
      </w:tr>
    </w:tbl>
    <w:p w14:paraId="0F53A9C0" w14:textId="77777777" w:rsidR="00397137" w:rsidRPr="00397137" w:rsidRDefault="00397137" w:rsidP="00371B65">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071DC264" w14:textId="77777777" w:rsidTr="00397137">
        <w:trPr>
          <w:tblCellSpacing w:w="15" w:type="dxa"/>
          <w:jc w:val="center"/>
        </w:trPr>
        <w:tc>
          <w:tcPr>
            <w:tcW w:w="0" w:type="auto"/>
            <w:vAlign w:val="center"/>
          </w:tcPr>
          <w:p w14:paraId="17A3EF3D"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UNIT STANDARD ESSENTIAL EMBEDDED KNOWLEDGE</w:t>
            </w:r>
            <w:r w:rsidRPr="00397137">
              <w:rPr>
                <w:rFonts w:ascii="Times New Roman" w:hAnsi="Times New Roman" w:cs="Times New Roman"/>
                <w:sz w:val="24"/>
                <w:lang w:val="en-US"/>
              </w:rPr>
              <w:t> </w:t>
            </w:r>
          </w:p>
        </w:tc>
      </w:tr>
    </w:tbl>
    <w:p w14:paraId="1BB737E5"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04E93911" w14:textId="77777777" w:rsidTr="00397137">
        <w:trPr>
          <w:tblCellSpacing w:w="15" w:type="dxa"/>
          <w:jc w:val="center"/>
        </w:trPr>
        <w:tc>
          <w:tcPr>
            <w:tcW w:w="0" w:type="auto"/>
            <w:vAlign w:val="center"/>
          </w:tcPr>
          <w:p w14:paraId="5EE7FD31"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Learners can understand and explain that language has certain features and conventions, which can be managed for learning purposes. Learners are aware that there are skills, strategies and resources, which will facilitate learning. They are familiar with the workplace context in which their learning will be applied. </w:t>
            </w:r>
          </w:p>
        </w:tc>
      </w:tr>
    </w:tbl>
    <w:p w14:paraId="023EE2BF" w14:textId="77777777" w:rsidR="00397137" w:rsidRPr="00397137" w:rsidRDefault="00397137" w:rsidP="00371B65">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6BBE1320" w14:textId="77777777" w:rsidTr="00397137">
        <w:trPr>
          <w:tblCellSpacing w:w="15" w:type="dxa"/>
          <w:jc w:val="center"/>
        </w:trPr>
        <w:tc>
          <w:tcPr>
            <w:tcW w:w="0" w:type="auto"/>
            <w:vAlign w:val="center"/>
          </w:tcPr>
          <w:p w14:paraId="418D7B40"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7"/>
                <w:szCs w:val="27"/>
                <w:u w:val="single"/>
                <w:lang w:val="en-US"/>
              </w:rPr>
              <w:t>Critical Cross-field Outcomes (CCFO):</w:t>
            </w:r>
            <w:r w:rsidRPr="00397137">
              <w:rPr>
                <w:rFonts w:ascii="Times New Roman" w:hAnsi="Times New Roman" w:cs="Times New Roman"/>
                <w:sz w:val="24"/>
                <w:lang w:val="en-US"/>
              </w:rPr>
              <w:t> </w:t>
            </w:r>
          </w:p>
        </w:tc>
      </w:tr>
    </w:tbl>
    <w:p w14:paraId="75F0B167" w14:textId="77777777" w:rsidR="00397137" w:rsidRPr="00397137" w:rsidRDefault="00397137" w:rsidP="00371B65">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04C99D7C" w14:textId="77777777" w:rsidTr="00397137">
        <w:trPr>
          <w:tblCellSpacing w:w="15" w:type="dxa"/>
          <w:jc w:val="center"/>
        </w:trPr>
        <w:tc>
          <w:tcPr>
            <w:tcW w:w="0" w:type="auto"/>
            <w:vAlign w:val="center"/>
          </w:tcPr>
          <w:p w14:paraId="2DD2A325"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UNIT STANDARD CCFO IDENTIFYING</w:t>
            </w:r>
            <w:r w:rsidRPr="00397137">
              <w:rPr>
                <w:rFonts w:ascii="Times New Roman" w:hAnsi="Times New Roman" w:cs="Times New Roman"/>
                <w:sz w:val="24"/>
                <w:lang w:val="en-US"/>
              </w:rPr>
              <w:t> </w:t>
            </w:r>
          </w:p>
        </w:tc>
      </w:tr>
    </w:tbl>
    <w:p w14:paraId="45AB45C2"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54528C40" w14:textId="77777777" w:rsidTr="00397137">
        <w:trPr>
          <w:tblCellSpacing w:w="15" w:type="dxa"/>
          <w:jc w:val="center"/>
        </w:trPr>
        <w:tc>
          <w:tcPr>
            <w:tcW w:w="0" w:type="auto"/>
            <w:vAlign w:val="center"/>
          </w:tcPr>
          <w:p w14:paraId="56A007A8"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 xml:space="preserve">Identify and solve problems: using learning </w:t>
            </w:r>
            <w:proofErr w:type="spellStart"/>
            <w:r w:rsidRPr="00397137">
              <w:rPr>
                <w:rFonts w:ascii="Times New Roman" w:hAnsi="Times New Roman" w:cs="Times New Roman"/>
                <w:sz w:val="24"/>
                <w:lang w:val="en-US"/>
              </w:rPr>
              <w:t>programme</w:t>
            </w:r>
            <w:proofErr w:type="spellEnd"/>
            <w:r w:rsidRPr="00397137">
              <w:rPr>
                <w:rFonts w:ascii="Times New Roman" w:hAnsi="Times New Roman" w:cs="Times New Roman"/>
                <w:sz w:val="24"/>
                <w:lang w:val="en-US"/>
              </w:rPr>
              <w:t xml:space="preserve"> material and learning tasks to solve problems. </w:t>
            </w:r>
          </w:p>
        </w:tc>
      </w:tr>
    </w:tbl>
    <w:p w14:paraId="7DDB5361" w14:textId="77777777" w:rsidR="00397137" w:rsidRPr="00397137" w:rsidRDefault="00397137" w:rsidP="00371B65">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3531CDE6" w14:textId="77777777" w:rsidTr="00397137">
        <w:trPr>
          <w:tblCellSpacing w:w="15" w:type="dxa"/>
          <w:jc w:val="center"/>
        </w:trPr>
        <w:tc>
          <w:tcPr>
            <w:tcW w:w="0" w:type="auto"/>
            <w:vAlign w:val="center"/>
          </w:tcPr>
          <w:p w14:paraId="621AB22A"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UNIT STANDARD CCFO WORKING</w:t>
            </w:r>
            <w:r w:rsidRPr="00397137">
              <w:rPr>
                <w:rFonts w:ascii="Times New Roman" w:hAnsi="Times New Roman" w:cs="Times New Roman"/>
                <w:sz w:val="24"/>
                <w:lang w:val="en-US"/>
              </w:rPr>
              <w:t> </w:t>
            </w:r>
          </w:p>
        </w:tc>
      </w:tr>
    </w:tbl>
    <w:p w14:paraId="52B4C5D3"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72C7CBD7" w14:textId="77777777" w:rsidTr="00397137">
        <w:trPr>
          <w:tblCellSpacing w:w="15" w:type="dxa"/>
          <w:jc w:val="center"/>
        </w:trPr>
        <w:tc>
          <w:tcPr>
            <w:tcW w:w="0" w:type="auto"/>
            <w:vAlign w:val="center"/>
          </w:tcPr>
          <w:p w14:paraId="7C15FE40"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Working effectively with others and in teams: using interactive speech and roles in activities, discussions and projects. </w:t>
            </w:r>
          </w:p>
        </w:tc>
      </w:tr>
    </w:tbl>
    <w:p w14:paraId="75E3FB33" w14:textId="77777777" w:rsidR="00397137" w:rsidRPr="00397137" w:rsidRDefault="00397137" w:rsidP="00371B65">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28A86F2A" w14:textId="77777777" w:rsidTr="00397137">
        <w:trPr>
          <w:tblCellSpacing w:w="15" w:type="dxa"/>
          <w:jc w:val="center"/>
        </w:trPr>
        <w:tc>
          <w:tcPr>
            <w:tcW w:w="0" w:type="auto"/>
            <w:vAlign w:val="center"/>
          </w:tcPr>
          <w:p w14:paraId="4628DCB9"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UNIT STANDARD CCFO ORGANISING</w:t>
            </w:r>
            <w:r w:rsidRPr="00397137">
              <w:rPr>
                <w:rFonts w:ascii="Times New Roman" w:hAnsi="Times New Roman" w:cs="Times New Roman"/>
                <w:sz w:val="24"/>
                <w:lang w:val="en-US"/>
              </w:rPr>
              <w:t> </w:t>
            </w:r>
          </w:p>
        </w:tc>
      </w:tr>
    </w:tbl>
    <w:p w14:paraId="60BD5C72"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506AABD9" w14:textId="77777777" w:rsidTr="00397137">
        <w:trPr>
          <w:tblCellSpacing w:w="15" w:type="dxa"/>
          <w:jc w:val="center"/>
        </w:trPr>
        <w:tc>
          <w:tcPr>
            <w:tcW w:w="0" w:type="auto"/>
            <w:vAlign w:val="center"/>
          </w:tcPr>
          <w:p w14:paraId="5B907879"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Organise and manage oneself and one`s activities responsibly and effectively: through organisation of learning materials and assignments. </w:t>
            </w:r>
          </w:p>
        </w:tc>
      </w:tr>
    </w:tbl>
    <w:p w14:paraId="274F8145" w14:textId="77777777" w:rsidR="00397137" w:rsidRPr="00397137" w:rsidRDefault="00397137" w:rsidP="00371B65">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2F8E0FAD" w14:textId="77777777" w:rsidTr="00397137">
        <w:trPr>
          <w:tblCellSpacing w:w="15" w:type="dxa"/>
          <w:jc w:val="center"/>
        </w:trPr>
        <w:tc>
          <w:tcPr>
            <w:tcW w:w="0" w:type="auto"/>
            <w:vAlign w:val="center"/>
          </w:tcPr>
          <w:p w14:paraId="301EFAF3"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UNIT STANDARD CCFO COLLECTING</w:t>
            </w:r>
            <w:r w:rsidRPr="00397137">
              <w:rPr>
                <w:rFonts w:ascii="Times New Roman" w:hAnsi="Times New Roman" w:cs="Times New Roman"/>
                <w:sz w:val="24"/>
                <w:lang w:val="en-US"/>
              </w:rPr>
              <w:t> </w:t>
            </w:r>
          </w:p>
        </w:tc>
      </w:tr>
    </w:tbl>
    <w:p w14:paraId="77FC19B0"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4C5228D3" w14:textId="77777777" w:rsidTr="00397137">
        <w:trPr>
          <w:tblCellSpacing w:w="15" w:type="dxa"/>
          <w:jc w:val="center"/>
        </w:trPr>
        <w:tc>
          <w:tcPr>
            <w:tcW w:w="0" w:type="auto"/>
            <w:vAlign w:val="center"/>
          </w:tcPr>
          <w:p w14:paraId="1D727DD5"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 xml:space="preserve">Collecting, </w:t>
            </w:r>
            <w:proofErr w:type="spellStart"/>
            <w:r w:rsidRPr="00397137">
              <w:rPr>
                <w:rFonts w:ascii="Times New Roman" w:hAnsi="Times New Roman" w:cs="Times New Roman"/>
                <w:sz w:val="24"/>
                <w:lang w:val="en-US"/>
              </w:rPr>
              <w:t>analysing</w:t>
            </w:r>
            <w:proofErr w:type="spellEnd"/>
            <w:r w:rsidRPr="00397137">
              <w:rPr>
                <w:rFonts w:ascii="Times New Roman" w:hAnsi="Times New Roman" w:cs="Times New Roman"/>
                <w:sz w:val="24"/>
                <w:lang w:val="en-US"/>
              </w:rPr>
              <w:t xml:space="preserve">, </w:t>
            </w:r>
            <w:proofErr w:type="spellStart"/>
            <w:r w:rsidRPr="00397137">
              <w:rPr>
                <w:rFonts w:ascii="Times New Roman" w:hAnsi="Times New Roman" w:cs="Times New Roman"/>
                <w:sz w:val="24"/>
                <w:lang w:val="en-US"/>
              </w:rPr>
              <w:t>organising</w:t>
            </w:r>
            <w:proofErr w:type="spellEnd"/>
            <w:r w:rsidRPr="00397137">
              <w:rPr>
                <w:rFonts w:ascii="Times New Roman" w:hAnsi="Times New Roman" w:cs="Times New Roman"/>
                <w:sz w:val="24"/>
                <w:lang w:val="en-US"/>
              </w:rPr>
              <w:t xml:space="preserve"> and critically evaluating information: through application of information processing skills in study. </w:t>
            </w:r>
          </w:p>
        </w:tc>
      </w:tr>
    </w:tbl>
    <w:p w14:paraId="06F4F555" w14:textId="77777777" w:rsidR="00397137" w:rsidRPr="00397137" w:rsidRDefault="00397137" w:rsidP="00371B65">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52955418" w14:textId="77777777" w:rsidTr="00397137">
        <w:trPr>
          <w:tblCellSpacing w:w="15" w:type="dxa"/>
          <w:jc w:val="center"/>
        </w:trPr>
        <w:tc>
          <w:tcPr>
            <w:tcW w:w="0" w:type="auto"/>
            <w:vAlign w:val="center"/>
          </w:tcPr>
          <w:p w14:paraId="7E7466B6"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UNIT STANDARD CCFO COMMUNICATING</w:t>
            </w:r>
            <w:r w:rsidRPr="00397137">
              <w:rPr>
                <w:rFonts w:ascii="Times New Roman" w:hAnsi="Times New Roman" w:cs="Times New Roman"/>
                <w:sz w:val="24"/>
                <w:lang w:val="en-US"/>
              </w:rPr>
              <w:t> </w:t>
            </w:r>
          </w:p>
        </w:tc>
      </w:tr>
    </w:tbl>
    <w:p w14:paraId="45C7FFD9"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6AA90097" w14:textId="77777777" w:rsidTr="00397137">
        <w:trPr>
          <w:tblCellSpacing w:w="15" w:type="dxa"/>
          <w:jc w:val="center"/>
        </w:trPr>
        <w:tc>
          <w:tcPr>
            <w:tcW w:w="0" w:type="auto"/>
            <w:vAlign w:val="center"/>
          </w:tcPr>
          <w:p w14:paraId="24AF0D96"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Communicate effectively using visual, mathematical and/or language skills in formal and informal learning situations. </w:t>
            </w:r>
          </w:p>
        </w:tc>
      </w:tr>
    </w:tbl>
    <w:p w14:paraId="70889D89" w14:textId="77777777" w:rsidR="00397137" w:rsidRPr="00397137" w:rsidRDefault="00397137" w:rsidP="00371B65">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4646A3DD" w14:textId="77777777" w:rsidTr="00397137">
        <w:trPr>
          <w:tblCellSpacing w:w="15" w:type="dxa"/>
          <w:jc w:val="center"/>
        </w:trPr>
        <w:tc>
          <w:tcPr>
            <w:tcW w:w="0" w:type="auto"/>
            <w:vAlign w:val="center"/>
          </w:tcPr>
          <w:p w14:paraId="44107433"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UNIT STANDARD CCFO SCIENCE</w:t>
            </w:r>
            <w:r w:rsidRPr="00397137">
              <w:rPr>
                <w:rFonts w:ascii="Times New Roman" w:hAnsi="Times New Roman" w:cs="Times New Roman"/>
                <w:sz w:val="24"/>
                <w:lang w:val="en-US"/>
              </w:rPr>
              <w:t> </w:t>
            </w:r>
          </w:p>
        </w:tc>
      </w:tr>
    </w:tbl>
    <w:p w14:paraId="1F093F3C"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61D81B7D" w14:textId="77777777" w:rsidTr="00397137">
        <w:trPr>
          <w:tblCellSpacing w:w="15" w:type="dxa"/>
          <w:jc w:val="center"/>
        </w:trPr>
        <w:tc>
          <w:tcPr>
            <w:tcW w:w="0" w:type="auto"/>
            <w:vAlign w:val="center"/>
          </w:tcPr>
          <w:p w14:paraId="40CBB47E"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Use science and technology effectively and critically: using electronic media for learning. </w:t>
            </w:r>
          </w:p>
        </w:tc>
      </w:tr>
    </w:tbl>
    <w:p w14:paraId="3AA382D2" w14:textId="77777777" w:rsidR="00397137" w:rsidRPr="00397137" w:rsidRDefault="00397137" w:rsidP="00371B65">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4D1A4684" w14:textId="77777777" w:rsidTr="00397137">
        <w:trPr>
          <w:tblCellSpacing w:w="15" w:type="dxa"/>
          <w:jc w:val="center"/>
        </w:trPr>
        <w:tc>
          <w:tcPr>
            <w:tcW w:w="0" w:type="auto"/>
            <w:vAlign w:val="center"/>
          </w:tcPr>
          <w:p w14:paraId="2DDE8829"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UNIT STANDARD CCFO DEMONSTRATING</w:t>
            </w:r>
            <w:r w:rsidRPr="00397137">
              <w:rPr>
                <w:rFonts w:ascii="Times New Roman" w:hAnsi="Times New Roman" w:cs="Times New Roman"/>
                <w:sz w:val="24"/>
                <w:lang w:val="en-US"/>
              </w:rPr>
              <w:t> </w:t>
            </w:r>
          </w:p>
        </w:tc>
      </w:tr>
    </w:tbl>
    <w:p w14:paraId="04100395"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6AB96615" w14:textId="77777777" w:rsidTr="00397137">
        <w:trPr>
          <w:tblCellSpacing w:w="15" w:type="dxa"/>
          <w:jc w:val="center"/>
        </w:trPr>
        <w:tc>
          <w:tcPr>
            <w:tcW w:w="0" w:type="auto"/>
            <w:vAlign w:val="center"/>
          </w:tcPr>
          <w:p w14:paraId="7566257F"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Reflect on and explore a variety of strategies to learn more effectively. </w:t>
            </w:r>
          </w:p>
        </w:tc>
      </w:tr>
    </w:tbl>
    <w:p w14:paraId="658E11A9" w14:textId="77777777" w:rsidR="00397137" w:rsidRPr="00397137" w:rsidRDefault="00397137" w:rsidP="00371B65">
      <w:pPr>
        <w:spacing w:before="0" w:after="0"/>
        <w:jc w:val="left"/>
        <w:rPr>
          <w:rFonts w:ascii="Times New Roman" w:hAnsi="Times New Roman" w:cs="Times New Roman"/>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763DE1F7" w14:textId="77777777" w:rsidTr="00397137">
        <w:trPr>
          <w:tblCellSpacing w:w="15" w:type="dxa"/>
          <w:jc w:val="center"/>
        </w:trPr>
        <w:tc>
          <w:tcPr>
            <w:tcW w:w="0" w:type="auto"/>
            <w:vAlign w:val="center"/>
          </w:tcPr>
          <w:p w14:paraId="16487F07"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b/>
                <w:bCs/>
                <w:sz w:val="24"/>
                <w:lang w:val="en-US"/>
              </w:rPr>
              <w:t>UNIT STANDARD CCFO CONTRIBUTING</w:t>
            </w:r>
            <w:r w:rsidRPr="00397137">
              <w:rPr>
                <w:rFonts w:ascii="Times New Roman" w:hAnsi="Times New Roman" w:cs="Times New Roman"/>
                <w:sz w:val="24"/>
                <w:lang w:val="en-US"/>
              </w:rPr>
              <w:t> </w:t>
            </w:r>
          </w:p>
        </w:tc>
      </w:tr>
    </w:tbl>
    <w:p w14:paraId="3F12CA4D" w14:textId="77777777" w:rsidR="00397137" w:rsidRPr="00397137" w:rsidRDefault="00397137" w:rsidP="00371B65">
      <w:pPr>
        <w:spacing w:before="0" w:after="0"/>
        <w:jc w:val="left"/>
        <w:rPr>
          <w:rFonts w:ascii="Times New Roman" w:hAnsi="Times New Roman" w:cs="Times New Roman"/>
          <w:vanish/>
          <w:sz w:val="24"/>
          <w:lang w:val="en-US"/>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8879"/>
      </w:tblGrid>
      <w:tr w:rsidR="00397137" w:rsidRPr="00397137" w14:paraId="29B12FDC" w14:textId="77777777" w:rsidTr="00397137">
        <w:trPr>
          <w:tblCellSpacing w:w="15" w:type="dxa"/>
          <w:jc w:val="center"/>
        </w:trPr>
        <w:tc>
          <w:tcPr>
            <w:tcW w:w="0" w:type="auto"/>
            <w:vAlign w:val="center"/>
          </w:tcPr>
          <w:p w14:paraId="4EE7B254" w14:textId="77777777" w:rsidR="00397137" w:rsidRPr="00397137" w:rsidRDefault="00397137" w:rsidP="00371B65">
            <w:pPr>
              <w:spacing w:before="0" w:after="0"/>
              <w:jc w:val="left"/>
              <w:rPr>
                <w:rFonts w:ascii="Times New Roman" w:hAnsi="Times New Roman" w:cs="Times New Roman"/>
                <w:sz w:val="24"/>
                <w:lang w:val="en-US"/>
              </w:rPr>
            </w:pPr>
            <w:r w:rsidRPr="00397137">
              <w:rPr>
                <w:rFonts w:ascii="Times New Roman" w:hAnsi="Times New Roman" w:cs="Times New Roman"/>
                <w:sz w:val="24"/>
                <w:lang w:val="en-US"/>
              </w:rPr>
              <w:t>Explore education and career opportunities. </w:t>
            </w:r>
          </w:p>
        </w:tc>
      </w:tr>
    </w:tbl>
    <w:p w14:paraId="0D85E19E" w14:textId="77777777" w:rsidR="00BE06BA" w:rsidRDefault="00BE06BA" w:rsidP="00371B65">
      <w:pPr>
        <w:spacing w:before="0" w:after="0"/>
      </w:pPr>
    </w:p>
    <w:p w14:paraId="642D23F1" w14:textId="77777777" w:rsidR="00BE06BA" w:rsidRDefault="00BE06BA" w:rsidP="00830B58"/>
    <w:p w14:paraId="32C8C193" w14:textId="77777777" w:rsidR="00BE06BA" w:rsidRDefault="00BE06BA" w:rsidP="00830B58"/>
    <w:p w14:paraId="5AB6E2E4" w14:textId="77777777" w:rsidR="00D06CEF" w:rsidRPr="0031385F" w:rsidRDefault="00D06CEF" w:rsidP="00830B58">
      <w:r>
        <w:br w:type="page"/>
      </w:r>
    </w:p>
    <w:p w14:paraId="352B3166" w14:textId="77777777" w:rsidR="00D06CEF" w:rsidRDefault="00A45E1B" w:rsidP="00D06CEF">
      <w:pPr>
        <w:pStyle w:val="LCHeading1"/>
        <w:rPr>
          <w:noProof/>
        </w:rPr>
      </w:pPr>
      <w:bookmarkStart w:id="110" w:name="_Toc201073900"/>
      <w:bookmarkStart w:id="111" w:name="_Toc81390910"/>
      <w:r>
        <w:rPr>
          <w:noProof/>
        </w:rPr>
        <w:lastRenderedPageBreak/>
        <w:t>SECTION 1: SPEAKING AND LISTENING STRATEGIES</w:t>
      </w:r>
      <w:bookmarkEnd w:id="110"/>
      <w:bookmarkEnd w:id="111"/>
    </w:p>
    <w:p w14:paraId="5512F776" w14:textId="77777777" w:rsidR="0097583B" w:rsidRDefault="0097583B" w:rsidP="0097583B">
      <w:pPr>
        <w:pStyle w:val="Heading4"/>
      </w:pPr>
      <w:r>
        <w:t>Outcome</w:t>
      </w:r>
    </w:p>
    <w:p w14:paraId="53AC48CD" w14:textId="77777777" w:rsidR="00D06CEF" w:rsidRDefault="00D06CEF" w:rsidP="0097583B">
      <w:r w:rsidRPr="0097583B">
        <w:t>Use a variety of speaking and listening/signing  strategies to maintain communication</w:t>
      </w:r>
    </w:p>
    <w:p w14:paraId="1371BFA2" w14:textId="77777777" w:rsidR="00D06CEF" w:rsidRPr="00EC2586" w:rsidRDefault="001328FB" w:rsidP="0097583B">
      <w:pPr>
        <w:pStyle w:val="Heading4"/>
      </w:pPr>
      <w:r>
        <w:t>Assessment criteria</w:t>
      </w:r>
      <w:r w:rsidR="00D06CEF" w:rsidRPr="00EC2586">
        <w:rPr>
          <w:rStyle w:val="StyleStyleHeading3BorderDoublesolidlinesAuto05pt2Char"/>
        </w:rPr>
        <w:t xml:space="preserve"> </w:t>
      </w:r>
    </w:p>
    <w:p w14:paraId="0DD1778E" w14:textId="77777777" w:rsidR="00D06CEF" w:rsidRDefault="00D06CEF" w:rsidP="00830B58">
      <w:r>
        <w:t>On completion of this section you will be able to ensure that:</w:t>
      </w:r>
    </w:p>
    <w:p w14:paraId="37E443ED" w14:textId="77777777" w:rsidR="00D06CEF" w:rsidRPr="000B150A" w:rsidRDefault="00D06CEF" w:rsidP="0097583B">
      <w:pPr>
        <w:pStyle w:val="ListBullet2"/>
      </w:pPr>
      <w:r w:rsidRPr="000B150A">
        <w:t>Questions to obtain information and clarify meaning are appropriate to the context, and are used to maintain interaction: Questions must include: who, what, when, where, why and how questions</w:t>
      </w:r>
    </w:p>
    <w:p w14:paraId="4B0E9D8F" w14:textId="77777777" w:rsidR="00D06CEF" w:rsidRPr="000B150A" w:rsidRDefault="00D06CEF" w:rsidP="0097583B">
      <w:pPr>
        <w:pStyle w:val="ListBullet2"/>
      </w:pPr>
      <w:r w:rsidRPr="000B150A">
        <w:t>Interaction is sustained through exchanges with others to clarify understanding, information, ideas and opinions</w:t>
      </w:r>
    </w:p>
    <w:p w14:paraId="0ABF5536" w14:textId="77777777" w:rsidR="00D06CEF" w:rsidRPr="000B150A" w:rsidRDefault="00D06CEF" w:rsidP="0097583B">
      <w:pPr>
        <w:pStyle w:val="ListBullet2"/>
      </w:pPr>
      <w:r w:rsidRPr="000B150A">
        <w:t>Intonation (tone)/NMFs, volume/sign size, pace and rhythm, pitch/NMFs, stress, repetition and pacing are used in a manner that supports and conveys meaning</w:t>
      </w:r>
    </w:p>
    <w:p w14:paraId="6934BF6C" w14:textId="77777777" w:rsidR="00D06CEF" w:rsidRPr="000B150A" w:rsidRDefault="00D06CEF" w:rsidP="0097583B">
      <w:pPr>
        <w:pStyle w:val="ListBullet2"/>
      </w:pPr>
      <w:r w:rsidRPr="000B150A">
        <w:t>Sustained interactions reflect an ability to discuss a series of events</w:t>
      </w:r>
    </w:p>
    <w:p w14:paraId="27A08507" w14:textId="77777777" w:rsidR="00D06CEF" w:rsidRPr="000B150A" w:rsidRDefault="00D06CEF" w:rsidP="0097583B">
      <w:pPr>
        <w:pStyle w:val="ListBullet2"/>
      </w:pPr>
      <w:r w:rsidRPr="000B150A">
        <w:t>The main ideas are clearly distinguished during the interactions and are supported by information appropriate to the context and topic of discussion</w:t>
      </w:r>
    </w:p>
    <w:p w14:paraId="541C1B82" w14:textId="77777777" w:rsidR="00D06CEF" w:rsidRPr="000B150A" w:rsidRDefault="00D06CEF" w:rsidP="0097583B">
      <w:pPr>
        <w:pStyle w:val="ListBullet2"/>
      </w:pPr>
      <w:r w:rsidRPr="000B150A">
        <w:t>Interactions are coherent, and conclusions and opinions that are justified by evidence and arguments during the interaction are recognised, then supported or countered. </w:t>
      </w:r>
    </w:p>
    <w:p w14:paraId="55582C62" w14:textId="77777777" w:rsidR="00D06CEF" w:rsidRDefault="00D06CEF" w:rsidP="0097583B">
      <w:pPr>
        <w:pStyle w:val="ListBullet2"/>
      </w:pPr>
      <w:r w:rsidRPr="000B150A">
        <w:t>Own speech/signing is corrected or adapted to promote clarity and understanding during the interaction</w:t>
      </w:r>
    </w:p>
    <w:p w14:paraId="32AB837E" w14:textId="77777777" w:rsidR="00D06CEF" w:rsidRPr="0097583B" w:rsidRDefault="00D06CEF" w:rsidP="0097583B"/>
    <w:p w14:paraId="78E05515" w14:textId="77777777" w:rsidR="00D06CEF" w:rsidRPr="0097583B" w:rsidRDefault="00D06CEF" w:rsidP="00D06CEF">
      <w:pPr>
        <w:pBdr>
          <w:top w:val="single" w:sz="4" w:space="1" w:color="auto"/>
          <w:left w:val="single" w:sz="4" w:space="4" w:color="auto"/>
          <w:bottom w:val="single" w:sz="4" w:space="1" w:color="auto"/>
          <w:right w:val="single" w:sz="4" w:space="4" w:color="auto"/>
        </w:pBdr>
        <w:jc w:val="center"/>
        <w:rPr>
          <w:b/>
          <w:bCs/>
          <w:sz w:val="24"/>
        </w:rPr>
      </w:pPr>
      <w:r w:rsidRPr="0097583B">
        <w:rPr>
          <w:b/>
          <w:bCs/>
          <w:sz w:val="24"/>
        </w:rPr>
        <w:t>DEFINITION OF COMMUNICATION</w:t>
      </w:r>
    </w:p>
    <w:p w14:paraId="512CFE70" w14:textId="77777777" w:rsidR="00D06CEF" w:rsidRPr="0097583B" w:rsidRDefault="00D06CEF" w:rsidP="00D06CEF">
      <w:pPr>
        <w:pBdr>
          <w:top w:val="single" w:sz="4" w:space="1" w:color="auto"/>
          <w:left w:val="single" w:sz="4" w:space="4" w:color="auto"/>
          <w:bottom w:val="single" w:sz="4" w:space="1" w:color="auto"/>
          <w:right w:val="single" w:sz="4" w:space="4" w:color="auto"/>
        </w:pBdr>
        <w:rPr>
          <w:b/>
          <w:sz w:val="24"/>
        </w:rPr>
      </w:pPr>
      <w:r w:rsidRPr="0097583B">
        <w:rPr>
          <w:i/>
          <w:iCs/>
          <w:sz w:val="24"/>
        </w:rPr>
        <w:t>“</w:t>
      </w:r>
      <w:r w:rsidRPr="0097583B">
        <w:rPr>
          <w:b/>
          <w:i/>
          <w:iCs/>
          <w:sz w:val="24"/>
        </w:rPr>
        <w:t>Human communication is the process whereby meaning is created between two or more people.”</w:t>
      </w:r>
      <w:r w:rsidRPr="0097583B">
        <w:rPr>
          <w:b/>
          <w:i/>
          <w:iCs/>
          <w:sz w:val="24"/>
        </w:rPr>
        <w:tab/>
      </w:r>
      <w:r w:rsidRPr="0097583B">
        <w:rPr>
          <w:b/>
          <w:i/>
          <w:iCs/>
          <w:sz w:val="24"/>
        </w:rPr>
        <w:tab/>
      </w:r>
      <w:r w:rsidRPr="0097583B">
        <w:rPr>
          <w:b/>
          <w:i/>
          <w:iCs/>
          <w:sz w:val="24"/>
        </w:rPr>
        <w:tab/>
      </w:r>
      <w:r w:rsidRPr="0097583B">
        <w:rPr>
          <w:b/>
          <w:sz w:val="24"/>
        </w:rPr>
        <w:t>(Tubbs &amp; Moss, 1994)</w:t>
      </w:r>
    </w:p>
    <w:p w14:paraId="4629F99C" w14:textId="77777777" w:rsidR="00D06CEF" w:rsidRDefault="00D06CEF" w:rsidP="00D06CEF"/>
    <w:p w14:paraId="5359B73A" w14:textId="77777777" w:rsidR="00D06CEF" w:rsidRPr="00626E2C" w:rsidRDefault="00D06CEF" w:rsidP="00BD3566">
      <w:pPr>
        <w:pStyle w:val="H3"/>
      </w:pPr>
      <w:bookmarkStart w:id="112" w:name="_Toc81390911"/>
      <w:r w:rsidRPr="00626E2C">
        <w:t>The Communication Process</w:t>
      </w:r>
      <w:bookmarkEnd w:id="112"/>
    </w:p>
    <w:p w14:paraId="33D718F1" w14:textId="77777777" w:rsidR="00D06CEF" w:rsidRDefault="00D06CEF" w:rsidP="00D06CEF">
      <w:pPr>
        <w:jc w:val="center"/>
        <w:rPr>
          <w:i/>
          <w:iCs/>
          <w:noProof/>
          <w:bdr w:val="single" w:sz="4" w:space="0" w:color="auto"/>
        </w:rPr>
      </w:pPr>
    </w:p>
    <w:p w14:paraId="5DE4AC77" w14:textId="77777777" w:rsidR="00D06CEF" w:rsidRDefault="009B4D80" w:rsidP="00D06CEF">
      <w:pPr>
        <w:jc w:val="center"/>
        <w:rPr>
          <w:i/>
          <w:iCs/>
          <w:noProof/>
        </w:rPr>
      </w:pPr>
      <w:r>
        <w:rPr>
          <w:i/>
          <w:iCs/>
          <w:noProof/>
          <w:lang w:val="en-ZA" w:eastAsia="en-ZA"/>
        </w:rPr>
        <mc:AlternateContent>
          <mc:Choice Requires="wps">
            <w:drawing>
              <wp:anchor distT="0" distB="0" distL="114300" distR="114300" simplePos="0" relativeHeight="251628544" behindDoc="0" locked="0" layoutInCell="1" allowOverlap="1" wp14:anchorId="11E2EC2E" wp14:editId="498B6A4A">
                <wp:simplePos x="0" y="0"/>
                <wp:positionH relativeFrom="column">
                  <wp:posOffset>3543300</wp:posOffset>
                </wp:positionH>
                <wp:positionV relativeFrom="paragraph">
                  <wp:posOffset>181610</wp:posOffset>
                </wp:positionV>
                <wp:extent cx="1257300" cy="228600"/>
                <wp:effectExtent l="9525" t="10160" r="28575" b="56515"/>
                <wp:wrapNone/>
                <wp:docPr id="16" name="Line 9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9EF56" id="Line 9576"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4.3pt" to="378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">
                <v:stroke endarrow="block"/>
              </v:line>
            </w:pict>
          </mc:Fallback>
        </mc:AlternateContent>
      </w:r>
      <w:r>
        <w:rPr>
          <w:i/>
          <w:iCs/>
          <w:noProof/>
          <w:lang w:val="en-ZA" w:eastAsia="en-ZA"/>
        </w:rPr>
        <mc:AlternateContent>
          <mc:Choice Requires="wps">
            <w:drawing>
              <wp:anchor distT="0" distB="0" distL="114300" distR="114300" simplePos="0" relativeHeight="251627520" behindDoc="0" locked="0" layoutInCell="1" allowOverlap="1" wp14:anchorId="047980F6" wp14:editId="44551C4F">
                <wp:simplePos x="0" y="0"/>
                <wp:positionH relativeFrom="column">
                  <wp:posOffset>1428750</wp:posOffset>
                </wp:positionH>
                <wp:positionV relativeFrom="paragraph">
                  <wp:posOffset>181610</wp:posOffset>
                </wp:positionV>
                <wp:extent cx="1028700" cy="228600"/>
                <wp:effectExtent l="9525" t="57785" r="28575" b="8890"/>
                <wp:wrapNone/>
                <wp:docPr id="15" name="Line 9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BC76AD" id="Line 9575" o:spid="_x0000_s1026" style="position:absolute;flip: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5pt,14.3pt" to="193.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">
                <v:stroke endarrow="block"/>
              </v:line>
            </w:pict>
          </mc:Fallback>
        </mc:AlternateContent>
      </w:r>
      <w:r w:rsidR="00D06CEF">
        <w:rPr>
          <w:i/>
          <w:iCs/>
          <w:noProof/>
          <w:bdr w:val="single" w:sz="4" w:space="0" w:color="auto"/>
        </w:rPr>
        <w:t>Message</w:t>
      </w:r>
    </w:p>
    <w:p w14:paraId="28B9460C" w14:textId="77777777" w:rsidR="00D06CEF" w:rsidRDefault="00D06CEF" w:rsidP="00D06CEF">
      <w:pPr>
        <w:rPr>
          <w:noProof/>
        </w:rPr>
      </w:pPr>
    </w:p>
    <w:p w14:paraId="66C0F4A7" w14:textId="77777777" w:rsidR="00D06CEF" w:rsidRDefault="009B4D80" w:rsidP="00D06CEF">
      <w:pPr>
        <w:rPr>
          <w:b/>
          <w:bCs/>
          <w:noProof/>
        </w:rPr>
      </w:pPr>
      <w:r>
        <w:rPr>
          <w:b/>
          <w:bCs/>
          <w:noProof/>
          <w:lang w:val="en-ZA" w:eastAsia="en-ZA"/>
        </w:rPr>
        <mc:AlternateContent>
          <mc:Choice Requires="wps">
            <w:drawing>
              <wp:anchor distT="0" distB="0" distL="114300" distR="114300" simplePos="0" relativeHeight="251630592" behindDoc="0" locked="0" layoutInCell="1" allowOverlap="1" wp14:anchorId="102BCC5B" wp14:editId="7B4B87BC">
                <wp:simplePos x="0" y="0"/>
                <wp:positionH relativeFrom="column">
                  <wp:posOffset>1428750</wp:posOffset>
                </wp:positionH>
                <wp:positionV relativeFrom="paragraph">
                  <wp:posOffset>161290</wp:posOffset>
                </wp:positionV>
                <wp:extent cx="1028700" cy="228600"/>
                <wp:effectExtent l="28575" t="56515" r="9525" b="10160"/>
                <wp:wrapNone/>
                <wp:docPr id="14" name="Line 9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87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6CD5F" id="Line 9578" o:spid="_x0000_s1026" style="position:absolute;flip:x 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5pt,12.7pt" to="193.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">
                <v:stroke endarrow="block"/>
              </v:line>
            </w:pict>
          </mc:Fallback>
        </mc:AlternateContent>
      </w:r>
      <w:r>
        <w:rPr>
          <w:b/>
          <w:bCs/>
          <w:noProof/>
          <w:lang w:val="en-ZA" w:eastAsia="en-ZA"/>
        </w:rPr>
        <mc:AlternateContent>
          <mc:Choice Requires="wps">
            <w:drawing>
              <wp:anchor distT="0" distB="0" distL="114300" distR="114300" simplePos="0" relativeHeight="251629568" behindDoc="0" locked="0" layoutInCell="1" allowOverlap="1" wp14:anchorId="1BA33ED8" wp14:editId="60AEAE92">
                <wp:simplePos x="0" y="0"/>
                <wp:positionH relativeFrom="column">
                  <wp:posOffset>3543300</wp:posOffset>
                </wp:positionH>
                <wp:positionV relativeFrom="paragraph">
                  <wp:posOffset>161290</wp:posOffset>
                </wp:positionV>
                <wp:extent cx="1257300" cy="228600"/>
                <wp:effectExtent l="28575" t="8890" r="9525" b="57785"/>
                <wp:wrapNone/>
                <wp:docPr id="13" name="Line 9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94C1B8" id="Line 9577" o:spid="_x0000_s1026" style="position:absolute;flip:x;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2.7pt" to="378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">
                <v:stroke endarrow="block"/>
              </v:line>
            </w:pict>
          </mc:Fallback>
        </mc:AlternateContent>
      </w:r>
      <w:r w:rsidR="00D06CEF">
        <w:rPr>
          <w:b/>
          <w:bCs/>
          <w:noProof/>
          <w:bdr w:val="single" w:sz="4" w:space="0" w:color="auto"/>
        </w:rPr>
        <w:t>Communicator</w:t>
      </w:r>
      <w:r w:rsidR="00D06CEF">
        <w:rPr>
          <w:noProof/>
        </w:rPr>
        <w:tab/>
      </w:r>
      <w:r w:rsidR="00D06CEF">
        <w:rPr>
          <w:noProof/>
        </w:rPr>
        <w:tab/>
      </w:r>
      <w:r w:rsidR="00D06CEF">
        <w:rPr>
          <w:noProof/>
        </w:rPr>
        <w:tab/>
      </w:r>
      <w:r w:rsidR="00D06CEF">
        <w:rPr>
          <w:noProof/>
        </w:rPr>
        <w:tab/>
      </w:r>
      <w:r w:rsidR="00D06CEF">
        <w:rPr>
          <w:noProof/>
        </w:rPr>
        <w:tab/>
      </w:r>
      <w:r w:rsidR="00D06CEF">
        <w:rPr>
          <w:noProof/>
        </w:rPr>
        <w:tab/>
      </w:r>
      <w:r w:rsidR="00D06CEF">
        <w:rPr>
          <w:noProof/>
        </w:rPr>
        <w:tab/>
      </w:r>
      <w:r w:rsidR="00D06CEF">
        <w:rPr>
          <w:noProof/>
        </w:rPr>
        <w:tab/>
      </w:r>
      <w:r w:rsidR="00D06CEF">
        <w:rPr>
          <w:noProof/>
        </w:rPr>
        <w:tab/>
      </w:r>
      <w:r w:rsidR="00D06CEF">
        <w:rPr>
          <w:b/>
          <w:bCs/>
          <w:noProof/>
          <w:bdr w:val="single" w:sz="4" w:space="0" w:color="auto"/>
        </w:rPr>
        <w:t>Recipient</w:t>
      </w:r>
    </w:p>
    <w:p w14:paraId="137690A6" w14:textId="77777777" w:rsidR="00D06CEF" w:rsidRDefault="00D06CEF" w:rsidP="00D06CEF">
      <w:pPr>
        <w:rPr>
          <w:b/>
          <w:bCs/>
          <w:noProof/>
        </w:rPr>
      </w:pPr>
    </w:p>
    <w:p w14:paraId="4697EBF3" w14:textId="77777777" w:rsidR="00D06CEF" w:rsidRDefault="00D06CEF" w:rsidP="00D06CEF">
      <w:pPr>
        <w:jc w:val="center"/>
        <w:rPr>
          <w:i/>
          <w:iCs/>
          <w:noProof/>
        </w:rPr>
      </w:pPr>
      <w:r>
        <w:rPr>
          <w:i/>
          <w:iCs/>
          <w:noProof/>
          <w:bdr w:val="single" w:sz="4" w:space="0" w:color="auto"/>
        </w:rPr>
        <w:t>Feedback</w:t>
      </w:r>
    </w:p>
    <w:p w14:paraId="4D43933B" w14:textId="77777777" w:rsidR="00D06CEF" w:rsidRDefault="00D06CEF" w:rsidP="00D06CEF">
      <w:pPr>
        <w:jc w:val="center"/>
        <w:rPr>
          <w:i/>
          <w:iCs/>
          <w:noProof/>
        </w:rPr>
      </w:pPr>
      <w:r>
        <w:rPr>
          <w:noProof/>
        </w:rPr>
        <w:tab/>
      </w:r>
    </w:p>
    <w:p w14:paraId="347422FD" w14:textId="77777777" w:rsidR="00D06CEF" w:rsidRDefault="00D06CEF" w:rsidP="00D06CEF">
      <w:pPr>
        <w:pStyle w:val="Footer"/>
        <w:rPr>
          <w:rFonts w:cs="Arial"/>
          <w:noProof/>
        </w:rPr>
      </w:pPr>
    </w:p>
    <w:p w14:paraId="666F149B" w14:textId="77777777" w:rsidR="00D06CEF" w:rsidRDefault="00D06CEF" w:rsidP="00D06CEF">
      <w:r>
        <w:t>Communication is the interaction between at least two people, the communicator and the recipient.  There can, however, be more than one recipient, like an audience listening to a speech or watching a movie.</w:t>
      </w:r>
    </w:p>
    <w:p w14:paraId="4E767033" w14:textId="77777777" w:rsidR="00D06CEF" w:rsidRDefault="00D06CEF" w:rsidP="00025C13">
      <w:pPr>
        <w:pStyle w:val="Heading4"/>
      </w:pPr>
      <w:r>
        <w:lastRenderedPageBreak/>
        <w:t>The Communicator</w:t>
      </w:r>
    </w:p>
    <w:p w14:paraId="30BB31F7" w14:textId="77777777" w:rsidR="00D06CEF" w:rsidRDefault="00D06CEF" w:rsidP="00D06CEF">
      <w:r>
        <w:t xml:space="preserve">starts the communication process by conveying a </w:t>
      </w:r>
      <w:r w:rsidRPr="00885613">
        <w:rPr>
          <w:b/>
          <w:i/>
          <w:iCs/>
        </w:rPr>
        <w:t>message</w:t>
      </w:r>
      <w:r>
        <w:t xml:space="preserve"> about what he feels, thinks or believes about a matter that he wishes to share with others.</w:t>
      </w:r>
    </w:p>
    <w:p w14:paraId="1878979E" w14:textId="77777777" w:rsidR="00D06CEF" w:rsidRDefault="00D06CEF" w:rsidP="00025C13">
      <w:pPr>
        <w:pStyle w:val="Heading4"/>
      </w:pPr>
      <w:r w:rsidRPr="005204A2">
        <w:t>Message</w:t>
      </w:r>
    </w:p>
    <w:p w14:paraId="655D356E" w14:textId="77777777" w:rsidR="00D06CEF" w:rsidRDefault="00D06CEF" w:rsidP="00D06CEF">
      <w:r>
        <w:t>is that which the communicator wishes to convey to others by way of communication and can be used by the communicator to attempt to persuade someone to his way of thinking or it can be an idea, thought or feeling that the communicator wishes to share with others.  This message needs to be communicated in some form, for while the message remains a thought in the communicator’s mind it cannot be received or interpreted by a recipient.</w:t>
      </w:r>
    </w:p>
    <w:p w14:paraId="43D79D2B" w14:textId="77777777" w:rsidR="00D06CEF" w:rsidRDefault="00D06CEF" w:rsidP="00025C13">
      <w:pPr>
        <w:pStyle w:val="Heading4"/>
      </w:pPr>
      <w:r>
        <w:t>The Recipient</w:t>
      </w:r>
    </w:p>
    <w:p w14:paraId="41B55D27" w14:textId="77777777" w:rsidR="00D06CEF" w:rsidRDefault="00D06CEF" w:rsidP="00D06CEF">
      <w:pPr>
        <w:rPr>
          <w:i/>
          <w:iCs/>
        </w:rPr>
      </w:pPr>
      <w:r>
        <w:t xml:space="preserve">receives the message, interprets it and reacts.  This reaction is called </w:t>
      </w:r>
      <w:r>
        <w:rPr>
          <w:i/>
          <w:iCs/>
        </w:rPr>
        <w:t xml:space="preserve">feedback.  </w:t>
      </w:r>
    </w:p>
    <w:p w14:paraId="65C37589" w14:textId="77777777" w:rsidR="00D06CEF" w:rsidRDefault="00D06CEF" w:rsidP="00025C13">
      <w:pPr>
        <w:pStyle w:val="Heading4"/>
      </w:pPr>
      <w:r w:rsidRPr="005204A2">
        <w:t>Feedback</w:t>
      </w:r>
    </w:p>
    <w:p w14:paraId="1680F6D8" w14:textId="77777777" w:rsidR="00D06CEF" w:rsidRDefault="00D06CEF" w:rsidP="00D06CEF">
      <w:r>
        <w:t>is not always verbal, but can also be conveyed by means of other reactions e.g. applause after a good performance, joy after receiving good news or even a bloody nose after insulting someone.</w:t>
      </w:r>
    </w:p>
    <w:p w14:paraId="6C8A696C" w14:textId="77777777" w:rsidR="00D06CEF" w:rsidRDefault="00D06CEF" w:rsidP="00A45E1B">
      <w:pPr>
        <w:pStyle w:val="MyFormAssmtHdg"/>
        <w:rPr>
          <w:lang w:val="en-US"/>
        </w:rPr>
      </w:pPr>
      <w:bookmarkStart w:id="113" w:name="_Toc201073901"/>
      <w:bookmarkStart w:id="114" w:name="_Toc81390912"/>
      <w:r>
        <w:t>Activity</w:t>
      </w:r>
      <w:r>
        <w:rPr>
          <w:lang w:val="en-US"/>
        </w:rPr>
        <w:t xml:space="preserve"> 1</w:t>
      </w:r>
      <w:bookmarkEnd w:id="113"/>
      <w:bookmarkEnd w:id="114"/>
    </w:p>
    <w:p w14:paraId="14FB53D7" w14:textId="77777777" w:rsidR="00D06CEF" w:rsidRDefault="00D06CEF" w:rsidP="00D06CEF">
      <w:pPr>
        <w:pStyle w:val="Footer"/>
        <w:rPr>
          <w:rFonts w:cs="Arial"/>
        </w:rPr>
      </w:pPr>
      <w:bookmarkStart w:id="115" w:name="_Toc150495435"/>
      <w:r>
        <w:rPr>
          <w:rFonts w:cs="Arial"/>
        </w:rPr>
        <w:t xml:space="preserve">We will start this section with a practical communication exercise, called a rumour clinic.  The facilitator will nominate five people to leave the room.  One of the learners that remain in the room will be called forward.  The facilitator will read/sign a piece of text to the learner, who must try to remember everything the facilitator says.  This learner will be called learner 1  The facilitator will read/sign the text only once.  One of the learners who was sent outside will be called in, we will call him/her learner 2.  Learner 1 then repeats everything s/he remembers once to learner 2.  Learner 2 repeats everything once to the next learner from outside the classroom.  This process then continues until the last learner from outside, learner 6 has heard the message once.  Learner 6 then repeats the message to the class.  </w:t>
      </w:r>
    </w:p>
    <w:p w14:paraId="08CC1F79" w14:textId="77777777" w:rsidR="00D06CEF" w:rsidRDefault="00D06CEF" w:rsidP="00D06CEF">
      <w:pPr>
        <w:pStyle w:val="Footer"/>
        <w:rPr>
          <w:rFonts w:cs="Arial"/>
        </w:rPr>
      </w:pPr>
      <w:r>
        <w:rPr>
          <w:rFonts w:cs="Arial"/>
        </w:rPr>
        <w:t xml:space="preserve">While this process is happening, the learners in the classroom may not make any comments, they must only listen/view.  </w:t>
      </w:r>
    </w:p>
    <w:p w14:paraId="19E0198F" w14:textId="77777777" w:rsidR="00D06CEF" w:rsidRDefault="00D06CEF" w:rsidP="00D06CEF">
      <w:pPr>
        <w:pStyle w:val="Footer"/>
        <w:rPr>
          <w:rFonts w:cs="Arial"/>
        </w:rPr>
      </w:pPr>
      <w:r>
        <w:rPr>
          <w:rFonts w:cs="Arial"/>
        </w:rPr>
        <w:t>Once the last learner has repeated the message to the class, the entire class will discuss the differences in the message from learner 1 to learner 6. The facilitator will take notes.</w:t>
      </w:r>
    </w:p>
    <w:p w14:paraId="45414A0E" w14:textId="77777777" w:rsidR="00D06CEF" w:rsidRDefault="00D06CEF" w:rsidP="00D06CEF">
      <w:pPr>
        <w:pStyle w:val="Footer"/>
        <w:rPr>
          <w:rFonts w:cs="Arial"/>
        </w:rPr>
      </w:pPr>
      <w:r>
        <w:rPr>
          <w:rFonts w:cs="Arial"/>
        </w:rPr>
        <w:t>How did the message differ from what the facilitator read to learner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5"/>
      </w:tblGrid>
      <w:tr w:rsidR="00D06CEF" w14:paraId="739A20CF" w14:textId="77777777" w:rsidTr="005C3AF6">
        <w:tc>
          <w:tcPr>
            <w:tcW w:w="10195" w:type="dxa"/>
          </w:tcPr>
          <w:p w14:paraId="74C2E362" w14:textId="77777777" w:rsidR="00D06CEF" w:rsidRPr="005C3AF6" w:rsidRDefault="00D06CEF" w:rsidP="005C3AF6">
            <w:pPr>
              <w:pStyle w:val="Footer"/>
              <w:spacing w:line="360" w:lineRule="auto"/>
              <w:rPr>
                <w:rFonts w:cs="Arial"/>
              </w:rPr>
            </w:pPr>
          </w:p>
        </w:tc>
      </w:tr>
      <w:tr w:rsidR="00D06CEF" w14:paraId="6C36E34E" w14:textId="77777777" w:rsidTr="005C3AF6">
        <w:tc>
          <w:tcPr>
            <w:tcW w:w="10195" w:type="dxa"/>
          </w:tcPr>
          <w:p w14:paraId="7AE988ED" w14:textId="77777777" w:rsidR="00D06CEF" w:rsidRPr="005C3AF6" w:rsidRDefault="00D06CEF" w:rsidP="005C3AF6">
            <w:pPr>
              <w:pStyle w:val="Footer"/>
              <w:spacing w:line="360" w:lineRule="auto"/>
              <w:rPr>
                <w:rFonts w:cs="Arial"/>
              </w:rPr>
            </w:pPr>
          </w:p>
        </w:tc>
      </w:tr>
      <w:tr w:rsidR="00D06CEF" w14:paraId="76DD2B65" w14:textId="77777777" w:rsidTr="005C3AF6">
        <w:tc>
          <w:tcPr>
            <w:tcW w:w="10195" w:type="dxa"/>
          </w:tcPr>
          <w:p w14:paraId="10BB273E" w14:textId="77777777" w:rsidR="00D06CEF" w:rsidRPr="005C3AF6" w:rsidRDefault="00D06CEF" w:rsidP="005C3AF6">
            <w:pPr>
              <w:pStyle w:val="Footer"/>
              <w:spacing w:line="360" w:lineRule="auto"/>
              <w:rPr>
                <w:rFonts w:cs="Arial"/>
              </w:rPr>
            </w:pPr>
          </w:p>
        </w:tc>
      </w:tr>
    </w:tbl>
    <w:p w14:paraId="1DD6B289" w14:textId="77777777" w:rsidR="00D06CEF" w:rsidRDefault="00D06CEF" w:rsidP="00D06CEF">
      <w:pPr>
        <w:pStyle w:val="Footer"/>
        <w:rPr>
          <w:rFonts w:cs="Arial"/>
        </w:rPr>
      </w:pPr>
      <w:r>
        <w:rPr>
          <w:rFonts w:cs="Arial"/>
        </w:rPr>
        <w:t>Was this an effective communication?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5"/>
      </w:tblGrid>
      <w:tr w:rsidR="00D06CEF" w:rsidRPr="005C3AF6" w14:paraId="2516CED5" w14:textId="77777777" w:rsidTr="005C3AF6">
        <w:tc>
          <w:tcPr>
            <w:tcW w:w="10195" w:type="dxa"/>
            <w:tcBorders>
              <w:top w:val="single" w:sz="4" w:space="0" w:color="auto"/>
              <w:left w:val="single" w:sz="4" w:space="0" w:color="auto"/>
              <w:bottom w:val="single" w:sz="4" w:space="0" w:color="auto"/>
              <w:right w:val="single" w:sz="4" w:space="0" w:color="auto"/>
            </w:tcBorders>
          </w:tcPr>
          <w:p w14:paraId="508BFA86" w14:textId="77777777" w:rsidR="00D06CEF" w:rsidRPr="005C3AF6" w:rsidRDefault="00D06CEF" w:rsidP="005C3AF6">
            <w:pPr>
              <w:pStyle w:val="Footer"/>
              <w:spacing w:line="360" w:lineRule="auto"/>
              <w:rPr>
                <w:rFonts w:cs="Arial"/>
              </w:rPr>
            </w:pPr>
          </w:p>
        </w:tc>
      </w:tr>
      <w:tr w:rsidR="00D06CEF" w:rsidRPr="005C3AF6" w14:paraId="4397E76B" w14:textId="77777777" w:rsidTr="005C3AF6">
        <w:tc>
          <w:tcPr>
            <w:tcW w:w="10195" w:type="dxa"/>
            <w:tcBorders>
              <w:top w:val="single" w:sz="4" w:space="0" w:color="auto"/>
              <w:left w:val="single" w:sz="4" w:space="0" w:color="auto"/>
              <w:bottom w:val="single" w:sz="4" w:space="0" w:color="auto"/>
              <w:right w:val="single" w:sz="4" w:space="0" w:color="auto"/>
            </w:tcBorders>
          </w:tcPr>
          <w:p w14:paraId="77098749" w14:textId="77777777" w:rsidR="00D06CEF" w:rsidRPr="005C3AF6" w:rsidRDefault="00D06CEF" w:rsidP="005C3AF6">
            <w:pPr>
              <w:pStyle w:val="Footer"/>
              <w:spacing w:line="360" w:lineRule="auto"/>
              <w:rPr>
                <w:rFonts w:cs="Arial"/>
              </w:rPr>
            </w:pPr>
          </w:p>
        </w:tc>
      </w:tr>
      <w:tr w:rsidR="00D06CEF" w:rsidRPr="005C3AF6" w14:paraId="4C7DADC2" w14:textId="77777777" w:rsidTr="005C3AF6">
        <w:tc>
          <w:tcPr>
            <w:tcW w:w="10195" w:type="dxa"/>
            <w:tcBorders>
              <w:top w:val="single" w:sz="4" w:space="0" w:color="auto"/>
              <w:left w:val="single" w:sz="4" w:space="0" w:color="auto"/>
              <w:bottom w:val="single" w:sz="4" w:space="0" w:color="auto"/>
              <w:right w:val="single" w:sz="4" w:space="0" w:color="auto"/>
            </w:tcBorders>
          </w:tcPr>
          <w:p w14:paraId="3595BCED" w14:textId="77777777" w:rsidR="00D06CEF" w:rsidRPr="005C3AF6" w:rsidRDefault="00D06CEF" w:rsidP="005C3AF6">
            <w:pPr>
              <w:pStyle w:val="Footer"/>
              <w:spacing w:line="360" w:lineRule="auto"/>
              <w:rPr>
                <w:rFonts w:cs="Arial"/>
              </w:rPr>
            </w:pPr>
          </w:p>
        </w:tc>
      </w:tr>
    </w:tbl>
    <w:p w14:paraId="0C7FC744" w14:textId="77777777" w:rsidR="00D06CEF" w:rsidRDefault="00D06CEF" w:rsidP="00D06CEF">
      <w:pPr>
        <w:pStyle w:val="Footer"/>
        <w:rPr>
          <w:rFonts w:cs="Arial"/>
        </w:rPr>
      </w:pPr>
      <w:r>
        <w:rPr>
          <w:rFonts w:cs="Arial"/>
        </w:rPr>
        <w:lastRenderedPageBreak/>
        <w:t>What did you learn from this exercise?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5"/>
      </w:tblGrid>
      <w:tr w:rsidR="00D06CEF" w:rsidRPr="005C3AF6" w14:paraId="7A6907A0" w14:textId="77777777" w:rsidTr="005C3AF6">
        <w:tc>
          <w:tcPr>
            <w:tcW w:w="10195" w:type="dxa"/>
            <w:tcBorders>
              <w:top w:val="single" w:sz="4" w:space="0" w:color="auto"/>
              <w:left w:val="single" w:sz="4" w:space="0" w:color="auto"/>
              <w:bottom w:val="single" w:sz="4" w:space="0" w:color="auto"/>
              <w:right w:val="single" w:sz="4" w:space="0" w:color="auto"/>
            </w:tcBorders>
          </w:tcPr>
          <w:p w14:paraId="1D0C42BD" w14:textId="77777777" w:rsidR="00D06CEF" w:rsidRPr="005C3AF6" w:rsidRDefault="00D06CEF" w:rsidP="005C3AF6">
            <w:pPr>
              <w:pStyle w:val="Footer"/>
              <w:spacing w:line="360" w:lineRule="auto"/>
              <w:rPr>
                <w:rFonts w:cs="Arial"/>
              </w:rPr>
            </w:pPr>
          </w:p>
        </w:tc>
      </w:tr>
      <w:tr w:rsidR="00D06CEF" w:rsidRPr="005C3AF6" w14:paraId="53FDDC92" w14:textId="77777777" w:rsidTr="005C3AF6">
        <w:tc>
          <w:tcPr>
            <w:tcW w:w="10195" w:type="dxa"/>
            <w:tcBorders>
              <w:top w:val="single" w:sz="4" w:space="0" w:color="auto"/>
              <w:left w:val="single" w:sz="4" w:space="0" w:color="auto"/>
              <w:bottom w:val="single" w:sz="4" w:space="0" w:color="auto"/>
              <w:right w:val="single" w:sz="4" w:space="0" w:color="auto"/>
            </w:tcBorders>
          </w:tcPr>
          <w:p w14:paraId="2A568375" w14:textId="77777777" w:rsidR="00D06CEF" w:rsidRPr="005C3AF6" w:rsidRDefault="00D06CEF" w:rsidP="005C3AF6">
            <w:pPr>
              <w:pStyle w:val="Footer"/>
              <w:spacing w:line="360" w:lineRule="auto"/>
              <w:rPr>
                <w:rFonts w:cs="Arial"/>
              </w:rPr>
            </w:pPr>
          </w:p>
        </w:tc>
      </w:tr>
      <w:tr w:rsidR="00D06CEF" w:rsidRPr="005C3AF6" w14:paraId="205C74F5" w14:textId="77777777" w:rsidTr="005C3AF6">
        <w:tc>
          <w:tcPr>
            <w:tcW w:w="10195" w:type="dxa"/>
            <w:tcBorders>
              <w:top w:val="single" w:sz="4" w:space="0" w:color="auto"/>
              <w:left w:val="single" w:sz="4" w:space="0" w:color="auto"/>
              <w:bottom w:val="single" w:sz="4" w:space="0" w:color="auto"/>
              <w:right w:val="single" w:sz="4" w:space="0" w:color="auto"/>
            </w:tcBorders>
          </w:tcPr>
          <w:p w14:paraId="4D03A84D" w14:textId="77777777" w:rsidR="00D06CEF" w:rsidRPr="005C3AF6" w:rsidRDefault="00D06CEF" w:rsidP="005C3AF6">
            <w:pPr>
              <w:pStyle w:val="Footer"/>
              <w:spacing w:line="360" w:lineRule="auto"/>
              <w:rPr>
                <w:rFonts w:cs="Arial"/>
              </w:rPr>
            </w:pPr>
          </w:p>
        </w:tc>
      </w:tr>
    </w:tbl>
    <w:p w14:paraId="15FF8C76" w14:textId="77777777" w:rsidR="00D06CEF" w:rsidRDefault="00D06CEF" w:rsidP="00D06CEF">
      <w:pPr>
        <w:pStyle w:val="Footer"/>
        <w:rPr>
          <w:rFonts w:cs="Arial"/>
        </w:rPr>
      </w:pPr>
      <w:r>
        <w:rPr>
          <w:rFonts w:cs="Arial"/>
        </w:rPr>
        <w:t>What do you think can be done to improve the communication?</w:t>
      </w:r>
      <w:r w:rsidRPr="00DC31E2">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5"/>
      </w:tblGrid>
      <w:tr w:rsidR="00D06CEF" w:rsidRPr="005C3AF6" w14:paraId="5B040F66" w14:textId="77777777" w:rsidTr="005C3AF6">
        <w:tc>
          <w:tcPr>
            <w:tcW w:w="9996" w:type="dxa"/>
            <w:tcBorders>
              <w:top w:val="single" w:sz="4" w:space="0" w:color="auto"/>
              <w:left w:val="single" w:sz="4" w:space="0" w:color="auto"/>
              <w:bottom w:val="single" w:sz="4" w:space="0" w:color="auto"/>
              <w:right w:val="single" w:sz="4" w:space="0" w:color="auto"/>
            </w:tcBorders>
          </w:tcPr>
          <w:p w14:paraId="07BC39DA" w14:textId="77777777" w:rsidR="00D06CEF" w:rsidRPr="005C3AF6" w:rsidRDefault="00D06CEF" w:rsidP="005C3AF6">
            <w:pPr>
              <w:pStyle w:val="Footer"/>
              <w:spacing w:line="360" w:lineRule="auto"/>
              <w:rPr>
                <w:rFonts w:cs="Arial"/>
              </w:rPr>
            </w:pPr>
          </w:p>
        </w:tc>
      </w:tr>
      <w:tr w:rsidR="00D06CEF" w:rsidRPr="005C3AF6" w14:paraId="4A346727" w14:textId="77777777" w:rsidTr="005C3AF6">
        <w:tc>
          <w:tcPr>
            <w:tcW w:w="9996" w:type="dxa"/>
            <w:tcBorders>
              <w:top w:val="single" w:sz="4" w:space="0" w:color="auto"/>
              <w:left w:val="single" w:sz="4" w:space="0" w:color="auto"/>
              <w:bottom w:val="single" w:sz="4" w:space="0" w:color="auto"/>
              <w:right w:val="single" w:sz="4" w:space="0" w:color="auto"/>
            </w:tcBorders>
          </w:tcPr>
          <w:p w14:paraId="45CFA687" w14:textId="77777777" w:rsidR="00D06CEF" w:rsidRPr="005C3AF6" w:rsidRDefault="00D06CEF" w:rsidP="005C3AF6">
            <w:pPr>
              <w:pStyle w:val="Footer"/>
              <w:spacing w:line="360" w:lineRule="auto"/>
              <w:rPr>
                <w:rFonts w:cs="Arial"/>
              </w:rPr>
            </w:pPr>
          </w:p>
        </w:tc>
      </w:tr>
      <w:tr w:rsidR="00D06CEF" w:rsidRPr="005C3AF6" w14:paraId="04429E17" w14:textId="77777777" w:rsidTr="005C3AF6">
        <w:tc>
          <w:tcPr>
            <w:tcW w:w="9996" w:type="dxa"/>
            <w:tcBorders>
              <w:top w:val="single" w:sz="4" w:space="0" w:color="auto"/>
              <w:left w:val="single" w:sz="4" w:space="0" w:color="auto"/>
              <w:bottom w:val="single" w:sz="4" w:space="0" w:color="auto"/>
              <w:right w:val="single" w:sz="4" w:space="0" w:color="auto"/>
            </w:tcBorders>
          </w:tcPr>
          <w:p w14:paraId="57662267" w14:textId="77777777" w:rsidR="00D06CEF" w:rsidRPr="005C3AF6" w:rsidRDefault="00D06CEF" w:rsidP="005C3AF6">
            <w:pPr>
              <w:pStyle w:val="Footer"/>
              <w:spacing w:line="360" w:lineRule="auto"/>
              <w:rPr>
                <w:rFonts w:cs="Arial"/>
              </w:rPr>
            </w:pPr>
          </w:p>
        </w:tc>
      </w:tr>
    </w:tbl>
    <w:p w14:paraId="0AB79593" w14:textId="77777777" w:rsidR="00D06CEF" w:rsidRDefault="00D06CEF" w:rsidP="00D06CEF">
      <w:pPr>
        <w:pStyle w:val="L"/>
        <w:tabs>
          <w:tab w:val="clear" w:pos="556"/>
        </w:tabs>
        <w:ind w:left="0" w:firstLine="0"/>
      </w:pPr>
      <w:r>
        <w:t xml:space="preserve">How would the communication have been improved if the learners had been offered the opportunity to ask/sign </w:t>
      </w:r>
      <w:r w:rsidRPr="000B150A">
        <w:t>who, what, when, where, why and how questions</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5"/>
      </w:tblGrid>
      <w:tr w:rsidR="00D06CEF" w:rsidRPr="005C3AF6" w14:paraId="3EDA5DE6" w14:textId="77777777" w:rsidTr="005C3AF6">
        <w:tc>
          <w:tcPr>
            <w:tcW w:w="9996" w:type="dxa"/>
            <w:tcBorders>
              <w:top w:val="single" w:sz="4" w:space="0" w:color="auto"/>
              <w:left w:val="single" w:sz="4" w:space="0" w:color="auto"/>
              <w:bottom w:val="single" w:sz="4" w:space="0" w:color="auto"/>
              <w:right w:val="single" w:sz="4" w:space="0" w:color="auto"/>
            </w:tcBorders>
          </w:tcPr>
          <w:p w14:paraId="3FF1EB3D" w14:textId="77777777" w:rsidR="00D06CEF" w:rsidRPr="005C3AF6" w:rsidRDefault="00D06CEF" w:rsidP="005C3AF6">
            <w:pPr>
              <w:pStyle w:val="Footer"/>
              <w:spacing w:line="360" w:lineRule="auto"/>
              <w:rPr>
                <w:rFonts w:cs="Arial"/>
              </w:rPr>
            </w:pPr>
          </w:p>
        </w:tc>
      </w:tr>
      <w:tr w:rsidR="00D06CEF" w:rsidRPr="005C3AF6" w14:paraId="743D888F" w14:textId="77777777" w:rsidTr="005C3AF6">
        <w:tc>
          <w:tcPr>
            <w:tcW w:w="9996" w:type="dxa"/>
            <w:tcBorders>
              <w:top w:val="single" w:sz="4" w:space="0" w:color="auto"/>
              <w:left w:val="single" w:sz="4" w:space="0" w:color="auto"/>
              <w:bottom w:val="single" w:sz="4" w:space="0" w:color="auto"/>
              <w:right w:val="single" w:sz="4" w:space="0" w:color="auto"/>
            </w:tcBorders>
          </w:tcPr>
          <w:p w14:paraId="5A51191E" w14:textId="77777777" w:rsidR="00D06CEF" w:rsidRPr="005C3AF6" w:rsidRDefault="00D06CEF" w:rsidP="005C3AF6">
            <w:pPr>
              <w:pStyle w:val="Footer"/>
              <w:spacing w:line="360" w:lineRule="auto"/>
              <w:rPr>
                <w:rFonts w:cs="Arial"/>
              </w:rPr>
            </w:pPr>
          </w:p>
        </w:tc>
      </w:tr>
      <w:tr w:rsidR="00D06CEF" w:rsidRPr="005C3AF6" w14:paraId="3B8F5420" w14:textId="77777777" w:rsidTr="005C3AF6">
        <w:tc>
          <w:tcPr>
            <w:tcW w:w="9996" w:type="dxa"/>
            <w:tcBorders>
              <w:top w:val="single" w:sz="4" w:space="0" w:color="auto"/>
              <w:left w:val="single" w:sz="4" w:space="0" w:color="auto"/>
              <w:bottom w:val="single" w:sz="4" w:space="0" w:color="auto"/>
              <w:right w:val="single" w:sz="4" w:space="0" w:color="auto"/>
            </w:tcBorders>
          </w:tcPr>
          <w:p w14:paraId="77ACCF08" w14:textId="77777777" w:rsidR="00D06CEF" w:rsidRPr="005C3AF6" w:rsidRDefault="00D06CEF" w:rsidP="005C3AF6">
            <w:pPr>
              <w:pStyle w:val="Footer"/>
              <w:spacing w:line="360" w:lineRule="auto"/>
              <w:rPr>
                <w:rFonts w:cs="Arial"/>
              </w:rPr>
            </w:pPr>
          </w:p>
        </w:tc>
      </w:tr>
    </w:tbl>
    <w:p w14:paraId="049B30F6" w14:textId="77777777" w:rsidR="00D06CEF" w:rsidRDefault="00D06CEF" w:rsidP="00D06CEF">
      <w:pPr>
        <w:pStyle w:val="Footer"/>
        <w:rPr>
          <w:rFonts w:cs="Arial"/>
        </w:rPr>
      </w:pPr>
      <w:r>
        <w:rPr>
          <w:rFonts w:cs="Arial"/>
        </w:rPr>
        <w:t>Do you think we should all improve our listening/viewing skills?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855"/>
      </w:tblGrid>
      <w:tr w:rsidR="00D06CEF" w:rsidRPr="005C3AF6" w14:paraId="578F535F" w14:textId="77777777" w:rsidTr="005C3AF6">
        <w:tc>
          <w:tcPr>
            <w:tcW w:w="10195" w:type="dxa"/>
            <w:tcBorders>
              <w:top w:val="single" w:sz="4" w:space="0" w:color="auto"/>
              <w:left w:val="single" w:sz="4" w:space="0" w:color="auto"/>
              <w:bottom w:val="single" w:sz="4" w:space="0" w:color="auto"/>
              <w:right w:val="single" w:sz="4" w:space="0" w:color="auto"/>
            </w:tcBorders>
          </w:tcPr>
          <w:p w14:paraId="50B1FEF8" w14:textId="77777777" w:rsidR="00D06CEF" w:rsidRPr="005C3AF6" w:rsidRDefault="00D06CEF" w:rsidP="005C3AF6">
            <w:pPr>
              <w:pStyle w:val="Footer"/>
              <w:spacing w:line="360" w:lineRule="auto"/>
              <w:rPr>
                <w:rFonts w:cs="Arial"/>
              </w:rPr>
            </w:pPr>
          </w:p>
        </w:tc>
      </w:tr>
      <w:tr w:rsidR="00D06CEF" w:rsidRPr="005C3AF6" w14:paraId="79E42ABF" w14:textId="77777777" w:rsidTr="005C3AF6">
        <w:tc>
          <w:tcPr>
            <w:tcW w:w="10195" w:type="dxa"/>
            <w:tcBorders>
              <w:top w:val="single" w:sz="4" w:space="0" w:color="auto"/>
              <w:left w:val="single" w:sz="4" w:space="0" w:color="auto"/>
              <w:bottom w:val="single" w:sz="4" w:space="0" w:color="auto"/>
              <w:right w:val="single" w:sz="4" w:space="0" w:color="auto"/>
            </w:tcBorders>
          </w:tcPr>
          <w:p w14:paraId="307E5734" w14:textId="77777777" w:rsidR="00D06CEF" w:rsidRPr="005C3AF6" w:rsidRDefault="00D06CEF" w:rsidP="005C3AF6">
            <w:pPr>
              <w:pStyle w:val="Footer"/>
              <w:spacing w:line="360" w:lineRule="auto"/>
              <w:rPr>
                <w:rFonts w:cs="Arial"/>
              </w:rPr>
            </w:pPr>
          </w:p>
        </w:tc>
      </w:tr>
      <w:tr w:rsidR="00D06CEF" w:rsidRPr="005C3AF6" w14:paraId="2398D477" w14:textId="77777777" w:rsidTr="005C3AF6">
        <w:tc>
          <w:tcPr>
            <w:tcW w:w="10195" w:type="dxa"/>
            <w:tcBorders>
              <w:top w:val="single" w:sz="4" w:space="0" w:color="auto"/>
              <w:left w:val="single" w:sz="4" w:space="0" w:color="auto"/>
              <w:bottom w:val="single" w:sz="4" w:space="0" w:color="auto"/>
              <w:right w:val="single" w:sz="4" w:space="0" w:color="auto"/>
            </w:tcBorders>
          </w:tcPr>
          <w:p w14:paraId="4148DED1" w14:textId="77777777" w:rsidR="00D06CEF" w:rsidRPr="005C3AF6" w:rsidRDefault="00D06CEF" w:rsidP="005C3AF6">
            <w:pPr>
              <w:pStyle w:val="Footer"/>
              <w:spacing w:line="360" w:lineRule="auto"/>
              <w:rPr>
                <w:rFonts w:cs="Arial"/>
              </w:rPr>
            </w:pPr>
          </w:p>
        </w:tc>
      </w:tr>
    </w:tbl>
    <w:p w14:paraId="391B9938" w14:textId="77777777" w:rsidR="00A45E1B" w:rsidRDefault="00A45E1B" w:rsidP="00D06CEF">
      <w:pPr>
        <w:pStyle w:val="Footer"/>
        <w:rPr>
          <w:rFonts w:cs="Arial"/>
        </w:rPr>
      </w:pPr>
    </w:p>
    <w:p w14:paraId="72D1D7D3" w14:textId="77777777" w:rsidR="00D06CEF" w:rsidRDefault="00A45E1B" w:rsidP="00D06CEF">
      <w:pPr>
        <w:pStyle w:val="Footer"/>
        <w:rPr>
          <w:rFonts w:cs="Arial"/>
        </w:rPr>
      </w:pPr>
      <w:r>
        <w:rPr>
          <w:rFonts w:cs="Arial"/>
        </w:rPr>
        <w:br w:type="page"/>
      </w:r>
    </w:p>
    <w:p w14:paraId="7751BBBA" w14:textId="77777777" w:rsidR="00D06CEF" w:rsidRDefault="00D06CEF" w:rsidP="002E057D">
      <w:pPr>
        <w:pStyle w:val="Heading2"/>
      </w:pPr>
      <w:bookmarkStart w:id="116" w:name="_Toc201073902"/>
      <w:bookmarkStart w:id="117" w:name="_Toc81390913"/>
      <w:r>
        <w:lastRenderedPageBreak/>
        <w:t>Dos' And Don’ts On Listening/Viewing</w:t>
      </w:r>
      <w:bookmarkEnd w:id="116"/>
      <w:bookmarkEnd w:id="117"/>
    </w:p>
    <w:p w14:paraId="159BB500" w14:textId="77777777" w:rsidR="00D06CEF" w:rsidRDefault="00D06CEF" w:rsidP="00D06CEF">
      <w:pPr>
        <w:numPr>
          <w:ilvl w:val="12"/>
          <w:numId w:val="0"/>
        </w:numPr>
        <w:tabs>
          <w:tab w:val="right" w:pos="1104"/>
        </w:tabs>
      </w:pPr>
      <w:r>
        <w:tab/>
        <w:t xml:space="preserve">Recognise that you think about four times as fast as the person can talk/sign. This naturally gives your brain extra time to think. Don't use that extra time to start thinking about something else. If you do, you will find yourself dividing your attention between listening to or viewing the speaker and listening to yourself. To accomplish your primary task, that of gathering information from the speaker, you must give the speaker your undivided attention. </w:t>
      </w:r>
    </w:p>
    <w:p w14:paraId="117B802B" w14:textId="77777777" w:rsidR="00D06CEF" w:rsidRDefault="00D06CEF" w:rsidP="00830B58">
      <w:r>
        <w:t xml:space="preserve">Do not let certain words, phrases or ideas prejudice you against the speaker so you cannot listen objectively to what is being said. If the speaker uses/signs a word incorrectly, or mispronounces a word or uses the wrong tense in a sentence, do not dwell on it, but rather let it go. Your task is to listen/view objectively to the content and not the form. </w:t>
      </w:r>
    </w:p>
    <w:p w14:paraId="49F0A9D1" w14:textId="77777777" w:rsidR="00D06CEF" w:rsidRDefault="00D06CEF" w:rsidP="00830B58">
      <w:r>
        <w:t>If you are annoyed or irritated by what has been said/signed, do not interrupt the speaker/signer to try to straighten it out. Furthermore, do not dwell on it in your own mind as it will distract you from listening.</w:t>
      </w:r>
    </w:p>
    <w:p w14:paraId="30AF999C" w14:textId="77777777" w:rsidR="00D06CEF" w:rsidRDefault="00D06CEF" w:rsidP="00D06CEF">
      <w:pPr>
        <w:numPr>
          <w:ilvl w:val="12"/>
          <w:numId w:val="0"/>
        </w:numPr>
      </w:pPr>
      <w:r>
        <w:t>If the speaker says/signs something that you do not understand, do not tune out, especially if you feel that it will take too much time and effort to understand.</w:t>
      </w:r>
    </w:p>
    <w:p w14:paraId="5BA4B19D" w14:textId="77777777" w:rsidR="00D06CEF" w:rsidRDefault="00D06CEF" w:rsidP="00D06CEF">
      <w:pPr>
        <w:numPr>
          <w:ilvl w:val="12"/>
          <w:numId w:val="0"/>
        </w:numPr>
      </w:pPr>
      <w:r>
        <w:t>Do not deliberately turn your thoughts to other subjects if you believe that the speaker/signer has nothing interesting to say/sign.  This is a natural result of boredom. Once you feel that the speaker/signer is dull or uninteresting, you invariably occupy your mind with thoughts that are more interesting to you. You must force yourself to listen/view. A method useful in dealing with this problem is to try to find out just how boring the person can really be. It may sound a bit. silly, but playing the game "How Big a Bore Have I Here?", helps you to listen to the person, to the bitter end.</w:t>
      </w:r>
    </w:p>
    <w:p w14:paraId="583EB9DD" w14:textId="77777777" w:rsidR="00D06CEF" w:rsidRDefault="00D06CEF" w:rsidP="00830B58">
      <w:r>
        <w:t>Do not let a person's appearance or speech/sign pattern influence you into thinking that the candidate may not have anything worthwhile to say/sign. So the candidate is not attired to a smart up</w:t>
      </w:r>
      <w:r>
        <w:noBreakHyphen/>
        <w:t>to</w:t>
      </w:r>
      <w:r>
        <w:noBreakHyphen/>
        <w:t>date, tasteful outfit, but rather in seedy, tasteless, outmoded clothes. As much as you want to tune the person out, don't do it. You never know what or who is hiding beneath.</w:t>
      </w:r>
    </w:p>
    <w:p w14:paraId="796D275A" w14:textId="77777777" w:rsidR="00D06CEF" w:rsidRDefault="00D06CEF" w:rsidP="00D06CEF">
      <w:pPr>
        <w:numPr>
          <w:ilvl w:val="12"/>
          <w:numId w:val="0"/>
        </w:numPr>
        <w:tabs>
          <w:tab w:val="right" w:pos="5909"/>
        </w:tabs>
      </w:pPr>
      <w:r>
        <w:t>The only way you're going to find out is by listening/viewing</w:t>
      </w:r>
    </w:p>
    <w:p w14:paraId="6B8BA041" w14:textId="77777777" w:rsidR="00D06CEF" w:rsidRDefault="00D06CEF" w:rsidP="0097583B">
      <w:pPr>
        <w:numPr>
          <w:ilvl w:val="12"/>
          <w:numId w:val="0"/>
        </w:numPr>
        <w:tabs>
          <w:tab w:val="right" w:pos="1104"/>
        </w:tabs>
      </w:pPr>
      <w:r>
        <w:t>Finally, do not pretend to be listening if you're not. Pay attention!</w:t>
      </w:r>
    </w:p>
    <w:p w14:paraId="668FC17E" w14:textId="77777777" w:rsidR="00D06CEF" w:rsidRPr="008F69A7" w:rsidRDefault="00D06CEF" w:rsidP="008F69A7">
      <w:pPr>
        <w:pStyle w:val="Heading3"/>
      </w:pPr>
      <w:bookmarkStart w:id="118" w:name="_Toc81390914"/>
      <w:r w:rsidRPr="008F69A7">
        <w:t>Active Listening</w:t>
      </w:r>
      <w:bookmarkEnd w:id="118"/>
    </w:p>
    <w:p w14:paraId="33FEDD8F" w14:textId="77777777" w:rsidR="00D06CEF" w:rsidRDefault="00D06CEF" w:rsidP="00D06CEF">
      <w:pPr>
        <w:rPr>
          <w:color w:val="000000"/>
        </w:rPr>
      </w:pPr>
      <w:r>
        <w:rPr>
          <w:color w:val="000000"/>
        </w:rPr>
        <w:t>You have to apply active listening/viewing skills to hear and understand what they are saying. You have to pay attention and focus on what the speaker says/signs in order to respond appropriately to their comments and questions.</w:t>
      </w:r>
    </w:p>
    <w:p w14:paraId="5386882C" w14:textId="77777777" w:rsidR="00D06CEF" w:rsidRDefault="00D06CEF" w:rsidP="00D06CEF">
      <w:pPr>
        <w:rPr>
          <w:color w:val="000000"/>
        </w:rPr>
      </w:pPr>
      <w:r>
        <w:rPr>
          <w:color w:val="000000"/>
        </w:rPr>
        <w:t xml:space="preserve">Active listening/viewing is a </w:t>
      </w:r>
      <w:r>
        <w:rPr>
          <w:b/>
          <w:color w:val="000000"/>
          <w:u w:val="single"/>
        </w:rPr>
        <w:t>skill</w:t>
      </w:r>
      <w:r>
        <w:rPr>
          <w:b/>
          <w:color w:val="000000"/>
        </w:rPr>
        <w:t xml:space="preserve"> </w:t>
      </w:r>
      <w:r>
        <w:rPr>
          <w:color w:val="000000"/>
        </w:rPr>
        <w:t>and is as important as giving orders in obtaining results.</w:t>
      </w:r>
    </w:p>
    <w:p w14:paraId="6B22D5ED" w14:textId="77777777" w:rsidR="00D06CEF" w:rsidRDefault="009B4D80" w:rsidP="00D06CEF">
      <w:pPr>
        <w:rPr>
          <w:color w:val="000000"/>
        </w:rPr>
      </w:pPr>
      <w:r>
        <w:rPr>
          <w:noProof/>
          <w:lang w:val="en-ZA" w:eastAsia="en-ZA"/>
        </w:rPr>
        <w:drawing>
          <wp:anchor distT="0" distB="0" distL="114300" distR="114300" simplePos="0" relativeHeight="251626496" behindDoc="1" locked="0" layoutInCell="1" allowOverlap="1" wp14:anchorId="286C0988" wp14:editId="53B66EDC">
            <wp:simplePos x="0" y="0"/>
            <wp:positionH relativeFrom="column">
              <wp:posOffset>-69850</wp:posOffset>
            </wp:positionH>
            <wp:positionV relativeFrom="paragraph">
              <wp:posOffset>88265</wp:posOffset>
            </wp:positionV>
            <wp:extent cx="1085215" cy="1019810"/>
            <wp:effectExtent l="0" t="0" r="635" b="8890"/>
            <wp:wrapTight wrapText="bothSides">
              <wp:wrapPolygon edited="0">
                <wp:start x="0" y="0"/>
                <wp:lineTo x="0" y="21385"/>
                <wp:lineTo x="21233" y="21385"/>
                <wp:lineTo x="21233" y="0"/>
                <wp:lineTo x="0" y="0"/>
              </wp:wrapPolygon>
            </wp:wrapTight>
            <wp:docPr id="9573" name="Picture 9573" descr="cli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3" descr="clip 2"/>
                    <pic:cNvPicPr>
                      <a:picLocks noChangeAspect="1" noChangeArrowheads="1"/>
                    </pic:cNvPicPr>
                  </pic:nvPicPr>
                  <pic:blipFill>
                    <a:blip r:embed="rId27">
                      <a:extLst>
                        <a:ext uri="{28A0092B-C50C-407E-A947-70E740481C1C}">
                          <a14:useLocalDpi xmlns:a14="http://schemas.microsoft.com/office/drawing/2010/main" val="0"/>
                        </a:ext>
                      </a:extLst>
                    </a:blip>
                    <a:srcRect r="77921" b="71988"/>
                    <a:stretch>
                      <a:fillRect/>
                    </a:stretch>
                  </pic:blipFill>
                  <pic:spPr bwMode="auto">
                    <a:xfrm>
                      <a:off x="0" y="0"/>
                      <a:ext cx="1085215" cy="1019810"/>
                    </a:xfrm>
                    <a:prstGeom prst="rect">
                      <a:avLst/>
                    </a:prstGeom>
                    <a:noFill/>
                  </pic:spPr>
                </pic:pic>
              </a:graphicData>
            </a:graphic>
            <wp14:sizeRelH relativeFrom="page">
              <wp14:pctWidth>0</wp14:pctWidth>
            </wp14:sizeRelH>
            <wp14:sizeRelV relativeFrom="page">
              <wp14:pctHeight>0</wp14:pctHeight>
            </wp14:sizeRelV>
          </wp:anchor>
        </w:drawing>
      </w:r>
    </w:p>
    <w:p w14:paraId="3275CC0D" w14:textId="77777777" w:rsidR="00D06CEF" w:rsidRDefault="00D06CEF" w:rsidP="00413069">
      <w:pPr>
        <w:pStyle w:val="ListBullet2"/>
      </w:pPr>
      <w:r>
        <w:t>Give your full attention to what is being said/signed.</w:t>
      </w:r>
    </w:p>
    <w:p w14:paraId="6C21D860" w14:textId="77777777" w:rsidR="00D06CEF" w:rsidRDefault="00D06CEF" w:rsidP="00413069">
      <w:pPr>
        <w:pStyle w:val="ListBullet2"/>
      </w:pPr>
      <w:r>
        <w:t xml:space="preserve">Make sure that you really understand by asking the </w:t>
      </w:r>
      <w:r w:rsidRPr="000B150A">
        <w:t>who, what, when, where, why and how questions</w:t>
      </w:r>
      <w:r>
        <w:t>.</w:t>
      </w:r>
    </w:p>
    <w:p w14:paraId="6976C9EB" w14:textId="77777777" w:rsidR="00D06CEF" w:rsidRDefault="00D06CEF" w:rsidP="00413069">
      <w:pPr>
        <w:pStyle w:val="ListBullet2"/>
      </w:pPr>
      <w:r>
        <w:t>Listen/view between the lines.</w:t>
      </w:r>
    </w:p>
    <w:p w14:paraId="0D2D1DB5" w14:textId="77777777" w:rsidR="00D06CEF" w:rsidRDefault="00D06CEF" w:rsidP="00413069">
      <w:pPr>
        <w:pStyle w:val="ListBullet2"/>
      </w:pPr>
      <w:r>
        <w:t>Look for non-verbal clues.</w:t>
      </w:r>
    </w:p>
    <w:p w14:paraId="16D95A5C" w14:textId="77777777" w:rsidR="00D06CEF" w:rsidRDefault="00D06CEF" w:rsidP="00413069">
      <w:pPr>
        <w:pStyle w:val="ListBullet2"/>
      </w:pPr>
      <w:r>
        <w:t>Mentally summarise and evaluate objectively.</w:t>
      </w:r>
    </w:p>
    <w:p w14:paraId="2B6C3857" w14:textId="77777777" w:rsidR="00D06CEF" w:rsidRPr="00A45E1B" w:rsidRDefault="00D06CEF" w:rsidP="00A45E1B">
      <w:pPr>
        <w:pStyle w:val="Heading4"/>
      </w:pPr>
      <w:r w:rsidRPr="00A45E1B">
        <w:t>What Makes A Good Listener?</w:t>
      </w:r>
    </w:p>
    <w:p w14:paraId="71BA2EEE" w14:textId="77777777" w:rsidR="00D06CEF" w:rsidRDefault="00D06CEF" w:rsidP="00D06CEF">
      <w:r>
        <w:t>This is actually a question of feedback. Good listeners use a variety of verbal and non-verbal clues to keep the other person talking. These include the use of phrases such as:</w:t>
      </w:r>
    </w:p>
    <w:p w14:paraId="0EA74BB0" w14:textId="77777777" w:rsidR="00D06CEF" w:rsidRPr="00D2655F" w:rsidRDefault="00D06CEF" w:rsidP="00413069">
      <w:pPr>
        <w:pStyle w:val="ListBullet2"/>
      </w:pPr>
      <w:r w:rsidRPr="00D2655F">
        <w:t>“Yes”</w:t>
      </w:r>
    </w:p>
    <w:p w14:paraId="430F4FB7" w14:textId="77777777" w:rsidR="00D06CEF" w:rsidRPr="00D2655F" w:rsidRDefault="00D06CEF" w:rsidP="00413069">
      <w:pPr>
        <w:pStyle w:val="ListBullet2"/>
      </w:pPr>
      <w:r w:rsidRPr="00D2655F">
        <w:lastRenderedPageBreak/>
        <w:t>“I understand”</w:t>
      </w:r>
    </w:p>
    <w:p w14:paraId="3D7202D6" w14:textId="77777777" w:rsidR="00D06CEF" w:rsidRPr="00D2655F" w:rsidRDefault="00D06CEF" w:rsidP="00413069">
      <w:pPr>
        <w:pStyle w:val="ListBullet2"/>
      </w:pPr>
      <w:r w:rsidRPr="00D2655F">
        <w:t>“And then what”</w:t>
      </w:r>
    </w:p>
    <w:p w14:paraId="59E3A009" w14:textId="77777777" w:rsidR="00D06CEF" w:rsidRPr="00D2655F" w:rsidRDefault="00D06CEF" w:rsidP="00413069">
      <w:pPr>
        <w:pStyle w:val="ListBullet2"/>
      </w:pPr>
      <w:r w:rsidRPr="00D2655F">
        <w:t>“Tell me more”</w:t>
      </w:r>
    </w:p>
    <w:p w14:paraId="0C7F6060" w14:textId="77777777" w:rsidR="00D06CEF" w:rsidRDefault="00D06CEF" w:rsidP="00413069">
      <w:pPr>
        <w:pStyle w:val="ListBullet2"/>
      </w:pPr>
      <w:r w:rsidRPr="00D2655F">
        <w:t>“If I understand you correctly</w:t>
      </w:r>
      <w:r>
        <w:t>…”</w:t>
      </w:r>
    </w:p>
    <w:p w14:paraId="0DA0F3F5" w14:textId="77777777" w:rsidR="00D06CEF" w:rsidRDefault="00D06CEF" w:rsidP="00D06CEF">
      <w:r>
        <w:t xml:space="preserve">When communicating with someone else you must always strive to do it as </w:t>
      </w:r>
      <w:r w:rsidRPr="004F0FA2">
        <w:rPr>
          <w:b/>
        </w:rPr>
        <w:t>naturally and evenly</w:t>
      </w:r>
      <w:r>
        <w:t xml:space="preserve"> as possible.  Be yourself!!</w:t>
      </w:r>
    </w:p>
    <w:p w14:paraId="72BBB081" w14:textId="77777777" w:rsidR="00D06CEF" w:rsidRDefault="00D06CEF" w:rsidP="002E057D">
      <w:pPr>
        <w:pStyle w:val="Heading2"/>
      </w:pPr>
      <w:bookmarkStart w:id="119" w:name="_Toc201073903"/>
      <w:bookmarkStart w:id="120" w:name="_Toc81390915"/>
      <w:r>
        <w:t>Use questions</w:t>
      </w:r>
      <w:bookmarkEnd w:id="119"/>
      <w:bookmarkEnd w:id="120"/>
    </w:p>
    <w:p w14:paraId="256F2F0A" w14:textId="77777777" w:rsidR="00D06CEF" w:rsidRDefault="00D06CEF" w:rsidP="00D06CEF">
      <w:r>
        <w:t>When you are engaged in verbal communication, the easiest way to obtain information is to use questions.  You can also use questions to clarify the meaning of the other person’s verbal communication.</w:t>
      </w:r>
    </w:p>
    <w:p w14:paraId="356C54F2" w14:textId="77777777" w:rsidR="00D06CEF" w:rsidRDefault="00D06CEF" w:rsidP="00D06CEF">
      <w:r>
        <w:t>The typical questions to ask are:</w:t>
      </w:r>
    </w:p>
    <w:p w14:paraId="1803983D" w14:textId="77777777" w:rsidR="00D06CEF" w:rsidRDefault="00D06CEF" w:rsidP="00025C13">
      <w:pPr>
        <w:pStyle w:val="Heading4"/>
      </w:pPr>
      <w:r>
        <w:t>WHAT</w:t>
      </w:r>
      <w:r>
        <w:tab/>
      </w:r>
    </w:p>
    <w:p w14:paraId="5CF42B35" w14:textId="77777777" w:rsidR="00D06CEF" w:rsidRDefault="00D06CEF" w:rsidP="00D06CEF">
      <w:pPr>
        <w:numPr>
          <w:ilvl w:val="0"/>
          <w:numId w:val="35"/>
        </w:numPr>
        <w:tabs>
          <w:tab w:val="left" w:pos="50"/>
          <w:tab w:val="left" w:pos="720"/>
          <w:tab w:val="left" w:pos="1670"/>
          <w:tab w:val="left" w:leader="dot" w:pos="4699"/>
          <w:tab w:val="right" w:pos="4951"/>
        </w:tabs>
        <w:overflowPunct w:val="0"/>
        <w:autoSpaceDE w:val="0"/>
        <w:autoSpaceDN w:val="0"/>
        <w:adjustRightInd w:val="0"/>
        <w:spacing w:before="0" w:after="0"/>
        <w:jc w:val="left"/>
      </w:pPr>
      <w:r>
        <w:rPr>
          <w:b/>
        </w:rPr>
        <w:t xml:space="preserve">What </w:t>
      </w:r>
      <w:r>
        <w:t>were your duties?</w:t>
      </w:r>
    </w:p>
    <w:p w14:paraId="1E2A824C" w14:textId="77777777" w:rsidR="00D06CEF" w:rsidRDefault="00D06CEF" w:rsidP="00D06CEF">
      <w:pPr>
        <w:numPr>
          <w:ilvl w:val="0"/>
          <w:numId w:val="36"/>
        </w:numPr>
        <w:tabs>
          <w:tab w:val="left" w:pos="50"/>
          <w:tab w:val="left" w:pos="720"/>
          <w:tab w:val="left" w:pos="1670"/>
          <w:tab w:val="left" w:leader="dot" w:pos="4699"/>
          <w:tab w:val="right" w:pos="4951"/>
        </w:tabs>
        <w:overflowPunct w:val="0"/>
        <w:autoSpaceDE w:val="0"/>
        <w:autoSpaceDN w:val="0"/>
        <w:adjustRightInd w:val="0"/>
        <w:spacing w:before="0" w:after="0"/>
        <w:jc w:val="left"/>
      </w:pPr>
      <w:r>
        <w:rPr>
          <w:b/>
        </w:rPr>
        <w:t xml:space="preserve">What </w:t>
      </w:r>
      <w:r>
        <w:t>did you do then?</w:t>
      </w:r>
    </w:p>
    <w:p w14:paraId="5FD5629E" w14:textId="77777777" w:rsidR="00D06CEF" w:rsidRDefault="00D06CEF" w:rsidP="00D06CEF">
      <w:pPr>
        <w:numPr>
          <w:ilvl w:val="0"/>
          <w:numId w:val="37"/>
        </w:numPr>
        <w:tabs>
          <w:tab w:val="left" w:pos="720"/>
          <w:tab w:val="right" w:pos="3830"/>
        </w:tabs>
        <w:overflowPunct w:val="0"/>
        <w:autoSpaceDE w:val="0"/>
        <w:autoSpaceDN w:val="0"/>
        <w:adjustRightInd w:val="0"/>
        <w:spacing w:before="0" w:after="0"/>
        <w:jc w:val="left"/>
      </w:pPr>
      <w:r>
        <w:rPr>
          <w:b/>
        </w:rPr>
        <w:t xml:space="preserve">What </w:t>
      </w:r>
      <w:r>
        <w:t>subjects did you take?</w:t>
      </w:r>
    </w:p>
    <w:p w14:paraId="18352C68" w14:textId="77777777" w:rsidR="00D06CEF" w:rsidRDefault="00D06CEF" w:rsidP="00D06CEF">
      <w:pPr>
        <w:numPr>
          <w:ilvl w:val="0"/>
          <w:numId w:val="38"/>
        </w:numPr>
        <w:tabs>
          <w:tab w:val="left" w:pos="720"/>
          <w:tab w:val="right" w:pos="3830"/>
        </w:tabs>
        <w:overflowPunct w:val="0"/>
        <w:autoSpaceDE w:val="0"/>
        <w:autoSpaceDN w:val="0"/>
        <w:adjustRightInd w:val="0"/>
        <w:spacing w:before="0" w:after="0"/>
        <w:jc w:val="left"/>
      </w:pPr>
      <w:r>
        <w:rPr>
          <w:b/>
        </w:rPr>
        <w:t xml:space="preserve">What </w:t>
      </w:r>
      <w:r>
        <w:t>happened then?</w:t>
      </w:r>
    </w:p>
    <w:p w14:paraId="4AF53F90" w14:textId="77777777" w:rsidR="00D06CEF" w:rsidRDefault="00D06CEF" w:rsidP="00D06CEF">
      <w:pPr>
        <w:numPr>
          <w:ilvl w:val="0"/>
          <w:numId w:val="39"/>
        </w:numPr>
        <w:tabs>
          <w:tab w:val="left" w:pos="720"/>
          <w:tab w:val="right" w:pos="3830"/>
        </w:tabs>
        <w:overflowPunct w:val="0"/>
        <w:autoSpaceDE w:val="0"/>
        <w:autoSpaceDN w:val="0"/>
        <w:adjustRightInd w:val="0"/>
        <w:spacing w:before="0" w:after="0"/>
        <w:jc w:val="left"/>
      </w:pPr>
      <w:r>
        <w:rPr>
          <w:b/>
        </w:rPr>
        <w:t xml:space="preserve">What </w:t>
      </w:r>
      <w:r>
        <w:t>sort of...?</w:t>
      </w:r>
    </w:p>
    <w:p w14:paraId="3D94507A" w14:textId="77777777" w:rsidR="00D06CEF" w:rsidRDefault="00D06CEF" w:rsidP="00025C13">
      <w:pPr>
        <w:pStyle w:val="Heading4"/>
      </w:pPr>
      <w:r>
        <w:t>WHEN</w:t>
      </w:r>
    </w:p>
    <w:p w14:paraId="7DE03800" w14:textId="77777777" w:rsidR="00D06CEF" w:rsidRDefault="00D06CEF" w:rsidP="00D06CEF">
      <w:pPr>
        <w:numPr>
          <w:ilvl w:val="0"/>
          <w:numId w:val="40"/>
        </w:numPr>
        <w:tabs>
          <w:tab w:val="left" w:pos="50"/>
          <w:tab w:val="left" w:pos="720"/>
          <w:tab w:val="left" w:pos="1680"/>
          <w:tab w:val="left" w:leader="dot" w:pos="3739"/>
          <w:tab w:val="right" w:pos="3996"/>
        </w:tabs>
        <w:overflowPunct w:val="0"/>
        <w:autoSpaceDE w:val="0"/>
        <w:autoSpaceDN w:val="0"/>
        <w:adjustRightInd w:val="0"/>
        <w:spacing w:before="0" w:after="0"/>
        <w:jc w:val="left"/>
      </w:pPr>
      <w:r>
        <w:rPr>
          <w:b/>
        </w:rPr>
        <w:t xml:space="preserve">When </w:t>
      </w:r>
      <w:r>
        <w:t xml:space="preserve">was that </w:t>
      </w:r>
      <w:r>
        <w:tab/>
        <w:t>?</w:t>
      </w:r>
    </w:p>
    <w:p w14:paraId="1DD1567B" w14:textId="77777777" w:rsidR="00D06CEF" w:rsidRDefault="00D06CEF" w:rsidP="00D06CEF">
      <w:pPr>
        <w:numPr>
          <w:ilvl w:val="0"/>
          <w:numId w:val="41"/>
        </w:numPr>
        <w:tabs>
          <w:tab w:val="left" w:pos="720"/>
          <w:tab w:val="right" w:pos="4792"/>
        </w:tabs>
        <w:overflowPunct w:val="0"/>
        <w:autoSpaceDE w:val="0"/>
        <w:autoSpaceDN w:val="0"/>
        <w:adjustRightInd w:val="0"/>
        <w:spacing w:before="0" w:after="0"/>
        <w:jc w:val="left"/>
      </w:pPr>
      <w:r>
        <w:rPr>
          <w:b/>
        </w:rPr>
        <w:t xml:space="preserve">When </w:t>
      </w:r>
      <w:r>
        <w:t>did that happen...?</w:t>
      </w:r>
    </w:p>
    <w:p w14:paraId="02EF778A" w14:textId="77777777" w:rsidR="00D06CEF" w:rsidRDefault="00D06CEF" w:rsidP="00D06CEF">
      <w:pPr>
        <w:numPr>
          <w:ilvl w:val="0"/>
          <w:numId w:val="42"/>
        </w:numPr>
        <w:tabs>
          <w:tab w:val="left" w:pos="720"/>
          <w:tab w:val="right" w:pos="4792"/>
        </w:tabs>
        <w:overflowPunct w:val="0"/>
        <w:autoSpaceDE w:val="0"/>
        <w:autoSpaceDN w:val="0"/>
        <w:adjustRightInd w:val="0"/>
        <w:spacing w:before="0" w:after="0"/>
        <w:jc w:val="left"/>
      </w:pPr>
      <w:r>
        <w:rPr>
          <w:b/>
        </w:rPr>
        <w:t xml:space="preserve">When </w:t>
      </w:r>
      <w:r>
        <w:t>did you go...?</w:t>
      </w:r>
    </w:p>
    <w:p w14:paraId="37C9AE38" w14:textId="77777777" w:rsidR="00D06CEF" w:rsidRDefault="00D06CEF" w:rsidP="00D06CEF">
      <w:pPr>
        <w:numPr>
          <w:ilvl w:val="0"/>
          <w:numId w:val="43"/>
        </w:numPr>
        <w:tabs>
          <w:tab w:val="left" w:pos="720"/>
          <w:tab w:val="right" w:pos="2996"/>
        </w:tabs>
        <w:overflowPunct w:val="0"/>
        <w:autoSpaceDE w:val="0"/>
        <w:autoSpaceDN w:val="0"/>
        <w:adjustRightInd w:val="0"/>
        <w:spacing w:before="0" w:after="0"/>
        <w:jc w:val="left"/>
      </w:pPr>
      <w:r>
        <w:rPr>
          <w:b/>
        </w:rPr>
        <w:t xml:space="preserve">When </w:t>
      </w:r>
      <w:r>
        <w:t>did you decide...?</w:t>
      </w:r>
    </w:p>
    <w:p w14:paraId="4F2D5FF4" w14:textId="77777777" w:rsidR="00D06CEF" w:rsidRDefault="00D06CEF" w:rsidP="00D06CEF">
      <w:pPr>
        <w:numPr>
          <w:ilvl w:val="0"/>
          <w:numId w:val="44"/>
        </w:numPr>
        <w:tabs>
          <w:tab w:val="left" w:pos="720"/>
          <w:tab w:val="right" w:pos="2709"/>
        </w:tabs>
        <w:overflowPunct w:val="0"/>
        <w:autoSpaceDE w:val="0"/>
        <w:autoSpaceDN w:val="0"/>
        <w:adjustRightInd w:val="0"/>
        <w:spacing w:before="0" w:after="0"/>
        <w:jc w:val="left"/>
      </w:pPr>
      <w:r>
        <w:rPr>
          <w:b/>
        </w:rPr>
        <w:t xml:space="preserve">When </w:t>
      </w:r>
      <w:r>
        <w:t>did the company</w:t>
      </w:r>
    </w:p>
    <w:p w14:paraId="1AC6FAAB" w14:textId="77777777" w:rsidR="00D06CEF" w:rsidRDefault="00D06CEF" w:rsidP="00025C13">
      <w:pPr>
        <w:pStyle w:val="Heading4"/>
      </w:pPr>
      <w:r>
        <w:t>WHY</w:t>
      </w:r>
    </w:p>
    <w:p w14:paraId="5E8B4298" w14:textId="77777777" w:rsidR="00D06CEF" w:rsidRDefault="00D06CEF" w:rsidP="00D06CEF">
      <w:pPr>
        <w:numPr>
          <w:ilvl w:val="0"/>
          <w:numId w:val="45"/>
        </w:numPr>
        <w:tabs>
          <w:tab w:val="left" w:pos="720"/>
          <w:tab w:val="right" w:pos="3238"/>
        </w:tabs>
        <w:overflowPunct w:val="0"/>
        <w:autoSpaceDE w:val="0"/>
        <w:autoSpaceDN w:val="0"/>
        <w:adjustRightInd w:val="0"/>
        <w:spacing w:before="0" w:after="0"/>
        <w:jc w:val="left"/>
      </w:pPr>
      <w:r>
        <w:rPr>
          <w:b/>
        </w:rPr>
        <w:t>Why</w:t>
      </w:r>
      <w:r>
        <w:t xml:space="preserve"> was that...?</w:t>
      </w:r>
    </w:p>
    <w:p w14:paraId="1F869E35" w14:textId="77777777" w:rsidR="00D06CEF" w:rsidRDefault="00D06CEF" w:rsidP="00D06CEF">
      <w:pPr>
        <w:numPr>
          <w:ilvl w:val="0"/>
          <w:numId w:val="46"/>
        </w:numPr>
        <w:tabs>
          <w:tab w:val="left" w:pos="720"/>
          <w:tab w:val="right" w:pos="3238"/>
        </w:tabs>
        <w:overflowPunct w:val="0"/>
        <w:autoSpaceDE w:val="0"/>
        <w:autoSpaceDN w:val="0"/>
        <w:adjustRightInd w:val="0"/>
        <w:spacing w:before="0" w:after="0"/>
        <w:jc w:val="left"/>
      </w:pPr>
      <w:r>
        <w:rPr>
          <w:b/>
        </w:rPr>
        <w:t>Why</w:t>
      </w:r>
      <w:r>
        <w:t xml:space="preserve"> did you choose...?</w:t>
      </w:r>
    </w:p>
    <w:p w14:paraId="0A701AB1" w14:textId="77777777" w:rsidR="00D06CEF" w:rsidRDefault="00D06CEF" w:rsidP="00D06CEF">
      <w:pPr>
        <w:numPr>
          <w:ilvl w:val="0"/>
          <w:numId w:val="47"/>
        </w:numPr>
        <w:tabs>
          <w:tab w:val="left" w:pos="720"/>
          <w:tab w:val="right" w:pos="3238"/>
        </w:tabs>
        <w:overflowPunct w:val="0"/>
        <w:autoSpaceDE w:val="0"/>
        <w:autoSpaceDN w:val="0"/>
        <w:adjustRightInd w:val="0"/>
        <w:spacing w:before="0" w:after="0"/>
        <w:jc w:val="left"/>
      </w:pPr>
      <w:r>
        <w:rPr>
          <w:b/>
        </w:rPr>
        <w:t>Why</w:t>
      </w:r>
      <w:r>
        <w:t xml:space="preserve"> do you think that...?</w:t>
      </w:r>
    </w:p>
    <w:p w14:paraId="09BCBE10" w14:textId="77777777" w:rsidR="00D06CEF" w:rsidRDefault="00D06CEF" w:rsidP="00D06CEF">
      <w:pPr>
        <w:numPr>
          <w:ilvl w:val="0"/>
          <w:numId w:val="48"/>
        </w:numPr>
        <w:tabs>
          <w:tab w:val="left" w:pos="720"/>
          <w:tab w:val="right" w:pos="3238"/>
        </w:tabs>
        <w:overflowPunct w:val="0"/>
        <w:autoSpaceDE w:val="0"/>
        <w:autoSpaceDN w:val="0"/>
        <w:adjustRightInd w:val="0"/>
        <w:spacing w:before="0" w:after="0"/>
        <w:jc w:val="left"/>
      </w:pPr>
      <w:r>
        <w:rPr>
          <w:b/>
        </w:rPr>
        <w:t>Why</w:t>
      </w:r>
      <w:r>
        <w:t xml:space="preserve"> did you do...?</w:t>
      </w:r>
    </w:p>
    <w:p w14:paraId="28D42369" w14:textId="77777777" w:rsidR="00D06CEF" w:rsidRDefault="00D06CEF" w:rsidP="00D06CEF">
      <w:pPr>
        <w:numPr>
          <w:ilvl w:val="0"/>
          <w:numId w:val="49"/>
        </w:numPr>
        <w:tabs>
          <w:tab w:val="left" w:pos="720"/>
          <w:tab w:val="right" w:pos="3238"/>
        </w:tabs>
        <w:overflowPunct w:val="0"/>
        <w:autoSpaceDE w:val="0"/>
        <w:autoSpaceDN w:val="0"/>
        <w:adjustRightInd w:val="0"/>
        <w:spacing w:before="0" w:after="0"/>
        <w:jc w:val="left"/>
      </w:pPr>
      <w:r>
        <w:rPr>
          <w:b/>
        </w:rPr>
        <w:t>Why</w:t>
      </w:r>
      <w:r>
        <w:t xml:space="preserve"> did they...?</w:t>
      </w:r>
    </w:p>
    <w:p w14:paraId="6D5F4470" w14:textId="77777777" w:rsidR="00D06CEF" w:rsidRDefault="00D06CEF" w:rsidP="00025C13">
      <w:pPr>
        <w:pStyle w:val="Heading4"/>
      </w:pPr>
      <w:r>
        <w:t>WHERE</w:t>
      </w:r>
    </w:p>
    <w:p w14:paraId="7AD17FF5" w14:textId="77777777" w:rsidR="00D06CEF" w:rsidRDefault="00D06CEF" w:rsidP="00D06CEF">
      <w:r>
        <w:rPr>
          <w:b/>
        </w:rPr>
        <w:t>Where</w:t>
      </w:r>
      <w:r>
        <w:t xml:space="preserve"> was that...? </w:t>
      </w:r>
    </w:p>
    <w:p w14:paraId="5226E332" w14:textId="77777777" w:rsidR="00D06CEF" w:rsidRDefault="00D06CEF" w:rsidP="00D06CEF">
      <w:r>
        <w:rPr>
          <w:b/>
        </w:rPr>
        <w:t>Where</w:t>
      </w:r>
      <w:r>
        <w:t xml:space="preserve"> did you go next...? </w:t>
      </w:r>
    </w:p>
    <w:p w14:paraId="38E6E57B" w14:textId="77777777" w:rsidR="00D06CEF" w:rsidRDefault="00D06CEF" w:rsidP="00D06CEF">
      <w:r>
        <w:rPr>
          <w:b/>
        </w:rPr>
        <w:t>Where</w:t>
      </w:r>
      <w:r>
        <w:t xml:space="preserve"> were you when...? </w:t>
      </w:r>
    </w:p>
    <w:p w14:paraId="0CFE843E" w14:textId="77777777" w:rsidR="00D06CEF" w:rsidRDefault="00D06CEF" w:rsidP="00D06CEF">
      <w:r>
        <w:rPr>
          <w:b/>
        </w:rPr>
        <w:t>Where</w:t>
      </w:r>
      <w:r>
        <w:t xml:space="preserve"> did you go...? </w:t>
      </w:r>
    </w:p>
    <w:p w14:paraId="1B23E8DC" w14:textId="77777777" w:rsidR="00D06CEF" w:rsidRDefault="00D06CEF" w:rsidP="00D06CEF">
      <w:r>
        <w:rPr>
          <w:b/>
        </w:rPr>
        <w:t>Where</w:t>
      </w:r>
      <w:r>
        <w:t xml:space="preserve"> do you think...?</w:t>
      </w:r>
    </w:p>
    <w:p w14:paraId="4BA90B73" w14:textId="77777777" w:rsidR="00D06CEF" w:rsidRDefault="00D06CEF" w:rsidP="00025C13">
      <w:pPr>
        <w:pStyle w:val="Heading4"/>
      </w:pPr>
      <w:r>
        <w:t>WHICH</w:t>
      </w:r>
    </w:p>
    <w:p w14:paraId="2F291837" w14:textId="77777777" w:rsidR="00D06CEF" w:rsidRDefault="00D06CEF" w:rsidP="00D06CEF">
      <w:r>
        <w:rPr>
          <w:b/>
        </w:rPr>
        <w:t>Which</w:t>
      </w:r>
      <w:r>
        <w:t xml:space="preserve"> school was that...? </w:t>
      </w:r>
    </w:p>
    <w:p w14:paraId="5692BCDD" w14:textId="77777777" w:rsidR="00D06CEF" w:rsidRDefault="00D06CEF" w:rsidP="00D06CEF">
      <w:r>
        <w:rPr>
          <w:b/>
        </w:rPr>
        <w:t>Which</w:t>
      </w:r>
      <w:r>
        <w:t xml:space="preserve"> course did you...? </w:t>
      </w:r>
    </w:p>
    <w:p w14:paraId="56643DAE" w14:textId="77777777" w:rsidR="00D06CEF" w:rsidRDefault="00D06CEF" w:rsidP="00D06CEF">
      <w:r>
        <w:rPr>
          <w:b/>
        </w:rPr>
        <w:t>Which</w:t>
      </w:r>
      <w:r>
        <w:t xml:space="preserve"> were your best...? </w:t>
      </w:r>
    </w:p>
    <w:p w14:paraId="5E9F1C6B" w14:textId="77777777" w:rsidR="00D06CEF" w:rsidRDefault="00D06CEF" w:rsidP="00D06CEF">
      <w:r>
        <w:rPr>
          <w:b/>
        </w:rPr>
        <w:t>Which</w:t>
      </w:r>
      <w:r>
        <w:t xml:space="preserve"> department was...?</w:t>
      </w:r>
    </w:p>
    <w:p w14:paraId="19121768" w14:textId="77777777" w:rsidR="00D06CEF" w:rsidRDefault="00D06CEF" w:rsidP="00D06CEF">
      <w:r>
        <w:rPr>
          <w:b/>
        </w:rPr>
        <w:t xml:space="preserve">Which </w:t>
      </w:r>
      <w:r>
        <w:t>was that...?</w:t>
      </w:r>
    </w:p>
    <w:p w14:paraId="66189EC9" w14:textId="77777777" w:rsidR="00D06CEF" w:rsidRDefault="00D06CEF" w:rsidP="00025C13">
      <w:pPr>
        <w:pStyle w:val="Heading4"/>
      </w:pPr>
      <w:r>
        <w:lastRenderedPageBreak/>
        <w:t>HOW</w:t>
      </w:r>
    </w:p>
    <w:p w14:paraId="59907317" w14:textId="77777777" w:rsidR="00D06CEF" w:rsidRDefault="00D06CEF" w:rsidP="00D06CEF">
      <w:r>
        <w:rPr>
          <w:b/>
        </w:rPr>
        <w:t>How</w:t>
      </w:r>
      <w:r>
        <w:t xml:space="preserve"> did that come about...? </w:t>
      </w:r>
    </w:p>
    <w:p w14:paraId="159C0CAE" w14:textId="77777777" w:rsidR="00D06CEF" w:rsidRDefault="00D06CEF" w:rsidP="00D06CEF">
      <w:r>
        <w:rPr>
          <w:b/>
        </w:rPr>
        <w:t>How</w:t>
      </w:r>
      <w:r>
        <w:t xml:space="preserve"> do you think that...? </w:t>
      </w:r>
    </w:p>
    <w:p w14:paraId="1E9F2217" w14:textId="77777777" w:rsidR="00D06CEF" w:rsidRDefault="00D06CEF" w:rsidP="00D06CEF">
      <w:r>
        <w:rPr>
          <w:b/>
        </w:rPr>
        <w:t>How</w:t>
      </w:r>
      <w:r>
        <w:t xml:space="preserve"> much did that...? </w:t>
      </w:r>
    </w:p>
    <w:p w14:paraId="59EB8CA5" w14:textId="77777777" w:rsidR="00D06CEF" w:rsidRDefault="00D06CEF" w:rsidP="00D06CEF">
      <w:r>
        <w:rPr>
          <w:b/>
        </w:rPr>
        <w:t>How</w:t>
      </w:r>
      <w:r>
        <w:t xml:space="preserve"> did you get...? </w:t>
      </w:r>
    </w:p>
    <w:p w14:paraId="3C7F69F0" w14:textId="77777777" w:rsidR="00D06CEF" w:rsidRDefault="00D06CEF" w:rsidP="00D06CEF">
      <w:r>
        <w:rPr>
          <w:b/>
        </w:rPr>
        <w:t>How</w:t>
      </w:r>
      <w:r>
        <w:t xml:space="preserve"> was that...?</w:t>
      </w:r>
    </w:p>
    <w:p w14:paraId="7F0FE769" w14:textId="77777777" w:rsidR="00D06CEF" w:rsidRDefault="00D06CEF" w:rsidP="00BD3566">
      <w:pPr>
        <w:pStyle w:val="H3"/>
      </w:pPr>
      <w:bookmarkStart w:id="121" w:name="_Toc81390916"/>
      <w:r>
        <w:t>Guidelines when asking questions:</w:t>
      </w:r>
      <w:bookmarkEnd w:id="121"/>
    </w:p>
    <w:p w14:paraId="202DB570" w14:textId="77777777" w:rsidR="00D06CEF" w:rsidRPr="00823477" w:rsidRDefault="00D06CEF" w:rsidP="00823477">
      <w:pPr>
        <w:numPr>
          <w:ilvl w:val="0"/>
          <w:numId w:val="64"/>
        </w:numPr>
      </w:pPr>
      <w:r w:rsidRPr="00823477">
        <w:t>Your questions should have a purpose, that is, be goal directed.</w:t>
      </w:r>
    </w:p>
    <w:p w14:paraId="14963AC5" w14:textId="77777777" w:rsidR="00D06CEF" w:rsidRPr="00823477" w:rsidRDefault="00D06CEF" w:rsidP="00823477">
      <w:pPr>
        <w:numPr>
          <w:ilvl w:val="0"/>
          <w:numId w:val="64"/>
        </w:numPr>
      </w:pPr>
      <w:r w:rsidRPr="00823477">
        <w:t>Time your questions so that you do not interrupt the speaker’s thinking process.</w:t>
      </w:r>
    </w:p>
    <w:p w14:paraId="62594A11" w14:textId="77777777" w:rsidR="00D06CEF" w:rsidRPr="00823477" w:rsidRDefault="00D06CEF" w:rsidP="00823477">
      <w:pPr>
        <w:numPr>
          <w:ilvl w:val="0"/>
          <w:numId w:val="64"/>
        </w:numPr>
      </w:pPr>
      <w:r w:rsidRPr="00823477">
        <w:t>Ask questions that are clearly worded, avoid ambiguity or a question with more than one answer.</w:t>
      </w:r>
    </w:p>
    <w:p w14:paraId="167B585A" w14:textId="77777777" w:rsidR="00D06CEF" w:rsidRPr="00823477" w:rsidRDefault="00D06CEF" w:rsidP="00823477">
      <w:pPr>
        <w:numPr>
          <w:ilvl w:val="0"/>
          <w:numId w:val="64"/>
        </w:numPr>
      </w:pPr>
      <w:r w:rsidRPr="00823477">
        <w:t>Your questions should have answers.  In other words, there is little point asking a question when the person is unable to respond or it places them in an uncomfortable position.</w:t>
      </w:r>
    </w:p>
    <w:p w14:paraId="14F936EF" w14:textId="77777777" w:rsidR="00D06CEF" w:rsidRPr="00823477" w:rsidRDefault="00D06CEF" w:rsidP="00823477">
      <w:pPr>
        <w:numPr>
          <w:ilvl w:val="0"/>
          <w:numId w:val="64"/>
        </w:numPr>
      </w:pPr>
      <w:r w:rsidRPr="00823477">
        <w:t>During conflict when emotions usually run high, avoid emotive or leading questions that disclose your bias and feelings, as this often adds fuel to the fire.</w:t>
      </w:r>
    </w:p>
    <w:p w14:paraId="37BD382E" w14:textId="77777777" w:rsidR="00D06CEF" w:rsidRPr="00823477" w:rsidRDefault="00D06CEF" w:rsidP="00823477">
      <w:pPr>
        <w:numPr>
          <w:ilvl w:val="0"/>
          <w:numId w:val="64"/>
        </w:numPr>
      </w:pPr>
      <w:r w:rsidRPr="00823477">
        <w:t>Word your questions in a descriptive manner.  Being descriptive, it is much less likely to cause animosity as you are being specific and non-judgmental.</w:t>
      </w:r>
    </w:p>
    <w:p w14:paraId="71210FE1" w14:textId="77777777" w:rsidR="00D06CEF" w:rsidRPr="009C0293" w:rsidRDefault="00D06CEF" w:rsidP="002E057D">
      <w:pPr>
        <w:pStyle w:val="Heading2"/>
      </w:pPr>
      <w:bookmarkStart w:id="122" w:name="_Toc201073904"/>
      <w:bookmarkStart w:id="123" w:name="_Toc81390917"/>
      <w:bookmarkEnd w:id="115"/>
      <w:r>
        <w:t>Sustain Interaction</w:t>
      </w:r>
      <w:bookmarkEnd w:id="122"/>
      <w:bookmarkEnd w:id="123"/>
    </w:p>
    <w:p w14:paraId="1C6B1C68" w14:textId="77777777" w:rsidR="00823477" w:rsidRDefault="00D06CEF" w:rsidP="00D06CEF">
      <w:r>
        <w:t xml:space="preserve">Perhaps the most basic technique for gaining a depth of understanding is </w:t>
      </w:r>
      <w:r w:rsidRPr="004217F5">
        <w:t>the</w:t>
      </w:r>
      <w:r>
        <w:rPr>
          <w:u w:val="single"/>
        </w:rPr>
        <w:t xml:space="preserve"> </w:t>
      </w:r>
      <w:r>
        <w:t xml:space="preserve">use of follow-up questions that request elaboration. Whenever you feel that the speaker has made a statement that is not clear, is lacking in specifics, does not adequately cover the topic,  then you should ask the speaker to elaborate more on the topic. This is very easy to do. </w:t>
      </w:r>
    </w:p>
    <w:p w14:paraId="542D8A63" w14:textId="77777777" w:rsidR="00D06CEF" w:rsidRDefault="00D06CEF" w:rsidP="00D06CEF">
      <w:r>
        <w:t>Some types of phrases that you can use to request a candidate to elaborate are:</w:t>
      </w:r>
    </w:p>
    <w:p w14:paraId="7222D22D" w14:textId="77777777" w:rsidR="00D06CEF" w:rsidRDefault="00D06CEF" w:rsidP="00823477">
      <w:pPr>
        <w:pStyle w:val="ListBullet2"/>
      </w:pPr>
      <w:r>
        <w:t>Could you say more about that?</w:t>
      </w:r>
    </w:p>
    <w:p w14:paraId="3CE5FCDD" w14:textId="77777777" w:rsidR="00D06CEF" w:rsidRDefault="00D06CEF" w:rsidP="00823477">
      <w:pPr>
        <w:pStyle w:val="ListBullet2"/>
      </w:pPr>
      <w:r>
        <w:t>Could you tell me more about this?</w:t>
      </w:r>
    </w:p>
    <w:p w14:paraId="5E226F25" w14:textId="77777777" w:rsidR="00D06CEF" w:rsidRDefault="00D06CEF" w:rsidP="00823477">
      <w:pPr>
        <w:pStyle w:val="ListBullet2"/>
      </w:pPr>
      <w:r>
        <w:t>Could you explain that in more detail?</w:t>
      </w:r>
    </w:p>
    <w:p w14:paraId="6A0EB581" w14:textId="77777777" w:rsidR="00D06CEF" w:rsidRDefault="00D06CEF" w:rsidP="00823477">
      <w:pPr>
        <w:pStyle w:val="ListBullet2"/>
      </w:pPr>
      <w:r>
        <w:t>I would like to hear more about that.</w:t>
      </w:r>
    </w:p>
    <w:p w14:paraId="5156189D" w14:textId="77777777" w:rsidR="00D06CEF" w:rsidRDefault="00D06CEF" w:rsidP="00823477">
      <w:pPr>
        <w:pStyle w:val="ListBullet2"/>
      </w:pPr>
      <w:r>
        <w:t>Could you give me an example of that?</w:t>
      </w:r>
    </w:p>
    <w:p w14:paraId="6EFB1773" w14:textId="77777777" w:rsidR="00D06CEF" w:rsidRDefault="00D06CEF" w:rsidP="00823477">
      <w:pPr>
        <w:pStyle w:val="ListBullet2"/>
      </w:pPr>
      <w:r>
        <w:t>Perhaps you can clarify that for me.</w:t>
      </w:r>
    </w:p>
    <w:p w14:paraId="31BF7D81" w14:textId="77777777" w:rsidR="00D06CEF" w:rsidRDefault="00D06CEF" w:rsidP="00D06CEF">
      <w:r>
        <w:t>You can also sustain interaction with someone else to clarify understanding, get information or exchange ideas and opinions through the way you speak.</w:t>
      </w:r>
    </w:p>
    <w:p w14:paraId="1A3E98E7" w14:textId="77777777" w:rsidR="00D06CEF" w:rsidRDefault="00D06CEF" w:rsidP="00025C13">
      <w:pPr>
        <w:pStyle w:val="Heading4"/>
      </w:pPr>
      <w:r>
        <w:t>Environment</w:t>
      </w:r>
    </w:p>
    <w:p w14:paraId="6E7CA3FE" w14:textId="77777777" w:rsidR="00D06CEF" w:rsidRDefault="00D06CEF" w:rsidP="00D06CEF">
      <w:pPr>
        <w:pStyle w:val="L"/>
        <w:spacing w:before="0" w:after="0"/>
      </w:pPr>
      <w:r>
        <w:t xml:space="preserve">Have a non-threatening atmosphere. </w:t>
      </w:r>
    </w:p>
    <w:p w14:paraId="3EAC2B74" w14:textId="77777777" w:rsidR="00D06CEF" w:rsidRDefault="00D06CEF" w:rsidP="00D06CEF">
      <w:pPr>
        <w:pStyle w:val="L"/>
        <w:spacing w:before="0" w:after="0"/>
      </w:pPr>
      <w:r>
        <w:t>Help people feel physically and mentally comfortable and relaxed.</w:t>
      </w:r>
    </w:p>
    <w:p w14:paraId="6E0BD56F" w14:textId="77777777" w:rsidR="00D06CEF" w:rsidRDefault="00D06CEF" w:rsidP="00025C13">
      <w:pPr>
        <w:pStyle w:val="Heading4"/>
      </w:pPr>
      <w:r>
        <w:t>Guidelines when asking questions:</w:t>
      </w:r>
    </w:p>
    <w:p w14:paraId="5707EA6D" w14:textId="77777777" w:rsidR="00D06CEF" w:rsidRPr="00823477" w:rsidRDefault="00D06CEF" w:rsidP="00823477">
      <w:pPr>
        <w:numPr>
          <w:ilvl w:val="0"/>
          <w:numId w:val="65"/>
        </w:numPr>
      </w:pPr>
      <w:r w:rsidRPr="00823477">
        <w:t>Your questions should have a purpose, that is, be goal directed.</w:t>
      </w:r>
    </w:p>
    <w:p w14:paraId="65B92F09" w14:textId="77777777" w:rsidR="00D06CEF" w:rsidRPr="00823477" w:rsidRDefault="00D06CEF" w:rsidP="00823477">
      <w:pPr>
        <w:numPr>
          <w:ilvl w:val="0"/>
          <w:numId w:val="65"/>
        </w:numPr>
      </w:pPr>
      <w:r w:rsidRPr="00823477">
        <w:t>Time your questions so that you do not interrupt the speaker’s thinking process.</w:t>
      </w:r>
    </w:p>
    <w:p w14:paraId="0C4E6B80" w14:textId="77777777" w:rsidR="00D06CEF" w:rsidRPr="00823477" w:rsidRDefault="00D06CEF" w:rsidP="00823477">
      <w:pPr>
        <w:numPr>
          <w:ilvl w:val="0"/>
          <w:numId w:val="65"/>
        </w:numPr>
      </w:pPr>
      <w:r w:rsidRPr="00823477">
        <w:t>Ask questions that are clearly worded, avoid ambiguity or a question with more than one answer.</w:t>
      </w:r>
    </w:p>
    <w:p w14:paraId="377ED150" w14:textId="77777777" w:rsidR="00D06CEF" w:rsidRPr="00823477" w:rsidRDefault="00D06CEF" w:rsidP="00823477">
      <w:pPr>
        <w:numPr>
          <w:ilvl w:val="0"/>
          <w:numId w:val="65"/>
        </w:numPr>
      </w:pPr>
      <w:r w:rsidRPr="00823477">
        <w:lastRenderedPageBreak/>
        <w:t>Your questions should have answers.  In other words, there is little point asking a question when the person is unable to respond or it places them in an uncomfortable position.</w:t>
      </w:r>
    </w:p>
    <w:p w14:paraId="1730AC4D" w14:textId="77777777" w:rsidR="00D06CEF" w:rsidRPr="00823477" w:rsidRDefault="00D06CEF" w:rsidP="00823477">
      <w:pPr>
        <w:numPr>
          <w:ilvl w:val="0"/>
          <w:numId w:val="65"/>
        </w:numPr>
      </w:pPr>
      <w:r w:rsidRPr="00823477">
        <w:t>During conflict when emotions usually run high, avoid emotive or leading questions that disclose your bias and feelings, as this often adds fuel to the fire.</w:t>
      </w:r>
    </w:p>
    <w:p w14:paraId="414ECF54" w14:textId="77777777" w:rsidR="00D06CEF" w:rsidRPr="00823477" w:rsidRDefault="00D06CEF" w:rsidP="00823477">
      <w:pPr>
        <w:numPr>
          <w:ilvl w:val="0"/>
          <w:numId w:val="65"/>
        </w:numPr>
      </w:pPr>
      <w:r w:rsidRPr="00823477">
        <w:t>Word your questions in a descriptive manner.  Being descriptive, it is much less likely to cause animosity as you are being specific and non-judgmental.</w:t>
      </w:r>
    </w:p>
    <w:p w14:paraId="07749CB1" w14:textId="77777777" w:rsidR="00D06CEF" w:rsidRDefault="00D06CEF" w:rsidP="00025C13">
      <w:pPr>
        <w:pStyle w:val="Heading4"/>
      </w:pPr>
      <w:r>
        <w:t>Clarify your thinking:</w:t>
      </w:r>
    </w:p>
    <w:p w14:paraId="1FABD73E" w14:textId="77777777" w:rsidR="00D06CEF" w:rsidRPr="00823477" w:rsidRDefault="00D06CEF" w:rsidP="00823477">
      <w:pPr>
        <w:numPr>
          <w:ilvl w:val="0"/>
          <w:numId w:val="66"/>
        </w:numPr>
      </w:pPr>
      <w:r w:rsidRPr="00823477">
        <w:t xml:space="preserve">Analyse the problem or idea to be communicated until it is clear in your own mind.  </w:t>
      </w:r>
    </w:p>
    <w:p w14:paraId="1E6D2E0E" w14:textId="77777777" w:rsidR="00D06CEF" w:rsidRPr="00823477" w:rsidRDefault="00D06CEF" w:rsidP="00823477">
      <w:pPr>
        <w:numPr>
          <w:ilvl w:val="0"/>
          <w:numId w:val="66"/>
        </w:numPr>
      </w:pPr>
      <w:r w:rsidRPr="00823477">
        <w:t xml:space="preserve">Decide what you want to achieve and plan your communication to achieve it. </w:t>
      </w:r>
    </w:p>
    <w:p w14:paraId="5D8CA254" w14:textId="77777777" w:rsidR="00D06CEF" w:rsidRPr="00823477" w:rsidRDefault="00D06CEF" w:rsidP="00823477">
      <w:pPr>
        <w:numPr>
          <w:ilvl w:val="0"/>
          <w:numId w:val="66"/>
        </w:numPr>
      </w:pPr>
      <w:r w:rsidRPr="00823477">
        <w:t>Organise your ideas.  Discuss and review your points with others before expressing them.</w:t>
      </w:r>
    </w:p>
    <w:p w14:paraId="773C6926" w14:textId="77777777" w:rsidR="00D06CEF" w:rsidRDefault="00D06CEF" w:rsidP="00025C13">
      <w:pPr>
        <w:pStyle w:val="Heading4"/>
      </w:pPr>
      <w:r>
        <w:t>Obtain favourable attention:</w:t>
      </w:r>
    </w:p>
    <w:p w14:paraId="639AC193" w14:textId="77777777" w:rsidR="00D06CEF" w:rsidRDefault="00D06CEF" w:rsidP="00823477">
      <w:pPr>
        <w:pStyle w:val="ListBullet2"/>
        <w:rPr>
          <w:b/>
        </w:rPr>
      </w:pPr>
      <w:r>
        <w:t>Have the receiver’s full attention to ensure you achieve your communication objectives.</w:t>
      </w:r>
    </w:p>
    <w:p w14:paraId="43011E76" w14:textId="77777777" w:rsidR="00D06CEF" w:rsidRDefault="00D06CEF" w:rsidP="00823477">
      <w:pPr>
        <w:pStyle w:val="ListBullet2"/>
        <w:rPr>
          <w:b/>
        </w:rPr>
      </w:pPr>
      <w:r>
        <w:t>Ensure the receiver’s desire to understand the message.</w:t>
      </w:r>
    </w:p>
    <w:p w14:paraId="1CFA6A96" w14:textId="77777777" w:rsidR="00D06CEF" w:rsidRDefault="00D06CEF" w:rsidP="00025C13">
      <w:pPr>
        <w:pStyle w:val="Heading4"/>
      </w:pPr>
      <w:r>
        <w:t>Make it simple and specific:</w:t>
      </w:r>
    </w:p>
    <w:p w14:paraId="4DD7CE8A" w14:textId="77777777" w:rsidR="00D06CEF" w:rsidRDefault="00D06CEF" w:rsidP="00823477">
      <w:pPr>
        <w:pStyle w:val="ListBullet2"/>
        <w:rPr>
          <w:b/>
        </w:rPr>
      </w:pPr>
      <w:r>
        <w:t>Phrase your message in simple terms.</w:t>
      </w:r>
    </w:p>
    <w:p w14:paraId="6B1B5A00" w14:textId="77777777" w:rsidR="00D06CEF" w:rsidRDefault="00D06CEF" w:rsidP="00823477">
      <w:pPr>
        <w:pStyle w:val="ListBullet2"/>
        <w:rPr>
          <w:b/>
        </w:rPr>
      </w:pPr>
      <w:r>
        <w:t>Be conscious of the experience level and the language which the receiver will readily understand.</w:t>
      </w:r>
    </w:p>
    <w:p w14:paraId="135891FC" w14:textId="77777777" w:rsidR="00D06CEF" w:rsidRDefault="00D06CEF" w:rsidP="00823477">
      <w:pPr>
        <w:pStyle w:val="ListBullet2"/>
        <w:rPr>
          <w:b/>
        </w:rPr>
      </w:pPr>
      <w:r>
        <w:t>Make the message concise, with its purpose obvious.</w:t>
      </w:r>
    </w:p>
    <w:p w14:paraId="47E53E3F" w14:textId="77777777" w:rsidR="00D06CEF" w:rsidRDefault="00D06CEF" w:rsidP="00823477">
      <w:pPr>
        <w:pStyle w:val="ListBullet2"/>
        <w:rPr>
          <w:b/>
        </w:rPr>
      </w:pPr>
      <w:r>
        <w:t>Make sure the message cannot be misinterpreted.</w:t>
      </w:r>
    </w:p>
    <w:p w14:paraId="4091DE96" w14:textId="77777777" w:rsidR="00D06CEF" w:rsidRDefault="00D06CEF" w:rsidP="00823477">
      <w:pPr>
        <w:pStyle w:val="ListBullet2"/>
        <w:rPr>
          <w:b/>
        </w:rPr>
      </w:pPr>
      <w:r>
        <w:t>Be specific.</w:t>
      </w:r>
    </w:p>
    <w:p w14:paraId="37150951" w14:textId="77777777" w:rsidR="00D06CEF" w:rsidRDefault="00D06CEF" w:rsidP="00025C13">
      <w:pPr>
        <w:pStyle w:val="Heading4"/>
      </w:pPr>
      <w:r>
        <w:t>Make effective use of feedback:</w:t>
      </w:r>
    </w:p>
    <w:p w14:paraId="3D1346B0" w14:textId="77777777" w:rsidR="00D06CEF" w:rsidRDefault="00D06CEF" w:rsidP="00823477">
      <w:pPr>
        <w:pStyle w:val="ListBullet2"/>
        <w:rPr>
          <w:b/>
        </w:rPr>
      </w:pPr>
      <w:r>
        <w:t>Follow up your communication.</w:t>
      </w:r>
    </w:p>
    <w:p w14:paraId="278B94BF" w14:textId="77777777" w:rsidR="00D06CEF" w:rsidRDefault="00D06CEF" w:rsidP="00823477">
      <w:pPr>
        <w:pStyle w:val="ListBullet2"/>
        <w:rPr>
          <w:b/>
        </w:rPr>
      </w:pPr>
      <w:r>
        <w:t>Ensure the receiver actually did receive the message you meant him/her to receive.</w:t>
      </w:r>
    </w:p>
    <w:p w14:paraId="30D62FD1" w14:textId="77777777" w:rsidR="00D06CEF" w:rsidRDefault="00D06CEF" w:rsidP="00823477">
      <w:pPr>
        <w:pStyle w:val="ListBullet2"/>
        <w:rPr>
          <w:b/>
        </w:rPr>
      </w:pPr>
      <w:r>
        <w:t xml:space="preserve">Observe his/her </w:t>
      </w:r>
      <w:proofErr w:type="spellStart"/>
      <w:r>
        <w:t>non verbal</w:t>
      </w:r>
      <w:proofErr w:type="spellEnd"/>
      <w:r>
        <w:t xml:space="preserve"> communication.</w:t>
      </w:r>
    </w:p>
    <w:p w14:paraId="23F522E5" w14:textId="77777777" w:rsidR="00D06CEF" w:rsidRDefault="00D06CEF" w:rsidP="00025C13">
      <w:pPr>
        <w:pStyle w:val="Heading4"/>
      </w:pPr>
      <w:r>
        <w:t>Use “you” appeal:</w:t>
      </w:r>
    </w:p>
    <w:p w14:paraId="0E4866FD" w14:textId="77777777" w:rsidR="00D06CEF" w:rsidRDefault="00D06CEF" w:rsidP="00823477">
      <w:pPr>
        <w:pStyle w:val="ListBullet2"/>
        <w:rPr>
          <w:b/>
        </w:rPr>
      </w:pPr>
      <w:r>
        <w:t>Use “you” and “your”.  Ignore the words “I” and “my”.</w:t>
      </w:r>
    </w:p>
    <w:p w14:paraId="0AA3A971" w14:textId="77777777" w:rsidR="00D06CEF" w:rsidRDefault="00D06CEF" w:rsidP="00823477">
      <w:pPr>
        <w:pStyle w:val="ListBullet2"/>
        <w:rPr>
          <w:b/>
        </w:rPr>
      </w:pPr>
      <w:r>
        <w:t>Express your message from the receiver’s viewpoint.</w:t>
      </w:r>
    </w:p>
    <w:p w14:paraId="43A80A00" w14:textId="77777777" w:rsidR="00D06CEF" w:rsidRDefault="00D06CEF" w:rsidP="00823477">
      <w:pPr>
        <w:pStyle w:val="ListBullet2"/>
        <w:rPr>
          <w:b/>
        </w:rPr>
      </w:pPr>
      <w:r>
        <w:t>Phrase the message in terms of his/her interest.</w:t>
      </w:r>
    </w:p>
    <w:p w14:paraId="20947373" w14:textId="77777777" w:rsidR="00D06CEF" w:rsidRDefault="00D06CEF" w:rsidP="00025C13">
      <w:pPr>
        <w:pStyle w:val="Heading4"/>
      </w:pPr>
      <w:r>
        <w:t xml:space="preserve">Note social climate and specific </w:t>
      </w:r>
      <w:proofErr w:type="spellStart"/>
      <w:r>
        <w:t>situaton</w:t>
      </w:r>
      <w:proofErr w:type="spellEnd"/>
      <w:r>
        <w:t>:</w:t>
      </w:r>
    </w:p>
    <w:p w14:paraId="7A1DC742" w14:textId="77777777" w:rsidR="00D06CEF" w:rsidRDefault="00D06CEF" w:rsidP="00823477">
      <w:pPr>
        <w:pStyle w:val="ListBullet2"/>
        <w:rPr>
          <w:b/>
        </w:rPr>
      </w:pPr>
      <w:r>
        <w:t>Timing must be appropriate.</w:t>
      </w:r>
    </w:p>
    <w:p w14:paraId="63722FED" w14:textId="77777777" w:rsidR="00D06CEF" w:rsidRDefault="00D06CEF" w:rsidP="00823477">
      <w:pPr>
        <w:pStyle w:val="ListBullet2"/>
        <w:rPr>
          <w:b/>
        </w:rPr>
      </w:pPr>
      <w:r>
        <w:t>Physical setting must be considered.</w:t>
      </w:r>
    </w:p>
    <w:p w14:paraId="2EA5882A" w14:textId="77777777" w:rsidR="00D06CEF" w:rsidRDefault="00D06CEF" w:rsidP="002E057D">
      <w:pPr>
        <w:pStyle w:val="Heading2"/>
      </w:pPr>
      <w:bookmarkStart w:id="124" w:name="_Toc201073905"/>
      <w:bookmarkStart w:id="125" w:name="_Toc81390918"/>
      <w:r>
        <w:t>Speak in a way that conveys meaning</w:t>
      </w:r>
      <w:bookmarkEnd w:id="124"/>
      <w:bookmarkEnd w:id="125"/>
    </w:p>
    <w:p w14:paraId="1F6590C5" w14:textId="77777777" w:rsidR="00D06CEF" w:rsidRDefault="00D06CEF" w:rsidP="00D06CEF">
      <w:r>
        <w:t xml:space="preserve">The way that you speak can reinforce your message and influence your audience.  When you speak in the same </w:t>
      </w:r>
      <w:r w:rsidRPr="00CC6E5C">
        <w:rPr>
          <w:b/>
        </w:rPr>
        <w:t>tone, pitch, volume and pace</w:t>
      </w:r>
      <w:r>
        <w:t xml:space="preserve"> all the time it becomes boring for the audience and they can fall asleep.  If you listen to public speakers, TV and radio commentators, you will notice that they vary the tone, pitch, volume and pace when they speak, in order to capture and maintain the interest of the audience. </w:t>
      </w:r>
    </w:p>
    <w:p w14:paraId="166FA36B" w14:textId="77777777" w:rsidR="00D06CEF" w:rsidRDefault="00D06CEF" w:rsidP="00D06CEF">
      <w:r>
        <w:t>The tones, pitch, pace and volume of your voice can determine how a listener will interpret what you are saying.</w:t>
      </w:r>
    </w:p>
    <w:p w14:paraId="53DD0F25" w14:textId="77777777" w:rsidR="00D06CEF" w:rsidRDefault="00D06CEF" w:rsidP="00D06CEF">
      <w:pPr>
        <w:rPr>
          <w:b/>
          <w:bCs/>
        </w:rPr>
      </w:pPr>
      <w:r>
        <w:t>By controlling these vocal/signing characteristics you can become a more effective speaker/signer.</w:t>
      </w:r>
    </w:p>
    <w:p w14:paraId="629ADF06" w14:textId="77777777" w:rsidR="00D06CEF" w:rsidRDefault="00D06CEF" w:rsidP="00413069">
      <w:pPr>
        <w:pStyle w:val="ListBullet2"/>
      </w:pPr>
      <w:r>
        <w:lastRenderedPageBreak/>
        <w:t xml:space="preserve">The </w:t>
      </w:r>
      <w:r w:rsidRPr="00196B31">
        <w:rPr>
          <w:b/>
          <w:i/>
          <w:iCs/>
        </w:rPr>
        <w:t>tone</w:t>
      </w:r>
      <w:r>
        <w:t xml:space="preserve"> is the sound of your voice, e.g. bright or deep, and expresses your feeling or mood.  A bright tone will indicate feelings of excitement, joy, etc. while a deep tone will indicate feelings of placidity or sorrow.  So when you are addressing a serious subject, your will use a deeper tone of voice, while a lighter tone of voice is appropriate for a more light hearted subject.  In SASL the tone of voice is represented by </w:t>
      </w:r>
      <w:proofErr w:type="spellStart"/>
      <w:r>
        <w:t>non manual</w:t>
      </w:r>
      <w:proofErr w:type="spellEnd"/>
      <w:r>
        <w:t xml:space="preserve"> features (NMF’s)</w:t>
      </w:r>
    </w:p>
    <w:p w14:paraId="6A6AC830" w14:textId="77777777" w:rsidR="00D06CEF" w:rsidRDefault="00D06CEF" w:rsidP="00413069">
      <w:pPr>
        <w:pStyle w:val="ListBullet2"/>
      </w:pPr>
      <w:r w:rsidRPr="00196B31">
        <w:rPr>
          <w:b/>
          <w:i/>
          <w:iCs/>
        </w:rPr>
        <w:t>Pitch</w:t>
      </w:r>
      <w:r>
        <w:t xml:space="preserve"> is determined by the tension on your vocal cords, i.e. how high or low your voice sounds.  Generally you will speak at a high pitch when excited and at a lower pitch when relaxed. In SASL the pitch is represented by </w:t>
      </w:r>
      <w:proofErr w:type="spellStart"/>
      <w:r>
        <w:t>non manual</w:t>
      </w:r>
      <w:proofErr w:type="spellEnd"/>
      <w:r>
        <w:t xml:space="preserve"> features (NMF’s)</w:t>
      </w:r>
    </w:p>
    <w:p w14:paraId="1D8EBF91" w14:textId="77777777" w:rsidR="00D06CEF" w:rsidRDefault="009B4D80" w:rsidP="00413069">
      <w:pPr>
        <w:pStyle w:val="ListBullet2"/>
      </w:pPr>
      <w:r>
        <w:rPr>
          <w:noProof/>
          <w:lang w:val="en-ZA" w:eastAsia="en-ZA"/>
        </w:rPr>
        <w:drawing>
          <wp:anchor distT="0" distB="0" distL="114300" distR="114300" simplePos="0" relativeHeight="251625472" behindDoc="0" locked="0" layoutInCell="1" allowOverlap="1" wp14:anchorId="18C7E091" wp14:editId="46FECAB4">
            <wp:simplePos x="0" y="0"/>
            <wp:positionH relativeFrom="column">
              <wp:posOffset>3375025</wp:posOffset>
            </wp:positionH>
            <wp:positionV relativeFrom="paragraph">
              <wp:posOffset>393065</wp:posOffset>
            </wp:positionV>
            <wp:extent cx="3060700" cy="1790700"/>
            <wp:effectExtent l="0" t="0" r="6350" b="0"/>
            <wp:wrapSquare wrapText="bothSides"/>
            <wp:docPr id="9572" name="Picture 9572" descr="C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2" descr="C008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607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6CEF">
        <w:t xml:space="preserve">The </w:t>
      </w:r>
      <w:r w:rsidR="00D06CEF" w:rsidRPr="00196B31">
        <w:rPr>
          <w:b/>
          <w:i/>
          <w:iCs/>
        </w:rPr>
        <w:t>pace</w:t>
      </w:r>
      <w:r w:rsidR="00D06CEF">
        <w:rPr>
          <w:i/>
          <w:iCs/>
        </w:rPr>
        <w:t xml:space="preserve"> </w:t>
      </w:r>
      <w:r w:rsidR="00D06CEF">
        <w:t>or speed at which you speak/sign can also influence your audience.  When you are telling/signing someone that you have won the Lotto you will talk much faster than when you are telling/signing him that you cannot attend a major sporting event.</w:t>
      </w:r>
      <w:r w:rsidR="00D06CEF" w:rsidRPr="00EA37AA">
        <w:t xml:space="preserve"> </w:t>
      </w:r>
    </w:p>
    <w:p w14:paraId="0857E742" w14:textId="77777777" w:rsidR="00D06CEF" w:rsidRDefault="00D06CEF" w:rsidP="00D06CEF">
      <w:r>
        <w:t xml:space="preserve">You need to adapt the </w:t>
      </w:r>
      <w:r w:rsidRPr="00196B31">
        <w:rPr>
          <w:b/>
          <w:i/>
          <w:iCs/>
        </w:rPr>
        <w:t>volume</w:t>
      </w:r>
      <w:r>
        <w:t xml:space="preserve"> of your voice to the environment and the audience, as well as the subject you are communicating.  Factors such as:</w:t>
      </w:r>
    </w:p>
    <w:p w14:paraId="2F4F90B1" w14:textId="77777777" w:rsidR="00D06CEF" w:rsidRDefault="00D06CEF" w:rsidP="00413069">
      <w:pPr>
        <w:pStyle w:val="ListBullet2"/>
      </w:pPr>
      <w:r>
        <w:t xml:space="preserve">being indoors or outdoors, </w:t>
      </w:r>
    </w:p>
    <w:p w14:paraId="1A6E953E" w14:textId="77777777" w:rsidR="00D06CEF" w:rsidRDefault="00D06CEF" w:rsidP="00413069">
      <w:pPr>
        <w:pStyle w:val="ListBullet2"/>
      </w:pPr>
      <w:r>
        <w:t xml:space="preserve">number of listeners in a room, </w:t>
      </w:r>
    </w:p>
    <w:p w14:paraId="1F60352E" w14:textId="77777777" w:rsidR="00D06CEF" w:rsidRDefault="00D06CEF" w:rsidP="00413069">
      <w:pPr>
        <w:pStyle w:val="ListBullet2"/>
      </w:pPr>
      <w:r>
        <w:t xml:space="preserve">the size of the room, </w:t>
      </w:r>
    </w:p>
    <w:p w14:paraId="48E4EE64" w14:textId="77777777" w:rsidR="00D06CEF" w:rsidRDefault="00D06CEF" w:rsidP="00413069">
      <w:pPr>
        <w:pStyle w:val="ListBullet2"/>
      </w:pPr>
      <w:r>
        <w:t xml:space="preserve">background noise and </w:t>
      </w:r>
    </w:p>
    <w:p w14:paraId="119A5383" w14:textId="77777777" w:rsidR="00D06CEF" w:rsidRDefault="00D06CEF" w:rsidP="00413069">
      <w:pPr>
        <w:pStyle w:val="ListBullet2"/>
      </w:pPr>
      <w:r>
        <w:t xml:space="preserve">availability of amplification will determine the volume at which you speak.  </w:t>
      </w:r>
    </w:p>
    <w:p w14:paraId="6882929E" w14:textId="77777777" w:rsidR="00D06CEF" w:rsidRDefault="00D06CEF" w:rsidP="00D06CEF"/>
    <w:p w14:paraId="743FA2EB" w14:textId="77777777" w:rsidR="00D06CEF" w:rsidRDefault="00D06CEF" w:rsidP="00D06CEF">
      <w:r>
        <w:t xml:space="preserve">The </w:t>
      </w:r>
      <w:r w:rsidRPr="001715F7">
        <w:rPr>
          <w:b/>
        </w:rPr>
        <w:t>volume</w:t>
      </w:r>
      <w:r>
        <w:rPr>
          <w:b/>
        </w:rPr>
        <w:t>/sign size</w:t>
      </w:r>
      <w:r>
        <w:t xml:space="preserve"> of your voice can also indicate whether you are excited or relaxed, angry or friendly.  When you are saying/</w:t>
      </w:r>
      <w:r w:rsidRPr="00230AD0">
        <w:t xml:space="preserve"> </w:t>
      </w:r>
      <w:r>
        <w:t>signing something important, you will increase the volume of your voice/sign size in order to stress the importance of the point you are making.</w:t>
      </w:r>
    </w:p>
    <w:p w14:paraId="485A0450" w14:textId="77777777" w:rsidR="00D06CEF" w:rsidRDefault="00D06CEF" w:rsidP="00D06CEF">
      <w:r w:rsidRPr="00F44359">
        <w:rPr>
          <w:b/>
        </w:rPr>
        <w:t>Pause</w:t>
      </w:r>
      <w:r>
        <w:t xml:space="preserve"> is a useful technique to stress important points in your presentation.  When you pause for a couple of seconds just after making an important point, the audience knows that what you have said is important. </w:t>
      </w:r>
    </w:p>
    <w:p w14:paraId="40643D1D" w14:textId="77777777" w:rsidR="00D06CEF" w:rsidRDefault="00D06CEF" w:rsidP="00D06CEF">
      <w:r>
        <w:t xml:space="preserve">Using </w:t>
      </w:r>
      <w:r w:rsidRPr="00F177F3">
        <w:rPr>
          <w:b/>
        </w:rPr>
        <w:t>keywords</w:t>
      </w:r>
      <w:r>
        <w:rPr>
          <w:b/>
        </w:rPr>
        <w:t>/signs</w:t>
      </w:r>
      <w:r>
        <w:t xml:space="preserve"> is another technique to stress important points.  In every presentation, not everything you say will be equally important.  Some points will be main points and others will be extra information to explain what you are saying/</w:t>
      </w:r>
      <w:r w:rsidRPr="00B3673C">
        <w:t xml:space="preserve"> </w:t>
      </w:r>
      <w:r>
        <w:t xml:space="preserve">signing.  You will use the main points to identify keywords/signs in your presentation.  When you get to the keywords you will </w:t>
      </w:r>
      <w:r w:rsidRPr="00D96A9D">
        <w:rPr>
          <w:b/>
        </w:rPr>
        <w:t>stress</w:t>
      </w:r>
      <w:r>
        <w:t xml:space="preserve"> them by adjusting the tone, pitch, volume and pace of your voice.  This will give the audience the cue that the keywords and the point you made are important.  In SASL you will use NMF’s and sign size to stress the important points</w:t>
      </w:r>
    </w:p>
    <w:p w14:paraId="60896962" w14:textId="77777777" w:rsidR="00D06CEF" w:rsidRDefault="00D06CEF" w:rsidP="00D06CEF">
      <w:r w:rsidRPr="00FF1AE3">
        <w:t>Now that you know what it means to vary the tone, pitch, volume and pace of the way you speak, you can use these methods to</w:t>
      </w:r>
      <w:r>
        <w:t>:</w:t>
      </w:r>
    </w:p>
    <w:p w14:paraId="129CCB5E" w14:textId="77777777" w:rsidR="00D06CEF" w:rsidRDefault="00D06CEF" w:rsidP="00413069">
      <w:pPr>
        <w:pStyle w:val="ListBullet2"/>
      </w:pPr>
      <w:r>
        <w:t>Enhance the meaning of what you are saying to the audience</w:t>
      </w:r>
    </w:p>
    <w:p w14:paraId="243284CE" w14:textId="77777777" w:rsidR="00D06CEF" w:rsidRDefault="00D06CEF" w:rsidP="00413069">
      <w:pPr>
        <w:pStyle w:val="ListBullet2"/>
      </w:pPr>
      <w:r>
        <w:t>Respond appropriately to the audience, even in differing circumstances</w:t>
      </w:r>
    </w:p>
    <w:p w14:paraId="411D9A65" w14:textId="77777777" w:rsidR="00D06CEF" w:rsidRDefault="00D06CEF" w:rsidP="00D06CEF">
      <w:r>
        <w:t>In SASL you can use NMF’s and sign size to achieve the above.</w:t>
      </w:r>
      <w:r w:rsidRPr="00EA37AA">
        <w:t xml:space="preserve"> </w:t>
      </w:r>
    </w:p>
    <w:p w14:paraId="27B8DA14" w14:textId="77777777" w:rsidR="00585451" w:rsidRDefault="00585451" w:rsidP="00D06CEF">
      <w:r>
        <w:br w:type="page"/>
      </w:r>
    </w:p>
    <w:p w14:paraId="7992EC62" w14:textId="77777777" w:rsidR="00D06CEF" w:rsidRDefault="00D06CEF" w:rsidP="00BD3566">
      <w:pPr>
        <w:pStyle w:val="H3"/>
      </w:pPr>
      <w:bookmarkStart w:id="126" w:name="_Toc81390919"/>
      <w:r>
        <w:lastRenderedPageBreak/>
        <w:t>Repetition</w:t>
      </w:r>
      <w:bookmarkEnd w:id="126"/>
    </w:p>
    <w:p w14:paraId="14835182" w14:textId="77777777" w:rsidR="00D06CEF" w:rsidRDefault="00D06CEF" w:rsidP="00D06CEF">
      <w:r>
        <w:t>Repetition is when the speaker repeats words and phrases.  This is very effective to emphasise the importance of the statement.  Sir Winston Churchill made very good use of repetition in his famous speeches during World War II.</w:t>
      </w:r>
    </w:p>
    <w:p w14:paraId="0CDA9CE8" w14:textId="77777777" w:rsidR="00D06CEF" w:rsidRDefault="00D06CEF" w:rsidP="00D06CEF">
      <w:r>
        <w:t xml:space="preserve">On 22 May 1940, after the British soldiers had been evacuated from </w:t>
      </w:r>
      <w:smartTag w:uri="urn:schemas-microsoft-com:office:smarttags" w:element="City">
        <w:smartTag w:uri="urn:schemas-microsoft-com:office:smarttags" w:element="place">
          <w:r>
            <w:t>Dunkirk</w:t>
          </w:r>
        </w:smartTag>
      </w:smartTag>
      <w:r>
        <w:t>, he said:</w:t>
      </w:r>
    </w:p>
    <w:p w14:paraId="39C217FE" w14:textId="77777777" w:rsidR="00D06CEF" w:rsidRDefault="00D06CEF" w:rsidP="00D06CEF">
      <w:r>
        <w:t>“</w:t>
      </w:r>
      <w:r w:rsidRPr="00BF3D31">
        <w:rPr>
          <w:b/>
          <w:i/>
        </w:rPr>
        <w:t>We shall fight</w:t>
      </w:r>
      <w:r>
        <w:t xml:space="preserve"> on the beaches, </w:t>
      </w:r>
      <w:r w:rsidRPr="00BF3D31">
        <w:rPr>
          <w:b/>
          <w:i/>
        </w:rPr>
        <w:t>we shall fight</w:t>
      </w:r>
      <w:r>
        <w:t xml:space="preserve"> on the landing-grounds, </w:t>
      </w:r>
      <w:r w:rsidRPr="00BF3D31">
        <w:rPr>
          <w:b/>
          <w:i/>
        </w:rPr>
        <w:t>we shall fight</w:t>
      </w:r>
      <w:r>
        <w:t xml:space="preserve"> in the fields and in the streets, </w:t>
      </w:r>
      <w:r w:rsidRPr="00BF3D31">
        <w:rPr>
          <w:b/>
          <w:i/>
        </w:rPr>
        <w:t>we shall fight</w:t>
      </w:r>
      <w:r>
        <w:t xml:space="preserve"> in the hills; </w:t>
      </w:r>
      <w:r w:rsidRPr="00BF3D31">
        <w:rPr>
          <w:i/>
        </w:rPr>
        <w:t>we shall</w:t>
      </w:r>
      <w:r>
        <w:t xml:space="preserve"> never surrender…</w:t>
      </w:r>
    </w:p>
    <w:p w14:paraId="661F4F73" w14:textId="77777777" w:rsidR="00D06CEF" w:rsidRDefault="00D06CEF" w:rsidP="00D06CEF">
      <w:r>
        <w:t>On 13 May 1940, just after he was elected prime Minister, he said that he had one aim:</w:t>
      </w:r>
    </w:p>
    <w:p w14:paraId="5A37E95C" w14:textId="77777777" w:rsidR="00D06CEF" w:rsidRDefault="00D06CEF" w:rsidP="00D06CEF">
      <w:r>
        <w:t>“</w:t>
      </w:r>
      <w:r w:rsidRPr="00BF3D31">
        <w:rPr>
          <w:b/>
        </w:rPr>
        <w:t>Victory – victory</w:t>
      </w:r>
      <w:r>
        <w:t xml:space="preserve"> at all costs, </w:t>
      </w:r>
      <w:r w:rsidRPr="00BF3D31">
        <w:rPr>
          <w:b/>
        </w:rPr>
        <w:t>victory</w:t>
      </w:r>
      <w:r>
        <w:t xml:space="preserve"> in spite of terror; </w:t>
      </w:r>
      <w:r w:rsidRPr="00BF3D31">
        <w:rPr>
          <w:b/>
        </w:rPr>
        <w:t>victory</w:t>
      </w:r>
      <w:r>
        <w:t>, however long and hard the road may be.”</w:t>
      </w:r>
    </w:p>
    <w:p w14:paraId="2E004E8E" w14:textId="77777777" w:rsidR="00D06CEF" w:rsidRDefault="00D06CEF" w:rsidP="002E057D">
      <w:pPr>
        <w:pStyle w:val="Heading2"/>
        <w:rPr>
          <w:noProof/>
        </w:rPr>
      </w:pPr>
      <w:bookmarkStart w:id="127" w:name="_Toc201073906"/>
      <w:bookmarkStart w:id="128" w:name="_Toc81390920"/>
      <w:r>
        <w:rPr>
          <w:noProof/>
        </w:rPr>
        <w:t>Extract The Main Idea</w:t>
      </w:r>
      <w:bookmarkEnd w:id="127"/>
      <w:bookmarkEnd w:id="128"/>
    </w:p>
    <w:p w14:paraId="5CD27926" w14:textId="77777777" w:rsidR="00D06CEF" w:rsidRDefault="00D06CEF" w:rsidP="00830B58">
      <w:pPr>
        <w:rPr>
          <w:noProof/>
        </w:rPr>
      </w:pPr>
      <w:r>
        <w:rPr>
          <w:noProof/>
        </w:rPr>
        <w:t>When people are telling or signing information they always tend to add a lot of information that supports the main idea.  We have to learn to look for the main idea whenever someone else is speaking/signing.</w:t>
      </w:r>
    </w:p>
    <w:p w14:paraId="117E7F4C" w14:textId="77777777" w:rsidR="00D06CEF" w:rsidRDefault="00D06CEF" w:rsidP="00830B58">
      <w:pPr>
        <w:rPr>
          <w:noProof/>
        </w:rPr>
      </w:pPr>
      <w:r>
        <w:rPr>
          <w:noProof/>
        </w:rPr>
        <w:t>Listen for keywords, emphasis on certain points, tone, pitch, pace, volume, pause, repetition, etc.</w:t>
      </w:r>
    </w:p>
    <w:p w14:paraId="3CE64DF1" w14:textId="77777777" w:rsidR="00823477" w:rsidRDefault="00D06CEF" w:rsidP="00830B58">
      <w:pPr>
        <w:rPr>
          <w:noProof/>
        </w:rPr>
      </w:pPr>
      <w:r>
        <w:rPr>
          <w:noProof/>
        </w:rPr>
        <w:t>If you are still unsure – ask a question to get clarification.</w:t>
      </w:r>
    </w:p>
    <w:p w14:paraId="6A48ED64" w14:textId="77777777" w:rsidR="00D06CEF" w:rsidRDefault="00D06CEF" w:rsidP="002E057D">
      <w:pPr>
        <w:pStyle w:val="Heading2"/>
      </w:pPr>
      <w:bookmarkStart w:id="129" w:name="_Toc201073907"/>
      <w:bookmarkStart w:id="130" w:name="_Toc81390921"/>
      <w:r>
        <w:t>Recognise evidence and arguments</w:t>
      </w:r>
      <w:bookmarkEnd w:id="129"/>
      <w:bookmarkEnd w:id="130"/>
    </w:p>
    <w:p w14:paraId="0AC8032D" w14:textId="77777777" w:rsidR="00D06CEF" w:rsidRDefault="00D06CEF" w:rsidP="00D06CEF">
      <w:r>
        <w:t>Your own verbal interactions must be coherent, meaning that the conclusions and opinions you arrive at must be justified by evidence that can be supported.</w:t>
      </w:r>
    </w:p>
    <w:p w14:paraId="362E93C4" w14:textId="77777777" w:rsidR="00D06CEF" w:rsidRDefault="00D06CEF" w:rsidP="00D06CEF">
      <w:r>
        <w:t>If you do not agree with the speaker, you have to be able to argue the point with facts and without losing your temper.</w:t>
      </w:r>
    </w:p>
    <w:p w14:paraId="33E78572" w14:textId="77777777" w:rsidR="00D06CEF" w:rsidRDefault="00D06CEF" w:rsidP="002E057D">
      <w:pPr>
        <w:pStyle w:val="Heading2"/>
      </w:pPr>
      <w:bookmarkStart w:id="131" w:name="_Toc201073908"/>
      <w:bookmarkStart w:id="132" w:name="_Toc81390922"/>
      <w:r>
        <w:t>Sustained interaction</w:t>
      </w:r>
      <w:bookmarkEnd w:id="131"/>
      <w:bookmarkEnd w:id="132"/>
    </w:p>
    <w:p w14:paraId="53F72594" w14:textId="77777777" w:rsidR="00D06CEF" w:rsidRDefault="00D06CEF" w:rsidP="00D06CEF">
      <w:r>
        <w:t>In order to sustain a verbal interaction, for example during a debate, you have to be able to listen carefully.  This means you have to improve your listening skills as well as your memorising skills if the debate is going to pass from the speaker to you and back again.  You have to LISTEN to what the speaker is saying, memorise important points you want to reply to, frame your reply in your mind and finally, when the speaker has stopped talking, you reply to specific points that the speaker raised.</w:t>
      </w:r>
    </w:p>
    <w:p w14:paraId="4B697D53" w14:textId="77777777" w:rsidR="00D06CEF" w:rsidRDefault="00D06CEF" w:rsidP="002E057D">
      <w:pPr>
        <w:pStyle w:val="Heading2"/>
      </w:pPr>
      <w:bookmarkStart w:id="133" w:name="_Toc201073909"/>
      <w:bookmarkStart w:id="134" w:name="_Toc81390923"/>
      <w:r>
        <w:t>Adapt own speech</w:t>
      </w:r>
      <w:bookmarkEnd w:id="133"/>
      <w:bookmarkEnd w:id="134"/>
    </w:p>
    <w:p w14:paraId="28F9BBD6" w14:textId="77777777" w:rsidR="00D06CEF" w:rsidRDefault="00D06CEF" w:rsidP="00D06CEF">
      <w:r>
        <w:t>During the verbal interaction, you have to adapt your own speech/signing in order to make sure that the listener understands what you are saying.  You also have to make sure that your speech is clear.</w:t>
      </w:r>
    </w:p>
    <w:p w14:paraId="0FA7BCB0" w14:textId="77777777" w:rsidR="00D06CEF" w:rsidRPr="003D11C7" w:rsidRDefault="00D06CEF" w:rsidP="00025C13">
      <w:pPr>
        <w:pStyle w:val="Heading4"/>
      </w:pPr>
      <w:r w:rsidRPr="003D11C7">
        <w:t>Consider tone as well as content:</w:t>
      </w:r>
    </w:p>
    <w:p w14:paraId="30FE6B67" w14:textId="77777777" w:rsidR="00D06CEF" w:rsidRDefault="00D06CEF" w:rsidP="00D06CEF">
      <w:pPr>
        <w:pStyle w:val="L"/>
        <w:spacing w:before="0" w:after="0"/>
        <w:rPr>
          <w:b/>
        </w:rPr>
      </w:pPr>
      <w:r>
        <w:t>Watch your tone of voice.</w:t>
      </w:r>
    </w:p>
    <w:p w14:paraId="2B6B227D" w14:textId="77777777" w:rsidR="00D06CEF" w:rsidRDefault="00D06CEF" w:rsidP="00D06CEF">
      <w:pPr>
        <w:pStyle w:val="L"/>
        <w:spacing w:before="0" w:after="0"/>
        <w:rPr>
          <w:b/>
        </w:rPr>
      </w:pPr>
      <w:r>
        <w:t>Remember that body language and facial expressions will affect the receiver’s reactions.</w:t>
      </w:r>
    </w:p>
    <w:p w14:paraId="4816E79B" w14:textId="77777777" w:rsidR="00D06CEF" w:rsidRDefault="00D06CEF" w:rsidP="00025C13">
      <w:pPr>
        <w:pStyle w:val="Heading4"/>
      </w:pPr>
      <w:r>
        <w:t>Always plant mental pictures as goal images:</w:t>
      </w:r>
    </w:p>
    <w:p w14:paraId="31C0091D" w14:textId="77777777" w:rsidR="00D06CEF" w:rsidRDefault="00D06CEF" w:rsidP="00D06CEF">
      <w:pPr>
        <w:pStyle w:val="L"/>
        <w:spacing w:before="0" w:after="0"/>
        <w:rPr>
          <w:b/>
        </w:rPr>
      </w:pPr>
      <w:r>
        <w:t>Plant vivid and attractive mental pictures in the mind of the receiver.</w:t>
      </w:r>
    </w:p>
    <w:p w14:paraId="2F2A7547" w14:textId="77777777" w:rsidR="00D06CEF" w:rsidRDefault="00D06CEF" w:rsidP="00025C13">
      <w:pPr>
        <w:pStyle w:val="Heading4"/>
      </w:pPr>
      <w:r>
        <w:t>Talk only in positive terms:</w:t>
      </w:r>
    </w:p>
    <w:p w14:paraId="0AE1F32C" w14:textId="77777777" w:rsidR="00D06CEF" w:rsidRDefault="00D06CEF" w:rsidP="00D06CEF">
      <w:pPr>
        <w:pStyle w:val="L"/>
        <w:spacing w:before="0" w:after="0"/>
        <w:rPr>
          <w:b/>
        </w:rPr>
      </w:pPr>
      <w:r>
        <w:t>Remember that talking in positive terms avoids any possibility of planting the wrong goal image in the receiver’s mind.</w:t>
      </w:r>
    </w:p>
    <w:p w14:paraId="193A9250" w14:textId="77777777" w:rsidR="00D06CEF" w:rsidRDefault="00D06CEF" w:rsidP="00025C13">
      <w:pPr>
        <w:pStyle w:val="Heading4"/>
      </w:pPr>
      <w:r>
        <w:lastRenderedPageBreak/>
        <w:t>Impress, repeat, associate, to get retention:</w:t>
      </w:r>
    </w:p>
    <w:p w14:paraId="770BCACB" w14:textId="77777777" w:rsidR="00D06CEF" w:rsidRDefault="00D06CEF" w:rsidP="00D06CEF">
      <w:pPr>
        <w:pStyle w:val="L"/>
        <w:spacing w:before="0" w:after="0"/>
        <w:rPr>
          <w:b/>
        </w:rPr>
      </w:pPr>
      <w:r>
        <w:t>Ensure that the message is retained in the receiver’s memory and that he/she can recall it readily.</w:t>
      </w:r>
    </w:p>
    <w:p w14:paraId="1A6FD5BE" w14:textId="77777777" w:rsidR="00D06CEF" w:rsidRDefault="00D06CEF" w:rsidP="00D06CEF">
      <w:pPr>
        <w:pStyle w:val="L"/>
        <w:spacing w:before="0" w:after="0"/>
        <w:rPr>
          <w:b/>
        </w:rPr>
      </w:pPr>
      <w:r>
        <w:t>Deliver the message with sufficient emphasis and conviction.</w:t>
      </w:r>
    </w:p>
    <w:p w14:paraId="4F67A793" w14:textId="77777777" w:rsidR="00D06CEF" w:rsidRDefault="00D06CEF" w:rsidP="00D06CEF">
      <w:pPr>
        <w:pStyle w:val="L"/>
        <w:spacing w:before="0" w:after="0"/>
        <w:rPr>
          <w:b/>
        </w:rPr>
      </w:pPr>
      <w:r>
        <w:t>Repeat when necessary.</w:t>
      </w:r>
    </w:p>
    <w:p w14:paraId="56948C2A" w14:textId="77777777" w:rsidR="00D06CEF" w:rsidRDefault="00D06CEF" w:rsidP="00D06CEF">
      <w:pPr>
        <w:pStyle w:val="L"/>
        <w:spacing w:before="0" w:after="0"/>
        <w:rPr>
          <w:b/>
        </w:rPr>
      </w:pPr>
      <w:r>
        <w:t>Have patience.</w:t>
      </w:r>
    </w:p>
    <w:p w14:paraId="1BD21854" w14:textId="77777777" w:rsidR="00D06CEF" w:rsidRDefault="00D06CEF" w:rsidP="00025C13">
      <w:pPr>
        <w:pStyle w:val="Heading4"/>
      </w:pPr>
      <w:r>
        <w:t>Offer and earn liking and respect:</w:t>
      </w:r>
    </w:p>
    <w:p w14:paraId="65FC05A9" w14:textId="77777777" w:rsidR="00D06CEF" w:rsidRDefault="00D06CEF" w:rsidP="00D06CEF">
      <w:pPr>
        <w:pStyle w:val="L"/>
        <w:spacing w:before="0" w:after="0"/>
        <w:rPr>
          <w:b/>
        </w:rPr>
      </w:pPr>
      <w:r>
        <w:t>Show liking for the receiver.</w:t>
      </w:r>
    </w:p>
    <w:p w14:paraId="1072189D" w14:textId="77777777" w:rsidR="00D06CEF" w:rsidRDefault="00D06CEF" w:rsidP="00D06CEF">
      <w:pPr>
        <w:pStyle w:val="L"/>
        <w:spacing w:before="0" w:after="0"/>
        <w:rPr>
          <w:b/>
        </w:rPr>
      </w:pPr>
      <w:r>
        <w:t>Respect the receiver’s viewpoint.</w:t>
      </w:r>
    </w:p>
    <w:p w14:paraId="0426E7F3" w14:textId="77777777" w:rsidR="00D06CEF" w:rsidRPr="003D11C7" w:rsidRDefault="00D06CEF" w:rsidP="00D06CEF">
      <w:pPr>
        <w:pStyle w:val="L"/>
        <w:spacing w:before="0" w:after="0"/>
        <w:rPr>
          <w:b/>
        </w:rPr>
      </w:pPr>
      <w:r>
        <w:t>Conduct yourself in a way that earns you his liking and respect.</w:t>
      </w:r>
    </w:p>
    <w:p w14:paraId="639D0F7F" w14:textId="77777777" w:rsidR="00D06CEF" w:rsidRDefault="00D06CEF" w:rsidP="00025C13">
      <w:pPr>
        <w:pStyle w:val="Heading4"/>
      </w:pPr>
      <w:r>
        <w:t>Nullify barriers to transmission and reception:</w:t>
      </w:r>
    </w:p>
    <w:p w14:paraId="1B685A26" w14:textId="77777777" w:rsidR="00D06CEF" w:rsidRPr="003D11C7" w:rsidRDefault="00D06CEF" w:rsidP="00D06CEF">
      <w:r w:rsidRPr="003D11C7">
        <w:t>Identify, nullify, and overcome any other barriers to communication</w:t>
      </w:r>
    </w:p>
    <w:p w14:paraId="0D572392" w14:textId="77777777" w:rsidR="00D06CEF" w:rsidRDefault="00D06CEF" w:rsidP="002E057D">
      <w:pPr>
        <w:pStyle w:val="Heading2"/>
      </w:pPr>
      <w:bookmarkStart w:id="135" w:name="_Toc201073910"/>
      <w:bookmarkStart w:id="136" w:name="_Toc81390924"/>
      <w:r>
        <w:t>Barriers To Effective Communication</w:t>
      </w:r>
      <w:bookmarkEnd w:id="135"/>
      <w:bookmarkEnd w:id="136"/>
    </w:p>
    <w:p w14:paraId="62FC619E" w14:textId="77777777" w:rsidR="00D06CEF" w:rsidRPr="00330C9D" w:rsidRDefault="00D06CEF" w:rsidP="00D06CEF">
      <w:r w:rsidRPr="00330C9D">
        <w:t>Many barriers to effective communication exist and can be detrimental to effective communication.  Following are a few that have bearing on what is dealt with in this unit standard.</w:t>
      </w:r>
    </w:p>
    <w:p w14:paraId="0739D27A" w14:textId="77777777" w:rsidR="00D06CEF" w:rsidRPr="008F69A7" w:rsidRDefault="00D06CEF" w:rsidP="008F69A7">
      <w:pPr>
        <w:pStyle w:val="Heading3"/>
      </w:pPr>
      <w:bookmarkStart w:id="137" w:name="_Toc81390925"/>
      <w:r w:rsidRPr="008F69A7">
        <w:t>Poor interpersonal skills</w:t>
      </w:r>
      <w:bookmarkEnd w:id="137"/>
      <w:r w:rsidRPr="008F69A7">
        <w:t xml:space="preserve"> </w:t>
      </w:r>
    </w:p>
    <w:p w14:paraId="504C5142" w14:textId="77777777" w:rsidR="00D06CEF" w:rsidRDefault="00D06CEF" w:rsidP="00D06CEF">
      <w:r>
        <w:t>Poor interpersonal skills include poor listening and/or sensitivity to nonverbal communication.</w:t>
      </w:r>
    </w:p>
    <w:p w14:paraId="1AD640FF" w14:textId="77777777" w:rsidR="00D06CEF" w:rsidRDefault="00D06CEF" w:rsidP="00D06CEF">
      <w:r>
        <w:t xml:space="preserve">We have discussed listening skills and nonverbal communication at length.  When you deal with clients, you have no excuse for not listening to what the client is saying or listening to </w:t>
      </w:r>
      <w:proofErr w:type="spellStart"/>
      <w:r>
        <w:t>non verbal</w:t>
      </w:r>
      <w:proofErr w:type="spellEnd"/>
      <w:r>
        <w:t xml:space="preserve"> communication.  It is part of </w:t>
      </w:r>
      <w:proofErr w:type="spellStart"/>
      <w:r>
        <w:t>you</w:t>
      </w:r>
      <w:proofErr w:type="spellEnd"/>
      <w:r>
        <w:t xml:space="preserve"> job and you have to do it.  when a client is discussing something with you, the client is entitled to your undivided attention.</w:t>
      </w:r>
    </w:p>
    <w:p w14:paraId="28883F52" w14:textId="77777777" w:rsidR="00D06CEF" w:rsidRPr="00823477" w:rsidRDefault="00823477" w:rsidP="00823477">
      <w:pPr>
        <w:pStyle w:val="Tip"/>
      </w:pPr>
      <w:r w:rsidRPr="00823477">
        <w:rPr>
          <w:b w:val="0"/>
        </w:rPr>
        <w:t>Tip</w:t>
      </w:r>
      <w:r>
        <w:tab/>
        <w:t>Y</w:t>
      </w:r>
      <w:r w:rsidR="00D06CEF" w:rsidRPr="00823477">
        <w:t>ou cannot listen while you are talking.  In order for you to listen, you have to keep quiet and pay attention.</w:t>
      </w:r>
    </w:p>
    <w:p w14:paraId="0DF1E79C" w14:textId="77777777" w:rsidR="00D06CEF" w:rsidRPr="00B04884" w:rsidRDefault="00D06CEF" w:rsidP="00D06CEF">
      <w:pPr>
        <w:rPr>
          <w:lang w:val="en-US"/>
        </w:rPr>
      </w:pPr>
    </w:p>
    <w:p w14:paraId="144F15B4" w14:textId="77777777" w:rsidR="00D06CEF" w:rsidRPr="008F69A7" w:rsidRDefault="00D06CEF" w:rsidP="008F69A7">
      <w:pPr>
        <w:pStyle w:val="Heading3"/>
      </w:pPr>
      <w:bookmarkStart w:id="138" w:name="_Toc81390926"/>
      <w:r w:rsidRPr="008F69A7">
        <w:t>Failure to ide</w:t>
      </w:r>
      <w:r w:rsidR="00585451">
        <w:t>ntify the needs of the receiver</w:t>
      </w:r>
      <w:bookmarkEnd w:id="138"/>
    </w:p>
    <w:p w14:paraId="39005F8D" w14:textId="77777777" w:rsidR="00D06CEF" w:rsidRDefault="00D06CEF" w:rsidP="00D06CEF">
      <w:r>
        <w:t xml:space="preserve">This happens when you listen to only part of what the person is saying and then start jumping to conclusions instead of listening to the speaker until he has stopped talking.  </w:t>
      </w:r>
    </w:p>
    <w:p w14:paraId="5E5E70CC" w14:textId="77777777" w:rsidR="00D06CEF" w:rsidRDefault="00D06CEF" w:rsidP="00D06CEF">
      <w:r>
        <w:t>Only then can you come to conclusions, which you have to check with the client anyway, by repeating the issue as you understand it to the client.</w:t>
      </w:r>
    </w:p>
    <w:p w14:paraId="681A345F" w14:textId="77777777" w:rsidR="00D06CEF" w:rsidRPr="00330C9D" w:rsidRDefault="00D06CEF" w:rsidP="00D06CEF">
      <w:r>
        <w:t>“Am I correct in understanding that you want ….. done” or “As I understand, the problem is …..”</w:t>
      </w:r>
    </w:p>
    <w:p w14:paraId="505820CA" w14:textId="77777777" w:rsidR="00D06CEF" w:rsidRPr="008F69A7" w:rsidRDefault="00585451" w:rsidP="008F69A7">
      <w:pPr>
        <w:pStyle w:val="Heading3"/>
      </w:pPr>
      <w:bookmarkStart w:id="139" w:name="_Toc81390927"/>
      <w:r>
        <w:t>Different cultural backgrounds</w:t>
      </w:r>
      <w:bookmarkEnd w:id="139"/>
    </w:p>
    <w:p w14:paraId="5FEEBE05" w14:textId="77777777" w:rsidR="00D06CEF" w:rsidRDefault="00D06CEF" w:rsidP="00D06CEF">
      <w:r>
        <w:t>The audience will not always take differences in cultural backgrounds into account, but you have to.  You are not allowed to judge anyone you are talking/signing to because their cultural background is different to yours.</w:t>
      </w:r>
    </w:p>
    <w:p w14:paraId="64FCC172" w14:textId="77777777" w:rsidR="00D06CEF" w:rsidRDefault="00D06CEF" w:rsidP="00D06CEF">
      <w:r>
        <w:t xml:space="preserve">When you are speaking/signing, it is part of your job and your duty to take the audience’s different cultural backgrounds into consideration.  You have to ensure that your presentation does not include material that can be offensive to cultures other than your own.  </w:t>
      </w:r>
    </w:p>
    <w:p w14:paraId="4F962760" w14:textId="77777777" w:rsidR="00D06CEF" w:rsidRDefault="00D06CEF" w:rsidP="00D06CEF">
      <w:r>
        <w:t>If you don’t know much about other cultural beliefs, you have to make an effort to find out what they are.  This will make future communication easier.</w:t>
      </w:r>
    </w:p>
    <w:p w14:paraId="4E717C78" w14:textId="77777777" w:rsidR="00D06CEF" w:rsidRPr="008F69A7" w:rsidRDefault="00D06CEF" w:rsidP="008F69A7">
      <w:pPr>
        <w:pStyle w:val="Heading3"/>
      </w:pPr>
      <w:bookmarkStart w:id="140" w:name="_Toc81390928"/>
      <w:r w:rsidRPr="008F69A7">
        <w:lastRenderedPageBreak/>
        <w:t>Lack</w:t>
      </w:r>
      <w:r w:rsidR="00585451">
        <w:t xml:space="preserve"> of intercultural understanding</w:t>
      </w:r>
      <w:bookmarkEnd w:id="140"/>
    </w:p>
    <w:p w14:paraId="72C0E554" w14:textId="77777777" w:rsidR="00D06CEF" w:rsidRPr="00330C9D" w:rsidRDefault="00D06CEF" w:rsidP="00D06CEF">
      <w:r>
        <w:t>This is a major problem in our country today.  Unfortunately, when you are dealing with other people, you have to ensure that you do not suffer from a lack of intercultural understanding.  Just as your culture is important to you, their cultures are important to them.  Put yourself in their shoes and try to understand that it is not acceptable to offend people only because their culture is different to yours.</w:t>
      </w:r>
    </w:p>
    <w:p w14:paraId="6D2AAA45" w14:textId="77777777" w:rsidR="00D06CEF" w:rsidRPr="008F69A7" w:rsidRDefault="00D06CEF" w:rsidP="008F69A7">
      <w:pPr>
        <w:pStyle w:val="Heading3"/>
      </w:pPr>
      <w:bookmarkStart w:id="141" w:name="_Toc81390929"/>
      <w:r w:rsidRPr="008F69A7">
        <w:t>Messages w</w:t>
      </w:r>
      <w:r w:rsidR="00585451">
        <w:t>ith too much/little information</w:t>
      </w:r>
      <w:bookmarkEnd w:id="141"/>
    </w:p>
    <w:p w14:paraId="18D3027E" w14:textId="77777777" w:rsidR="00D06CEF" w:rsidRDefault="00D06CEF" w:rsidP="00D06CEF">
      <w:r>
        <w:t xml:space="preserve">Many people find it difficult to express themselves clearly when they are under stress.  They will usually either give you too much or too little information.  </w:t>
      </w:r>
    </w:p>
    <w:p w14:paraId="72136520" w14:textId="77777777" w:rsidR="00D06CEF" w:rsidRDefault="00D06CEF" w:rsidP="00D06CEF"/>
    <w:p w14:paraId="6D1B7628" w14:textId="77777777" w:rsidR="00D06CEF" w:rsidRDefault="00D06CEF" w:rsidP="00D06CEF">
      <w:r>
        <w:t>You have to be aware of this, so that you can:</w:t>
      </w:r>
    </w:p>
    <w:p w14:paraId="5190CE59" w14:textId="77777777" w:rsidR="00D06CEF" w:rsidRDefault="00D06CEF" w:rsidP="00413069">
      <w:pPr>
        <w:pStyle w:val="ListBullet2"/>
      </w:pPr>
      <w:r>
        <w:t>Focus on the important and relevant issues when a person gives too much information</w:t>
      </w:r>
    </w:p>
    <w:p w14:paraId="3B4902E0" w14:textId="77777777" w:rsidR="00D06CEF" w:rsidRDefault="00D06CEF" w:rsidP="00413069">
      <w:pPr>
        <w:pStyle w:val="ListBullet2"/>
      </w:pPr>
      <w:r>
        <w:t>Ensure that you get all the relevant information when a person gives too little information</w:t>
      </w:r>
    </w:p>
    <w:p w14:paraId="7B001D58" w14:textId="77777777" w:rsidR="00D06CEF" w:rsidRDefault="00D06CEF" w:rsidP="00D06CEF">
      <w:r>
        <w:t>“I was mugged, they hit me over the head, there was blood all over the place, I had to go to the hospital to get stitches and my handbag was stolen.”  This is an example of too much information.  You have to find out what the problem is that has to be addressed.</w:t>
      </w:r>
    </w:p>
    <w:p w14:paraId="4E72AE3B" w14:textId="77777777" w:rsidR="00D06CEF" w:rsidRPr="00330C9D" w:rsidRDefault="00D06CEF" w:rsidP="00D06CEF">
      <w:r>
        <w:t>“My handbag was stolen.”  This is too little information and you have to find out what the issue is that the person wants resolved.</w:t>
      </w:r>
    </w:p>
    <w:p w14:paraId="2092F19D" w14:textId="77777777" w:rsidR="00D06CEF" w:rsidRPr="008F69A7" w:rsidRDefault="00D06CEF" w:rsidP="008F69A7">
      <w:pPr>
        <w:pStyle w:val="Heading3"/>
      </w:pPr>
      <w:bookmarkStart w:id="142" w:name="_Toc81390930"/>
      <w:r w:rsidRPr="008F69A7">
        <w:t>Use of insensitive or abusive language by the sender or receiv</w:t>
      </w:r>
      <w:r w:rsidR="00585451">
        <w:t>er</w:t>
      </w:r>
      <w:bookmarkEnd w:id="142"/>
    </w:p>
    <w:p w14:paraId="404BE841" w14:textId="77777777" w:rsidR="00D06CEF" w:rsidRDefault="00D06CEF" w:rsidP="00D06CEF">
      <w:r>
        <w:t xml:space="preserve">This is never acceptable, but can sometimes happen when a person is angry or irritated and perceives that his problem is not going to be addressed properly.  </w:t>
      </w:r>
    </w:p>
    <w:p w14:paraId="3B19E5BF" w14:textId="77777777" w:rsidR="00D06CEF" w:rsidRDefault="00D06CEF" w:rsidP="00D06CEF">
      <w:r>
        <w:t xml:space="preserve">The best way to handle this is to calm the person down without saying anything about his insensitive or abusive language.  </w:t>
      </w:r>
    </w:p>
    <w:p w14:paraId="6B8FABF2" w14:textId="77777777" w:rsidR="00D06CEF" w:rsidRDefault="00D06CEF" w:rsidP="00D06CEF">
      <w:r>
        <w:t>You will find in most instances that the person will apologise as soon as he can see that his problem is going to be addressed in a way that is satisfactory to him.</w:t>
      </w:r>
    </w:p>
    <w:p w14:paraId="01C461C6" w14:textId="77777777" w:rsidR="00D06CEF" w:rsidRDefault="00D06CEF" w:rsidP="00D06CEF">
      <w:r>
        <w:t>You must always be aware of how you talk/sign to other people in order to ensure that you do not use insensitive or abusive language, as many people stop listening when you talk to them in a way that they don’t like.</w:t>
      </w:r>
    </w:p>
    <w:p w14:paraId="65E789F9" w14:textId="77777777" w:rsidR="00D06CEF" w:rsidRPr="00823477" w:rsidRDefault="00D06CEF" w:rsidP="00823477">
      <w:pPr>
        <w:numPr>
          <w:ilvl w:val="0"/>
          <w:numId w:val="67"/>
        </w:numPr>
      </w:pPr>
      <w:r w:rsidRPr="00823477">
        <w:t>Sustained interactions reflect an ability to discuss a series of events</w:t>
      </w:r>
    </w:p>
    <w:p w14:paraId="7EA4F344" w14:textId="77777777" w:rsidR="00D06CEF" w:rsidRPr="00823477" w:rsidRDefault="00D06CEF" w:rsidP="00823477">
      <w:pPr>
        <w:numPr>
          <w:ilvl w:val="0"/>
          <w:numId w:val="67"/>
        </w:numPr>
      </w:pPr>
      <w:r w:rsidRPr="00823477">
        <w:t>The main ideas are clearly distinguished during the interactions and are supported by information appropriate to the context and topic of discussion</w:t>
      </w:r>
    </w:p>
    <w:p w14:paraId="1915786F" w14:textId="77777777" w:rsidR="00D06CEF" w:rsidRPr="00823477" w:rsidRDefault="00D06CEF" w:rsidP="00823477">
      <w:pPr>
        <w:numPr>
          <w:ilvl w:val="0"/>
          <w:numId w:val="67"/>
        </w:numPr>
      </w:pPr>
      <w:r w:rsidRPr="00823477">
        <w:t>Interactions are coherent, and conclusions and opinions that are justified by evidence and arguments during the interaction are recognised, then supported or countered. </w:t>
      </w:r>
    </w:p>
    <w:p w14:paraId="67B9F032" w14:textId="77777777" w:rsidR="00D06CEF" w:rsidRPr="00823477" w:rsidRDefault="00D06CEF" w:rsidP="00823477">
      <w:pPr>
        <w:numPr>
          <w:ilvl w:val="0"/>
          <w:numId w:val="67"/>
        </w:numPr>
      </w:pPr>
      <w:r w:rsidRPr="00823477">
        <w:t>Own speech/signing is corrected or adapted to promote clarity and understanding during the interaction</w:t>
      </w:r>
    </w:p>
    <w:p w14:paraId="63409F01" w14:textId="77777777" w:rsidR="00D06CEF" w:rsidRDefault="00D06CEF" w:rsidP="002E057D">
      <w:pPr>
        <w:pStyle w:val="Heading2"/>
      </w:pPr>
      <w:bookmarkStart w:id="143" w:name="_Toc201073911"/>
      <w:bookmarkStart w:id="144" w:name="_Toc81390931"/>
      <w:r>
        <w:t>Effective verbal communication</w:t>
      </w:r>
      <w:bookmarkEnd w:id="143"/>
      <w:bookmarkEnd w:id="144"/>
    </w:p>
    <w:p w14:paraId="4120D855" w14:textId="77777777" w:rsidR="00D06CEF" w:rsidRDefault="00D06CEF" w:rsidP="00D06CEF">
      <w:r>
        <w:t>In summary, we can say that communication is a two-way process between the speaker and the listener.</w:t>
      </w:r>
    </w:p>
    <w:p w14:paraId="24180F18" w14:textId="77777777" w:rsidR="00D06CEF" w:rsidRDefault="00D06CEF" w:rsidP="00D06CEF">
      <w:r>
        <w:t xml:space="preserve">The speaker should adjust his/her way of speaking to fit the situation, make sure that what he says is clear and understandable and be aware of non-verbal signs from the listener.  The speaker </w:t>
      </w:r>
      <w:r>
        <w:lastRenderedPageBreak/>
        <w:t>should also make use of tone, pitch, volume, stress, repetition, etc. to make sure that the attention of the listener stays with him.</w:t>
      </w:r>
    </w:p>
    <w:p w14:paraId="4A07D9DE" w14:textId="77777777" w:rsidR="00D06CEF" w:rsidRDefault="00D06CEF" w:rsidP="00D06CEF">
      <w:r>
        <w:t>The listener must apply active listing skills, respect the speaker enough to listen to what s/he is saying and be prepared to defend or state his/her point of view.</w:t>
      </w:r>
    </w:p>
    <w:p w14:paraId="2A3E04CC" w14:textId="77777777" w:rsidR="00D06CEF" w:rsidRDefault="00D06CEF" w:rsidP="00D06CEF">
      <w:r>
        <w:t>Both the listener and the speaker should identify barriers to communication and make efforts to overcome these barriers during the communication.</w:t>
      </w:r>
    </w:p>
    <w:p w14:paraId="284AD636" w14:textId="77777777" w:rsidR="00D06CEF" w:rsidRDefault="00D06CEF" w:rsidP="00D06CEF">
      <w:r>
        <w:t>The ability to sustain a verbal interaction is very important to all communications and relationships.</w:t>
      </w:r>
    </w:p>
    <w:p w14:paraId="5A088FC3" w14:textId="683F0393" w:rsidR="00D06CEF" w:rsidRDefault="00D06CEF" w:rsidP="00585451">
      <w:pPr>
        <w:pStyle w:val="MyFormAssmtHdg"/>
      </w:pPr>
      <w:bookmarkStart w:id="145" w:name="_Toc201073912"/>
      <w:bookmarkStart w:id="146" w:name="_Toc81390932"/>
      <w:r>
        <w:t>Activity 2 (</w:t>
      </w:r>
      <w:r w:rsidR="00E56E2F">
        <w:t>119454</w:t>
      </w:r>
      <w:r>
        <w:t xml:space="preserve"> SO1, AC 1-7)</w:t>
      </w:r>
      <w:bookmarkEnd w:id="145"/>
      <w:bookmarkEnd w:id="146"/>
    </w:p>
    <w:p w14:paraId="158003E2" w14:textId="77777777" w:rsidR="00D06CEF" w:rsidRDefault="00D06CEF" w:rsidP="00D06CEF"/>
    <w:p w14:paraId="6B21B8FC" w14:textId="77777777" w:rsidR="00D06CEF" w:rsidRDefault="00D06CEF" w:rsidP="00D06CEF">
      <w:r>
        <w:br w:type="page"/>
      </w:r>
    </w:p>
    <w:p w14:paraId="07C28B1E" w14:textId="77777777" w:rsidR="00D06CEF" w:rsidRDefault="00585451" w:rsidP="00D06CEF">
      <w:pPr>
        <w:pStyle w:val="LCHeading1"/>
      </w:pPr>
      <w:bookmarkStart w:id="147" w:name="_Toc201073913"/>
      <w:bookmarkStart w:id="148" w:name="_Toc81390933"/>
      <w:r>
        <w:lastRenderedPageBreak/>
        <w:t>SECTION 2: ADAPT SPEECH/SIGNING</w:t>
      </w:r>
      <w:bookmarkEnd w:id="147"/>
      <w:bookmarkEnd w:id="148"/>
      <w:r w:rsidRPr="00ED6482">
        <w:t xml:space="preserve"> </w:t>
      </w:r>
    </w:p>
    <w:p w14:paraId="4D5FC335" w14:textId="77777777" w:rsidR="0034436B" w:rsidRDefault="0034436B" w:rsidP="0034436B">
      <w:pPr>
        <w:pStyle w:val="Heading4"/>
      </w:pPr>
      <w:r>
        <w:t>Outcome</w:t>
      </w:r>
    </w:p>
    <w:p w14:paraId="6DD0A2C4" w14:textId="77777777" w:rsidR="00D06CEF" w:rsidRDefault="00D06CEF" w:rsidP="0034436B">
      <w:r w:rsidRPr="0034436B">
        <w:t>Adapt speech/signing to accommodate socio-cultural sensitivities without losing  own intention</w:t>
      </w:r>
    </w:p>
    <w:p w14:paraId="78012339" w14:textId="77777777" w:rsidR="00D06CEF" w:rsidRPr="00EC2586" w:rsidRDefault="001328FB" w:rsidP="0034436B">
      <w:pPr>
        <w:pStyle w:val="Heading4"/>
      </w:pPr>
      <w:r>
        <w:t>Assessment criteria</w:t>
      </w:r>
    </w:p>
    <w:p w14:paraId="5EB142CF" w14:textId="77777777" w:rsidR="00D06CEF" w:rsidRDefault="00D06CEF" w:rsidP="00830B58">
      <w:r>
        <w:t>On completion of this section you will be able to ensure that:</w:t>
      </w:r>
    </w:p>
    <w:p w14:paraId="515CD7D7" w14:textId="77777777" w:rsidR="00D06CEF" w:rsidRPr="001708EF" w:rsidRDefault="00D06CEF" w:rsidP="0034436B">
      <w:pPr>
        <w:pStyle w:val="ListBullet2"/>
      </w:pPr>
      <w:r w:rsidRPr="001708EF">
        <w:t>The effects of combining the spoken/signed word with visual features and body language are explained and used appropriately with reference to purpose, audience and context</w:t>
      </w:r>
    </w:p>
    <w:p w14:paraId="71D1285F" w14:textId="77777777" w:rsidR="00D06CEF" w:rsidRPr="001708EF" w:rsidRDefault="00D06CEF" w:rsidP="0034436B">
      <w:pPr>
        <w:pStyle w:val="ListBullet2"/>
      </w:pPr>
      <w:r w:rsidRPr="001708EF">
        <w:t>Intonation/NMFs is/are used appropriately to support intentions in spoken/signed texts and its impact is explained</w:t>
      </w:r>
    </w:p>
    <w:p w14:paraId="0006B97B" w14:textId="77777777" w:rsidR="00D06CEF" w:rsidRPr="001708EF" w:rsidRDefault="00D06CEF" w:rsidP="0034436B">
      <w:pPr>
        <w:pStyle w:val="ListBullet2"/>
      </w:pPr>
      <w:r w:rsidRPr="001708EF">
        <w:t>The impact on interaction of using appropriate or inappropriate forms of politeness in a -specific context is explained</w:t>
      </w:r>
    </w:p>
    <w:p w14:paraId="1D0645A1" w14:textId="77777777" w:rsidR="00D06CEF" w:rsidRDefault="00D06CEF" w:rsidP="0034436B">
      <w:pPr>
        <w:pStyle w:val="ListBullet2"/>
      </w:pPr>
      <w:r w:rsidRPr="001708EF">
        <w:t>Own ideas and opinions are expressed in ways that reflect respect for others and sensitivity to socio- cultural differences and ways of constructing meaning</w:t>
      </w:r>
    </w:p>
    <w:p w14:paraId="14A9EFD5" w14:textId="77777777" w:rsidR="00D06CEF" w:rsidRPr="00B3673C" w:rsidRDefault="00D06CEF" w:rsidP="002E057D">
      <w:pPr>
        <w:pStyle w:val="Heading2"/>
      </w:pPr>
      <w:bookmarkStart w:id="149" w:name="_Toc201073914"/>
      <w:bookmarkStart w:id="150" w:name="_Toc81390934"/>
      <w:r w:rsidRPr="00B3673C">
        <w:t>Facial Expression, Gesture And Inflection</w:t>
      </w:r>
      <w:bookmarkEnd w:id="149"/>
      <w:bookmarkEnd w:id="150"/>
    </w:p>
    <w:p w14:paraId="56628449" w14:textId="77777777" w:rsidR="00D06CEF" w:rsidRDefault="00D06CEF" w:rsidP="00D06CEF">
      <w:r>
        <w:t>Perhaps the main advantage that we derive from talking face to face is that we are able to reinforce our speech/signs with facial expressions, gestures, voice /inflections and other physical devices: meanings of sentences can easily be modified by putting the stress on different words in otherwise identical phrases or sentences. Let us consider a simple, short example:</w:t>
      </w:r>
    </w:p>
    <w:p w14:paraId="1C79D06B" w14:textId="77777777" w:rsidR="00D06CEF" w:rsidRDefault="00D06CEF" w:rsidP="00D06CEF">
      <w:r>
        <w:t>'I am going out' This is a plain statement of fact.</w:t>
      </w:r>
    </w:p>
    <w:p w14:paraId="083D61EE" w14:textId="77777777" w:rsidR="00D06CEF" w:rsidRDefault="00D06CEF" w:rsidP="00D06CEF">
      <w:pPr>
        <w:tabs>
          <w:tab w:val="left" w:pos="2347"/>
        </w:tabs>
        <w:ind w:left="2297" w:hanging="2233"/>
      </w:pPr>
      <w:r>
        <w:rPr>
          <w:u w:val="single"/>
        </w:rPr>
        <w:t xml:space="preserve">'I </w:t>
      </w:r>
      <w:r>
        <w:t>am going out'</w:t>
      </w:r>
      <w:r>
        <w:tab/>
        <w:t>The stressed 'I' suggests that the speaker does not Care what the others are going to do; he is going out anyway.</w:t>
      </w:r>
    </w:p>
    <w:p w14:paraId="35E29EC2" w14:textId="77777777" w:rsidR="00D06CEF" w:rsidRDefault="00D06CEF" w:rsidP="00D06CEF">
      <w:pPr>
        <w:tabs>
          <w:tab w:val="left" w:pos="2347"/>
        </w:tabs>
        <w:ind w:left="2297" w:hanging="2233"/>
      </w:pPr>
      <w:r>
        <w:t xml:space="preserve">'I </w:t>
      </w:r>
      <w:r>
        <w:rPr>
          <w:u w:val="single"/>
        </w:rPr>
        <w:t xml:space="preserve">am </w:t>
      </w:r>
      <w:r>
        <w:t>going out'</w:t>
      </w:r>
      <w:r>
        <w:tab/>
        <w:t>This indicates that the speaker is determined to go 6ut whatever is said to the contrary.</w:t>
      </w:r>
    </w:p>
    <w:p w14:paraId="51F15443" w14:textId="77777777" w:rsidR="00D06CEF" w:rsidRDefault="00D06CEF" w:rsidP="00D06CEF">
      <w:pPr>
        <w:tabs>
          <w:tab w:val="left" w:pos="2347"/>
        </w:tabs>
        <w:ind w:left="2297" w:hanging="2233"/>
      </w:pPr>
      <w:r>
        <w:t xml:space="preserve">'I am going </w:t>
      </w:r>
      <w:r w:rsidRPr="00B3673C">
        <w:rPr>
          <w:u w:val="single"/>
        </w:rPr>
        <w:t>out</w:t>
      </w:r>
      <w:r>
        <w:t>'</w:t>
      </w:r>
      <w:r>
        <w:tab/>
        <w:t>This suggests an argumentative state of mind where the speaker's intention is in danger of being frustrated.</w:t>
      </w:r>
    </w:p>
    <w:p w14:paraId="323A7BBC" w14:textId="77777777" w:rsidR="00D06CEF" w:rsidRDefault="00D06CEF" w:rsidP="00D06CEF">
      <w:pPr>
        <w:tabs>
          <w:tab w:val="left" w:pos="2344"/>
        </w:tabs>
        <w:ind w:left="2294" w:hanging="2237"/>
      </w:pPr>
      <w:r>
        <w:t>'I am going out!'</w:t>
      </w:r>
      <w:r>
        <w:tab/>
        <w:t>This is suggestive of the speaker being in a temper. These are his final words and he slams the door behind him.</w:t>
      </w:r>
    </w:p>
    <w:p w14:paraId="08A9BCA2" w14:textId="77777777" w:rsidR="00D06CEF" w:rsidRDefault="00D06CEF" w:rsidP="00D06CEF">
      <w:pPr>
        <w:tabs>
          <w:tab w:val="left" w:pos="2344"/>
        </w:tabs>
      </w:pPr>
    </w:p>
    <w:p w14:paraId="72B64474" w14:textId="77777777" w:rsidR="00D06CEF" w:rsidRDefault="00D06CEF" w:rsidP="00D06CEF">
      <w:r>
        <w:t xml:space="preserve">To make these various meanings plain in written language, the sentences would have to be completely restructured and many more words employed. </w:t>
      </w:r>
    </w:p>
    <w:p w14:paraId="556CF96B" w14:textId="77777777" w:rsidR="00D06CEF" w:rsidRDefault="00D06CEF" w:rsidP="00D06CEF">
      <w:r>
        <w:t xml:space="preserve">In a similar fashion, meaning when speaking/signing can be modified or reinforced by facial expression or gesture. 'Please be more careful' as it stands, is a reprimand. It becomes a very gentle reprimand, or even no reproach at all, if said/signed with a smile. </w:t>
      </w:r>
    </w:p>
    <w:p w14:paraId="50A971A2" w14:textId="77777777" w:rsidR="00D06CEF" w:rsidRDefault="00D06CEF" w:rsidP="00D06CEF">
      <w:r>
        <w:t>Similarly, a straightforward 'I don't know' means just that. If the speaker shrugs his shoulders, or raises his eyes to heaven when saying/</w:t>
      </w:r>
      <w:r w:rsidRPr="00B3673C">
        <w:t xml:space="preserve"> </w:t>
      </w:r>
      <w:r>
        <w:t xml:space="preserve">signing it, he can be expressing exasperation. </w:t>
      </w:r>
    </w:p>
    <w:p w14:paraId="0F79460C" w14:textId="77777777" w:rsidR="00D06CEF" w:rsidRDefault="00D06CEF" w:rsidP="00D06CEF">
      <w:r>
        <w:t>Body language is much discussed nowadays, and this involves, in the main, unconscious or automatic gesture. The speaker/signer uses physical gestures to make his home.: When he is making statements about which he feels very passionately, he will pound the table or the lectern with his fist, or will raise a finger to heaven at the same time bringing his shoulder forward and up.</w:t>
      </w:r>
    </w:p>
    <w:p w14:paraId="3A80E6F1" w14:textId="77777777" w:rsidR="00D06CEF" w:rsidRDefault="00D06CEF" w:rsidP="00D06CEF">
      <w:r>
        <w:t xml:space="preserve">This is an extreme example of the use of gesture, but the use of the hands and shoulders is very common whilst speaking.  Similarly, our stance and deportment can add meaning to our verbal </w:t>
      </w:r>
      <w:r>
        <w:lastRenderedPageBreak/>
        <w:t xml:space="preserve">communication and can also indicate our attitude to our correspondent. For example, if a person being interviewed for a new post slouches in his chair and speaks in a slovenly manner, however highly he is qualified, the interviewer will get the impression that the interviewee is less than interested in the proposition. </w:t>
      </w:r>
    </w:p>
    <w:p w14:paraId="7E28884F" w14:textId="77777777" w:rsidR="00D06CEF" w:rsidRDefault="00D06CEF" w:rsidP="002E057D">
      <w:pPr>
        <w:pStyle w:val="Heading2"/>
        <w:rPr>
          <w:u w:val="single"/>
        </w:rPr>
      </w:pPr>
      <w:bookmarkStart w:id="151" w:name="_Toc201073915"/>
      <w:bookmarkStart w:id="152" w:name="_Toc81390935"/>
      <w:r>
        <w:t xml:space="preserve">Non-Verbal Signs And </w:t>
      </w:r>
      <w:r w:rsidRPr="00B3673C">
        <w:t>Signals</w:t>
      </w:r>
      <w:bookmarkEnd w:id="151"/>
      <w:bookmarkEnd w:id="152"/>
    </w:p>
    <w:p w14:paraId="740239F4" w14:textId="77777777" w:rsidR="00D06CEF" w:rsidRDefault="00D06CEF" w:rsidP="00D06CEF">
      <w:r>
        <w:t>Infants communicate entirely without words; through touch, warmth and various emotional and sensory perceptions, others decode a child's many non-verbal signals and recognises and satisfies his many needs and desires. Adults also communicate largely through non</w:t>
      </w:r>
      <w:r>
        <w:noBreakHyphen/>
        <w:t>verbal means. We say that we have "good vibes" or "feelings" about situations or people; we form quick and sometimes strong opinions about people from the way they look, the way they dress, and from their general posture.  We make judgements about the quality of character of individuals based upon their looks, aroma, style of behaviour and how we perceive them to "feel" about us.</w:t>
      </w:r>
    </w:p>
    <w:p w14:paraId="14763E34" w14:textId="77777777" w:rsidR="00D06CEF" w:rsidRDefault="00D06CEF" w:rsidP="00BD3566">
      <w:pPr>
        <w:pStyle w:val="H3"/>
      </w:pPr>
      <w:bookmarkStart w:id="153" w:name="_Toc81390936"/>
      <w:r>
        <w:t>Movement</w:t>
      </w:r>
      <w:bookmarkEnd w:id="153"/>
    </w:p>
    <w:p w14:paraId="173D0E69" w14:textId="77777777" w:rsidR="00D06CEF" w:rsidRDefault="00D06CEF" w:rsidP="00D06CEF">
      <w:r>
        <w:t>The non</w:t>
      </w:r>
      <w:r>
        <w:noBreakHyphen/>
        <w:t>verbal messages transmitted by our movements, physical attitudes and facial expressions are reliable indicators of emotional feelings or contemplated action. Athletes train carefully to read the body language of their opponents and learn how to conceal their own intentions.</w:t>
      </w:r>
    </w:p>
    <w:p w14:paraId="1C5E8A7E" w14:textId="77777777" w:rsidR="00D06CEF" w:rsidRDefault="00D06CEF" w:rsidP="00D06CEF">
      <w:pPr>
        <w:tabs>
          <w:tab w:val="left" w:pos="8401"/>
          <w:tab w:val="right" w:pos="9148"/>
        </w:tabs>
      </w:pPr>
      <w:r>
        <w:t>If you pace a lot while signing/speaking, it could indicate nervousness or restlessness, for example.</w:t>
      </w:r>
    </w:p>
    <w:p w14:paraId="71F3CE06" w14:textId="77777777" w:rsidR="00D06CEF" w:rsidRDefault="00D06CEF" w:rsidP="00BD3566">
      <w:pPr>
        <w:pStyle w:val="H3"/>
      </w:pPr>
      <w:bookmarkStart w:id="154" w:name="_Toc81390937"/>
      <w:r>
        <w:t>Gesture</w:t>
      </w:r>
      <w:bookmarkEnd w:id="154"/>
    </w:p>
    <w:p w14:paraId="3133BC9C" w14:textId="77777777" w:rsidR="00D06CEF" w:rsidRDefault="009B4D80" w:rsidP="00D06CEF">
      <w:r>
        <w:rPr>
          <w:noProof/>
          <w:lang w:val="en-ZA" w:eastAsia="en-ZA"/>
        </w:rPr>
        <w:drawing>
          <wp:anchor distT="0" distB="0" distL="114300" distR="114300" simplePos="0" relativeHeight="251632640" behindDoc="0" locked="0" layoutInCell="1" allowOverlap="1" wp14:anchorId="37B345CA" wp14:editId="73892D86">
            <wp:simplePos x="0" y="0"/>
            <wp:positionH relativeFrom="column">
              <wp:posOffset>-139700</wp:posOffset>
            </wp:positionH>
            <wp:positionV relativeFrom="paragraph">
              <wp:posOffset>88900</wp:posOffset>
            </wp:positionV>
            <wp:extent cx="1522730" cy="1739900"/>
            <wp:effectExtent l="0" t="0" r="1270" b="0"/>
            <wp:wrapSquare wrapText="bothSides"/>
            <wp:docPr id="9580" name="Picture 9580" descr="D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0" descr="D004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2730"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6CEF">
        <w:t xml:space="preserve">Actions do indeed reinforce verbal communication. Recall the last time that someone told you that you did a good job.  Recall, too, that when he put his arm on your shoulder, or shook your hand, or smiled broadly and nodded his head, how much more meaning the compliment had. </w:t>
      </w:r>
    </w:p>
    <w:p w14:paraId="28D76D09" w14:textId="77777777" w:rsidR="00D06CEF" w:rsidRDefault="00D06CEF" w:rsidP="00D06CEF">
      <w:r>
        <w:t xml:space="preserve">Often physical movements and facial expressions totally replace verbal communication. Has someone ever walked away from you without replying or approached you closely, looked you directly in the eye, and shaken his head negatively? Has anyone ever laughed at an idea you've presented or "nodded off" while you were speaking? </w:t>
      </w:r>
    </w:p>
    <w:p w14:paraId="6B7ECD3B" w14:textId="77777777" w:rsidR="00D06CEF" w:rsidRDefault="00D06CEF" w:rsidP="00D06CEF">
      <w:r>
        <w:t>These substitutions for language are very clear in their meaning.</w:t>
      </w:r>
    </w:p>
    <w:p w14:paraId="7A943DE7" w14:textId="77777777" w:rsidR="00D06CEF" w:rsidRDefault="0034436B" w:rsidP="00D06CEF">
      <w:r>
        <w:t>Non-</w:t>
      </w:r>
      <w:r w:rsidR="00D06CEF">
        <w:t xml:space="preserve">verbal signals assist communication by signalling </w:t>
      </w:r>
      <w:r w:rsidR="00D06CEF">
        <w:noBreakHyphen/>
        <w:t xml:space="preserve"> through facial expression, hand gesture or other movement </w:t>
      </w:r>
      <w:r w:rsidR="00D06CEF">
        <w:noBreakHyphen/>
        <w:t xml:space="preserve"> that we have finished speaking/signing. </w:t>
      </w:r>
    </w:p>
    <w:p w14:paraId="2417AF4C" w14:textId="77777777" w:rsidR="00D06CEF" w:rsidRDefault="00D06CEF" w:rsidP="00D06CEF">
      <w:r>
        <w:t>We also signal in the same way when we wish to speak: we may point to another person or hold up a palm for silence. We may extend an upward palm to indicate that it is time for someone to respond. We lean back in a chair after making a point, saying in essence, "How do you react to that? Now it is your turn to speak"</w:t>
      </w:r>
    </w:p>
    <w:p w14:paraId="3BACAB22" w14:textId="77777777" w:rsidR="00D06CEF" w:rsidRDefault="00D06CEF" w:rsidP="00BD3566">
      <w:pPr>
        <w:pStyle w:val="H3"/>
      </w:pPr>
      <w:bookmarkStart w:id="155" w:name="_Toc81390938"/>
      <w:r>
        <w:t>Cultural Influence</w:t>
      </w:r>
      <w:bookmarkEnd w:id="155"/>
    </w:p>
    <w:p w14:paraId="6A2E1DDA" w14:textId="77777777" w:rsidR="00D06CEF" w:rsidRDefault="00D06CEF" w:rsidP="00D06CEF">
      <w:r>
        <w:t xml:space="preserve">Communication is also influenced by culture. Because of the vast cultural differences that influence human development, human beings have a variety of languages and appropriate gestures and expressions that accompany communication in those languages. An Italian or Latin American uses different gestures from an Englishman or Scandinavian. In </w:t>
      </w:r>
      <w:smartTag w:uri="urn:schemas-microsoft-com:office:smarttags" w:element="country-region">
        <w:smartTag w:uri="urn:schemas-microsoft-com:office:smarttags" w:element="place">
          <w:r>
            <w:t>America</w:t>
          </w:r>
        </w:smartTag>
      </w:smartTag>
      <w:r>
        <w:t xml:space="preserve">, men are taught that it is not manly to reveal one's emotions to others. In </w:t>
      </w:r>
      <w:smartTag w:uri="urn:schemas-microsoft-com:office:smarttags" w:element="country-region">
        <w:r>
          <w:t>France</w:t>
        </w:r>
      </w:smartTag>
      <w:r>
        <w:t xml:space="preserve"> and </w:t>
      </w:r>
      <w:smartTag w:uri="urn:schemas-microsoft-com:office:smarttags" w:element="country-region">
        <w:smartTag w:uri="urn:schemas-microsoft-com:office:smarttags" w:element="place">
          <w:r>
            <w:t>Italy</w:t>
          </w:r>
        </w:smartTag>
      </w:smartTag>
      <w:r>
        <w:t>, on the other hand, emotions are readily revealed, read and accepted. Thus, gestures and facial expressions do not have universally understood meanings; therefore we must be very careful when trying to read body language and attach meaning to non</w:t>
      </w:r>
      <w:r>
        <w:noBreakHyphen/>
        <w:t>verbal communication out of the context of its cultural milieu.</w:t>
      </w:r>
    </w:p>
    <w:p w14:paraId="063C209F" w14:textId="77777777" w:rsidR="00D06CEF" w:rsidRDefault="00D06CEF" w:rsidP="00BD3566">
      <w:pPr>
        <w:pStyle w:val="H3"/>
      </w:pPr>
      <w:bookmarkStart w:id="156" w:name="_Toc81390939"/>
      <w:r>
        <w:t>Response or feedback</w:t>
      </w:r>
      <w:bookmarkEnd w:id="156"/>
    </w:p>
    <w:p w14:paraId="4BBC20DE" w14:textId="77777777" w:rsidR="00D06CEF" w:rsidRDefault="00D06CEF" w:rsidP="00D06CEF">
      <w:r>
        <w:lastRenderedPageBreak/>
        <w:t>Good communication involves an exchange of ideas; it is not one-way. We share with, or connect with, those to whom we wish to communicate. Whether they reply verbally or just physically, we get feedback that enhances and illuminates our communication.</w:t>
      </w:r>
    </w:p>
    <w:p w14:paraId="0B45CBD4" w14:textId="77777777" w:rsidR="00D06CEF" w:rsidRDefault="00D06CEF" w:rsidP="00D06CEF">
      <w:r>
        <w:t>One must never assume that one has been understood by others until some action has been taken as a result of what one has said/signed. This action need not be affirmative to assure that communication has occurred. All that is necessary is some reassurance that the receiver of the stimuli has thought about what was said.</w:t>
      </w:r>
    </w:p>
    <w:p w14:paraId="0FA93C11" w14:textId="77777777" w:rsidR="00D06CEF" w:rsidRDefault="009B4D80" w:rsidP="00BD3566">
      <w:pPr>
        <w:pStyle w:val="H3"/>
      </w:pPr>
      <w:bookmarkStart w:id="157" w:name="_Toc81390940"/>
      <w:r w:rsidRPr="00561B0A">
        <w:rPr>
          <w:noProof/>
          <w:lang w:val="en-ZA" w:eastAsia="en-ZA"/>
        </w:rPr>
        <w:drawing>
          <wp:anchor distT="0" distB="0" distL="114300" distR="114300" simplePos="0" relativeHeight="251631616" behindDoc="0" locked="0" layoutInCell="1" allowOverlap="1" wp14:anchorId="70A45108" wp14:editId="6AC59AB6">
            <wp:simplePos x="0" y="0"/>
            <wp:positionH relativeFrom="column">
              <wp:posOffset>4470400</wp:posOffset>
            </wp:positionH>
            <wp:positionV relativeFrom="paragraph">
              <wp:posOffset>536575</wp:posOffset>
            </wp:positionV>
            <wp:extent cx="2228850" cy="1947545"/>
            <wp:effectExtent l="0" t="0" r="0" b="0"/>
            <wp:wrapSquare wrapText="bothSides"/>
            <wp:docPr id="9579" name="Picture 9579" descr="C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9" descr="C007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28850" cy="1947545"/>
                    </a:xfrm>
                    <a:prstGeom prst="rect">
                      <a:avLst/>
                    </a:prstGeom>
                    <a:noFill/>
                    <a:ln>
                      <a:noFill/>
                    </a:ln>
                  </pic:spPr>
                </pic:pic>
              </a:graphicData>
            </a:graphic>
            <wp14:sizeRelH relativeFrom="page">
              <wp14:pctWidth>0</wp14:pctWidth>
            </wp14:sizeRelH>
            <wp14:sizeRelV relativeFrom="page">
              <wp14:pctHeight>0</wp14:pctHeight>
            </wp14:sizeRelV>
          </wp:anchor>
        </w:drawing>
      </w:r>
      <w:r w:rsidR="00D06CEF" w:rsidRPr="00561B0A">
        <w:t xml:space="preserve">Eye </w:t>
      </w:r>
      <w:r w:rsidR="00D06CEF">
        <w:t>Contact</w:t>
      </w:r>
      <w:bookmarkEnd w:id="157"/>
    </w:p>
    <w:p w14:paraId="6A72068E" w14:textId="77777777" w:rsidR="00D06CEF" w:rsidRDefault="00D06CEF" w:rsidP="00D06CEF">
      <w:r>
        <w:t>Eye contact enhances the influence and credibility of the speaker/signer. There is a</w:t>
      </w:r>
      <w:r w:rsidRPr="00025CE0">
        <w:t xml:space="preserve"> saying </w:t>
      </w:r>
      <w:r w:rsidRPr="00025CE0">
        <w:rPr>
          <w:i/>
        </w:rPr>
        <w:t>"A man who has nothing to hide can look me in the eye"</w:t>
      </w:r>
      <w:r>
        <w:t>. Maintain eye contact, without staring. Eye contact signals interest and concern and demands attention. Failure to maintain good eye contact creates diversions and distractions and may convey an attitude of antagonism.</w:t>
      </w:r>
    </w:p>
    <w:p w14:paraId="33726023" w14:textId="77777777" w:rsidR="00D06CEF" w:rsidRDefault="00D06CEF" w:rsidP="00D06CEF">
      <w:r>
        <w:t>Direct and prolonged eye contact, although thought by many people to be a sign of sincerity, tends to cause anxiety in some, for they feel that it is too intimate. There is good reason to believe that the person who looks carefully at another individual tends to dominate that situation. Eye contact is the first acknowledged interaction between individuals.</w:t>
      </w:r>
    </w:p>
    <w:p w14:paraId="45DEDD6E" w14:textId="77777777" w:rsidR="00D06CEF" w:rsidRDefault="00D06CEF" w:rsidP="00D06CEF">
      <w:r>
        <w:t>Looking at someone in order to perceive his non</w:t>
      </w:r>
      <w:r>
        <w:noBreakHyphen/>
        <w:t>verbal signals does not mean staring, which is intrusive and rude. When we stare, others tend to feel that their privacy has been violated, particularly if we look too long at one part of the body.  Such direct assessment of the physical elements of another individual can be destructive to further communication.</w:t>
      </w:r>
    </w:p>
    <w:p w14:paraId="11E1A014" w14:textId="77777777" w:rsidR="00D06CEF" w:rsidRDefault="00D06CEF" w:rsidP="00BD3566">
      <w:pPr>
        <w:pStyle w:val="H3"/>
      </w:pPr>
      <w:bookmarkStart w:id="158" w:name="_Toc81390941"/>
      <w:r>
        <w:t>Body Language</w:t>
      </w:r>
      <w:bookmarkEnd w:id="158"/>
    </w:p>
    <w:p w14:paraId="17C6CDF3" w14:textId="77777777" w:rsidR="00D06CEF" w:rsidRDefault="00D06CEF" w:rsidP="00D06CEF">
      <w:r>
        <w:t>Arms folded across the body or legs crossed indicate a defensiveness or a protectiveness; they are a signal that the individual is on guard.</w:t>
      </w:r>
    </w:p>
    <w:p w14:paraId="40D79CF9" w14:textId="77777777" w:rsidR="00D06CEF" w:rsidRDefault="00D06CEF" w:rsidP="00D06CEF">
      <w:r>
        <w:t>Open arms and uncrossed legs generally indicate a relaxed, receptive and trusting inner feeling. We lean toward people or things we like; we lean away or turn away from things we are ashamed of, embarrassed by or strongly disagree with. Occasionally we lean forward if we wish to attack an idea or an individual. The "full front" position is the strongest position an individual can take when conversing and indicates the greatest interest.</w:t>
      </w:r>
    </w:p>
    <w:p w14:paraId="2AADD10D" w14:textId="77777777" w:rsidR="00D06CEF" w:rsidRDefault="00D06CEF" w:rsidP="00BD3566">
      <w:pPr>
        <w:pStyle w:val="H3"/>
      </w:pPr>
      <w:bookmarkStart w:id="159" w:name="_Toc81390942"/>
      <w:r>
        <w:t>Empathy</w:t>
      </w:r>
      <w:bookmarkEnd w:id="159"/>
    </w:p>
    <w:p w14:paraId="6939BC55" w14:textId="77777777" w:rsidR="00D06CEF" w:rsidRDefault="00D06CEF" w:rsidP="00D06CEF">
      <w:r>
        <w:t>The best exercise for finding out meaning in non</w:t>
      </w:r>
      <w:r>
        <w:noBreakHyphen/>
        <w:t>verbal communication is to attempt to empathize with the other individual. In other words, ask "What would I do if I were in his situation with this kind of stimulus? How would I react? How would I feel</w:t>
      </w:r>
      <w:r w:rsidR="0034436B">
        <w:t xml:space="preserve"> inside if I conveyed those non-</w:t>
      </w:r>
      <w:r>
        <w:t xml:space="preserve">verbal signals to another individual?" </w:t>
      </w:r>
    </w:p>
    <w:p w14:paraId="66FAF632" w14:textId="77777777" w:rsidR="00585451" w:rsidRDefault="00D06CEF" w:rsidP="00D06CEF">
      <w:r>
        <w:t>Empathy is the ability to create in oneself the same feelings and emotional stat</w:t>
      </w:r>
      <w:r w:rsidR="0034436B">
        <w:t>e of another individual. In non-</w:t>
      </w:r>
      <w:r>
        <w:t>verbal communications, some signals are intended and some are not. Control of non-verbal signals improves one's ability to communicate clearly and accurately with others.</w:t>
      </w:r>
    </w:p>
    <w:p w14:paraId="44C3DCE4" w14:textId="77777777" w:rsidR="00D06CEF" w:rsidRDefault="00585451" w:rsidP="00D06CEF">
      <w:r>
        <w:br w:type="page"/>
      </w:r>
    </w:p>
    <w:p w14:paraId="28FDF2EB" w14:textId="77777777" w:rsidR="00D06CEF" w:rsidRDefault="00D06CEF" w:rsidP="00BD3566">
      <w:pPr>
        <w:pStyle w:val="H3"/>
      </w:pPr>
      <w:bookmarkStart w:id="160" w:name="_Toc81390943"/>
      <w:r>
        <w:lastRenderedPageBreak/>
        <w:t>In Summary</w:t>
      </w:r>
      <w:bookmarkEnd w:id="160"/>
      <w:r>
        <w:t xml:space="preserve"> </w:t>
      </w:r>
    </w:p>
    <w:p w14:paraId="315CDDEA" w14:textId="77777777" w:rsidR="00D06CEF" w:rsidRDefault="00D06CEF" w:rsidP="00D06CEF">
      <w:r>
        <w:t>When we refer to verbal communication, we mean words or symbols chosen to express meaning. But different words mean different things to different people, and interpretation and comprehension of the words require</w:t>
      </w:r>
      <w:r w:rsidR="0034436B">
        <w:t xml:space="preserve"> reflection. The meaning of non-</w:t>
      </w:r>
      <w:r>
        <w:t>verbal communication, howeve</w:t>
      </w:r>
      <w:r w:rsidR="0034436B">
        <w:t>r, is usually more obvious; non-</w:t>
      </w:r>
      <w:r>
        <w:t>verbal communication is more visible and offers fewer opportunities for personal interpretation. Words convey information, but they may also be used to deceive, to confuse and to mislead.</w:t>
      </w:r>
    </w:p>
    <w:p w14:paraId="52BA2ADB" w14:textId="77777777" w:rsidR="00D06CEF" w:rsidRDefault="0034436B" w:rsidP="00D06CEF">
      <w:r w:rsidRPr="00585451">
        <w:rPr>
          <w:rStyle w:val="Strong"/>
        </w:rPr>
        <w:t>Non-</w:t>
      </w:r>
      <w:r w:rsidR="00D06CEF" w:rsidRPr="00585451">
        <w:rPr>
          <w:rStyle w:val="Strong"/>
        </w:rPr>
        <w:t>verbal communication tends to be more direct, more revealing and more influential</w:t>
      </w:r>
      <w:r w:rsidR="00D06CEF">
        <w:t>. Verbal languag</w:t>
      </w:r>
      <w:r>
        <w:t>e tends to be intellectual; non-verbal language, emotional. Non-</w:t>
      </w:r>
      <w:r w:rsidR="00D06CEF">
        <w:t>verbal communication helps to maintain attention by giving vivid visual signals that reinforce attitudes and ideas that have been translated verbally. Therefore, emotional reinforcement compels attention, which promotes understanding.</w:t>
      </w:r>
    </w:p>
    <w:p w14:paraId="4B0AED06" w14:textId="77777777" w:rsidR="00D06CEF" w:rsidRDefault="00D06CEF" w:rsidP="00D06CEF">
      <w:r>
        <w:t>It is even safe to generalize that verbal messages may conceal while non-verbal messages always reveal; verbal messages are informative, and non-verbal messages are expressive; verbal messages are intentional; non</w:t>
      </w:r>
      <w:r>
        <w:noBreakHyphen/>
        <w:t>verbal messages are often unintentional. How often have we walked away from a meeting, an interview or a speech with mixed feelings about what was said or was expected because a speaker provided different verbal and non</w:t>
      </w:r>
      <w:r>
        <w:noBreakHyphen/>
        <w:t>verbal signals.</w:t>
      </w:r>
    </w:p>
    <w:p w14:paraId="7D33D45F" w14:textId="77777777" w:rsidR="00D06CEF" w:rsidRDefault="00D06CEF" w:rsidP="00D06CEF">
      <w:r>
        <w:t>We react to people according to what we perceive th</w:t>
      </w:r>
      <w:r w:rsidR="0034436B">
        <w:t xml:space="preserve">em to be </w:t>
      </w:r>
      <w:r w:rsidR="0034436B">
        <w:noBreakHyphen/>
        <w:t xml:space="preserve"> how sincere and well-</w:t>
      </w:r>
      <w:r>
        <w:t xml:space="preserve">motivated they seem - and the consequences of our doing what they seem to wish us to do. </w:t>
      </w:r>
    </w:p>
    <w:p w14:paraId="48672E82" w14:textId="77777777" w:rsidR="00D06CEF" w:rsidRPr="00934991" w:rsidRDefault="00D06CEF" w:rsidP="002E057D">
      <w:pPr>
        <w:pStyle w:val="Heading2"/>
        <w:rPr>
          <w:rStyle w:val="Heading3Char"/>
        </w:rPr>
      </w:pPr>
      <w:bookmarkStart w:id="161" w:name="_Toc201073916"/>
      <w:bookmarkStart w:id="162" w:name="_Toc81390944"/>
      <w:r w:rsidRPr="00934991">
        <w:rPr>
          <w:rStyle w:val="Heading3Char"/>
        </w:rPr>
        <w:t>Nonverbal Messages</w:t>
      </w:r>
      <w:bookmarkEnd w:id="161"/>
      <w:bookmarkEnd w:id="162"/>
    </w:p>
    <w:p w14:paraId="396FFD94" w14:textId="77777777" w:rsidR="00D06CEF" w:rsidRDefault="00D06CEF" w:rsidP="00585451">
      <w:pPr>
        <w:pStyle w:val="Tip"/>
      </w:pPr>
      <w:r>
        <w:t>You can use your own body language to enhance your verbal message in the following ways;-</w:t>
      </w:r>
    </w:p>
    <w:p w14:paraId="185FF421" w14:textId="77777777" w:rsidR="00D06CEF" w:rsidRDefault="00D06CEF" w:rsidP="00D06CEF">
      <w:r>
        <w:t xml:space="preserve">A nonverbal message </w:t>
      </w:r>
      <w:r>
        <w:rPr>
          <w:b/>
          <w:bCs/>
        </w:rPr>
        <w:t>reinforces</w:t>
      </w:r>
      <w:r>
        <w:t xml:space="preserve"> the verbal message by adding to its meaning.  Banging your hand on the table while reprimanding someone conveys a stronger message than words alone, adds emphasis to your statement and captures the listener’s attention.</w:t>
      </w:r>
    </w:p>
    <w:p w14:paraId="342555E7" w14:textId="77777777" w:rsidR="00D06CEF" w:rsidRDefault="00D06CEF" w:rsidP="00D06CEF">
      <w:r>
        <w:t xml:space="preserve">A nonverbal message can </w:t>
      </w:r>
      <w:r>
        <w:rPr>
          <w:b/>
          <w:bCs/>
        </w:rPr>
        <w:t>complement</w:t>
      </w:r>
      <w:r>
        <w:t xml:space="preserve"> a verbal message when it conveys the same meaning.  A greeting in a friendly tone of voice, accompanied by a warm smile will compliment your verbal message.</w:t>
      </w:r>
    </w:p>
    <w:p w14:paraId="175D5670" w14:textId="77777777" w:rsidR="00D06CEF" w:rsidRDefault="00D06CEF" w:rsidP="00D06CEF">
      <w:r>
        <w:t xml:space="preserve">A nonverbal message may </w:t>
      </w:r>
      <w:r>
        <w:rPr>
          <w:b/>
          <w:bCs/>
        </w:rPr>
        <w:t>substitute</w:t>
      </w:r>
      <w:r>
        <w:t xml:space="preserve"> the verbal message.  When you arrive home and are irritable and impatient it is not necessary to tell anyone that you had a terrible day at work.  Likewise a passionate hug and kiss will tell your spouse that you love him/her without you having to say it.</w:t>
      </w:r>
    </w:p>
    <w:p w14:paraId="72C9C028" w14:textId="77777777" w:rsidR="00D06CEF" w:rsidRDefault="00D06CEF" w:rsidP="00D06CEF">
      <w:r>
        <w:t xml:space="preserve">Nonverbal behaviour functions to </w:t>
      </w:r>
      <w:r>
        <w:rPr>
          <w:b/>
          <w:bCs/>
        </w:rPr>
        <w:t>regulate</w:t>
      </w:r>
      <w:r>
        <w:t xml:space="preserve"> the flow of verbal interaction.  Slight hand movements, eye contact, tone of voice, nodding of the head and other nonverbal behaviour tells the recipient to talk, repeat a statement, hurry up or finish the conversation.  </w:t>
      </w:r>
    </w:p>
    <w:p w14:paraId="40DDA495" w14:textId="77777777" w:rsidR="00D06CEF" w:rsidRDefault="00D06CEF" w:rsidP="00D06CEF">
      <w:r>
        <w:t>For example, the chairperson at a meeting uses eye contact or hand gestures instead of words to indicate who’s turn it is to speak.</w:t>
      </w:r>
    </w:p>
    <w:p w14:paraId="11FFD142" w14:textId="77777777" w:rsidR="00D06CEF" w:rsidRDefault="00D06CEF" w:rsidP="00D06CEF">
      <w:r>
        <w:t xml:space="preserve">A nonverbal message can </w:t>
      </w:r>
      <w:r>
        <w:rPr>
          <w:b/>
          <w:bCs/>
        </w:rPr>
        <w:t>accentuate</w:t>
      </w:r>
      <w:r>
        <w:t xml:space="preserve"> what is said.  While addressing an audience a speaker may talk louder and wave his finger in the air to stress a point that he is making. Speakers at political meetings are very good at this.</w:t>
      </w:r>
    </w:p>
    <w:p w14:paraId="1E0B7E63" w14:textId="77777777" w:rsidR="00D06CEF" w:rsidRPr="001708EF" w:rsidRDefault="00D06CEF" w:rsidP="00830B58">
      <w:r>
        <w:t xml:space="preserve">A nonverbal message may </w:t>
      </w:r>
      <w:r>
        <w:rPr>
          <w:b/>
          <w:bCs/>
        </w:rPr>
        <w:t xml:space="preserve">contradict </w:t>
      </w:r>
      <w:r>
        <w:t>the verbal message.  This happens when a speaker says one thing but does another.  A new company executive about to make his first presentation to the board of directors may claim not to be nervous despite his trembling hands and sweating forehead.  Contradictory cues often tell us when someone is being sarcastic or merely teasing.</w:t>
      </w:r>
    </w:p>
    <w:p w14:paraId="39FC524A" w14:textId="77777777" w:rsidR="00D06CEF" w:rsidRDefault="00D06CEF" w:rsidP="00D06CEF">
      <w:pPr>
        <w:pStyle w:val="L"/>
        <w:tabs>
          <w:tab w:val="clear" w:pos="556"/>
        </w:tabs>
        <w:ind w:left="0" w:firstLine="0"/>
      </w:pPr>
    </w:p>
    <w:p w14:paraId="1FEDAECF" w14:textId="77777777" w:rsidR="00D06CEF" w:rsidRDefault="00D06CEF" w:rsidP="002E057D">
      <w:pPr>
        <w:pStyle w:val="Heading2"/>
      </w:pPr>
      <w:bookmarkStart w:id="163" w:name="_Toc201073917"/>
      <w:bookmarkStart w:id="164" w:name="_Toc81390945"/>
      <w:r>
        <w:lastRenderedPageBreak/>
        <w:t>Appropriate and inappropriate forms of politeness</w:t>
      </w:r>
      <w:bookmarkEnd w:id="163"/>
      <w:bookmarkEnd w:id="164"/>
    </w:p>
    <w:p w14:paraId="7C581170" w14:textId="77777777" w:rsidR="00D06CEF" w:rsidRDefault="00D06CEF" w:rsidP="00D06CEF">
      <w:pPr>
        <w:pStyle w:val="L"/>
        <w:tabs>
          <w:tab w:val="clear" w:pos="556"/>
        </w:tabs>
        <w:ind w:left="0" w:firstLine="0"/>
      </w:pPr>
      <w:r>
        <w:t>When you are polite when talking to your audience, you will remove some of the barriers to communication.  Always show respect for your audience when talking.</w:t>
      </w:r>
    </w:p>
    <w:p w14:paraId="59A1F883" w14:textId="77777777" w:rsidR="00D06CEF" w:rsidRDefault="00D06CEF" w:rsidP="00D06CEF">
      <w:pPr>
        <w:pStyle w:val="L"/>
        <w:tabs>
          <w:tab w:val="clear" w:pos="556"/>
        </w:tabs>
        <w:ind w:left="0" w:firstLine="0"/>
      </w:pPr>
      <w:r>
        <w:t>Be careful of becoming too familiar with the person you are talking to.  Do not make personal comments, respect other people’s personal space and definitely do not touch the other person if you are not on intimate terms with that person.</w:t>
      </w:r>
    </w:p>
    <w:p w14:paraId="35C79920" w14:textId="77777777" w:rsidR="00D06CEF" w:rsidRDefault="00D06CEF" w:rsidP="00D06CEF">
      <w:pPr>
        <w:pStyle w:val="L"/>
        <w:tabs>
          <w:tab w:val="clear" w:pos="556"/>
        </w:tabs>
        <w:ind w:left="0" w:firstLine="0"/>
      </w:pPr>
      <w:r>
        <w:t>When you use inappropriate forms of politeness, such as first names or touching the other person’s shoulder, and the listener does not like your actions, s/he will stop listening and the verbal interaction will not continue.</w:t>
      </w:r>
    </w:p>
    <w:p w14:paraId="454A2ACE" w14:textId="77777777" w:rsidR="00D06CEF" w:rsidRDefault="00D06CEF" w:rsidP="002E057D">
      <w:pPr>
        <w:pStyle w:val="Heading2"/>
      </w:pPr>
      <w:bookmarkStart w:id="165" w:name="_Toc201073918"/>
      <w:bookmarkStart w:id="166" w:name="_Toc81390946"/>
      <w:r>
        <w:t>Express own ideas and opinions</w:t>
      </w:r>
      <w:bookmarkEnd w:id="165"/>
      <w:bookmarkEnd w:id="166"/>
    </w:p>
    <w:p w14:paraId="4958F3EE" w14:textId="77777777" w:rsidR="00D06CEF" w:rsidRDefault="00D06CEF" w:rsidP="00D06CEF">
      <w:pPr>
        <w:pStyle w:val="L"/>
        <w:tabs>
          <w:tab w:val="clear" w:pos="556"/>
        </w:tabs>
        <w:ind w:left="0" w:firstLine="0"/>
      </w:pPr>
      <w:r>
        <w:t>Make sure that you express your own ideas and opinions in ways that show respect for others.  You must also be aware of socio-cultural differences and make sure that your verbal communication does not overstep boundaries.</w:t>
      </w:r>
    </w:p>
    <w:p w14:paraId="7492DC28" w14:textId="77777777" w:rsidR="00D06CEF" w:rsidRDefault="00D06CEF" w:rsidP="00D06CEF">
      <w:pPr>
        <w:pStyle w:val="L"/>
        <w:tabs>
          <w:tab w:val="clear" w:pos="556"/>
        </w:tabs>
        <w:ind w:left="0" w:firstLine="0"/>
      </w:pPr>
      <w:r>
        <w:t>Be aware of your own biases and the way you are inclined to stereotype people and make sure that this does not come out in your speech.  Do not, for example, say :”All blondes are stupid”.  You might be talking to someone whose wife or girlfriend is blonde.</w:t>
      </w:r>
    </w:p>
    <w:p w14:paraId="4114DD8C" w14:textId="7E5EDB04" w:rsidR="00D06CEF" w:rsidRDefault="00D06CEF" w:rsidP="00585451">
      <w:pPr>
        <w:pStyle w:val="MyFormAssmtHdg"/>
      </w:pPr>
      <w:bookmarkStart w:id="167" w:name="_Toc201073919"/>
      <w:bookmarkStart w:id="168" w:name="_Toc81390947"/>
      <w:r>
        <w:t>Activity 3 (</w:t>
      </w:r>
      <w:r w:rsidR="00E56E2F">
        <w:t>119454</w:t>
      </w:r>
      <w:r>
        <w:t xml:space="preserve"> SO2, AC1-4)</w:t>
      </w:r>
      <w:bookmarkEnd w:id="167"/>
      <w:bookmarkEnd w:id="168"/>
    </w:p>
    <w:p w14:paraId="588416CE" w14:textId="77777777" w:rsidR="00D06CEF" w:rsidRDefault="00D06CEF" w:rsidP="00830B58">
      <w:r>
        <w:br w:type="page"/>
      </w:r>
    </w:p>
    <w:p w14:paraId="5E6BB998" w14:textId="77777777" w:rsidR="00D06CEF" w:rsidRDefault="00585451" w:rsidP="00D06CEF">
      <w:pPr>
        <w:pStyle w:val="LCHeading1"/>
        <w:rPr>
          <w:rFonts w:ascii="Tahoma" w:hAnsi="Tahoma" w:cs="Tahoma"/>
          <w:color w:val="000000"/>
          <w:sz w:val="18"/>
          <w:szCs w:val="18"/>
        </w:rPr>
      </w:pPr>
      <w:bookmarkStart w:id="169" w:name="_Toc201073920"/>
      <w:bookmarkStart w:id="170" w:name="_Toc81390948"/>
      <w:r>
        <w:rPr>
          <w:noProof/>
        </w:rPr>
        <w:lastRenderedPageBreak/>
        <w:t>SECTION 3: LANGUAGE STRUCTURES</w:t>
      </w:r>
      <w:bookmarkEnd w:id="169"/>
      <w:bookmarkEnd w:id="170"/>
    </w:p>
    <w:p w14:paraId="65BBF779" w14:textId="77777777" w:rsidR="00E41C22" w:rsidRDefault="00E41C22" w:rsidP="00E41C22">
      <w:pPr>
        <w:pStyle w:val="Heading4"/>
      </w:pPr>
      <w:r>
        <w:t>Outcome</w:t>
      </w:r>
    </w:p>
    <w:p w14:paraId="7711D570" w14:textId="77777777" w:rsidR="00D06CEF" w:rsidRDefault="00D06CEF" w:rsidP="0034436B">
      <w:r w:rsidRPr="0034436B">
        <w:t>Use knowledge of language structures and conventions to shape or decode meaning of unfamiliar vocabulary or constructions</w:t>
      </w:r>
    </w:p>
    <w:p w14:paraId="02362CE4" w14:textId="77777777" w:rsidR="00D06CEF" w:rsidRDefault="001328FB" w:rsidP="00E41C22">
      <w:pPr>
        <w:pStyle w:val="Heading4"/>
      </w:pPr>
      <w:r>
        <w:t>Assessment criteria</w:t>
      </w:r>
    </w:p>
    <w:p w14:paraId="7364DC66" w14:textId="77777777" w:rsidR="00D06CEF" w:rsidRDefault="00D06CEF" w:rsidP="00830B58">
      <w:r>
        <w:t>On completion of this section you will be able to ensure that:</w:t>
      </w:r>
    </w:p>
    <w:p w14:paraId="7F683063" w14:textId="77777777" w:rsidR="00D06CEF" w:rsidRPr="004B2E06" w:rsidRDefault="00D06CEF" w:rsidP="00E41C22">
      <w:pPr>
        <w:pStyle w:val="ListBullet2"/>
      </w:pPr>
      <w:r w:rsidRPr="004B2E06">
        <w:t>New or borrowed words/signs are identified when listening/viewing, idioms, slang, acronyms and technical terms are identified and used appropriately in speaking/signing</w:t>
      </w:r>
    </w:p>
    <w:p w14:paraId="5B153622" w14:textId="77777777" w:rsidR="00D06CEF" w:rsidRPr="004B2E06" w:rsidRDefault="00D06CEF" w:rsidP="00E41C22">
      <w:pPr>
        <w:pStyle w:val="ListBullet2"/>
      </w:pPr>
      <w:r w:rsidRPr="004B2E06">
        <w:t>New words/signs are explored and meaning constructed from a range of contextual clues in order to extend vocabulary.  Contextual clues include: parts of speech/signing; derivatives; compound words; roots, prefixes, suffixes; compound derivatives; etymology; synonym, antonym, homonym; homophone</w:t>
      </w:r>
    </w:p>
    <w:p w14:paraId="57CA8D0B" w14:textId="77777777" w:rsidR="00D06CEF" w:rsidRDefault="00D06CEF" w:rsidP="00E41C22">
      <w:pPr>
        <w:pStyle w:val="ListBullet2"/>
      </w:pPr>
      <w:r w:rsidRPr="004B2E06">
        <w:t>Meaning in speaking/signing is supported by the appropriate use of pause, intonation/NMFs, pace, stress and a variety of sentence structures</w:t>
      </w:r>
    </w:p>
    <w:p w14:paraId="1091BEE8" w14:textId="77777777" w:rsidR="00D06CEF" w:rsidRDefault="00D06CEF" w:rsidP="002E057D">
      <w:pPr>
        <w:pStyle w:val="Heading2"/>
      </w:pPr>
      <w:bookmarkStart w:id="171" w:name="_Toc201073921"/>
      <w:bookmarkStart w:id="172" w:name="_Toc81390949"/>
      <w:r>
        <w:t>Identify New Or Borrowed Words/Signs</w:t>
      </w:r>
      <w:bookmarkEnd w:id="171"/>
      <w:bookmarkEnd w:id="172"/>
    </w:p>
    <w:p w14:paraId="425590F0" w14:textId="77777777" w:rsidR="00D06CEF" w:rsidRDefault="00D06CEF" w:rsidP="00BD3566">
      <w:pPr>
        <w:pStyle w:val="H3"/>
        <w:rPr>
          <w:noProof/>
        </w:rPr>
      </w:pPr>
      <w:bookmarkStart w:id="173" w:name="_Toc81390950"/>
      <w:r>
        <w:rPr>
          <w:noProof/>
        </w:rPr>
        <w:t>Borrowed words</w:t>
      </w:r>
      <w:bookmarkEnd w:id="173"/>
    </w:p>
    <w:p w14:paraId="67A62C0A" w14:textId="77777777" w:rsidR="00D06CEF" w:rsidRPr="005C4B17" w:rsidRDefault="00D06CEF" w:rsidP="00585451">
      <w:pPr>
        <w:pStyle w:val="Tip"/>
        <w:rPr>
          <w:noProof/>
        </w:rPr>
      </w:pPr>
      <w:r w:rsidRPr="005C4B17">
        <w:rPr>
          <w:noProof/>
        </w:rPr>
        <w:t>Borrowed words are words that are incorporated into a language from another language.</w:t>
      </w:r>
    </w:p>
    <w:p w14:paraId="6CF46834" w14:textId="77777777" w:rsidR="00D06CEF" w:rsidRPr="005C4B17" w:rsidRDefault="00D06CEF" w:rsidP="00D06CEF">
      <w:pPr>
        <w:rPr>
          <w:noProof/>
        </w:rPr>
      </w:pPr>
      <w:r w:rsidRPr="005C4B17">
        <w:rPr>
          <w:noProof/>
        </w:rPr>
        <w:t xml:space="preserve">This happens a lot in </w:t>
      </w:r>
      <w:smartTag w:uri="urn:schemas-microsoft-com:office:smarttags" w:element="country-region">
        <w:smartTag w:uri="urn:schemas-microsoft-com:office:smarttags" w:element="place">
          <w:r w:rsidRPr="005C4B17">
            <w:rPr>
              <w:noProof/>
            </w:rPr>
            <w:t>South Africa</w:t>
          </w:r>
        </w:smartTag>
      </w:smartTag>
      <w:r w:rsidRPr="005C4B17">
        <w:rPr>
          <w:noProof/>
        </w:rPr>
        <w:t>, where we have Afrikaans, Zulu and Xhosa word in English, and  so on.</w:t>
      </w:r>
    </w:p>
    <w:p w14:paraId="774E744B" w14:textId="77777777" w:rsidR="00D06CEF" w:rsidRPr="005C4B17" w:rsidRDefault="00D06CEF" w:rsidP="00D06CEF">
      <w:pPr>
        <w:rPr>
          <w:noProof/>
        </w:rPr>
      </w:pPr>
      <w:r w:rsidRPr="005C4B17">
        <w:rPr>
          <w:noProof/>
        </w:rPr>
        <w:t>The English language has borrowed from other languages for a long long time, that is why there is an estimated vocabulary of over one million words in English.</w:t>
      </w:r>
    </w:p>
    <w:p w14:paraId="17D0668C" w14:textId="77777777" w:rsidR="00D06CEF" w:rsidRPr="005C4B17" w:rsidRDefault="00D06CEF" w:rsidP="00D06CEF">
      <w:pPr>
        <w:rPr>
          <w:noProof/>
        </w:rPr>
      </w:pPr>
      <w:r w:rsidRPr="005C4B17">
        <w:rPr>
          <w:noProof/>
        </w:rPr>
        <w:t xml:space="preserve">In Afrikaans, we have borrowed words such as lorry and box from English.  </w:t>
      </w:r>
      <w:r>
        <w:rPr>
          <w:noProof/>
        </w:rPr>
        <w:t xml:space="preserve">It is spelt </w:t>
      </w:r>
      <w:r w:rsidRPr="005C4B17">
        <w:rPr>
          <w:noProof/>
        </w:rPr>
        <w:t xml:space="preserve"> differently</w:t>
      </w:r>
      <w:r>
        <w:rPr>
          <w:noProof/>
        </w:rPr>
        <w:t xml:space="preserve"> in Afrikaans</w:t>
      </w:r>
      <w:r w:rsidRPr="005C4B17">
        <w:rPr>
          <w:noProof/>
        </w:rPr>
        <w:t>: a lorrie and a boks, but the word originated from English.</w:t>
      </w:r>
    </w:p>
    <w:p w14:paraId="30FAC1BB" w14:textId="77777777" w:rsidR="00D06CEF" w:rsidRDefault="00D06CEF" w:rsidP="00D06CEF">
      <w:pPr>
        <w:rPr>
          <w:noProof/>
        </w:rPr>
      </w:pPr>
      <w:r>
        <w:rPr>
          <w:noProof/>
        </w:rPr>
        <w:t>Using borrowed word in a written piece can be controversial.  Although there is nothing wrong with using borrowed words, it can offend language purists.</w:t>
      </w:r>
    </w:p>
    <w:p w14:paraId="1EE6F79B" w14:textId="77777777" w:rsidR="00D06CEF" w:rsidRDefault="00D06CEF" w:rsidP="00D06CEF">
      <w:pPr>
        <w:rPr>
          <w:noProof/>
        </w:rPr>
      </w:pPr>
      <w:r>
        <w:rPr>
          <w:noProof/>
        </w:rPr>
        <w:t>For example, in Afrikaans, I would never write a formal piece of writing using lorrie or boks, as language purists will be very offended by this.  The only time I would use borrowed words in Afrikaans, is when I am writing a story and I am quoting the way people talk.</w:t>
      </w:r>
    </w:p>
    <w:p w14:paraId="1DB5B287" w14:textId="77777777" w:rsidR="00D06CEF" w:rsidRDefault="00D06CEF" w:rsidP="00D06CEF">
      <w:pPr>
        <w:rPr>
          <w:noProof/>
        </w:rPr>
      </w:pPr>
      <w:r>
        <w:rPr>
          <w:noProof/>
        </w:rPr>
        <w:t>This attitude varies from language to language, most South African languages don’t mind borrowed words.</w:t>
      </w:r>
    </w:p>
    <w:p w14:paraId="5E8EA7E1" w14:textId="77777777" w:rsidR="00D06CEF" w:rsidRDefault="00D06CEF" w:rsidP="00D06CEF">
      <w:pPr>
        <w:rPr>
          <w:noProof/>
        </w:rPr>
      </w:pPr>
      <w:r>
        <w:rPr>
          <w:noProof/>
        </w:rPr>
        <w:t>If you are unsure, use a different word or quote the borrowed word in italics or inverted commas.</w:t>
      </w:r>
    </w:p>
    <w:p w14:paraId="21CB3D7B" w14:textId="77777777" w:rsidR="00D06CEF" w:rsidRDefault="00D06CEF" w:rsidP="00BD3566">
      <w:pPr>
        <w:pStyle w:val="H3"/>
      </w:pPr>
      <w:bookmarkStart w:id="174" w:name="_Toc81390951"/>
      <w:r>
        <w:t>New words</w:t>
      </w:r>
      <w:bookmarkEnd w:id="174"/>
    </w:p>
    <w:p w14:paraId="0D0249E4" w14:textId="77777777" w:rsidR="00D06CEF" w:rsidRPr="005C4B17" w:rsidRDefault="00D06CEF" w:rsidP="00585451">
      <w:pPr>
        <w:pStyle w:val="Tip"/>
        <w:rPr>
          <w:noProof/>
        </w:rPr>
      </w:pPr>
      <w:r>
        <w:t xml:space="preserve">also known as neologisms: </w:t>
      </w:r>
      <w:r w:rsidRPr="005C4B17">
        <w:rPr>
          <w:noProof/>
        </w:rPr>
        <w:t>A new  word or expression</w:t>
      </w:r>
    </w:p>
    <w:p w14:paraId="2BD957C4" w14:textId="77777777" w:rsidR="00D06CEF" w:rsidRPr="001D43DC" w:rsidRDefault="00D06CEF" w:rsidP="00D06CEF">
      <w:pPr>
        <w:rPr>
          <w:noProof/>
        </w:rPr>
      </w:pPr>
      <w:r w:rsidRPr="001D43DC">
        <w:rPr>
          <w:noProof/>
        </w:rPr>
        <w:t>This is, of course, a borrowed word, before it is officially incorporated into the language.  It can also be a new word that is created around a particular circumstance or happening.</w:t>
      </w:r>
    </w:p>
    <w:p w14:paraId="4C08CCEC" w14:textId="77777777" w:rsidR="00D06CEF" w:rsidRPr="001D43DC" w:rsidRDefault="00D06CEF" w:rsidP="00D06CEF">
      <w:pPr>
        <w:numPr>
          <w:ilvl w:val="0"/>
          <w:numId w:val="32"/>
        </w:numPr>
        <w:spacing w:before="0" w:after="0"/>
        <w:ind w:right="227"/>
      </w:pPr>
      <w:r w:rsidRPr="001D43DC">
        <w:t>Surf the web</w:t>
      </w:r>
    </w:p>
    <w:p w14:paraId="08AA67F5" w14:textId="77777777" w:rsidR="00D06CEF" w:rsidRPr="001D43DC" w:rsidRDefault="00D06CEF" w:rsidP="00D06CEF">
      <w:pPr>
        <w:numPr>
          <w:ilvl w:val="0"/>
          <w:numId w:val="32"/>
        </w:numPr>
        <w:spacing w:before="0" w:after="0"/>
        <w:ind w:right="227"/>
      </w:pPr>
      <w:r w:rsidRPr="001D43DC">
        <w:lastRenderedPageBreak/>
        <w:t>Internet</w:t>
      </w:r>
    </w:p>
    <w:p w14:paraId="0C62DCE7" w14:textId="77777777" w:rsidR="00D06CEF" w:rsidRPr="001D43DC" w:rsidRDefault="00D06CEF" w:rsidP="00D06CEF">
      <w:pPr>
        <w:numPr>
          <w:ilvl w:val="0"/>
          <w:numId w:val="32"/>
        </w:numPr>
        <w:spacing w:before="0" w:after="0"/>
        <w:ind w:right="227"/>
      </w:pPr>
      <w:r w:rsidRPr="001D43DC">
        <w:t>World Wide Web</w:t>
      </w:r>
    </w:p>
    <w:p w14:paraId="47C1348D" w14:textId="77777777" w:rsidR="00D06CEF" w:rsidRPr="001D43DC" w:rsidRDefault="00D06CEF" w:rsidP="00D06CEF">
      <w:pPr>
        <w:numPr>
          <w:ilvl w:val="0"/>
          <w:numId w:val="32"/>
        </w:numPr>
        <w:spacing w:before="0" w:after="0"/>
        <w:ind w:right="227"/>
      </w:pPr>
      <w:r w:rsidRPr="001D43DC">
        <w:t>e-mail</w:t>
      </w:r>
    </w:p>
    <w:p w14:paraId="5A09EC9F" w14:textId="77777777" w:rsidR="00D06CEF" w:rsidRDefault="00D06CEF" w:rsidP="00D06CEF">
      <w:pPr>
        <w:rPr>
          <w:noProof/>
        </w:rPr>
      </w:pPr>
      <w:r w:rsidRPr="00171275">
        <w:rPr>
          <w:noProof/>
        </w:rPr>
        <w:t>All the above are words and expressions that were created when computers became popular and new terms had to be found to describe the functions available.</w:t>
      </w:r>
    </w:p>
    <w:p w14:paraId="49C78313" w14:textId="77777777" w:rsidR="00D06CEF" w:rsidRDefault="00D06CEF" w:rsidP="00D06CEF">
      <w:pPr>
        <w:rPr>
          <w:noProof/>
        </w:rPr>
      </w:pPr>
      <w:r>
        <w:rPr>
          <w:noProof/>
        </w:rPr>
        <w:t>New words can be used freely if your audience is familiar with them.  It not, you will have to include an explanation of the neologism the first time you use it, so that your readers are informed.</w:t>
      </w:r>
    </w:p>
    <w:p w14:paraId="05FC5EA6" w14:textId="77777777" w:rsidR="00D06CEF" w:rsidRPr="001465BB" w:rsidRDefault="00D06CEF" w:rsidP="00BD3566">
      <w:pPr>
        <w:pStyle w:val="H3"/>
        <w:rPr>
          <w:rFonts w:cs="Arial"/>
        </w:rPr>
      </w:pPr>
      <w:bookmarkStart w:id="175" w:name="_Toc81390952"/>
      <w:r w:rsidRPr="001465BB">
        <w:t>Idioms and Proverbs</w:t>
      </w:r>
      <w:bookmarkEnd w:id="175"/>
    </w:p>
    <w:p w14:paraId="3DC7CB9D" w14:textId="77777777" w:rsidR="00D06CEF" w:rsidRPr="00CD7E5A" w:rsidRDefault="00D06CEF" w:rsidP="00585451">
      <w:pPr>
        <w:pStyle w:val="Tip"/>
      </w:pPr>
      <w:r>
        <w:t>An idiom is a</w:t>
      </w:r>
      <w:r w:rsidRPr="00CD7E5A">
        <w:t xml:space="preserve"> group of words/signs that, through usage, has taken on a special meaning different from the literal mean</w:t>
      </w:r>
      <w:r>
        <w:t>ing (e.g. "keep your shirt on!” o</w:t>
      </w:r>
      <w:r w:rsidRPr="00CD7E5A">
        <w:t>r "It’s raining cats and dogs</w:t>
      </w:r>
      <w:r>
        <w:t>”</w:t>
      </w:r>
      <w:r w:rsidRPr="00CD7E5A">
        <w:t>)</w:t>
      </w:r>
    </w:p>
    <w:p w14:paraId="34DB208D" w14:textId="77777777" w:rsidR="00D06CEF" w:rsidRDefault="00D06CEF" w:rsidP="00D06CEF">
      <w:r>
        <w:t xml:space="preserve">According to the dictionary, an idiom is an expression that is natural to a specific language, while a proverb is a short saying stating a general truth or piece of advice.  </w:t>
      </w:r>
    </w:p>
    <w:p w14:paraId="557C84E2" w14:textId="77777777" w:rsidR="00D06CEF" w:rsidRDefault="00D06CEF" w:rsidP="00D06CEF">
      <w:r>
        <w:t xml:space="preserve">Many proverbs and idioms can be translated into other languages, but many cannot, since what is applicable in </w:t>
      </w:r>
      <w:smartTag w:uri="urn:schemas-microsoft-com:office:smarttags" w:element="country-region">
        <w:r>
          <w:t>Germany</w:t>
        </w:r>
      </w:smartTag>
      <w:r>
        <w:t xml:space="preserve"> is not necessarily important in </w:t>
      </w:r>
      <w:smartTag w:uri="urn:schemas-microsoft-com:office:smarttags" w:element="country-region">
        <w:smartTag w:uri="urn:schemas-microsoft-com:office:smarttags" w:element="place">
          <w:r>
            <w:t>South Africa</w:t>
          </w:r>
        </w:smartTag>
      </w:smartTag>
      <w:r>
        <w:t>.  Idioms and proverbs tend to be culturally based, as they originate as a saying that is popular with the people who speak the same language and undergo similar experiences.</w:t>
      </w:r>
    </w:p>
    <w:p w14:paraId="2502ACC4" w14:textId="77777777" w:rsidR="00D06CEF" w:rsidRPr="00602CF2" w:rsidRDefault="00D06CEF" w:rsidP="00025C13">
      <w:pPr>
        <w:pStyle w:val="Heading4"/>
      </w:pPr>
      <w:r>
        <w:t>Examples of proverbs</w:t>
      </w:r>
    </w:p>
    <w:p w14:paraId="72AAACCC" w14:textId="77777777" w:rsidR="00D06CEF" w:rsidRDefault="00D06CEF" w:rsidP="00E41C22">
      <w:pPr>
        <w:pStyle w:val="ListBullet2"/>
      </w:pPr>
      <w:r>
        <w:t>Beauty is in the eye of the beholder.  This means that everybody has his own idea about beauty.</w:t>
      </w:r>
    </w:p>
    <w:p w14:paraId="18B406E6" w14:textId="77777777" w:rsidR="00D06CEF" w:rsidRDefault="00D06CEF" w:rsidP="00E41C22">
      <w:pPr>
        <w:pStyle w:val="ListBullet2"/>
      </w:pPr>
      <w:r>
        <w:t>Business is business.  In business, there should be no other considerations.</w:t>
      </w:r>
    </w:p>
    <w:p w14:paraId="4D795189" w14:textId="77777777" w:rsidR="00D06CEF" w:rsidRDefault="00D06CEF" w:rsidP="00E41C22">
      <w:pPr>
        <w:pStyle w:val="ListBullet2"/>
      </w:pPr>
      <w:r>
        <w:t>Easy come easy go.  When you have not earned it, you tend to be wasteful</w:t>
      </w:r>
    </w:p>
    <w:p w14:paraId="4239E683" w14:textId="77777777" w:rsidR="00D06CEF" w:rsidRDefault="00D06CEF" w:rsidP="00E41C22">
      <w:pPr>
        <w:pStyle w:val="ListBullet2"/>
      </w:pPr>
      <w:r>
        <w:t xml:space="preserve">To be green with envy.  To be very envious of what someone else has or has achieved.  This is a good example of differences in language, since in Afrikaans envy and jealousy is yellow, not green.  So, if you were making this statement in Afrikaans, you would say that someone is yellow with envy – the actual expression is to wear a yellow jacket. (die </w:t>
      </w:r>
      <w:proofErr w:type="spellStart"/>
      <w:r>
        <w:t>geel</w:t>
      </w:r>
      <w:proofErr w:type="spellEnd"/>
      <w:r>
        <w:t xml:space="preserve"> </w:t>
      </w:r>
      <w:proofErr w:type="spellStart"/>
      <w:r>
        <w:t>baadjie</w:t>
      </w:r>
      <w:proofErr w:type="spellEnd"/>
      <w:r>
        <w:t xml:space="preserve"> </w:t>
      </w:r>
      <w:proofErr w:type="spellStart"/>
      <w:r>
        <w:t>aanhê</w:t>
      </w:r>
      <w:proofErr w:type="spellEnd"/>
      <w:r>
        <w:t>)</w:t>
      </w:r>
    </w:p>
    <w:p w14:paraId="424CFF17" w14:textId="77777777" w:rsidR="00D06CEF" w:rsidRDefault="00D06CEF" w:rsidP="00E41C22">
      <w:pPr>
        <w:pStyle w:val="ListBullet2"/>
      </w:pPr>
      <w:r>
        <w:t xml:space="preserve">To be as like as two peas.  To be similar.  In Afrikaans, we would say: </w:t>
      </w:r>
      <w:proofErr w:type="spellStart"/>
      <w:r>
        <w:t>soos</w:t>
      </w:r>
      <w:proofErr w:type="spellEnd"/>
      <w:r>
        <w:t xml:space="preserve"> twee </w:t>
      </w:r>
      <w:proofErr w:type="spellStart"/>
      <w:r>
        <w:t>druppels</w:t>
      </w:r>
      <w:proofErr w:type="spellEnd"/>
      <w:r>
        <w:t xml:space="preserve"> water op </w:t>
      </w:r>
      <w:proofErr w:type="spellStart"/>
      <w:r>
        <w:t>mekaar</w:t>
      </w:r>
      <w:proofErr w:type="spellEnd"/>
      <w:r>
        <w:t xml:space="preserve"> </w:t>
      </w:r>
      <w:proofErr w:type="spellStart"/>
      <w:r>
        <w:t>lyk</w:t>
      </w:r>
      <w:proofErr w:type="spellEnd"/>
      <w:r>
        <w:t xml:space="preserve"> (to look as similar as two drops of water)</w:t>
      </w:r>
    </w:p>
    <w:p w14:paraId="1EE2E47B" w14:textId="77777777" w:rsidR="00D06CEF" w:rsidRDefault="00D06CEF" w:rsidP="00E41C22">
      <w:pPr>
        <w:pStyle w:val="ListBullet2"/>
      </w:pPr>
      <w:r>
        <w:t>To cross the Rubicon.  To commit oneself to an enterprise or a course of action.</w:t>
      </w:r>
    </w:p>
    <w:p w14:paraId="01641555" w14:textId="77777777" w:rsidR="00D06CEF" w:rsidRDefault="00D06CEF" w:rsidP="00E41C22">
      <w:pPr>
        <w:pStyle w:val="ListBullet2"/>
      </w:pPr>
      <w:r>
        <w:t>Long absent, soon forgotten: we do not miss what we have not seen or had for a long time</w:t>
      </w:r>
    </w:p>
    <w:p w14:paraId="77931EC4" w14:textId="77777777" w:rsidR="00D06CEF" w:rsidRDefault="00D06CEF" w:rsidP="00E41C22">
      <w:pPr>
        <w:pStyle w:val="ListBullet2"/>
      </w:pPr>
      <w:r>
        <w:t xml:space="preserve">To live in grand style.  To lead a life of wealth and luxury. In Afrikaans this is stated as: “op </w:t>
      </w:r>
      <w:proofErr w:type="spellStart"/>
      <w:r>
        <w:t>groot</w:t>
      </w:r>
      <w:proofErr w:type="spellEnd"/>
      <w:r>
        <w:t xml:space="preserve"> </w:t>
      </w:r>
      <w:proofErr w:type="spellStart"/>
      <w:r>
        <w:t>voet</w:t>
      </w:r>
      <w:proofErr w:type="spellEnd"/>
      <w:r>
        <w:t xml:space="preserve"> </w:t>
      </w:r>
      <w:proofErr w:type="spellStart"/>
      <w:r>
        <w:t>lewe</w:t>
      </w:r>
      <w:proofErr w:type="spellEnd"/>
      <w:r>
        <w:t>”, which, when translated literally would state: “living in a big foot”.</w:t>
      </w:r>
    </w:p>
    <w:p w14:paraId="62102A95" w14:textId="77777777" w:rsidR="00D06CEF" w:rsidRDefault="00D06CEF" w:rsidP="00025C13">
      <w:pPr>
        <w:pStyle w:val="Heading4"/>
      </w:pPr>
      <w:r>
        <w:t>Examples of idioms</w:t>
      </w:r>
    </w:p>
    <w:p w14:paraId="213E725E" w14:textId="77777777" w:rsidR="00D06CEF" w:rsidRDefault="00D06CEF" w:rsidP="00E41C22">
      <w:pPr>
        <w:pStyle w:val="ListBullet2"/>
      </w:pPr>
      <w:r>
        <w:t>to cause bad blood: to cause ill feeling</w:t>
      </w:r>
    </w:p>
    <w:p w14:paraId="73B64AA0" w14:textId="77777777" w:rsidR="00D06CEF" w:rsidRDefault="00D06CEF" w:rsidP="00E41C22">
      <w:pPr>
        <w:pStyle w:val="ListBullet2"/>
      </w:pPr>
      <w:r>
        <w:t>to get in by the back door: to obtain a privileged position in an irregular manner</w:t>
      </w:r>
    </w:p>
    <w:p w14:paraId="3359CB18" w14:textId="77777777" w:rsidR="00D06CEF" w:rsidRDefault="00D06CEF" w:rsidP="00E41C22">
      <w:pPr>
        <w:pStyle w:val="ListBullet2"/>
      </w:pPr>
      <w:r>
        <w:t>his bar is worse than his bite: his gruff manner conceals a friendly nature</w:t>
      </w:r>
    </w:p>
    <w:p w14:paraId="16D13203" w14:textId="77777777" w:rsidR="00D06CEF" w:rsidRDefault="00D06CEF" w:rsidP="00E41C22">
      <w:pPr>
        <w:pStyle w:val="ListBullet2"/>
      </w:pPr>
      <w:r>
        <w:t xml:space="preserve">the </w:t>
      </w:r>
      <w:smartTag w:uri="urn:schemas-microsoft-com:office:smarttags" w:element="PlaceType">
        <w:r>
          <w:t>Cape</w:t>
        </w:r>
      </w:smartTag>
      <w:r>
        <w:t xml:space="preserve"> </w:t>
      </w:r>
      <w:smartTag w:uri="urn:schemas-microsoft-com:office:smarttags" w:element="PlaceName">
        <w:r>
          <w:t>Doctor</w:t>
        </w:r>
      </w:smartTag>
      <w:r>
        <w:t xml:space="preserve">: the south-east wind that blows in the </w:t>
      </w:r>
      <w:smartTag w:uri="urn:schemas-microsoft-com:office:smarttags" w:element="place">
        <w:r>
          <w:t>Cape</w:t>
        </w:r>
      </w:smartTag>
    </w:p>
    <w:p w14:paraId="72784BD8" w14:textId="77777777" w:rsidR="00D06CEF" w:rsidRPr="000F00EC" w:rsidRDefault="00D06CEF" w:rsidP="00E41C22">
      <w:pPr>
        <w:pStyle w:val="ListBullet2"/>
      </w:pPr>
      <w:r>
        <w:t>to put someone back on his feet: to help someone recover from a setback</w:t>
      </w:r>
    </w:p>
    <w:p w14:paraId="0C028480" w14:textId="77777777" w:rsidR="00D06CEF" w:rsidRPr="001227D6" w:rsidRDefault="00D06CEF" w:rsidP="00BD3566">
      <w:pPr>
        <w:pStyle w:val="H3"/>
      </w:pPr>
      <w:bookmarkStart w:id="176" w:name="_Toc81390953"/>
      <w:r>
        <w:t xml:space="preserve">Jargon or </w:t>
      </w:r>
      <w:r w:rsidRPr="001227D6">
        <w:t>Technical language</w:t>
      </w:r>
      <w:bookmarkEnd w:id="176"/>
      <w:r w:rsidRPr="001227D6">
        <w:t xml:space="preserve"> </w:t>
      </w:r>
    </w:p>
    <w:p w14:paraId="57A1CCAF" w14:textId="77777777" w:rsidR="00585451" w:rsidRDefault="00D06CEF" w:rsidP="00585451">
      <w:pPr>
        <w:pStyle w:val="Tip"/>
      </w:pPr>
      <w:r w:rsidRPr="001227D6">
        <w:lastRenderedPageBreak/>
        <w:t>The terminology used in a field or understood by a trade, profession or group of people e.g. in metal -working, the term "pig" means a mould for casting metal.</w:t>
      </w:r>
    </w:p>
    <w:p w14:paraId="75363987" w14:textId="77777777" w:rsidR="00D06CEF" w:rsidRDefault="00D06CEF" w:rsidP="00830B58">
      <w:r w:rsidRPr="001227D6">
        <w:t>It differs from jargon in being more generally understood and used, for example, by many people rather than a few and it does not have the negative connotations that the word "jargon" carries</w:t>
      </w:r>
    </w:p>
    <w:p w14:paraId="3C49D5B9" w14:textId="77777777" w:rsidR="00D06CEF" w:rsidRDefault="00D06CEF" w:rsidP="00E41C22">
      <w:pPr>
        <w:pStyle w:val="ListBullet2"/>
      </w:pPr>
      <w:r>
        <w:t>Lawyers and Information Technology specialists use a lot of technical terms.  In the case of lawyers, the technical language is called legalese. Doctors, electricians and plumbers also use technical terms.</w:t>
      </w:r>
    </w:p>
    <w:p w14:paraId="7798E069" w14:textId="77777777" w:rsidR="00D06CEF" w:rsidRDefault="00D06CEF" w:rsidP="00E41C22">
      <w:pPr>
        <w:pStyle w:val="ListBullet2"/>
      </w:pPr>
      <w:r>
        <w:t>Plumbers talk about male and female couplings, nipples, etc.</w:t>
      </w:r>
    </w:p>
    <w:p w14:paraId="3EE623EA" w14:textId="77777777" w:rsidR="00D06CEF" w:rsidRDefault="00D06CEF" w:rsidP="00E41C22">
      <w:pPr>
        <w:pStyle w:val="ListBullet2"/>
      </w:pPr>
      <w:r>
        <w:t xml:space="preserve">IT people talk about RAM, Gigabytes, </w:t>
      </w:r>
      <w:proofErr w:type="spellStart"/>
      <w:r>
        <w:t>WiFi</w:t>
      </w:r>
      <w:proofErr w:type="spellEnd"/>
      <w:r>
        <w:t>, etc.</w:t>
      </w:r>
    </w:p>
    <w:p w14:paraId="1DFCA6F2" w14:textId="77777777" w:rsidR="00D06CEF" w:rsidRDefault="00D06CEF" w:rsidP="00E41C22">
      <w:pPr>
        <w:pStyle w:val="ListBullet2"/>
      </w:pPr>
      <w:r>
        <w:t xml:space="preserve">A paper tiger: when a committee or other body is established to investigate an occurrence, and nothing much happens, it is called a paper tiger.  </w:t>
      </w:r>
    </w:p>
    <w:p w14:paraId="009D4AB7" w14:textId="77777777" w:rsidR="00D06CEF" w:rsidRDefault="00D06CEF" w:rsidP="00E41C22">
      <w:pPr>
        <w:pStyle w:val="ListBullet2"/>
      </w:pPr>
      <w:r>
        <w:t>It means that the committee is not doing what it is supposed to do, the members of the committee postpone actions and make up imaginary problems as to why they cannot do the work in time.</w:t>
      </w:r>
    </w:p>
    <w:p w14:paraId="2D47F5D2" w14:textId="77777777" w:rsidR="00D06CEF" w:rsidRDefault="00D06CEF" w:rsidP="00E41C22">
      <w:pPr>
        <w:pStyle w:val="ListBullet2"/>
      </w:pPr>
      <w:r>
        <w:t xml:space="preserve">In the training environment in South Africa we find a lot of jargon – words that are used in a context not previously used and existing words put together to mean something that is unique to the education and training environment.  </w:t>
      </w:r>
    </w:p>
    <w:p w14:paraId="3CAE3AA1" w14:textId="77777777" w:rsidR="00D06CEF" w:rsidRDefault="00D06CEF" w:rsidP="00D06CEF">
      <w:pPr>
        <w:pStyle w:val="L"/>
        <w:tabs>
          <w:tab w:val="clear" w:pos="556"/>
          <w:tab w:val="left" w:pos="720"/>
        </w:tabs>
        <w:ind w:left="550" w:firstLine="0"/>
      </w:pPr>
    </w:p>
    <w:p w14:paraId="030C0075" w14:textId="77777777" w:rsidR="00D06CEF" w:rsidRDefault="00D06CEF" w:rsidP="00D06CEF">
      <w:pPr>
        <w:pStyle w:val="L"/>
        <w:tabs>
          <w:tab w:val="clear" w:pos="556"/>
          <w:tab w:val="left" w:pos="720"/>
        </w:tabs>
        <w:ind w:left="550" w:firstLine="0"/>
      </w:pPr>
      <w:r>
        <w:t>We talk about Unit Standards, which previously was called training courses, we talk about assessments rather than tests and we have standards generating bodies and standards governing bodies, and so on.</w:t>
      </w:r>
    </w:p>
    <w:p w14:paraId="7E7A28B8" w14:textId="77777777" w:rsidR="00D06CEF" w:rsidRDefault="00D06CEF" w:rsidP="00830B58">
      <w:r>
        <w:t>Can you think of more examples?</w:t>
      </w:r>
    </w:p>
    <w:p w14:paraId="2F791F19" w14:textId="77777777" w:rsidR="00D06CEF" w:rsidRDefault="00D06CEF" w:rsidP="00BD3566">
      <w:pPr>
        <w:pStyle w:val="H3"/>
      </w:pPr>
      <w:bookmarkStart w:id="177" w:name="_Toc81390954"/>
      <w:r>
        <w:t>Slang</w:t>
      </w:r>
      <w:bookmarkEnd w:id="177"/>
    </w:p>
    <w:p w14:paraId="54AABD0D" w14:textId="77777777" w:rsidR="00585451" w:rsidRDefault="00D06CEF" w:rsidP="00585451">
      <w:pPr>
        <w:pStyle w:val="Tip"/>
      </w:pPr>
      <w:r>
        <w:t>Casual, very informal speech/signing, using expressive but informal words and expressions.</w:t>
      </w:r>
    </w:p>
    <w:p w14:paraId="352373B1" w14:textId="77777777" w:rsidR="00D06CEF" w:rsidRDefault="00D06CEF" w:rsidP="00830B58">
      <w:r>
        <w:t xml:space="preserve">Slang is usually related to age or social group rather than to trade or profession (jargon). It is used to stress an identity for those in the know and to exclude those who do not know the terms, for example, words to describe money, grown-ups, police, and activities. </w:t>
      </w:r>
    </w:p>
    <w:p w14:paraId="2C1A0A38" w14:textId="77777777" w:rsidR="00D06CEF" w:rsidRDefault="00D06CEF" w:rsidP="00E41C22">
      <w:pPr>
        <w:pStyle w:val="ListBullet2"/>
      </w:pPr>
      <w:r>
        <w:t>My Bra</w:t>
      </w:r>
    </w:p>
    <w:p w14:paraId="7E06D3AB" w14:textId="77777777" w:rsidR="00D06CEF" w:rsidRDefault="00D06CEF" w:rsidP="00E41C22">
      <w:pPr>
        <w:pStyle w:val="ListBullet2"/>
      </w:pPr>
      <w:r>
        <w:t xml:space="preserve">Howzit </w:t>
      </w:r>
      <w:proofErr w:type="spellStart"/>
      <w:r>
        <w:t>Broe</w:t>
      </w:r>
      <w:proofErr w:type="spellEnd"/>
    </w:p>
    <w:p w14:paraId="66F33257" w14:textId="77777777" w:rsidR="00D06CEF" w:rsidRDefault="00D06CEF" w:rsidP="00E41C22">
      <w:pPr>
        <w:pStyle w:val="ListBullet2"/>
      </w:pPr>
      <w:proofErr w:type="spellStart"/>
      <w:r>
        <w:t>Whazzup</w:t>
      </w:r>
      <w:proofErr w:type="spellEnd"/>
    </w:p>
    <w:p w14:paraId="1ADF311D" w14:textId="77777777" w:rsidR="00D06CEF" w:rsidRPr="00294363" w:rsidRDefault="00D06CEF" w:rsidP="00BD3566">
      <w:pPr>
        <w:pStyle w:val="H3"/>
      </w:pPr>
      <w:bookmarkStart w:id="178" w:name="_Toc117930582"/>
      <w:bookmarkStart w:id="179" w:name="_Toc81390955"/>
      <w:r w:rsidRPr="00294363">
        <w:t>Acronym</w:t>
      </w:r>
      <w:bookmarkEnd w:id="178"/>
      <w:bookmarkEnd w:id="179"/>
    </w:p>
    <w:p w14:paraId="7F6BE286" w14:textId="77777777" w:rsidR="00D06CEF" w:rsidRPr="005C4B17" w:rsidRDefault="00D06CEF" w:rsidP="00585451">
      <w:pPr>
        <w:pStyle w:val="Tip"/>
        <w:rPr>
          <w:noProof/>
        </w:rPr>
      </w:pPr>
      <w:r w:rsidRPr="005C4B17">
        <w:rPr>
          <w:noProof/>
        </w:rPr>
        <w:t>A word formed from the first letter of other words</w:t>
      </w:r>
    </w:p>
    <w:p w14:paraId="68DE2956" w14:textId="77777777" w:rsidR="00D06CEF" w:rsidRPr="005C4B17" w:rsidRDefault="00D06CEF" w:rsidP="00585451">
      <w:pPr>
        <w:pStyle w:val="ListBullet2"/>
      </w:pPr>
      <w:r w:rsidRPr="005C4B17">
        <w:t>SDF: skills development facilitator</w:t>
      </w:r>
    </w:p>
    <w:p w14:paraId="2DE4AF6B" w14:textId="77777777" w:rsidR="00D06CEF" w:rsidRPr="005C4B17" w:rsidRDefault="00D06CEF" w:rsidP="00585451">
      <w:pPr>
        <w:pStyle w:val="ListBullet2"/>
      </w:pPr>
      <w:r w:rsidRPr="005C4B17">
        <w:t>FNB: First National Bank</w:t>
      </w:r>
    </w:p>
    <w:p w14:paraId="392A7A48" w14:textId="77777777" w:rsidR="00D06CEF" w:rsidRPr="005C4B17" w:rsidRDefault="00D06CEF" w:rsidP="00585451">
      <w:pPr>
        <w:pStyle w:val="ListBullet2"/>
      </w:pPr>
      <w:r w:rsidRPr="005C4B17">
        <w:t>ABET: adult basic education and training</w:t>
      </w:r>
    </w:p>
    <w:p w14:paraId="2DA1F0E7" w14:textId="77777777" w:rsidR="00D06CEF" w:rsidRPr="005C4B17" w:rsidRDefault="00D06CEF" w:rsidP="00585451">
      <w:pPr>
        <w:pStyle w:val="ListBullet2"/>
      </w:pPr>
      <w:r w:rsidRPr="005C4B17">
        <w:t>ESCOM: Electricity Supply Commission</w:t>
      </w:r>
    </w:p>
    <w:p w14:paraId="38A3921A" w14:textId="77777777" w:rsidR="00D06CEF" w:rsidRPr="005C4B17" w:rsidRDefault="00D06CEF" w:rsidP="00585451">
      <w:pPr>
        <w:pStyle w:val="ListBullet2"/>
      </w:pPr>
      <w:smartTag w:uri="urn:schemas-microsoft-com:office:smarttags" w:element="City">
        <w:r w:rsidRPr="005C4B17">
          <w:t>Soweto</w:t>
        </w:r>
      </w:smartTag>
      <w:r>
        <w:t xml:space="preserve">: </w:t>
      </w:r>
      <w:smartTag w:uri="urn:schemas-microsoft-com:office:smarttags" w:element="place">
        <w:smartTag w:uri="urn:schemas-microsoft-com:office:smarttags" w:element="PlaceName">
          <w:r>
            <w:t>South</w:t>
          </w:r>
        </w:smartTag>
        <w:r>
          <w:t xml:space="preserve"> </w:t>
        </w:r>
        <w:smartTag w:uri="urn:schemas-microsoft-com:office:smarttags" w:element="PlaceName">
          <w:r>
            <w:t>Western</w:t>
          </w:r>
        </w:smartTag>
        <w:r>
          <w:t xml:space="preserve"> </w:t>
        </w:r>
        <w:smartTag w:uri="urn:schemas-microsoft-com:office:smarttags" w:element="PlaceType">
          <w:r>
            <w:t>Township</w:t>
          </w:r>
        </w:smartTag>
      </w:smartTag>
    </w:p>
    <w:p w14:paraId="7628D485" w14:textId="77777777" w:rsidR="00D06CEF" w:rsidRDefault="00D06CEF" w:rsidP="00585451">
      <w:pPr>
        <w:pStyle w:val="ListBullet2"/>
      </w:pPr>
      <w:r w:rsidRPr="005C4B17">
        <w:lastRenderedPageBreak/>
        <w:t xml:space="preserve">Soshanguve: Sotho, Shangaan, </w:t>
      </w:r>
      <w:smartTag w:uri="urn:schemas-microsoft-com:office:smarttags" w:element="place">
        <w:smartTag w:uri="urn:schemas-microsoft-com:office:smarttags" w:element="City">
          <w:r w:rsidRPr="005C4B17">
            <w:t>Nguni</w:t>
          </w:r>
        </w:smartTag>
        <w:r w:rsidRPr="005C4B17">
          <w:t xml:space="preserve">, </w:t>
        </w:r>
        <w:smartTag w:uri="urn:schemas-microsoft-com:office:smarttags" w:element="country-region">
          <w:r w:rsidRPr="005C4B17">
            <w:t>Venda</w:t>
          </w:r>
        </w:smartTag>
      </w:smartTag>
    </w:p>
    <w:p w14:paraId="176DF3CC" w14:textId="77777777" w:rsidR="00D06CEF" w:rsidRDefault="00D06CEF" w:rsidP="002E057D">
      <w:pPr>
        <w:pStyle w:val="Heading2"/>
      </w:pPr>
      <w:bookmarkStart w:id="180" w:name="_Toc201073922"/>
      <w:bookmarkStart w:id="181" w:name="_Toc81390956"/>
      <w:r>
        <w:t>Construct meaning from contextual clues</w:t>
      </w:r>
      <w:bookmarkEnd w:id="180"/>
      <w:bookmarkEnd w:id="181"/>
    </w:p>
    <w:p w14:paraId="702E87C9" w14:textId="77777777" w:rsidR="00D06CEF" w:rsidRPr="000E0A12" w:rsidRDefault="00D06CEF" w:rsidP="00BD3566">
      <w:pPr>
        <w:pStyle w:val="H3"/>
      </w:pPr>
      <w:bookmarkStart w:id="182" w:name="_Toc117930579"/>
      <w:bookmarkStart w:id="183" w:name="_Toc81390957"/>
      <w:r w:rsidRPr="000E0A12">
        <w:t>Contextual Clues</w:t>
      </w:r>
      <w:bookmarkEnd w:id="182"/>
      <w:bookmarkEnd w:id="183"/>
    </w:p>
    <w:p w14:paraId="441C3071" w14:textId="77777777" w:rsidR="00D06CEF" w:rsidRPr="005C4B17" w:rsidRDefault="00D06CEF" w:rsidP="00585451">
      <w:pPr>
        <w:pStyle w:val="Tip"/>
        <w:rPr>
          <w:noProof/>
        </w:rPr>
      </w:pPr>
      <w:r w:rsidRPr="005C4B17">
        <w:rPr>
          <w:noProof/>
        </w:rPr>
        <w:t>The parts that immediately come before or after a word or passage and clarify its meaning</w:t>
      </w:r>
      <w:r>
        <w:rPr>
          <w:noProof/>
        </w:rPr>
        <w:t>.</w:t>
      </w:r>
    </w:p>
    <w:p w14:paraId="087B33CC" w14:textId="77777777" w:rsidR="00D06CEF" w:rsidRPr="005C4B17" w:rsidRDefault="00D06CEF" w:rsidP="00D06CEF">
      <w:pPr>
        <w:rPr>
          <w:noProof/>
        </w:rPr>
      </w:pPr>
      <w:r w:rsidRPr="005C4B17">
        <w:rPr>
          <w:noProof/>
        </w:rPr>
        <w:t xml:space="preserve">Sometimes when you </w:t>
      </w:r>
      <w:r>
        <w:rPr>
          <w:noProof/>
        </w:rPr>
        <w:t>hear/view</w:t>
      </w:r>
      <w:r w:rsidRPr="005C4B17">
        <w:rPr>
          <w:noProof/>
        </w:rPr>
        <w:t xml:space="preserve"> a piece of writing, there will be words that you don’t know the meaning of.  Very often, when this happens, you can determine the meaning of the word by looking at the whole sentence.</w:t>
      </w:r>
      <w:r>
        <w:rPr>
          <w:noProof/>
        </w:rPr>
        <w:t xml:space="preserve">  </w:t>
      </w:r>
      <w:r w:rsidRPr="005C4B17">
        <w:rPr>
          <w:noProof/>
        </w:rPr>
        <w:t>Below is a quote from a newspaper article in the Pretoria News of 26 July 2005 about Orlando Pirates:</w:t>
      </w:r>
    </w:p>
    <w:p w14:paraId="797EDD4A" w14:textId="77777777" w:rsidR="00D06CEF" w:rsidRPr="008847B0" w:rsidRDefault="00D06CEF" w:rsidP="00E41C22">
      <w:pPr>
        <w:pBdr>
          <w:top w:val="single" w:sz="4" w:space="1" w:color="auto"/>
          <w:left w:val="single" w:sz="4" w:space="4" w:color="auto"/>
          <w:bottom w:val="single" w:sz="4" w:space="1" w:color="auto"/>
          <w:right w:val="single" w:sz="4" w:space="4" w:color="auto"/>
        </w:pBdr>
        <w:rPr>
          <w:i/>
        </w:rPr>
      </w:pPr>
      <w:smartTag w:uri="urn:schemas-microsoft-com:office:smarttags" w:element="City">
        <w:smartTag w:uri="urn:schemas-microsoft-com:office:smarttags" w:element="place">
          <w:r w:rsidRPr="008847B0">
            <w:rPr>
              <w:i/>
            </w:rPr>
            <w:t>Orlando</w:t>
          </w:r>
        </w:smartTag>
      </w:smartTag>
      <w:r w:rsidRPr="008847B0">
        <w:rPr>
          <w:i/>
        </w:rPr>
        <w:t xml:space="preserve"> Pirates will not take part in future Telkom Charity Cup tournaments.  </w:t>
      </w:r>
    </w:p>
    <w:p w14:paraId="12FC6B54" w14:textId="77777777" w:rsidR="00D06CEF" w:rsidRPr="008847B0" w:rsidRDefault="00D06CEF" w:rsidP="00E41C22">
      <w:pPr>
        <w:pBdr>
          <w:top w:val="single" w:sz="4" w:space="1" w:color="auto"/>
          <w:left w:val="single" w:sz="4" w:space="4" w:color="auto"/>
          <w:bottom w:val="single" w:sz="4" w:space="1" w:color="auto"/>
          <w:right w:val="single" w:sz="4" w:space="4" w:color="auto"/>
        </w:pBdr>
        <w:rPr>
          <w:i/>
        </w:rPr>
      </w:pPr>
      <w:r w:rsidRPr="008847B0">
        <w:rPr>
          <w:i/>
        </w:rPr>
        <w:t>That’s unless what club chairman Irvin Khoza called a “fake voting contest to select the participating teams, which in no way resembles reality” is abolished.</w:t>
      </w:r>
    </w:p>
    <w:p w14:paraId="78AE2A56" w14:textId="77777777" w:rsidR="00D06CEF" w:rsidRPr="008847B0" w:rsidRDefault="00D06CEF" w:rsidP="00E41C22">
      <w:pPr>
        <w:pBdr>
          <w:top w:val="single" w:sz="4" w:space="1" w:color="auto"/>
          <w:left w:val="single" w:sz="4" w:space="4" w:color="auto"/>
          <w:bottom w:val="single" w:sz="4" w:space="1" w:color="auto"/>
          <w:right w:val="single" w:sz="4" w:space="4" w:color="auto"/>
        </w:pBdr>
        <w:rPr>
          <w:i/>
        </w:rPr>
      </w:pPr>
      <w:r w:rsidRPr="008847B0">
        <w:rPr>
          <w:i/>
        </w:rPr>
        <w:t>The scathing outburst by the “Iron Duke” of South African football, follows the bizarre omission of The Buccaneers from Saturday’s four-team annual extravaganza at FNB stadium.</w:t>
      </w:r>
    </w:p>
    <w:p w14:paraId="4C9B279E" w14:textId="77777777" w:rsidR="00D06CEF" w:rsidRDefault="00D06CEF" w:rsidP="00D06CEF">
      <w:pPr>
        <w:rPr>
          <w:noProof/>
        </w:rPr>
      </w:pPr>
      <w:r w:rsidRPr="005C4B17">
        <w:rPr>
          <w:noProof/>
        </w:rPr>
        <w:t xml:space="preserve">If there are words you don’t understand, you can infer the meaning by looking at the whole sentence, for example in the last paragraph the word scathing is used.  Without knowing the meaning of the word, we can deduce that it means something like angry, disgusted, nasty or something similar.  </w:t>
      </w:r>
    </w:p>
    <w:p w14:paraId="774BB455" w14:textId="77777777" w:rsidR="00D06CEF" w:rsidRDefault="00D06CEF" w:rsidP="00585451">
      <w:pPr>
        <w:pStyle w:val="Tip"/>
        <w:rPr>
          <w:noProof/>
        </w:rPr>
      </w:pPr>
      <w:r w:rsidRPr="005C4B17">
        <w:rPr>
          <w:noProof/>
        </w:rPr>
        <w:t>Scathing means: harshly critical</w:t>
      </w:r>
    </w:p>
    <w:p w14:paraId="2E521C36" w14:textId="77777777" w:rsidR="00D06CEF" w:rsidRPr="00691B9B" w:rsidRDefault="00D06CEF" w:rsidP="00BD3566">
      <w:pPr>
        <w:pStyle w:val="H3"/>
      </w:pPr>
      <w:bookmarkStart w:id="184" w:name="_Toc117930580"/>
      <w:bookmarkStart w:id="185" w:name="_Toc81390958"/>
      <w:r w:rsidRPr="00691B9B">
        <w:t>Word-Attack Skills</w:t>
      </w:r>
      <w:bookmarkEnd w:id="184"/>
      <w:bookmarkEnd w:id="185"/>
    </w:p>
    <w:p w14:paraId="1F111CDC" w14:textId="77777777" w:rsidR="00D06CEF" w:rsidRDefault="00D06CEF" w:rsidP="00830B58">
      <w:pPr>
        <w:rPr>
          <w:noProof/>
        </w:rPr>
      </w:pPr>
      <w:r w:rsidRPr="00874515">
        <w:t>Word-Attack skills are a variety of strategies that experienced readers use in order to understand text.  Using these strategies help people to decode, pronounce and understand unfamiliar words</w:t>
      </w:r>
      <w:r>
        <w:rPr>
          <w:noProof/>
        </w:rPr>
        <w:t>.</w:t>
      </w:r>
    </w:p>
    <w:p w14:paraId="6E8CE435" w14:textId="77777777" w:rsidR="00D06CEF" w:rsidRDefault="00D06CEF" w:rsidP="00025C13">
      <w:pPr>
        <w:pStyle w:val="Heading4"/>
        <w:rPr>
          <w:noProof/>
        </w:rPr>
      </w:pPr>
      <w:r>
        <w:rPr>
          <w:noProof/>
        </w:rPr>
        <w:t>Visualise</w:t>
      </w:r>
    </w:p>
    <w:p w14:paraId="2E1BBF9D" w14:textId="77777777" w:rsidR="00D06CEF" w:rsidRDefault="00D06CEF" w:rsidP="00830B58">
      <w:pPr>
        <w:rPr>
          <w:noProof/>
        </w:rPr>
      </w:pPr>
      <w:r>
        <w:rPr>
          <w:noProof/>
        </w:rPr>
        <w:t>Many people think visually, in other words in pictures.  They use shapes, movemenet and colours.  These people can benefit from this technique:</w:t>
      </w:r>
    </w:p>
    <w:p w14:paraId="7992B556" w14:textId="77777777" w:rsidR="00D06CEF" w:rsidRDefault="00D06CEF" w:rsidP="00E41C22">
      <w:pPr>
        <w:pStyle w:val="ListBullet2"/>
      </w:pPr>
      <w:r>
        <w:t>Imagine a fictional story taking place as if it were a movie.  Imagine the character’s features.  Picture the plot in time and space.</w:t>
      </w:r>
    </w:p>
    <w:p w14:paraId="0C439324" w14:textId="77777777" w:rsidR="00D06CEF" w:rsidRDefault="00D06CEF" w:rsidP="00E41C22">
      <w:pPr>
        <w:pStyle w:val="ListBullet2"/>
      </w:pPr>
      <w:r>
        <w:t>Imagine processes and explanations happening visually.  Use nouns, verbs and adjectives to create pictures, diagrams or other mental pictures.</w:t>
      </w:r>
    </w:p>
    <w:p w14:paraId="177078F7" w14:textId="77777777" w:rsidR="00D06CEF" w:rsidRDefault="00D06CEF" w:rsidP="00E41C22">
      <w:pPr>
        <w:pStyle w:val="ListBullet2"/>
        <w:rPr>
          <w:noProof/>
        </w:rPr>
      </w:pPr>
      <w:r>
        <w:t>Use graphic organisers to lay out information.  Make sketches or diagrams on scrap paper</w:t>
      </w:r>
      <w:r>
        <w:rPr>
          <w:noProof/>
        </w:rPr>
        <w:t>.</w:t>
      </w:r>
    </w:p>
    <w:p w14:paraId="50DD47A3" w14:textId="77777777" w:rsidR="00D06CEF" w:rsidRDefault="00D06CEF" w:rsidP="00025C13">
      <w:pPr>
        <w:pStyle w:val="Heading4"/>
        <w:rPr>
          <w:noProof/>
        </w:rPr>
      </w:pPr>
      <w:r>
        <w:rPr>
          <w:noProof/>
        </w:rPr>
        <w:t>Ask and answer questions</w:t>
      </w:r>
    </w:p>
    <w:p w14:paraId="541222FD" w14:textId="77777777" w:rsidR="00D06CEF" w:rsidRDefault="00D06CEF" w:rsidP="00830B58">
      <w:pPr>
        <w:rPr>
          <w:noProof/>
        </w:rPr>
      </w:pPr>
      <w:r>
        <w:rPr>
          <w:noProof/>
        </w:rPr>
        <w:t>Using this technique will help you to recognise when you are confused and it encourages active learning.  This technique is similar to predicting.</w:t>
      </w:r>
    </w:p>
    <w:p w14:paraId="56D51787" w14:textId="77777777" w:rsidR="00D06CEF" w:rsidRDefault="00D06CEF" w:rsidP="00E41C22">
      <w:pPr>
        <w:pStyle w:val="ListBullet2"/>
      </w:pPr>
      <w:r>
        <w:t>Think about the subject based on the title, chapter heads and visual information.  Make notes about anything you are curious about.</w:t>
      </w:r>
    </w:p>
    <w:p w14:paraId="47F48B28" w14:textId="77777777" w:rsidR="00D06CEF" w:rsidRDefault="00D06CEF" w:rsidP="00E41C22">
      <w:pPr>
        <w:pStyle w:val="ListBullet2"/>
      </w:pPr>
      <w:r>
        <w:t>Pause and write down any questions.  Be sure to write down questions if you are confused.</w:t>
      </w:r>
    </w:p>
    <w:p w14:paraId="0B8B53B4" w14:textId="77777777" w:rsidR="00D06CEF" w:rsidRDefault="00D06CEF" w:rsidP="00E41C22">
      <w:pPr>
        <w:pStyle w:val="ListBullet2"/>
      </w:pPr>
      <w:r>
        <w:t>Look for the answers while listening/viewing.  Pause and write down the answers.</w:t>
      </w:r>
    </w:p>
    <w:p w14:paraId="7B16CF84" w14:textId="77777777" w:rsidR="00D06CEF" w:rsidRDefault="00D06CEF" w:rsidP="00E41C22">
      <w:pPr>
        <w:pStyle w:val="ListBullet2"/>
      </w:pPr>
      <w:r>
        <w:t>Were all your questions answered?  Could the answers come from other sources?</w:t>
      </w:r>
    </w:p>
    <w:p w14:paraId="352404D2" w14:textId="77777777" w:rsidR="00D06CEF" w:rsidRDefault="00D06CEF" w:rsidP="00025C13">
      <w:pPr>
        <w:pStyle w:val="Heading4"/>
        <w:rPr>
          <w:noProof/>
        </w:rPr>
      </w:pPr>
      <w:r>
        <w:rPr>
          <w:noProof/>
        </w:rPr>
        <w:lastRenderedPageBreak/>
        <w:t>Retell and summarise</w:t>
      </w:r>
    </w:p>
    <w:p w14:paraId="41D9CE85" w14:textId="77777777" w:rsidR="00D06CEF" w:rsidRDefault="00D06CEF" w:rsidP="00830B58">
      <w:pPr>
        <w:rPr>
          <w:noProof/>
        </w:rPr>
      </w:pPr>
      <w:r>
        <w:rPr>
          <w:noProof/>
        </w:rPr>
        <w:t>Retelling the text in your own words clears up language issues; it challenges you to aim for complete retention.  Summarising allows you to discriminate between main ideas and supplementary information.</w:t>
      </w:r>
    </w:p>
    <w:p w14:paraId="5BD4A32D" w14:textId="77777777" w:rsidR="00D06CEF" w:rsidRDefault="00D06CEF" w:rsidP="00E41C22">
      <w:pPr>
        <w:pStyle w:val="ListBullet2"/>
      </w:pPr>
      <w:r>
        <w:t xml:space="preserve">Make a note of the main ideas or events.  </w:t>
      </w:r>
    </w:p>
    <w:p w14:paraId="0784CD8B" w14:textId="77777777" w:rsidR="00D06CEF" w:rsidRDefault="00D06CEF" w:rsidP="00E41C22">
      <w:pPr>
        <w:pStyle w:val="ListBullet2"/>
      </w:pPr>
      <w:r>
        <w:t>Review the information or story.  Note main ideas or events and the details that support them.</w:t>
      </w:r>
    </w:p>
    <w:p w14:paraId="0CCDF8F5" w14:textId="77777777" w:rsidR="00D06CEF" w:rsidRDefault="00D06CEF" w:rsidP="00E41C22">
      <w:pPr>
        <w:pStyle w:val="ListBullet2"/>
      </w:pPr>
      <w:r>
        <w:t>Retell or summarise the text.  Focus on the important points and support them with relevant details.</w:t>
      </w:r>
    </w:p>
    <w:p w14:paraId="54D48FF7" w14:textId="77777777" w:rsidR="00D06CEF" w:rsidRDefault="00D06CEF" w:rsidP="00E41C22">
      <w:pPr>
        <w:pStyle w:val="ListBullet2"/>
      </w:pPr>
      <w:r>
        <w:t>Refer to the speaker/signer to check the retelling or summary.</w:t>
      </w:r>
    </w:p>
    <w:p w14:paraId="79A3E313" w14:textId="77777777" w:rsidR="00D06CEF" w:rsidRDefault="00D06CEF" w:rsidP="00025C13">
      <w:pPr>
        <w:pStyle w:val="Heading4"/>
        <w:rPr>
          <w:noProof/>
        </w:rPr>
      </w:pPr>
      <w:r>
        <w:rPr>
          <w:noProof/>
        </w:rPr>
        <w:t>Connect the text to life experiences, other texts and prior knowledge</w:t>
      </w:r>
    </w:p>
    <w:p w14:paraId="1F4B42C5" w14:textId="77777777" w:rsidR="00D06CEF" w:rsidRDefault="00D06CEF" w:rsidP="00830B58">
      <w:pPr>
        <w:rPr>
          <w:noProof/>
        </w:rPr>
      </w:pPr>
      <w:r>
        <w:rPr>
          <w:noProof/>
        </w:rPr>
        <w:t>When you connect text to your experience and knowledge it helps you to personalise the information and it also helps you to remember the information.</w:t>
      </w:r>
    </w:p>
    <w:p w14:paraId="254D4494" w14:textId="77777777" w:rsidR="00D06CEF" w:rsidRDefault="00D06CEF" w:rsidP="00E41C22">
      <w:pPr>
        <w:pStyle w:val="ListBullet2"/>
      </w:pPr>
      <w:r>
        <w:t xml:space="preserve">Is the subject familiar?  Do the characters resemble people that are familiar to </w:t>
      </w:r>
      <w:proofErr w:type="spellStart"/>
      <w:r>
        <w:t>your</w:t>
      </w:r>
      <w:proofErr w:type="spellEnd"/>
      <w:r>
        <w:t>?  Where did you learn about the concept: from school, at home or from other experiences?</w:t>
      </w:r>
    </w:p>
    <w:p w14:paraId="204CA068" w14:textId="77777777" w:rsidR="00D06CEF" w:rsidRDefault="00D06CEF" w:rsidP="00E41C22">
      <w:pPr>
        <w:pStyle w:val="ListBullet2"/>
      </w:pPr>
      <w:r>
        <w:t>Is the style or genre familiar?  Does it resemble other texts?  For this purpose you may consider Television shows, movies and games as texts.  Anything that reminds you of the current text will help.</w:t>
      </w:r>
    </w:p>
    <w:p w14:paraId="36B289ED" w14:textId="77777777" w:rsidR="00D06CEF" w:rsidRDefault="00D06CEF" w:rsidP="00E41C22">
      <w:pPr>
        <w:pStyle w:val="ListBullet2"/>
      </w:pPr>
      <w:r>
        <w:t>Write down similarities between the current text and experiences, knowledge or other texts.</w:t>
      </w:r>
    </w:p>
    <w:p w14:paraId="7A622242" w14:textId="77777777" w:rsidR="00D06CEF" w:rsidRDefault="00D06CEF" w:rsidP="00025C13">
      <w:pPr>
        <w:pStyle w:val="Heading4"/>
        <w:rPr>
          <w:noProof/>
        </w:rPr>
      </w:pPr>
      <w:r>
        <w:rPr>
          <w:noProof/>
        </w:rPr>
        <w:t>Individual words</w:t>
      </w:r>
    </w:p>
    <w:p w14:paraId="21C94407" w14:textId="77777777" w:rsidR="00D06CEF" w:rsidRDefault="00D06CEF" w:rsidP="00E41C22">
      <w:pPr>
        <w:pStyle w:val="ListBullet2"/>
      </w:pPr>
      <w:r w:rsidRPr="00B45852">
        <w:rPr>
          <w:b/>
        </w:rPr>
        <w:t>Use picture clues, if they are available</w:t>
      </w:r>
      <w:r>
        <w:t>.  Look at the picture: are there people, objects or actions in the picture that might make sense in the sentence?</w:t>
      </w:r>
    </w:p>
    <w:p w14:paraId="4143725F" w14:textId="77777777" w:rsidR="00D06CEF" w:rsidRDefault="00D06CEF" w:rsidP="00E41C22">
      <w:pPr>
        <w:pStyle w:val="ListBullet2"/>
      </w:pPr>
      <w:r w:rsidRPr="00B45852">
        <w:rPr>
          <w:b/>
        </w:rPr>
        <w:t>Sound out the word</w:t>
      </w:r>
      <w:r>
        <w:t>.  Start with the first letter and say each letter out loud.  Blend the sounds together and try to say the word.  Does the word make sense in the sentence?</w:t>
      </w:r>
    </w:p>
    <w:p w14:paraId="53877855" w14:textId="77777777" w:rsidR="00D06CEF" w:rsidRDefault="00D06CEF" w:rsidP="00E41C22">
      <w:pPr>
        <w:pStyle w:val="ListBullet2"/>
      </w:pPr>
      <w:r w:rsidRPr="00B45852">
        <w:rPr>
          <w:b/>
        </w:rPr>
        <w:t>Look for chunks in the word</w:t>
      </w:r>
      <w:r>
        <w:t xml:space="preserve">.  Look for familiar letter chunks.  They may be sounds, </w:t>
      </w:r>
      <w:r w:rsidRPr="000C238D">
        <w:rPr>
          <w:b/>
        </w:rPr>
        <w:t>prefixes, suffixes</w:t>
      </w:r>
      <w:r>
        <w:t>, endings or whole words.  Read each chunk by itself.  Then blend the chunks together and sound out the word.  Does that word make sense in the sentence?</w:t>
      </w:r>
    </w:p>
    <w:p w14:paraId="0F203C35" w14:textId="77777777" w:rsidR="00D06CEF" w:rsidRDefault="00D06CEF" w:rsidP="00E41C22">
      <w:pPr>
        <w:pStyle w:val="ListBullet2"/>
      </w:pPr>
      <w:r w:rsidRPr="00B45852">
        <w:rPr>
          <w:b/>
        </w:rPr>
        <w:t>Connect to a word you know</w:t>
      </w:r>
      <w:r>
        <w:t>.  Think of a word that looks like the unfamiliar word.  Compare the familiar word to the unfamiliar word.  Decide if the familiar word is a chunk or form of the unfamiliar word.  Use the known word in the sentence to see If it makes sense.  If so, the meaning of the two words are close enough for understanding.</w:t>
      </w:r>
    </w:p>
    <w:p w14:paraId="62B2833C" w14:textId="77777777" w:rsidR="00D06CEF" w:rsidRDefault="00D06CEF" w:rsidP="00E41C22">
      <w:pPr>
        <w:pStyle w:val="ListBullet2"/>
      </w:pPr>
      <w:r w:rsidRPr="00B45852">
        <w:rPr>
          <w:b/>
        </w:rPr>
        <w:t>Use prior knowledge</w:t>
      </w:r>
      <w:r>
        <w:t xml:space="preserve">.  Think about what you know about the subject of the, paragraph or sentence.  Do you know anything that might make sense in the sentence?  </w:t>
      </w:r>
    </w:p>
    <w:p w14:paraId="756187A9" w14:textId="77777777" w:rsidR="00D06CEF" w:rsidRDefault="00D06CEF" w:rsidP="00BD3566">
      <w:pPr>
        <w:pStyle w:val="H3"/>
      </w:pPr>
      <w:bookmarkStart w:id="186" w:name="_Toc81390959"/>
      <w:r>
        <w:t>Homonyms and homophones</w:t>
      </w:r>
      <w:bookmarkEnd w:id="186"/>
    </w:p>
    <w:p w14:paraId="399E49B1" w14:textId="77777777" w:rsidR="00D06CEF" w:rsidRDefault="00D06CEF" w:rsidP="00585451">
      <w:pPr>
        <w:pStyle w:val="Tip"/>
      </w:pPr>
      <w:r>
        <w:t xml:space="preserve">Homonyms are words that have the same spelling but different meanings, such as </w:t>
      </w:r>
    </w:p>
    <w:p w14:paraId="087DE957" w14:textId="77777777" w:rsidR="00D06CEF" w:rsidRDefault="00D06CEF" w:rsidP="00E41C22">
      <w:pPr>
        <w:pStyle w:val="ListBullet2"/>
      </w:pPr>
      <w:r>
        <w:t xml:space="preserve">I </w:t>
      </w:r>
      <w:r w:rsidRPr="0051554A">
        <w:rPr>
          <w:b/>
        </w:rPr>
        <w:t>can</w:t>
      </w:r>
      <w:r>
        <w:t xml:space="preserve"> climb that tree and </w:t>
      </w:r>
    </w:p>
    <w:p w14:paraId="616D6082" w14:textId="77777777" w:rsidR="00D06CEF" w:rsidRDefault="00D06CEF" w:rsidP="00E41C22">
      <w:pPr>
        <w:pStyle w:val="ListBullet2"/>
      </w:pPr>
      <w:r>
        <w:t xml:space="preserve">I have bought a </w:t>
      </w:r>
      <w:r w:rsidRPr="0051554A">
        <w:rPr>
          <w:b/>
        </w:rPr>
        <w:t>can</w:t>
      </w:r>
      <w:r>
        <w:t xml:space="preserve"> of soup.</w:t>
      </w:r>
    </w:p>
    <w:p w14:paraId="3C1C3404" w14:textId="77777777" w:rsidR="00D06CEF" w:rsidRDefault="00D06CEF" w:rsidP="00830B58">
      <w:r>
        <w:t xml:space="preserve">Homophones are words that are pronounced the same but have different meanings: </w:t>
      </w:r>
    </w:p>
    <w:p w14:paraId="210460A9" w14:textId="77777777" w:rsidR="00D06CEF" w:rsidRDefault="00D06CEF" w:rsidP="00E41C22">
      <w:pPr>
        <w:pStyle w:val="ListBullet2"/>
      </w:pPr>
      <w:r>
        <w:t xml:space="preserve">this book is </w:t>
      </w:r>
      <w:r w:rsidRPr="00A1359B">
        <w:rPr>
          <w:b/>
        </w:rPr>
        <w:t>new</w:t>
      </w:r>
      <w:r>
        <w:t xml:space="preserve">  and </w:t>
      </w:r>
    </w:p>
    <w:p w14:paraId="3FFCF9C1" w14:textId="77777777" w:rsidR="00D06CEF" w:rsidRDefault="00D06CEF" w:rsidP="00E41C22">
      <w:pPr>
        <w:pStyle w:val="ListBullet2"/>
      </w:pPr>
      <w:r>
        <w:t xml:space="preserve">surely he </w:t>
      </w:r>
      <w:r w:rsidRPr="00A1359B">
        <w:rPr>
          <w:b/>
        </w:rPr>
        <w:t>knew</w:t>
      </w:r>
      <w:r>
        <w:t xml:space="preserve"> he was not supposed to climb the tree?</w:t>
      </w:r>
    </w:p>
    <w:p w14:paraId="67062A17" w14:textId="77777777" w:rsidR="00D06CEF" w:rsidRDefault="00D06CEF" w:rsidP="00BD3566">
      <w:pPr>
        <w:pStyle w:val="H3"/>
      </w:pPr>
      <w:bookmarkStart w:id="187" w:name="_Toc81390960"/>
      <w:r>
        <w:t>Synonyms and antonyms</w:t>
      </w:r>
      <w:bookmarkEnd w:id="187"/>
    </w:p>
    <w:p w14:paraId="7289B168" w14:textId="77777777" w:rsidR="00585451" w:rsidRDefault="00D06CEF" w:rsidP="00585451">
      <w:pPr>
        <w:pStyle w:val="Tip"/>
      </w:pPr>
      <w:r>
        <w:lastRenderedPageBreak/>
        <w:t xml:space="preserve">Synonyms are different words that have the same meaning.  </w:t>
      </w:r>
    </w:p>
    <w:p w14:paraId="2767E90E" w14:textId="77777777" w:rsidR="00D06CEF" w:rsidRDefault="00D06CEF" w:rsidP="00830B58">
      <w:r>
        <w:t>If we look at a word such as income, the following words have the same meaning, even though they are entirely different words:</w:t>
      </w:r>
    </w:p>
    <w:p w14:paraId="586484BE" w14:textId="77777777" w:rsidR="00D06CEF" w:rsidRDefault="00D06CEF" w:rsidP="00E41C22">
      <w:pPr>
        <w:pStyle w:val="ListBullet2"/>
      </w:pPr>
      <w:r>
        <w:t>Pay</w:t>
      </w:r>
    </w:p>
    <w:p w14:paraId="234551E1" w14:textId="77777777" w:rsidR="00D06CEF" w:rsidRDefault="00D06CEF" w:rsidP="00E41C22">
      <w:pPr>
        <w:pStyle w:val="ListBullet2"/>
      </w:pPr>
      <w:r>
        <w:t>Earnings</w:t>
      </w:r>
    </w:p>
    <w:p w14:paraId="3562EAF2" w14:textId="77777777" w:rsidR="00D06CEF" w:rsidRDefault="00D06CEF" w:rsidP="00E41C22">
      <w:pPr>
        <w:pStyle w:val="ListBullet2"/>
      </w:pPr>
      <w:r>
        <w:t>Interest</w:t>
      </w:r>
    </w:p>
    <w:p w14:paraId="2EDC2752" w14:textId="77777777" w:rsidR="00D06CEF" w:rsidRDefault="00D06CEF" w:rsidP="00E41C22">
      <w:pPr>
        <w:pStyle w:val="ListBullet2"/>
      </w:pPr>
      <w:r>
        <w:t>Proceeds</w:t>
      </w:r>
    </w:p>
    <w:p w14:paraId="4EDD53B9" w14:textId="77777777" w:rsidR="00D06CEF" w:rsidRDefault="00D06CEF" w:rsidP="00E41C22">
      <w:pPr>
        <w:pStyle w:val="ListBullet2"/>
      </w:pPr>
      <w:r>
        <w:t>profits</w:t>
      </w:r>
    </w:p>
    <w:p w14:paraId="1BE1BF5E" w14:textId="77777777" w:rsidR="00D06CEF" w:rsidRDefault="00D06CEF" w:rsidP="00830B58">
      <w:r>
        <w:t>An antonym is a word that has the opposite meaning, for example happy and unhappy.</w:t>
      </w:r>
    </w:p>
    <w:p w14:paraId="3E7746D9" w14:textId="77777777" w:rsidR="00D06CEF" w:rsidRDefault="00D06CEF" w:rsidP="00830B58">
      <w:r>
        <w:t>The antonyms for income are:</w:t>
      </w:r>
    </w:p>
    <w:p w14:paraId="00E5DA89" w14:textId="77777777" w:rsidR="00D06CEF" w:rsidRDefault="00D06CEF" w:rsidP="00E41C22">
      <w:pPr>
        <w:pStyle w:val="ListBullet2"/>
      </w:pPr>
      <w:r>
        <w:t>expenditure</w:t>
      </w:r>
    </w:p>
    <w:p w14:paraId="0CFD7C3C" w14:textId="77777777" w:rsidR="00D06CEF" w:rsidRDefault="00D06CEF" w:rsidP="00E41C22">
      <w:pPr>
        <w:pStyle w:val="ListBullet2"/>
      </w:pPr>
      <w:r>
        <w:t>expenses</w:t>
      </w:r>
    </w:p>
    <w:p w14:paraId="7393C1B1" w14:textId="77777777" w:rsidR="00D06CEF" w:rsidRDefault="00D06CEF" w:rsidP="00BD3566">
      <w:pPr>
        <w:pStyle w:val="H3"/>
      </w:pPr>
      <w:bookmarkStart w:id="188" w:name="_Toc81390961"/>
      <w:r>
        <w:t>Etymology and derivatives</w:t>
      </w:r>
      <w:bookmarkEnd w:id="188"/>
    </w:p>
    <w:p w14:paraId="067A9BFA" w14:textId="77777777" w:rsidR="00D06CEF" w:rsidRDefault="00D06CEF" w:rsidP="00585451">
      <w:pPr>
        <w:pStyle w:val="Tip"/>
      </w:pPr>
      <w:r>
        <w:t>Etymology is an account of the origin and history of the form and meaning of a word/sign.</w:t>
      </w:r>
    </w:p>
    <w:p w14:paraId="28BE7AA6" w14:textId="77777777" w:rsidR="00D06CEF" w:rsidRDefault="00D06CEF" w:rsidP="00830B58">
      <w:r>
        <w:t xml:space="preserve">If we look at the word describe, we will see that it originated (started) in Latin from the word </w:t>
      </w:r>
      <w:proofErr w:type="spellStart"/>
      <w:r>
        <w:t>describere</w:t>
      </w:r>
      <w:proofErr w:type="spellEnd"/>
      <w:r>
        <w:t>, meaning “write down”.</w:t>
      </w:r>
    </w:p>
    <w:p w14:paraId="2E73E7F4" w14:textId="77777777" w:rsidR="00D06CEF" w:rsidRDefault="00D06CEF" w:rsidP="00830B58">
      <w:r>
        <w:t>A derivative of a word is a different form of the word that has the same meaning: describable is a derivative of describe.</w:t>
      </w:r>
    </w:p>
    <w:p w14:paraId="2F965794" w14:textId="77777777" w:rsidR="00D06CEF" w:rsidRDefault="00D06CEF" w:rsidP="001130BA">
      <w:pPr>
        <w:pStyle w:val="ListBullet2"/>
      </w:pPr>
      <w:r>
        <w:t>Describe your feelings about the game on Saturday.</w:t>
      </w:r>
    </w:p>
    <w:p w14:paraId="35AA9DBC" w14:textId="77777777" w:rsidR="00D06CEF" w:rsidRDefault="00D06CEF" w:rsidP="001130BA">
      <w:pPr>
        <w:pStyle w:val="ListBullet2"/>
      </w:pPr>
      <w:r>
        <w:t>Are your feelings about the game on Saturday describable?</w:t>
      </w:r>
    </w:p>
    <w:p w14:paraId="6D720E62" w14:textId="77777777" w:rsidR="00D06CEF" w:rsidRDefault="00D06CEF" w:rsidP="00BD3566">
      <w:pPr>
        <w:pStyle w:val="H3"/>
      </w:pPr>
      <w:bookmarkStart w:id="189" w:name="_Toc81390962"/>
      <w:r>
        <w:t>Compound words</w:t>
      </w:r>
      <w:bookmarkEnd w:id="189"/>
    </w:p>
    <w:p w14:paraId="4B9EC4AE" w14:textId="77777777" w:rsidR="00D06CEF" w:rsidRDefault="00D06CEF" w:rsidP="00585451">
      <w:pPr>
        <w:pStyle w:val="Tip"/>
      </w:pPr>
      <w:r>
        <w:t>Compound words are words that are made up of two or more existing words.</w:t>
      </w:r>
    </w:p>
    <w:p w14:paraId="24EC2373" w14:textId="77777777" w:rsidR="00D06CEF" w:rsidRDefault="00D06CEF" w:rsidP="00E41C22">
      <w:pPr>
        <w:pStyle w:val="ListBullet2"/>
      </w:pPr>
      <w:r>
        <w:t>workplace = work + place</w:t>
      </w:r>
    </w:p>
    <w:p w14:paraId="1218BD42" w14:textId="77777777" w:rsidR="00D06CEF" w:rsidRDefault="00D06CEF" w:rsidP="00E41C22">
      <w:pPr>
        <w:pStyle w:val="ListBullet2"/>
      </w:pPr>
      <w:r>
        <w:t>girlfriend = girl + friend</w:t>
      </w:r>
    </w:p>
    <w:p w14:paraId="5A215595" w14:textId="77777777" w:rsidR="00D06CEF" w:rsidRDefault="00D06CEF" w:rsidP="00E41C22">
      <w:pPr>
        <w:pStyle w:val="ListBullet2"/>
      </w:pPr>
      <w:r>
        <w:t>paperweight = paper + weight</w:t>
      </w:r>
    </w:p>
    <w:p w14:paraId="4BDD0F58" w14:textId="77777777" w:rsidR="00D06CEF" w:rsidRDefault="00D06CEF" w:rsidP="00E41C22">
      <w:pPr>
        <w:pStyle w:val="ListBullet2"/>
      </w:pPr>
      <w:r>
        <w:t>paragliding = para (short for parachute) + gliding</w:t>
      </w:r>
    </w:p>
    <w:p w14:paraId="7AA2711E" w14:textId="77777777" w:rsidR="00D06CEF" w:rsidRDefault="00D06CEF" w:rsidP="00E41C22">
      <w:pPr>
        <w:pStyle w:val="ListBullet2"/>
      </w:pPr>
      <w:r>
        <w:t>jawbone = jaw + bone</w:t>
      </w:r>
    </w:p>
    <w:p w14:paraId="44DA770C" w14:textId="77777777" w:rsidR="00585451" w:rsidRDefault="00585451" w:rsidP="00585451"/>
    <w:p w14:paraId="0C15D79C" w14:textId="77777777" w:rsidR="00585451" w:rsidRPr="00585451" w:rsidRDefault="00585451" w:rsidP="00585451">
      <w:r>
        <w:br w:type="page"/>
      </w:r>
    </w:p>
    <w:p w14:paraId="3CFD43C1" w14:textId="77777777" w:rsidR="00D06CEF" w:rsidRDefault="00D06CEF" w:rsidP="00BD3566">
      <w:pPr>
        <w:pStyle w:val="H3"/>
      </w:pPr>
      <w:bookmarkStart w:id="190" w:name="_Toc81390963"/>
      <w:r>
        <w:lastRenderedPageBreak/>
        <w:t>Roots</w:t>
      </w:r>
      <w:bookmarkEnd w:id="190"/>
    </w:p>
    <w:p w14:paraId="5B1D12E9" w14:textId="77777777" w:rsidR="00D06CEF" w:rsidRDefault="00D06CEF" w:rsidP="00585451">
      <w:pPr>
        <w:pStyle w:val="Tip"/>
      </w:pPr>
      <w:r>
        <w:t>A form from which words have been made by adding prefixes or suffixes or by other modification.</w:t>
      </w:r>
    </w:p>
    <w:p w14:paraId="056B5FA5" w14:textId="77777777" w:rsidR="00D06CEF" w:rsidRDefault="00D06CEF" w:rsidP="00BD3566">
      <w:pPr>
        <w:pStyle w:val="H3"/>
      </w:pPr>
      <w:bookmarkStart w:id="191" w:name="_Toc81390964"/>
      <w:r>
        <w:t>Prefixes and suffixes</w:t>
      </w:r>
      <w:bookmarkEnd w:id="191"/>
    </w:p>
    <w:p w14:paraId="0340FF1B" w14:textId="77777777" w:rsidR="00D06CEF" w:rsidRDefault="00D06CEF" w:rsidP="00830B58">
      <w:r>
        <w:t xml:space="preserve">A </w:t>
      </w:r>
      <w:r w:rsidRPr="001130BA">
        <w:rPr>
          <w:b/>
        </w:rPr>
        <w:t>prefix</w:t>
      </w:r>
      <w:r>
        <w:t xml:space="preserve"> is a word that is placed before another word, such as non-conformance.</w:t>
      </w:r>
    </w:p>
    <w:p w14:paraId="6F877131" w14:textId="77777777" w:rsidR="00D06CEF" w:rsidRDefault="00D06CEF" w:rsidP="00830B58">
      <w:r>
        <w:t xml:space="preserve">A </w:t>
      </w:r>
      <w:r w:rsidRPr="001130BA">
        <w:rPr>
          <w:b/>
        </w:rPr>
        <w:t>suffix</w:t>
      </w:r>
      <w:r>
        <w:t xml:space="preserve"> is a letter of group of letters added at the end of a word to form a derivative, e.g. suffocate – suffocating; suggest - suggestion</w:t>
      </w:r>
    </w:p>
    <w:p w14:paraId="3A0E6275" w14:textId="77777777" w:rsidR="00D06CEF" w:rsidRDefault="00D06CEF" w:rsidP="002E057D">
      <w:pPr>
        <w:pStyle w:val="Heading2"/>
      </w:pPr>
      <w:bookmarkStart w:id="192" w:name="_Toc201073923"/>
      <w:bookmarkStart w:id="193" w:name="_Toc81390965"/>
      <w:r>
        <w:t>Support meaning in speaking/signing</w:t>
      </w:r>
      <w:bookmarkEnd w:id="192"/>
      <w:bookmarkEnd w:id="193"/>
    </w:p>
    <w:p w14:paraId="54E4046F" w14:textId="77777777" w:rsidR="00D06CEF" w:rsidRDefault="00D06CEF" w:rsidP="00D06CEF">
      <w:r>
        <w:t xml:space="preserve">Remember that you can add meaning to your verbal communication by using pause, intonation/NMF’s, pace, volume and stressing keywords.  This has been discussed in a previous section. You can also use a variety of sentence structures to add meaning to your speech. </w:t>
      </w:r>
    </w:p>
    <w:p w14:paraId="4A8AFFAC" w14:textId="77777777" w:rsidR="00D06CEF" w:rsidRDefault="00D06CEF" w:rsidP="00BD3566">
      <w:pPr>
        <w:pStyle w:val="H3"/>
      </w:pPr>
      <w:bookmarkStart w:id="194" w:name="_Toc81390966"/>
      <w:r>
        <w:t>Sentence Length</w:t>
      </w:r>
      <w:bookmarkEnd w:id="194"/>
    </w:p>
    <w:p w14:paraId="517F5229" w14:textId="77777777" w:rsidR="00D06CEF" w:rsidRDefault="00D06CEF" w:rsidP="00830B58">
      <w:pPr>
        <w:rPr>
          <w:noProof/>
          <w:lang w:val="en-US"/>
        </w:rPr>
      </w:pPr>
      <w:r>
        <w:rPr>
          <w:noProof/>
          <w:lang w:val="en-US"/>
        </w:rPr>
        <w:t>The sentence may be regarded as the core of language communication, because a sentence is a complete thought that conveys (gives) a meaning.  In other words, you use a sentence to explain yourself to other people, or to give your opinion about something.  The end of a sentence is indicated by a full stop, called a period these days.</w:t>
      </w:r>
    </w:p>
    <w:p w14:paraId="1C7FBF38" w14:textId="77777777" w:rsidR="00D06CEF" w:rsidRDefault="00D06CEF" w:rsidP="00830B58">
      <w:pPr>
        <w:rPr>
          <w:noProof/>
          <w:lang w:val="en-US"/>
        </w:rPr>
      </w:pPr>
      <w:r>
        <w:rPr>
          <w:noProof/>
          <w:lang w:val="en-US"/>
        </w:rPr>
        <w:t>A sentence must make sense, therefore a sentence must express a complete thought. In order to do this a sentence must contain a verb (doing something) and a noun ( a subject) and the sentence must contain a thought that includes an idea that is relevant to the subject or the doing.</w:t>
      </w:r>
    </w:p>
    <w:p w14:paraId="6BD79664" w14:textId="77777777" w:rsidR="00D06CEF" w:rsidRDefault="00D06CEF" w:rsidP="00830B58">
      <w:pPr>
        <w:rPr>
          <w:noProof/>
          <w:lang w:val="en-US"/>
        </w:rPr>
      </w:pPr>
      <w:r>
        <w:rPr>
          <w:noProof/>
          <w:lang w:val="en-US"/>
        </w:rPr>
        <w:t xml:space="preserve">If you say: “The accident happened as I crossed the road.”, it makes sense to everyone who hears it and reads it. If you say: My dog was run over and Vin Diesel visited </w:t>
      </w:r>
      <w:smartTag w:uri="urn:schemas-microsoft-com:office:smarttags" w:element="place">
        <w:r>
          <w:rPr>
            <w:noProof/>
            <w:lang w:val="en-US"/>
          </w:rPr>
          <w:t>South Africa.</w:t>
        </w:r>
      </w:smartTag>
      <w:r>
        <w:rPr>
          <w:noProof/>
          <w:lang w:val="en-US"/>
        </w:rPr>
        <w:t>”, it will not make much sense to other people.  The two concepts have nothing to do with each other.  In an instance like this, you will have to use two or more sentences or even two paragraphs.</w:t>
      </w:r>
    </w:p>
    <w:p w14:paraId="48B16C5E" w14:textId="77777777" w:rsidR="00D06CEF" w:rsidRPr="001130BA" w:rsidRDefault="00D06CEF" w:rsidP="00585451">
      <w:pPr>
        <w:pStyle w:val="Tip"/>
        <w:rPr>
          <w:noProof/>
          <w:lang w:val="en-US"/>
        </w:rPr>
      </w:pPr>
      <w:r w:rsidRPr="001130BA">
        <w:rPr>
          <w:noProof/>
          <w:lang w:val="en-US"/>
        </w:rPr>
        <w:t>A short sentence could be: Thabo takes the dog for a walk.</w:t>
      </w:r>
    </w:p>
    <w:p w14:paraId="59973DAB" w14:textId="77777777" w:rsidR="00D06CEF" w:rsidRDefault="00D06CEF" w:rsidP="00830B58">
      <w:pPr>
        <w:rPr>
          <w:noProof/>
          <w:lang w:val="en-US"/>
        </w:rPr>
      </w:pPr>
      <w:r>
        <w:rPr>
          <w:noProof/>
          <w:lang w:val="en-US"/>
        </w:rPr>
        <w:t>Authors use short sentences to heighten (increase) tension in a written piece.  Longer sentences make a written piece more relaxed and not as filled with tension.  If you are writing about strikes and unrest, your sentences would be shorter, while the sentence in a written piece about farming would be longer to create a more relaxed atmosphere.</w:t>
      </w:r>
    </w:p>
    <w:p w14:paraId="1A25BC10" w14:textId="77777777" w:rsidR="00D06CEF" w:rsidRDefault="00D06CEF" w:rsidP="00830B58">
      <w:pPr>
        <w:rPr>
          <w:noProof/>
          <w:lang w:val="en-US"/>
        </w:rPr>
      </w:pPr>
      <w:r>
        <w:rPr>
          <w:noProof/>
          <w:lang w:val="en-US"/>
        </w:rPr>
        <w:t>Generally, we would try to vary the length of sentences in any written piece.  A written piece that has only long or short sentences can be tiring to read.</w:t>
      </w:r>
    </w:p>
    <w:p w14:paraId="34AC7DB7" w14:textId="77777777" w:rsidR="00D06CEF" w:rsidRDefault="00D06CEF" w:rsidP="00D06CEF">
      <w:r>
        <w:t>There are three basic types of sentences.</w:t>
      </w:r>
    </w:p>
    <w:p w14:paraId="585FAF65" w14:textId="77777777" w:rsidR="00D06CEF" w:rsidRPr="0008057A" w:rsidRDefault="00D06CEF" w:rsidP="00BD3566">
      <w:pPr>
        <w:pStyle w:val="H3"/>
        <w:rPr>
          <w:noProof/>
        </w:rPr>
      </w:pPr>
      <w:bookmarkStart w:id="195" w:name="_Toc81390967"/>
      <w:r w:rsidRPr="0008057A">
        <w:rPr>
          <w:noProof/>
        </w:rPr>
        <w:t>Simple Sentences</w:t>
      </w:r>
      <w:bookmarkEnd w:id="195"/>
    </w:p>
    <w:p w14:paraId="69D88E54" w14:textId="77777777" w:rsidR="00585451" w:rsidRDefault="00D06CEF" w:rsidP="00830B58">
      <w:r>
        <w:t>These have one verb and one subject and object.  “The boy is playing with the ball.”</w:t>
      </w:r>
    </w:p>
    <w:p w14:paraId="33D92826" w14:textId="77777777" w:rsidR="00D06CEF" w:rsidRDefault="00585451" w:rsidP="00830B58">
      <w:r>
        <w:br w:type="page"/>
      </w:r>
    </w:p>
    <w:p w14:paraId="2CE60868" w14:textId="77777777" w:rsidR="00D06CEF" w:rsidRPr="0008057A" w:rsidRDefault="009B4D80" w:rsidP="00BD3566">
      <w:pPr>
        <w:pStyle w:val="H3"/>
        <w:rPr>
          <w:noProof/>
        </w:rPr>
      </w:pPr>
      <w:bookmarkStart w:id="196" w:name="_Toc81390968"/>
      <w:r>
        <w:rPr>
          <w:noProof/>
          <w:lang w:val="en-ZA" w:eastAsia="en-ZA"/>
        </w:rPr>
        <w:lastRenderedPageBreak/>
        <mc:AlternateContent>
          <mc:Choice Requires="wps">
            <w:drawing>
              <wp:anchor distT="0" distB="0" distL="114300" distR="114300" simplePos="0" relativeHeight="251643904" behindDoc="1" locked="0" layoutInCell="1" allowOverlap="1" wp14:anchorId="39CD2D3B" wp14:editId="0F4D06AE">
                <wp:simplePos x="0" y="0"/>
                <wp:positionH relativeFrom="column">
                  <wp:posOffset>4121150</wp:posOffset>
                </wp:positionH>
                <wp:positionV relativeFrom="paragraph">
                  <wp:posOffset>164465</wp:posOffset>
                </wp:positionV>
                <wp:extent cx="2387600" cy="1028700"/>
                <wp:effectExtent l="82550" t="0" r="15875" b="16510"/>
                <wp:wrapTight wrapText="bothSides">
                  <wp:wrapPolygon edited="0">
                    <wp:start x="13856" y="2200"/>
                    <wp:lineTo x="4561" y="5200"/>
                    <wp:lineTo x="-345" y="8400"/>
                    <wp:lineTo x="-776" y="9600"/>
                    <wp:lineTo x="-776" y="10000"/>
                    <wp:lineTo x="-517" y="16200"/>
                    <wp:lineTo x="-259" y="18200"/>
                    <wp:lineTo x="-86" y="19000"/>
                    <wp:lineTo x="4389" y="21400"/>
                    <wp:lineTo x="6112" y="21400"/>
                    <wp:lineTo x="15746" y="21400"/>
                    <wp:lineTo x="19624" y="20400"/>
                    <wp:lineTo x="21255" y="19400"/>
                    <wp:lineTo x="20911" y="18200"/>
                    <wp:lineTo x="20911" y="15000"/>
                    <wp:lineTo x="21600" y="15000"/>
                    <wp:lineTo x="21600" y="13800"/>
                    <wp:lineTo x="20824" y="11400"/>
                    <wp:lineTo x="17900" y="9800"/>
                    <wp:lineTo x="15063" y="8600"/>
                    <wp:lineTo x="15149" y="4800"/>
                    <wp:lineTo x="14890" y="3800"/>
                    <wp:lineTo x="14201" y="2200"/>
                    <wp:lineTo x="13856" y="2200"/>
                  </wp:wrapPolygon>
                </wp:wrapTight>
                <wp:docPr id="12" name="WordArt 9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87600" cy="1028700"/>
                        </a:xfrm>
                        <a:prstGeom prst="rect">
                          <a:avLst/>
                        </a:prstGeom>
                        <a:extLst>
                          <a:ext uri="{AF507438-7753-43E0-B8FC-AC1667EBCBE1}">
                            <a14:hiddenEffects xmlns:a14="http://schemas.microsoft.com/office/drawing/2010/main">
                              <a:effectLst/>
                            </a14:hiddenEffects>
                          </a:ext>
                        </a:extLst>
                      </wps:spPr>
                      <wps:txbx>
                        <w:txbxContent>
                          <w:p w14:paraId="6673AA02" w14:textId="77777777" w:rsidR="009B4D80" w:rsidRPr="00704955" w:rsidRDefault="009B4D80" w:rsidP="009B4D80">
                            <w:pPr>
                              <w:pStyle w:val="NormalWeb"/>
                              <w:spacing w:before="0" w:beforeAutospacing="0" w:after="0" w:afterAutospacing="0"/>
                              <w:jc w:val="center"/>
                              <w:rPr>
                                <w:sz w:val="24"/>
                                <w14:props3d w14:extrusionH="201599" w14:contourW="0" w14:prstMaterial="legacyMatte">
                                  <w14:extrusionClr>
                                    <w14:srgbClr w14:val="0066CC"/>
                                  </w14:extrusionClr>
                                  <w14:contourClr>
                                    <w14:srgbClr w14:val="FFFFCC"/>
                                  </w14:contourClr>
                                </w14:props3d>
                              </w:rPr>
                            </w:pPr>
                            <w:r w:rsidRPr="00704955">
                              <w:rPr>
                                <w:color w:val="FFFFCC"/>
                                <w:sz w:val="72"/>
                                <w:szCs w:val="72"/>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but, and, or</w:t>
                            </w:r>
                          </w:p>
                        </w:txbxContent>
                      </wps:txbx>
                      <wps:bodyPr wrap="square" numCol="1" fromWordArt="1">
                        <a:prstTxWarp prst="textTriangle">
                          <a:avLst>
                            <a:gd name="adj" fmla="val 50000"/>
                          </a:avLst>
                        </a:prstTxWarp>
                        <a:spAutoFit/>
                        <a:scene3d>
                          <a:camera prst="legacyObliqueTopLeft"/>
                          <a:lightRig rig="legacyNormal3" dir="r"/>
                        </a:scene3d>
                        <a:sp3d extrusionH="201600" prstMaterial="legacyMatte">
                          <a:extrusionClr>
                            <a:srgbClr val="0066CC"/>
                          </a:extrusionClr>
                          <a:contourClr>
                            <a:srgbClr val="FFFFCC"/>
                          </a:contourClr>
                        </a:sp3d>
                      </wps:bodyPr>
                    </wps:wsp>
                  </a:graphicData>
                </a:graphic>
                <wp14:sizeRelH relativeFrom="page">
                  <wp14:pctWidth>0</wp14:pctWidth>
                </wp14:sizeRelH>
                <wp14:sizeRelV relativeFrom="page">
                  <wp14:pctHeight>0</wp14:pctHeight>
                </wp14:sizeRelV>
              </wp:anchor>
            </w:drawing>
          </mc:Choice>
          <mc:Fallback>
            <w:pict>
              <v:shapetype w14:anchorId="39CD2D3B" id="_x0000_t202" coordsize="21600,21600" o:spt="202" path="m,l,21600r21600,l21600,xe">
                <v:stroke joinstyle="miter"/>
                <v:path gradientshapeok="t" o:connecttype="rect"/>
              </v:shapetype>
              <v:shape id="WordArt 9667" o:spid="_x0000_s1026" type="#_x0000_t202" style="position:absolute;left:0;text-align:left;margin-left:324.5pt;margin-top:12.95pt;width:188pt;height:8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" filled="f" stroked="f">
                <o:lock v:ext="edit" shapetype="t"/>
                <v:textbox style="mso-fit-shape-to-text:t">
                  <w:txbxContent>
                    <w:p w14:paraId="6673AA02" w14:textId="77777777" w:rsidR="009B4D80" w:rsidRPr="00704955" w:rsidRDefault="009B4D80" w:rsidP="009B4D80">
                      <w:pPr>
                        <w:pStyle w:val="NormalWeb"/>
                        <w:spacing w:before="0" w:beforeAutospacing="0" w:after="0" w:afterAutospacing="0"/>
                        <w:jc w:val="center"/>
                        <w:rPr>
                          <w:sz w:val="24"/>
                          <w14:props3d w14:extrusionH="201599" w14:contourW="0" w14:prstMaterial="legacyMatte">
                            <w14:extrusionClr>
                              <w14:srgbClr w14:val="0066CC"/>
                            </w14:extrusionClr>
                            <w14:contourClr>
                              <w14:srgbClr w14:val="FFFFCC"/>
                            </w14:contourClr>
                          </w14:props3d>
                        </w:rPr>
                      </w:pPr>
                      <w:r w:rsidRPr="00704955">
                        <w:rPr>
                          <w:color w:val="FFFFCC"/>
                          <w:sz w:val="72"/>
                          <w:szCs w:val="72"/>
                          <w14:textFill>
                            <w14:gradFill>
                              <w14:gsLst>
                                <w14:gs w14:pos="0">
                                  <w14:srgbClr w14:val="FFFFCC"/>
                                </w14:gs>
                                <w14:gs w14:pos="100000">
                                  <w14:srgbClr w14:val="FF9999"/>
                                </w14:gs>
                              </w14:gsLst>
                              <w14:lin w14:ang="5400000" w14:scaled="1"/>
                            </w14:gradFill>
                          </w14:textFill>
                          <w14:props3d w14:extrusionH="201599" w14:contourW="0" w14:prstMaterial="legacyMatte">
                            <w14:extrusionClr>
                              <w14:srgbClr w14:val="0066CC"/>
                            </w14:extrusionClr>
                            <w14:contourClr>
                              <w14:srgbClr w14:val="FFFFCC"/>
                            </w14:contourClr>
                          </w14:props3d>
                        </w:rPr>
                        <w:t>but, and, or</w:t>
                      </w:r>
                    </w:p>
                  </w:txbxContent>
                </v:textbox>
                <w10:wrap type="tight"/>
              </v:shape>
            </w:pict>
          </mc:Fallback>
        </mc:AlternateContent>
      </w:r>
      <w:r w:rsidR="00D06CEF" w:rsidRPr="0008057A">
        <w:rPr>
          <w:noProof/>
        </w:rPr>
        <w:t>Compound Sentences</w:t>
      </w:r>
      <w:bookmarkEnd w:id="196"/>
      <w:r w:rsidR="00D06CEF" w:rsidRPr="0008057A">
        <w:rPr>
          <w:noProof/>
        </w:rPr>
        <w:t xml:space="preserve"> </w:t>
      </w:r>
    </w:p>
    <w:p w14:paraId="0FDD4604" w14:textId="77777777" w:rsidR="00D06CEF" w:rsidRDefault="00D06CEF" w:rsidP="00D06CEF">
      <w:r>
        <w:t xml:space="preserve">A compound sentence is made up of two or more thoughts or sentences that are related to each other.  The thoughts or sentences are then connected to each other to form one sentence by using the following words: </w:t>
      </w:r>
      <w:r>
        <w:rPr>
          <w:b/>
        </w:rPr>
        <w:t>but, and, or</w:t>
      </w:r>
      <w:r>
        <w:t xml:space="preserve">.  </w:t>
      </w:r>
    </w:p>
    <w:p w14:paraId="36D3BED3" w14:textId="77777777" w:rsidR="00D06CEF" w:rsidRDefault="00D06CEF" w:rsidP="00D06CEF">
      <w:r>
        <w:t xml:space="preserve">“The boy is playing with the ball, but his mother is calling him.”  </w:t>
      </w:r>
    </w:p>
    <w:p w14:paraId="744C8768" w14:textId="77777777" w:rsidR="00D06CEF" w:rsidRDefault="00D06CEF" w:rsidP="00D06CEF">
      <w:r>
        <w:t>“</w:t>
      </w:r>
      <w:r w:rsidR="001130BA">
        <w:t>The</w:t>
      </w:r>
      <w:r>
        <w:t xml:space="preserve"> boy is playing with the ball and some other children are watching.”</w:t>
      </w:r>
    </w:p>
    <w:p w14:paraId="36F38A0E" w14:textId="77777777" w:rsidR="00D06CEF" w:rsidRDefault="00D06CEF" w:rsidP="00D06CEF">
      <w:r>
        <w:t xml:space="preserve">Sentences should have the same topic if you want to create a compound sentence.  The following two sentences are not related to each other and should not be joined:  “It is late.”  and “I like reading.”  “It is late and I like reading” does not make sense, since they do not share the same topic: lateness and reading do not have anything to do with each other.  </w:t>
      </w:r>
    </w:p>
    <w:p w14:paraId="38041CDE" w14:textId="77777777" w:rsidR="00D06CEF" w:rsidRPr="001130BA" w:rsidRDefault="00D06CEF" w:rsidP="00D06CEF">
      <w:pPr>
        <w:rPr>
          <w:b/>
        </w:rPr>
      </w:pPr>
      <w:r w:rsidRPr="001130BA">
        <w:rPr>
          <w:b/>
        </w:rPr>
        <w:t>“It is late and I am going to bed.” is a better example.</w:t>
      </w:r>
    </w:p>
    <w:p w14:paraId="10D44C10" w14:textId="77777777" w:rsidR="00D06CEF" w:rsidRPr="0008057A" w:rsidRDefault="00D06CEF" w:rsidP="00BD3566">
      <w:pPr>
        <w:pStyle w:val="H3"/>
        <w:rPr>
          <w:noProof/>
        </w:rPr>
      </w:pPr>
      <w:bookmarkStart w:id="197" w:name="_Toc81390969"/>
      <w:r w:rsidRPr="0008057A">
        <w:rPr>
          <w:noProof/>
        </w:rPr>
        <w:t>Complex Sentences</w:t>
      </w:r>
      <w:bookmarkEnd w:id="197"/>
    </w:p>
    <w:p w14:paraId="3B76CC5E" w14:textId="77777777" w:rsidR="00D06CEF" w:rsidRDefault="009B4D80" w:rsidP="00D06CEF">
      <w:pPr>
        <w:rPr>
          <w:b/>
        </w:rPr>
      </w:pPr>
      <w:r>
        <w:rPr>
          <w:noProof/>
          <w:lang w:val="en-ZA" w:eastAsia="en-ZA"/>
        </w:rPr>
        <mc:AlternateContent>
          <mc:Choice Requires="wps">
            <w:drawing>
              <wp:anchor distT="0" distB="0" distL="114300" distR="114300" simplePos="0" relativeHeight="251644928" behindDoc="1" locked="0" layoutInCell="1" allowOverlap="1" wp14:anchorId="1905F750" wp14:editId="14ED7116">
                <wp:simplePos x="0" y="0"/>
                <wp:positionH relativeFrom="column">
                  <wp:posOffset>5937250</wp:posOffset>
                </wp:positionH>
                <wp:positionV relativeFrom="paragraph">
                  <wp:posOffset>33020</wp:posOffset>
                </wp:positionV>
                <wp:extent cx="626110" cy="774700"/>
                <wp:effectExtent l="336550" t="461645" r="8890" b="11430"/>
                <wp:wrapTight wrapText="bothSides">
                  <wp:wrapPolygon edited="0">
                    <wp:start x="-2935" y="-12801"/>
                    <wp:lineTo x="-5564" y="-12535"/>
                    <wp:lineTo x="-11457" y="-9596"/>
                    <wp:lineTo x="-11457" y="-5860"/>
                    <wp:lineTo x="-10800" y="-2939"/>
                    <wp:lineTo x="657" y="0"/>
                    <wp:lineTo x="2629" y="797"/>
                    <wp:lineTo x="-657" y="3205"/>
                    <wp:lineTo x="-986" y="8534"/>
                    <wp:lineTo x="-11457" y="11738"/>
                    <wp:lineTo x="-11457" y="14129"/>
                    <wp:lineTo x="7865" y="17068"/>
                    <wp:lineTo x="657" y="18927"/>
                    <wp:lineTo x="-986" y="19741"/>
                    <wp:lineTo x="-986" y="21334"/>
                    <wp:lineTo x="1643" y="21334"/>
                    <wp:lineTo x="3264" y="21334"/>
                    <wp:lineTo x="15050" y="17599"/>
                    <wp:lineTo x="15378" y="17068"/>
                    <wp:lineTo x="20286" y="12801"/>
                    <wp:lineTo x="21929" y="8799"/>
                    <wp:lineTo x="21600" y="6391"/>
                    <wp:lineTo x="20614" y="4267"/>
                    <wp:lineTo x="15378" y="0"/>
                    <wp:lineTo x="15707" y="-4267"/>
                    <wp:lineTo x="13735" y="-8268"/>
                    <wp:lineTo x="13735" y="-9330"/>
                    <wp:lineTo x="5564" y="-12535"/>
                    <wp:lineTo x="2629" y="-12801"/>
                    <wp:lineTo x="-2935" y="-12801"/>
                  </wp:wrapPolygon>
                </wp:wrapTight>
                <wp:docPr id="11" name="WordArt 9668" descr="Paper ba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26110" cy="774700"/>
                        </a:xfrm>
                        <a:prstGeom prst="rect">
                          <a:avLst/>
                        </a:prstGeom>
                      </wps:spPr>
                      <wps:txbx>
                        <w:txbxContent>
                          <w:p w14:paraId="13159858" w14:textId="77777777" w:rsidR="009B4D80" w:rsidRDefault="009B4D80" w:rsidP="009B4D80">
                            <w:pPr>
                              <w:pStyle w:val="NormalWeb"/>
                              <w:spacing w:before="0" w:beforeAutospacing="0" w:after="0" w:afterAutospacing="0"/>
                              <w:jc w:val="center"/>
                              <w:rPr>
                                <w:sz w:val="24"/>
                              </w:rPr>
                            </w:pPr>
                            <w:r>
                              <w:rPr>
                                <w:shadow/>
                                <w:sz w:val="108"/>
                                <w:szCs w:val="108"/>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905F750" id="WordArt 9668" o:spid="_x0000_s1027" type="#_x0000_t202" alt="Paper bag" style="position:absolute;left:0;text-align:left;margin-left:467.5pt;margin-top:2.6pt;width:49.3pt;height:6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" filled="f" stroked="f">
                <o:lock v:ext="edit" shapetype="t"/>
                <v:textbox style="mso-fit-shape-to-text:t">
                  <w:txbxContent>
                    <w:p w14:paraId="13159858" w14:textId="77777777" w:rsidR="009B4D80" w:rsidRDefault="009B4D80" w:rsidP="009B4D80">
                      <w:pPr>
                        <w:pStyle w:val="NormalWeb"/>
                        <w:spacing w:before="0" w:beforeAutospacing="0" w:after="0" w:afterAutospacing="0"/>
                        <w:jc w:val="center"/>
                        <w:rPr>
                          <w:sz w:val="24"/>
                        </w:rPr>
                      </w:pPr>
                      <w:r>
                        <w:rPr>
                          <w:shadow/>
                          <w:sz w:val="108"/>
                          <w:szCs w:val="108"/>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w:t>
                      </w:r>
                    </w:p>
                  </w:txbxContent>
                </v:textbox>
                <w10:wrap type="tight"/>
              </v:shape>
            </w:pict>
          </mc:Fallback>
        </mc:AlternateContent>
      </w:r>
      <w:r w:rsidR="00D06CEF">
        <w:t xml:space="preserve">Consist of one independent sentence with one or more dependent clause that relates to it.  The sentence and the clauses are </w:t>
      </w:r>
      <w:r w:rsidR="00D06CEF">
        <w:rPr>
          <w:b/>
        </w:rPr>
        <w:t xml:space="preserve">separated by a comma.  </w:t>
      </w:r>
    </w:p>
    <w:p w14:paraId="578B01B9" w14:textId="77777777" w:rsidR="00D06CEF" w:rsidRDefault="00D06CEF" w:rsidP="00D06CEF">
      <w:r>
        <w:t>“Although it is raining, the boy is playing outside.”  Can you see that</w:t>
      </w:r>
      <w:r>
        <w:rPr>
          <w:i/>
        </w:rPr>
        <w:t>: “Although it is raining”</w:t>
      </w:r>
      <w:r>
        <w:t xml:space="preserve"> is not a full sentence, it does not have a subject, so it is called a clause and has to be added to a sentence.  </w:t>
      </w:r>
    </w:p>
    <w:p w14:paraId="0ACDEC4E" w14:textId="77777777" w:rsidR="00D06CEF" w:rsidRDefault="00D06CEF" w:rsidP="00D06CEF">
      <w:r>
        <w:t>The clauses and the sentence must relate to the same topic if you want to create a complex sentence.  “Although it is raining, I like reading.” Is a pointless sentence, since they do not share the same subject.  “I have to go to the shop, even though it is raining,” is a better example of a complex sentence.</w:t>
      </w:r>
    </w:p>
    <w:p w14:paraId="18EF1480" w14:textId="77777777" w:rsidR="00D06CEF" w:rsidRDefault="00D06CEF" w:rsidP="001130BA">
      <w:pPr>
        <w:pStyle w:val="Heading4"/>
      </w:pPr>
      <w:r>
        <w:t>Remember:</w:t>
      </w:r>
    </w:p>
    <w:p w14:paraId="26F233C4" w14:textId="77777777" w:rsidR="00D06CEF" w:rsidRPr="00E54F17" w:rsidRDefault="00D06CEF" w:rsidP="00413069">
      <w:pPr>
        <w:pStyle w:val="ListBullet2"/>
      </w:pPr>
      <w:r w:rsidRPr="00E54F17">
        <w:t xml:space="preserve">Too many short sentences will make your text appear choppy and curt.  </w:t>
      </w:r>
    </w:p>
    <w:p w14:paraId="34B8A1B2" w14:textId="77777777" w:rsidR="00D06CEF" w:rsidRPr="00E54F17" w:rsidRDefault="00D06CEF" w:rsidP="00413069">
      <w:pPr>
        <w:pStyle w:val="ListBullet2"/>
      </w:pPr>
      <w:r w:rsidRPr="00E54F17">
        <w:t xml:space="preserve">Too many long sentences will have the opposite effect, your text will appear confusing.  </w:t>
      </w:r>
    </w:p>
    <w:p w14:paraId="2A200C0C" w14:textId="77777777" w:rsidR="00D06CEF" w:rsidRPr="00E54F17" w:rsidRDefault="00D06CEF" w:rsidP="00413069">
      <w:pPr>
        <w:pStyle w:val="ListBullet2"/>
      </w:pPr>
      <w:r w:rsidRPr="00E54F17">
        <w:t>Short sentences should be varied with longer sentences to give your text an even flow.</w:t>
      </w:r>
    </w:p>
    <w:p w14:paraId="2A7AEECB" w14:textId="00F3570A" w:rsidR="00D06CEF" w:rsidRDefault="00D06CEF" w:rsidP="00585451">
      <w:pPr>
        <w:pStyle w:val="MyFormAssmtHdg"/>
      </w:pPr>
      <w:bookmarkStart w:id="198" w:name="_Toc201073924"/>
      <w:bookmarkStart w:id="199" w:name="_Toc81390970"/>
      <w:r>
        <w:t>Activity 4 (</w:t>
      </w:r>
      <w:r w:rsidR="00E56E2F">
        <w:t>119454</w:t>
      </w:r>
      <w:r>
        <w:t xml:space="preserve"> SO3, AC1-3)</w:t>
      </w:r>
      <w:bookmarkEnd w:id="198"/>
      <w:bookmarkEnd w:id="199"/>
    </w:p>
    <w:p w14:paraId="4927B1B2" w14:textId="77777777" w:rsidR="00D06CEF" w:rsidRPr="0024486D" w:rsidRDefault="00D06CEF" w:rsidP="00D06CEF">
      <w:pPr>
        <w:pStyle w:val="L"/>
        <w:tabs>
          <w:tab w:val="clear" w:pos="556"/>
        </w:tabs>
        <w:ind w:left="170" w:firstLine="0"/>
      </w:pPr>
    </w:p>
    <w:p w14:paraId="12D8CC3D" w14:textId="77777777" w:rsidR="00D06CEF" w:rsidRDefault="00D06CEF" w:rsidP="001130BA">
      <w:pPr>
        <w:pStyle w:val="L"/>
        <w:tabs>
          <w:tab w:val="clear" w:pos="556"/>
        </w:tabs>
      </w:pPr>
      <w:r>
        <w:br w:type="page"/>
      </w:r>
    </w:p>
    <w:p w14:paraId="221FFA15" w14:textId="77777777" w:rsidR="00D06CEF" w:rsidRDefault="00C25430" w:rsidP="00D06CEF">
      <w:pPr>
        <w:pStyle w:val="LCHeading1"/>
        <w:rPr>
          <w:rFonts w:ascii="Tahoma" w:hAnsi="Tahoma" w:cs="Tahoma"/>
          <w:color w:val="000000"/>
          <w:sz w:val="18"/>
          <w:szCs w:val="18"/>
        </w:rPr>
      </w:pPr>
      <w:bookmarkStart w:id="200" w:name="_Toc201073925"/>
      <w:bookmarkStart w:id="201" w:name="_Toc81390971"/>
      <w:r>
        <w:lastRenderedPageBreak/>
        <w:t>SECTION 4</w:t>
      </w:r>
      <w:r w:rsidR="00585451">
        <w:t>: ORGANISE AND PRESENT INFORMATION</w:t>
      </w:r>
      <w:bookmarkEnd w:id="200"/>
      <w:bookmarkEnd w:id="201"/>
    </w:p>
    <w:p w14:paraId="3FC9BAC4" w14:textId="77777777" w:rsidR="005C66E0" w:rsidRDefault="005C66E0" w:rsidP="005C66E0">
      <w:pPr>
        <w:pStyle w:val="Heading4"/>
      </w:pPr>
      <w:r>
        <w:t>Outcome</w:t>
      </w:r>
    </w:p>
    <w:p w14:paraId="390EC174" w14:textId="77777777" w:rsidR="005C66E0" w:rsidRPr="005C66E0" w:rsidRDefault="00D06CEF" w:rsidP="005C66E0">
      <w:r w:rsidRPr="005C66E0">
        <w:t>Organise and present information in a focused and coherent manner</w:t>
      </w:r>
    </w:p>
    <w:p w14:paraId="0620473A" w14:textId="77777777" w:rsidR="00D06CEF" w:rsidRPr="005C66E0" w:rsidRDefault="00D06CEF" w:rsidP="005C66E0">
      <w:pPr>
        <w:rPr>
          <w:b/>
        </w:rPr>
      </w:pPr>
      <w:smartTag w:uri="urn:schemas-microsoft-com:office:smarttags" w:element="place">
        <w:smartTag w:uri="urn:schemas-microsoft-com:office:smarttags" w:element="PlaceName">
          <w:r w:rsidRPr="005C66E0">
            <w:rPr>
              <w:b/>
            </w:rPr>
            <w:t>Outcome</w:t>
          </w:r>
        </w:smartTag>
        <w:r w:rsidRPr="005C66E0">
          <w:rPr>
            <w:b/>
          </w:rPr>
          <w:t xml:space="preserve"> </w:t>
        </w:r>
        <w:smartTag w:uri="urn:schemas-microsoft-com:office:smarttags" w:element="PlaceType">
          <w:r w:rsidRPr="005C66E0">
            <w:rPr>
              <w:b/>
            </w:rPr>
            <w:t>Range</w:t>
          </w:r>
        </w:smartTag>
      </w:smartTag>
    </w:p>
    <w:p w14:paraId="1F592582" w14:textId="77777777" w:rsidR="00D06CEF" w:rsidRDefault="00D06CEF" w:rsidP="00830B58">
      <w:r>
        <w:t>Articulation, pronunciation, production of signs, volume, tempo, intonation/NMFs, non-verbal cues, body language, tone, register, volume, sign size and pace, gestures and eye contact in presentation</w:t>
      </w:r>
    </w:p>
    <w:p w14:paraId="3A00B0DD" w14:textId="77777777" w:rsidR="00D06CEF" w:rsidRDefault="001328FB" w:rsidP="005C66E0">
      <w:pPr>
        <w:pStyle w:val="Heading4"/>
      </w:pPr>
      <w:r>
        <w:t>Assessment criteria</w:t>
      </w:r>
    </w:p>
    <w:p w14:paraId="478DD072" w14:textId="77777777" w:rsidR="00D06CEF" w:rsidRDefault="00D06CEF" w:rsidP="00830B58">
      <w:r>
        <w:t>On completion of this section you will be able to ensure that:</w:t>
      </w:r>
    </w:p>
    <w:p w14:paraId="26828E2A" w14:textId="77777777" w:rsidR="00D06CEF" w:rsidRDefault="00D06CEF" w:rsidP="005C66E0">
      <w:pPr>
        <w:pStyle w:val="ListBullet2"/>
      </w:pPr>
      <w:r>
        <w:t>Speech/signing is organised in a way that makes its meaning and purpose accessible to listeners/audience</w:t>
      </w:r>
    </w:p>
    <w:p w14:paraId="7994B88C" w14:textId="77777777" w:rsidR="00D06CEF" w:rsidRDefault="00D06CEF" w:rsidP="005C66E0">
      <w:pPr>
        <w:pStyle w:val="ListBullet2"/>
      </w:pPr>
      <w:r>
        <w:t>Style and register suit purpose and audience</w:t>
      </w:r>
    </w:p>
    <w:p w14:paraId="5978C426" w14:textId="77777777" w:rsidR="00D06CEF" w:rsidRDefault="00D06CEF" w:rsidP="005C66E0">
      <w:pPr>
        <w:pStyle w:val="ListBullet2"/>
      </w:pPr>
      <w:r>
        <w:t>Information appropriate to purpose, audience and context is identified, located, selected, logically structured and presented.  Sources of information include (where available) libraries, manuals, directories, internet, video material, atlases, files, journals, archives, museums, schedules and official documents</w:t>
      </w:r>
    </w:p>
    <w:p w14:paraId="0909D839" w14:textId="77777777" w:rsidR="00D06CEF" w:rsidRDefault="00D06CEF" w:rsidP="005C66E0">
      <w:pPr>
        <w:pStyle w:val="ListBullet2"/>
      </w:pPr>
      <w:r>
        <w:t>Illustrative aids used to promote understanding in the communication process are appropriate to the topic, audience and context</w:t>
      </w:r>
    </w:p>
    <w:p w14:paraId="59B8C431" w14:textId="77777777" w:rsidR="00D06CEF" w:rsidRDefault="00D06CEF" w:rsidP="005C66E0">
      <w:pPr>
        <w:pStyle w:val="ListBullet2"/>
      </w:pPr>
      <w:r>
        <w:t>Own points of view and ideas are presented coherently in prepared and unprepared talks.  At least two different techniques of speech/sign delivery, two purposes and two different audiences</w:t>
      </w:r>
    </w:p>
    <w:p w14:paraId="204B8290" w14:textId="77777777" w:rsidR="00D06CEF" w:rsidRDefault="00D06CEF" w:rsidP="005C66E0">
      <w:pPr>
        <w:pStyle w:val="ListBullet2"/>
      </w:pPr>
      <w:r>
        <w:t>Conclusions are formulated in clear, simple language, summarising the main evidence and stating own point of view</w:t>
      </w:r>
    </w:p>
    <w:p w14:paraId="0BDCA455" w14:textId="77777777" w:rsidR="00D06CEF" w:rsidRDefault="00D06CEF" w:rsidP="002E057D">
      <w:pPr>
        <w:pStyle w:val="Heading2"/>
      </w:pPr>
      <w:bookmarkStart w:id="202" w:name="_Toc201073926"/>
      <w:bookmarkStart w:id="203" w:name="_Toc81390972"/>
      <w:r>
        <w:t>Organise Your Information</w:t>
      </w:r>
      <w:bookmarkEnd w:id="202"/>
      <w:bookmarkEnd w:id="203"/>
    </w:p>
    <w:p w14:paraId="2A991870" w14:textId="77777777" w:rsidR="00D06CEF" w:rsidRDefault="00D06CEF" w:rsidP="00D06CEF">
      <w:r>
        <w:t>Before you start preparing your speech, you have to gather information.  This is called research.  Once you have gathered information, the material you have collected has to be organised.  Follow these steps:</w:t>
      </w:r>
    </w:p>
    <w:p w14:paraId="4E4B4612" w14:textId="77777777" w:rsidR="00D06CEF" w:rsidRDefault="00D06CEF" w:rsidP="00BD3566">
      <w:pPr>
        <w:pStyle w:val="H3"/>
      </w:pPr>
      <w:bookmarkStart w:id="204" w:name="_Toc81390973"/>
      <w:r>
        <w:t>Sorting and categorizing</w:t>
      </w:r>
      <w:bookmarkEnd w:id="204"/>
    </w:p>
    <w:p w14:paraId="38CC0206" w14:textId="77777777" w:rsidR="00D06CEF" w:rsidRDefault="00D06CEF" w:rsidP="00D06CEF">
      <w:r>
        <w:t xml:space="preserve">Arrange or organise the information with common features or characteristics systematically in groups.  </w:t>
      </w:r>
    </w:p>
    <w:p w14:paraId="05765FB9" w14:textId="77777777" w:rsidR="00D06CEF" w:rsidRDefault="00D06CEF" w:rsidP="00D06CEF">
      <w:r>
        <w:t xml:space="preserve">All the information with similar content is grouped together.  Your classification will depend on the order in which you are going to write the document: you can sort the information </w:t>
      </w:r>
      <w:r>
        <w:rPr>
          <w:b/>
        </w:rPr>
        <w:t>chronologically</w:t>
      </w:r>
      <w:r>
        <w:t xml:space="preserve">, using </w:t>
      </w:r>
      <w:r>
        <w:rPr>
          <w:b/>
        </w:rPr>
        <w:t>contrast</w:t>
      </w:r>
      <w:r>
        <w:t xml:space="preserve"> or </w:t>
      </w:r>
      <w:r>
        <w:rPr>
          <w:b/>
        </w:rPr>
        <w:t>cause and effect</w:t>
      </w:r>
      <w:r>
        <w:t>.</w:t>
      </w:r>
    </w:p>
    <w:p w14:paraId="2942F0E2" w14:textId="77777777" w:rsidR="00D06CEF" w:rsidRDefault="00D06CEF" w:rsidP="00BD3566">
      <w:pPr>
        <w:pStyle w:val="H3"/>
      </w:pPr>
      <w:bookmarkStart w:id="205" w:name="_Toc81390974"/>
      <w:r>
        <w:t>Sifting for relevance</w:t>
      </w:r>
      <w:bookmarkEnd w:id="205"/>
    </w:p>
    <w:p w14:paraId="081FDC2E" w14:textId="77777777" w:rsidR="00D06CEF" w:rsidRDefault="00D06CEF" w:rsidP="00D06CEF">
      <w:r>
        <w:t xml:space="preserve">Once you have classified the information and data, you have to sift through it for relevance.  </w:t>
      </w:r>
    </w:p>
    <w:p w14:paraId="494E8E87" w14:textId="77777777" w:rsidR="00D06CEF" w:rsidRDefault="00D06CEF" w:rsidP="00D06CEF">
      <w:r>
        <w:t xml:space="preserve">Keep only the information that is </w:t>
      </w:r>
      <w:r>
        <w:rPr>
          <w:b/>
        </w:rPr>
        <w:t>relevant</w:t>
      </w:r>
      <w:r>
        <w:t xml:space="preserve"> to your topic, everything else can be discarded. In other words, if you are writing about plants that flower in summer, any information about plants that flower in autumn is not relevant, you cannot use it to enhance your writing and you should throw it away or put it to one side in case you need it in the future. </w:t>
      </w:r>
    </w:p>
    <w:p w14:paraId="65BEA543" w14:textId="77777777" w:rsidR="00D06CEF" w:rsidRDefault="00D06CEF" w:rsidP="00BD3566">
      <w:pPr>
        <w:pStyle w:val="H3"/>
      </w:pPr>
      <w:bookmarkStart w:id="206" w:name="_Toc81390975"/>
      <w:r>
        <w:t>Validity and reliability</w:t>
      </w:r>
      <w:bookmarkEnd w:id="206"/>
    </w:p>
    <w:p w14:paraId="5DD6DB79" w14:textId="77777777" w:rsidR="00D06CEF" w:rsidRDefault="00D06CEF" w:rsidP="00D06CEF">
      <w:r>
        <w:lastRenderedPageBreak/>
        <w:t xml:space="preserve">Now you have to check your information for </w:t>
      </w:r>
      <w:r>
        <w:rPr>
          <w:b/>
        </w:rPr>
        <w:t>validity and reliability</w:t>
      </w:r>
      <w:r>
        <w:t xml:space="preserve">.  The obvious way of doing this is to </w:t>
      </w:r>
      <w:r>
        <w:rPr>
          <w:b/>
        </w:rPr>
        <w:t>check your facts with more than one source</w:t>
      </w:r>
      <w:r>
        <w:t xml:space="preserve">: </w:t>
      </w:r>
    </w:p>
    <w:p w14:paraId="16AE8C86" w14:textId="77777777" w:rsidR="00D06CEF" w:rsidRDefault="00D06CEF" w:rsidP="00C25430">
      <w:pPr>
        <w:pStyle w:val="ListBullet2"/>
      </w:pPr>
      <w:r>
        <w:t xml:space="preserve">check more than one manual, </w:t>
      </w:r>
    </w:p>
    <w:p w14:paraId="4151A2CF" w14:textId="77777777" w:rsidR="00D06CEF" w:rsidRDefault="00D06CEF" w:rsidP="00C25430">
      <w:pPr>
        <w:pStyle w:val="ListBullet2"/>
      </w:pPr>
      <w:r>
        <w:t xml:space="preserve">talk to more than one expert, </w:t>
      </w:r>
    </w:p>
    <w:p w14:paraId="73DFA687" w14:textId="77777777" w:rsidR="00D06CEF" w:rsidRDefault="00D06CEF" w:rsidP="00C25430">
      <w:pPr>
        <w:pStyle w:val="ListBullet2"/>
      </w:pPr>
      <w:r>
        <w:t xml:space="preserve">visit more than one website, to ensure that your facts are correct.  </w:t>
      </w:r>
    </w:p>
    <w:p w14:paraId="6604863F" w14:textId="77777777" w:rsidR="00D06CEF" w:rsidRDefault="00D06CEF" w:rsidP="00D06CEF">
      <w:r>
        <w:t>Preferably, you should use more than one manual, more than one website and the knowledge of more than one expert for each aspect that has to be checked.  If most of or all your sources state the same basic fact, you can be reasonably sure that the fact is correct.</w:t>
      </w:r>
    </w:p>
    <w:p w14:paraId="569F0CCE" w14:textId="77777777" w:rsidR="00D06CEF" w:rsidRDefault="00D06CEF" w:rsidP="00BD3566">
      <w:pPr>
        <w:pStyle w:val="H3"/>
      </w:pPr>
      <w:bookmarkStart w:id="207" w:name="_Toc81390976"/>
      <w:r>
        <w:t>Recording</w:t>
      </w:r>
      <w:bookmarkEnd w:id="207"/>
    </w:p>
    <w:p w14:paraId="2EBB2696" w14:textId="77777777" w:rsidR="00D06CEF" w:rsidRDefault="00D06CEF" w:rsidP="00D06CEF">
      <w:r>
        <w:t>Once you have sifted and verified your information, record it in the categories you have selected.  This recording is in draft form, usually in the form of rough notes.  Read through your draft and make any changes you think are necessary.</w:t>
      </w:r>
    </w:p>
    <w:p w14:paraId="5CC4039C" w14:textId="77777777" w:rsidR="00D06CEF" w:rsidRDefault="00D06CEF" w:rsidP="00D06CEF">
      <w:r>
        <w:t>When you are checking your document, check the following:</w:t>
      </w:r>
    </w:p>
    <w:p w14:paraId="66CB5D93" w14:textId="77777777" w:rsidR="00D06CEF" w:rsidRDefault="00D06CEF" w:rsidP="005C66E0">
      <w:pPr>
        <w:pStyle w:val="ListBullet2"/>
      </w:pPr>
      <w:r>
        <w:t>Your use of grammar.</w:t>
      </w:r>
    </w:p>
    <w:p w14:paraId="22D1AB71" w14:textId="77777777" w:rsidR="00D06CEF" w:rsidRDefault="00D06CEF" w:rsidP="005C66E0">
      <w:pPr>
        <w:pStyle w:val="ListBullet2"/>
      </w:pPr>
      <w:r>
        <w:t>Diction.</w:t>
      </w:r>
    </w:p>
    <w:p w14:paraId="60AADC20" w14:textId="77777777" w:rsidR="00D06CEF" w:rsidRDefault="00D06CEF" w:rsidP="005C66E0">
      <w:pPr>
        <w:pStyle w:val="ListBullet2"/>
      </w:pPr>
      <w:r>
        <w:t>The sentence and paragraph structure.</w:t>
      </w:r>
    </w:p>
    <w:p w14:paraId="15CB9BCF" w14:textId="77777777" w:rsidR="00D06CEF" w:rsidRDefault="00D06CEF" w:rsidP="00D06CEF">
      <w:r>
        <w:t>If necessary, which it usually is, make changes to ensure consistency.</w:t>
      </w:r>
    </w:p>
    <w:p w14:paraId="3F25020E" w14:textId="77777777" w:rsidR="00D06CEF" w:rsidRDefault="00D06CEF" w:rsidP="00D06CEF">
      <w:r>
        <w:t xml:space="preserve">Ensure that your ideas and topics </w:t>
      </w:r>
      <w:r>
        <w:rPr>
          <w:b/>
        </w:rPr>
        <w:t>flow logically</w:t>
      </w:r>
      <w:r>
        <w:t xml:space="preserve"> from one to the other in the sentences as well as the paragraphs.</w:t>
      </w:r>
    </w:p>
    <w:p w14:paraId="09CCB339" w14:textId="77777777" w:rsidR="00D06CEF" w:rsidRDefault="00D06CEF" w:rsidP="00C25430">
      <w:pPr>
        <w:pStyle w:val="Heading3"/>
      </w:pPr>
      <w:bookmarkStart w:id="208" w:name="_Toc81390977"/>
      <w:r>
        <w:t>Identify and remove inappropriate or potentially offensive language.</w:t>
      </w:r>
      <w:bookmarkEnd w:id="208"/>
      <w:r>
        <w:t xml:space="preserve">  </w:t>
      </w:r>
    </w:p>
    <w:p w14:paraId="0D0446E9" w14:textId="77777777" w:rsidR="00D06CEF" w:rsidRDefault="00D06CEF" w:rsidP="00D06CEF">
      <w:r>
        <w:t xml:space="preserve">Be on the lookout specifically for jargon and technical language.  Don’t use them too much, replace them with other explanatory words.  Too much jargon and technical language confuses a listener/viewer who is not familiar with it.  The listener/viewer will lose interest and stop listening/viewing.  </w:t>
      </w:r>
    </w:p>
    <w:p w14:paraId="78210AC5" w14:textId="77777777" w:rsidR="00D06CEF" w:rsidRDefault="00D06CEF" w:rsidP="00D06CEF">
      <w:r>
        <w:t>Think of your reaction when a doctor explains in technical language what illness you have.</w:t>
      </w:r>
    </w:p>
    <w:p w14:paraId="26A71543" w14:textId="77777777" w:rsidR="00D06CEF" w:rsidRDefault="00D06CEF" w:rsidP="00830B58">
      <w:r>
        <w:t xml:space="preserve">Beware of using offensive language with regards to gender, rank, family, sports and wealth </w:t>
      </w:r>
    </w:p>
    <w:p w14:paraId="72E7822E" w14:textId="77777777" w:rsidR="00D06CEF" w:rsidRDefault="00D06CEF" w:rsidP="00830B58">
      <w:r>
        <w:t xml:space="preserve">You might find a sexist joke funny, the other party might not.  Do not make fun of a person’s gender or rank.  Also, do not refer to “that old woman”, she might be someone’s mother.  Do not call your boss the “Big Chief”, call him by his proper rank.  </w:t>
      </w:r>
    </w:p>
    <w:p w14:paraId="367A0C8F" w14:textId="77777777" w:rsidR="00D06CEF" w:rsidRDefault="00D06CEF" w:rsidP="002E057D">
      <w:pPr>
        <w:pStyle w:val="Heading2"/>
      </w:pPr>
      <w:bookmarkStart w:id="209" w:name="_Toc201073927"/>
      <w:bookmarkStart w:id="210" w:name="_Toc81390978"/>
      <w:r>
        <w:t>Arranging The Paragraphs In A Logical Order</w:t>
      </w:r>
      <w:bookmarkEnd w:id="209"/>
      <w:bookmarkEnd w:id="210"/>
    </w:p>
    <w:p w14:paraId="03408885" w14:textId="77777777" w:rsidR="00D06CEF" w:rsidRDefault="00D06CEF" w:rsidP="00D06CEF">
      <w:pPr>
        <w:rPr>
          <w:szCs w:val="22"/>
        </w:rPr>
      </w:pPr>
      <w:r>
        <w:t xml:space="preserve">You can use </w:t>
      </w:r>
      <w:r>
        <w:rPr>
          <w:szCs w:val="22"/>
        </w:rPr>
        <w:t xml:space="preserve">cause and effect and contrast to help you arrange your paragraphs in a logical way.  </w:t>
      </w:r>
    </w:p>
    <w:p w14:paraId="5DC1FD21" w14:textId="77777777" w:rsidR="00D06CEF" w:rsidRDefault="00D06CEF" w:rsidP="005C66E0">
      <w:pPr>
        <w:pStyle w:val="ListBullet2"/>
      </w:pPr>
      <w:r>
        <w:rPr>
          <w:b/>
        </w:rPr>
        <w:t>Contrast</w:t>
      </w:r>
      <w:r>
        <w:t xml:space="preserve"> is when you contrast one theme, thought, opinion or product with another. </w:t>
      </w:r>
    </w:p>
    <w:p w14:paraId="7618B846" w14:textId="77777777" w:rsidR="00D06CEF" w:rsidRDefault="00D06CEF" w:rsidP="005C66E0">
      <w:pPr>
        <w:pStyle w:val="ListBullet2"/>
        <w:rPr>
          <w:szCs w:val="22"/>
        </w:rPr>
      </w:pPr>
      <w:r>
        <w:rPr>
          <w:b/>
        </w:rPr>
        <w:t>Cause and effect</w:t>
      </w:r>
      <w:r>
        <w:t>: you can, for example, progress from the causes of war to the consequences</w:t>
      </w:r>
      <w:r>
        <w:rPr>
          <w:szCs w:val="22"/>
        </w:rPr>
        <w:t>(effect) of the civil war on ordinary people.</w:t>
      </w:r>
    </w:p>
    <w:p w14:paraId="2D624BBE" w14:textId="77777777" w:rsidR="00D06CEF" w:rsidRDefault="00D06CEF" w:rsidP="00D06CEF">
      <w:r>
        <w:rPr>
          <w:szCs w:val="22"/>
        </w:rPr>
        <w:t xml:space="preserve">If you are writing about something that happens over a period of time, you can arrange your paragraphs </w:t>
      </w:r>
      <w:r>
        <w:rPr>
          <w:b/>
          <w:szCs w:val="22"/>
        </w:rPr>
        <w:t>chronologically</w:t>
      </w:r>
      <w:r>
        <w:rPr>
          <w:szCs w:val="22"/>
        </w:rPr>
        <w:t xml:space="preserve">: start with the earliest date and end with the latest date.  When writing about droughts in </w:t>
      </w:r>
      <w:smartTag w:uri="urn:schemas-microsoft-com:office:smarttags" w:element="country-region">
        <w:smartTag w:uri="urn:schemas-microsoft-com:office:smarttags" w:element="place">
          <w:r>
            <w:rPr>
              <w:szCs w:val="22"/>
            </w:rPr>
            <w:t>South Africa</w:t>
          </w:r>
        </w:smartTag>
      </w:smartTag>
      <w:r>
        <w:rPr>
          <w:szCs w:val="22"/>
        </w:rPr>
        <w:t xml:space="preserve"> you can start with the big drought in the 1930s and end with the current drought.</w:t>
      </w:r>
    </w:p>
    <w:p w14:paraId="2F008AAC" w14:textId="77777777" w:rsidR="00D06CEF" w:rsidRDefault="009B4D80" w:rsidP="00D06CEF">
      <w:pPr>
        <w:ind w:left="1440" w:firstLine="720"/>
      </w:pPr>
      <w:r>
        <w:rPr>
          <w:noProof/>
          <w:lang w:val="en-ZA" w:eastAsia="en-ZA"/>
        </w:rPr>
        <mc:AlternateContent>
          <mc:Choice Requires="wps">
            <w:drawing>
              <wp:inline distT="0" distB="0" distL="0" distR="0" wp14:anchorId="7418153B" wp14:editId="5AF37A22">
                <wp:extent cx="3562350" cy="971550"/>
                <wp:effectExtent l="9525" t="9525" r="9525" b="0"/>
                <wp:docPr id="2"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62350" cy="971550"/>
                        </a:xfrm>
                        <a:prstGeom prst="rect">
                          <a:avLst/>
                        </a:prstGeom>
                        <a:extLst>
                          <a:ext uri="{AF507438-7753-43E0-B8FC-AC1667EBCBE1}">
                            <a14:hiddenEffects xmlns:a14="http://schemas.microsoft.com/office/drawing/2010/main">
                              <a:effectLst/>
                            </a14:hiddenEffects>
                          </a:ext>
                        </a:extLst>
                      </wps:spPr>
                      <wps:txbx>
                        <w:txbxContent>
                          <w:p w14:paraId="213E2C42" w14:textId="77777777" w:rsidR="009B4D80" w:rsidRDefault="009B4D80" w:rsidP="009B4D80">
                            <w:pPr>
                              <w:pStyle w:val="NormalWeb"/>
                              <w:spacing w:before="0" w:beforeAutospacing="0" w:after="0" w:afterAutospacing="0"/>
                              <w:jc w:val="center"/>
                              <w:rPr>
                                <w:sz w:val="24"/>
                              </w:rPr>
                            </w:pPr>
                            <w:r>
                              <w:rPr>
                                <w:rFonts w:ascii="Aladdin" w:hAnsi="Aladdin"/>
                                <w:color w:val="C0C0C0"/>
                                <w:sz w:val="72"/>
                                <w:szCs w:val="72"/>
                                <w14:textOutline w14:w="9525" w14:cap="flat" w14:cmpd="sng" w14:algn="ctr">
                                  <w14:solidFill>
                                    <w14:srgbClr w14:val="000000"/>
                                  </w14:solidFill>
                                  <w14:prstDash w14:val="solid"/>
                                  <w14:round/>
                                </w14:textOutline>
                              </w:rPr>
                              <w:t>1930 - 2007</w:t>
                            </w:r>
                          </w:p>
                        </w:txbxContent>
                      </wps:txbx>
                      <wps:bodyPr wrap="square" numCol="1" fromWordArt="1">
                        <a:prstTxWarp prst="textPlain">
                          <a:avLst>
                            <a:gd name="adj" fmla="val 50000"/>
                          </a:avLst>
                        </a:prstTxWarp>
                        <a:spAutoFit/>
                      </wps:bodyPr>
                    </wps:wsp>
                  </a:graphicData>
                </a:graphic>
              </wp:inline>
            </w:drawing>
          </mc:Choice>
          <mc:Fallback>
            <w:pict>
              <v:shape w14:anchorId="7418153B" id="WordArt 21" o:spid="_x0000_s1028" type="#_x0000_t202" style="width:280.5pt;height: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" filled="f" stroked="f">
                <o:lock v:ext="edit" shapetype="t"/>
                <v:textbox style="mso-fit-shape-to-text:t">
                  <w:txbxContent>
                    <w:p w14:paraId="213E2C42" w14:textId="77777777" w:rsidR="009B4D80" w:rsidRDefault="009B4D80" w:rsidP="009B4D80">
                      <w:pPr>
                        <w:pStyle w:val="NormalWeb"/>
                        <w:spacing w:before="0" w:beforeAutospacing="0" w:after="0" w:afterAutospacing="0"/>
                        <w:jc w:val="center"/>
                        <w:rPr>
                          <w:sz w:val="24"/>
                        </w:rPr>
                      </w:pPr>
                      <w:r>
                        <w:rPr>
                          <w:rFonts w:ascii="Aladdin" w:hAnsi="Aladdin"/>
                          <w:color w:val="C0C0C0"/>
                          <w:sz w:val="72"/>
                          <w:szCs w:val="72"/>
                          <w14:textOutline w14:w="9525" w14:cap="flat" w14:cmpd="sng" w14:algn="ctr">
                            <w14:solidFill>
                              <w14:srgbClr w14:val="000000"/>
                            </w14:solidFill>
                            <w14:prstDash w14:val="solid"/>
                            <w14:round/>
                          </w14:textOutline>
                        </w:rPr>
                        <w:t>1930 - 2007</w:t>
                      </w:r>
                    </w:p>
                  </w:txbxContent>
                </v:textbox>
                <w10:anchorlock/>
              </v:shape>
            </w:pict>
          </mc:Fallback>
        </mc:AlternateContent>
      </w:r>
    </w:p>
    <w:p w14:paraId="42D4A95F" w14:textId="77777777" w:rsidR="00D06CEF" w:rsidRDefault="00D06CEF" w:rsidP="00D06CEF">
      <w:r>
        <w:lastRenderedPageBreak/>
        <w:t xml:space="preserve">Any arguments used in your document must be </w:t>
      </w:r>
      <w:r>
        <w:rPr>
          <w:b/>
        </w:rPr>
        <w:t>supported by sound reasons and facts</w:t>
      </w:r>
      <w:r>
        <w:t xml:space="preserve">.  You have to justify </w:t>
      </w:r>
      <w:proofErr w:type="spellStart"/>
      <w:r>
        <w:t>your</w:t>
      </w:r>
      <w:proofErr w:type="spellEnd"/>
      <w:r>
        <w:t xml:space="preserve"> feeling about the matter with facts in order to persuade the reader to your point of view.  Something your neighbour said about the matter is not fact – you have to verify the statement your neighbour made.</w:t>
      </w:r>
    </w:p>
    <w:p w14:paraId="737286E3" w14:textId="77777777" w:rsidR="00D06CEF" w:rsidRDefault="00D06CEF" w:rsidP="00D06CEF">
      <w:r>
        <w:t xml:space="preserve">Ensure that you </w:t>
      </w:r>
      <w:r>
        <w:rPr>
          <w:b/>
        </w:rPr>
        <w:t>state your point of view clearly</w:t>
      </w:r>
      <w:r>
        <w:t>.  Remember other people also have to understand your point of view.</w:t>
      </w:r>
    </w:p>
    <w:p w14:paraId="0BADA974" w14:textId="77777777" w:rsidR="00D06CEF" w:rsidRDefault="00D06CEF" w:rsidP="00D06CEF"/>
    <w:p w14:paraId="204A8BB4" w14:textId="77777777" w:rsidR="00D06CEF" w:rsidRDefault="00D06CEF" w:rsidP="00D06CEF">
      <w:pPr>
        <w:pBdr>
          <w:top w:val="single" w:sz="4" w:space="1" w:color="auto"/>
          <w:left w:val="single" w:sz="4" w:space="4" w:color="auto"/>
          <w:bottom w:val="single" w:sz="4" w:space="1" w:color="auto"/>
          <w:right w:val="single" w:sz="4" w:space="4" w:color="auto"/>
        </w:pBdr>
        <w:ind w:left="270"/>
        <w:jc w:val="center"/>
        <w:rPr>
          <w:b/>
        </w:rPr>
      </w:pPr>
      <w:r>
        <w:rPr>
          <w:b/>
        </w:rPr>
        <w:t>A fragile home threatened by war.</w:t>
      </w:r>
    </w:p>
    <w:p w14:paraId="66DE3395" w14:textId="77777777" w:rsidR="00D06CEF" w:rsidRDefault="00D06CEF" w:rsidP="00D06CEF">
      <w:pPr>
        <w:pBdr>
          <w:top w:val="single" w:sz="4" w:space="1" w:color="auto"/>
          <w:left w:val="single" w:sz="4" w:space="4" w:color="auto"/>
          <w:bottom w:val="single" w:sz="4" w:space="1" w:color="auto"/>
          <w:right w:val="single" w:sz="4" w:space="4" w:color="auto"/>
        </w:pBdr>
        <w:ind w:left="270"/>
      </w:pPr>
      <w:r>
        <w:t xml:space="preserve">Among the last of its kind, a young gorilla peers from its leafy refuge in </w:t>
      </w:r>
      <w:smartTag w:uri="urn:schemas-microsoft-com:office:smarttags" w:element="country-region">
        <w:smartTag w:uri="urn:schemas-microsoft-com:office:smarttags" w:element="place">
          <w:r>
            <w:t>Rwanda</w:t>
          </w:r>
        </w:smartTag>
      </w:smartTag>
      <w:r>
        <w:t xml:space="preserve"> – a nation bloodied by ethnic slaughter.  Conservationists fear that </w:t>
      </w:r>
      <w:smartTag w:uri="urn:schemas-microsoft-com:office:smarttags" w:element="country-region">
        <w:smartTag w:uri="urn:schemas-microsoft-com:office:smarttags" w:element="place">
          <w:r>
            <w:t>Rwanda</w:t>
          </w:r>
        </w:smartTag>
      </w:smartTag>
      <w:r>
        <w:t>’s instability could endanger the gorilla’s survival.  Others ask: How should the plight of the world’s rarest ape be weighed against more than 500,000 human dead?</w:t>
      </w:r>
    </w:p>
    <w:p w14:paraId="756DC7FF" w14:textId="77777777" w:rsidR="00D06CEF" w:rsidRDefault="00D06CEF" w:rsidP="00D06CEF">
      <w:r>
        <w:t>As it stands the paragraph above is clear.  If I leave out certain key words, I can change the paragraph so that it does not make any sense:</w:t>
      </w:r>
    </w:p>
    <w:p w14:paraId="0F9E7EEC" w14:textId="77777777" w:rsidR="00D06CEF" w:rsidRDefault="00D06CEF" w:rsidP="00D06CEF"/>
    <w:p w14:paraId="4E77CBD2" w14:textId="77777777" w:rsidR="00D06CEF" w:rsidRDefault="00D06CEF" w:rsidP="00D06CEF">
      <w:r w:rsidRPr="00C25430">
        <w:rPr>
          <w:rStyle w:val="Strong"/>
        </w:rPr>
        <w:t>“A young gorilla peers from its leafy refuge and instability could endanger the gorilla’s survival.”</w:t>
      </w:r>
      <w:r>
        <w:t xml:space="preserve">  What on earth am I talking about?  Where is the gorilla, why would its survival be endangered and what is the instability that I wrote about?</w:t>
      </w:r>
    </w:p>
    <w:p w14:paraId="64D317F2" w14:textId="77777777" w:rsidR="00D06CEF" w:rsidRDefault="009B4D80" w:rsidP="00D06CEF">
      <w:r>
        <w:rPr>
          <w:noProof/>
          <w:lang w:val="en-ZA" w:eastAsia="en-ZA"/>
        </w:rPr>
        <mc:AlternateContent>
          <mc:Choice Requires="wps">
            <w:drawing>
              <wp:anchor distT="0" distB="0" distL="114300" distR="114300" simplePos="0" relativeHeight="251635712" behindDoc="0" locked="0" layoutInCell="1" allowOverlap="1" wp14:anchorId="49A15460" wp14:editId="4D2EC18A">
                <wp:simplePos x="0" y="0"/>
                <wp:positionH relativeFrom="column">
                  <wp:posOffset>5378450</wp:posOffset>
                </wp:positionH>
                <wp:positionV relativeFrom="paragraph">
                  <wp:posOffset>-287020</wp:posOffset>
                </wp:positionV>
                <wp:extent cx="1155700" cy="1448435"/>
                <wp:effectExtent l="25400" t="0" r="95250" b="0"/>
                <wp:wrapSquare wrapText="bothSides"/>
                <wp:docPr id="10" name="WordArt 9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55700" cy="1448435"/>
                        </a:xfrm>
                        <a:prstGeom prst="rect">
                          <a:avLst/>
                        </a:prstGeom>
                      </wps:spPr>
                      <wps:txbx>
                        <w:txbxContent>
                          <w:p w14:paraId="25C6A43D" w14:textId="77777777" w:rsidR="009B4D80" w:rsidRDefault="009B4D80" w:rsidP="009B4D80">
                            <w:pPr>
                              <w:pStyle w:val="NormalWeb"/>
                              <w:spacing w:before="0" w:beforeAutospacing="0" w:after="0" w:afterAutospacing="0"/>
                              <w:jc w:val="center"/>
                              <w:rPr>
                                <w:sz w:val="24"/>
                              </w:rPr>
                            </w:pPr>
                            <w:r>
                              <w:rPr>
                                <w:rFonts w:ascii="Wingdings"/>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ü</w:t>
                            </w:r>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49A15460" id="WordArt 9585" o:spid="_x0000_s1029" type="#_x0000_t202" style="position:absolute;left:0;text-align:left;margin-left:423.5pt;margin-top:-22.6pt;width:91pt;height:114.0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" filled="f" stroked="f">
                <o:lock v:ext="edit" shapetype="t"/>
                <v:textbox style="mso-fit-shape-to-text:t">
                  <w:txbxContent>
                    <w:p w14:paraId="25C6A43D" w14:textId="77777777" w:rsidR="009B4D80" w:rsidRDefault="009B4D80" w:rsidP="009B4D80">
                      <w:pPr>
                        <w:pStyle w:val="NormalWeb"/>
                        <w:spacing w:before="0" w:beforeAutospacing="0" w:after="0" w:afterAutospacing="0"/>
                        <w:jc w:val="center"/>
                        <w:rPr>
                          <w:sz w:val="24"/>
                        </w:rPr>
                      </w:pPr>
                      <w:r>
                        <w:rPr>
                          <w:rFonts w:ascii="Wingdings"/>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ü</w:t>
                      </w:r>
                    </w:p>
                  </w:txbxContent>
                </v:textbox>
                <w10:wrap type="square"/>
              </v:shape>
            </w:pict>
          </mc:Fallback>
        </mc:AlternateContent>
      </w:r>
      <w:r w:rsidR="00D06CEF">
        <w:t xml:space="preserve">If you want your communication to be clear, you have to ensure that you give the reader </w:t>
      </w:r>
      <w:r w:rsidR="00D06CEF">
        <w:rPr>
          <w:b/>
        </w:rPr>
        <w:t>all the information</w:t>
      </w:r>
      <w:r w:rsidR="00D06CEF">
        <w:t xml:space="preserve"> he/she requires to understand your reasoning.</w:t>
      </w:r>
    </w:p>
    <w:p w14:paraId="114A84E5" w14:textId="77777777" w:rsidR="00D06CEF" w:rsidRDefault="00D06CEF" w:rsidP="00D06CEF">
      <w:r>
        <w:t xml:space="preserve">“They said it is going to rain today.”  This is a terrible sentence.  Who are “they”, where did they get their information from, where is it going to rain, where do they live – do they even live in the same area as you and I?  </w:t>
      </w:r>
    </w:p>
    <w:p w14:paraId="72D900D5" w14:textId="77777777" w:rsidR="00D06CEF" w:rsidRDefault="00D06CEF" w:rsidP="00D06CEF">
      <w:r>
        <w:rPr>
          <w:b/>
        </w:rPr>
        <w:t>Always check your facts for correctness</w:t>
      </w:r>
      <w:r>
        <w:t xml:space="preserve"> before you commit them to writing.  Readers are very critical and will never forgive you if you get your facts wrong.  Anything you write in future will be viewed with suspicion</w:t>
      </w:r>
    </w:p>
    <w:p w14:paraId="0A01DBB3" w14:textId="77777777" w:rsidR="00D06CEF" w:rsidRDefault="00D06CEF" w:rsidP="00D06CEF">
      <w:r>
        <w:t xml:space="preserve">“The Weather Bureau predicts that there is an 80% chance of rain in </w:t>
      </w:r>
      <w:smartTag w:uri="urn:schemas-microsoft-com:office:smarttags" w:element="State">
        <w:smartTag w:uri="urn:schemas-microsoft-com:office:smarttags" w:element="place">
          <w:r>
            <w:t>Gauteng</w:t>
          </w:r>
        </w:smartTag>
      </w:smartTag>
      <w:r>
        <w:t xml:space="preserve"> today.”  Now you have stated the source of your fact, you have backed your statement with an estimate of the possibility of rain and you have also made it clear where it will rain.  If it doesn’t rain, your readers cannot be angry with you, since you only reported what the Weather Bureau predicted.</w:t>
      </w:r>
    </w:p>
    <w:p w14:paraId="0456204C" w14:textId="77777777" w:rsidR="00D06CEF" w:rsidRDefault="00D06CEF" w:rsidP="00D06CEF">
      <w:r>
        <w:t xml:space="preserve">At the end of your document, you have to come to a </w:t>
      </w:r>
      <w:r>
        <w:rPr>
          <w:b/>
        </w:rPr>
        <w:t>conclusion</w:t>
      </w:r>
      <w:r>
        <w:t>, where you connect all the facts that you stated previously.  State your conclusion or recommendation clearly and make sure that it is based on the facts you stated.  The conclusion can be:</w:t>
      </w:r>
    </w:p>
    <w:p w14:paraId="7721B4E9" w14:textId="77777777" w:rsidR="00D06CEF" w:rsidRDefault="00D06CEF" w:rsidP="005C66E0">
      <w:pPr>
        <w:pStyle w:val="ListBullet2"/>
      </w:pPr>
      <w:r>
        <w:t xml:space="preserve">A short </w:t>
      </w:r>
      <w:r>
        <w:rPr>
          <w:b/>
        </w:rPr>
        <w:t>summary</w:t>
      </w:r>
      <w:r>
        <w:t xml:space="preserve"> of the main points of your document.</w:t>
      </w:r>
    </w:p>
    <w:p w14:paraId="63263C6A" w14:textId="77777777" w:rsidR="00D06CEF" w:rsidRDefault="00D06CEF" w:rsidP="005C66E0">
      <w:pPr>
        <w:pStyle w:val="ListBullet2"/>
      </w:pPr>
      <w:r>
        <w:t xml:space="preserve">A </w:t>
      </w:r>
      <w:r>
        <w:rPr>
          <w:b/>
        </w:rPr>
        <w:t>direct-approach</w:t>
      </w:r>
      <w:r>
        <w:t xml:space="preserve"> conclusion where you show the reader how the message relates to him/her.</w:t>
      </w:r>
    </w:p>
    <w:p w14:paraId="4CE88C64" w14:textId="77777777" w:rsidR="00D06CEF" w:rsidRPr="00EC449E" w:rsidRDefault="00D06CEF" w:rsidP="005C66E0">
      <w:pPr>
        <w:pStyle w:val="ListBullet2"/>
      </w:pPr>
      <w:r>
        <w:rPr>
          <w:b/>
        </w:rPr>
        <w:t>Plan of action</w:t>
      </w:r>
      <w:r>
        <w:t xml:space="preserve"> conclusion where you answer the question of what should be done about the matters discussed in the body of your document.</w:t>
      </w:r>
    </w:p>
    <w:p w14:paraId="105EC906" w14:textId="77777777" w:rsidR="00D06CEF" w:rsidRDefault="00D06CEF" w:rsidP="002E057D">
      <w:pPr>
        <w:pStyle w:val="Heading2"/>
        <w:rPr>
          <w:noProof/>
        </w:rPr>
      </w:pPr>
      <w:bookmarkStart w:id="211" w:name="_Toc153868744"/>
      <w:bookmarkStart w:id="212" w:name="_Toc201073928"/>
      <w:bookmarkStart w:id="213" w:name="_Toc81390979"/>
      <w:r>
        <w:rPr>
          <w:noProof/>
        </w:rPr>
        <w:t>Register</w:t>
      </w:r>
      <w:bookmarkEnd w:id="211"/>
      <w:bookmarkEnd w:id="212"/>
      <w:bookmarkEnd w:id="213"/>
    </w:p>
    <w:p w14:paraId="1F52A5DA" w14:textId="77777777" w:rsidR="00D06CEF" w:rsidRDefault="00D06CEF" w:rsidP="00830B58">
      <w:pPr>
        <w:rPr>
          <w:noProof/>
          <w:lang w:val="en-US"/>
        </w:rPr>
      </w:pPr>
      <w:r>
        <w:rPr>
          <w:noProof/>
          <w:lang w:val="en-US"/>
        </w:rPr>
        <w:t>Register refers to the type and style of communication..</w:t>
      </w:r>
    </w:p>
    <w:p w14:paraId="40B1584A" w14:textId="77777777" w:rsidR="00D06CEF" w:rsidRDefault="00D06CEF" w:rsidP="00BD3566">
      <w:pPr>
        <w:pStyle w:val="H3"/>
      </w:pPr>
      <w:bookmarkStart w:id="214" w:name="_Toc81390980"/>
      <w:r>
        <w:t>Informal Register</w:t>
      </w:r>
      <w:bookmarkEnd w:id="214"/>
    </w:p>
    <w:p w14:paraId="6E94DC48" w14:textId="77777777" w:rsidR="00D06CEF" w:rsidRDefault="00D06CEF" w:rsidP="00830B58">
      <w:pPr>
        <w:rPr>
          <w:noProof/>
          <w:lang w:val="en-US"/>
        </w:rPr>
      </w:pPr>
      <w:r>
        <w:rPr>
          <w:noProof/>
          <w:lang w:val="en-US"/>
        </w:rPr>
        <w:t xml:space="preserve">This kind of communication is informal.  It would include communication to friends and colleagues.  </w:t>
      </w:r>
    </w:p>
    <w:p w14:paraId="5FD3A858" w14:textId="77777777" w:rsidR="00D06CEF" w:rsidRDefault="00D06CEF" w:rsidP="00830B58">
      <w:pPr>
        <w:rPr>
          <w:noProof/>
          <w:lang w:val="en-US"/>
        </w:rPr>
      </w:pPr>
      <w:r>
        <w:rPr>
          <w:noProof/>
          <w:lang w:val="en-US"/>
        </w:rPr>
        <w:t>When you talk to your facilitator about one of your assignments, this would fall under the informal register.</w:t>
      </w:r>
    </w:p>
    <w:p w14:paraId="55EE3147" w14:textId="77777777" w:rsidR="00D06CEF" w:rsidRDefault="00D06CEF" w:rsidP="00830B58">
      <w:pPr>
        <w:rPr>
          <w:noProof/>
          <w:lang w:val="en-US"/>
        </w:rPr>
      </w:pPr>
      <w:r>
        <w:rPr>
          <w:noProof/>
          <w:lang w:val="en-US"/>
        </w:rPr>
        <w:lastRenderedPageBreak/>
        <w:t>While your grammar and punctuation should still be correct, you can use a more informal tone and style and also more informal words.  Newspaper and magazine articles are usually written in the informal register.</w:t>
      </w:r>
    </w:p>
    <w:p w14:paraId="2DE54D8E" w14:textId="77777777" w:rsidR="00D06CEF" w:rsidRDefault="00D06CEF" w:rsidP="00BD3566">
      <w:pPr>
        <w:pStyle w:val="H3"/>
      </w:pPr>
      <w:bookmarkStart w:id="215" w:name="_Toc81390981"/>
      <w:r>
        <w:t>Formal Register</w:t>
      </w:r>
      <w:bookmarkEnd w:id="215"/>
    </w:p>
    <w:p w14:paraId="50DD157B" w14:textId="77777777" w:rsidR="00D06CEF" w:rsidRDefault="00D06CEF" w:rsidP="00830B58">
      <w:pPr>
        <w:rPr>
          <w:noProof/>
          <w:lang w:val="en-US"/>
        </w:rPr>
      </w:pPr>
      <w:r>
        <w:rPr>
          <w:noProof/>
          <w:lang w:val="en-US"/>
        </w:rPr>
        <w:t>When you communicate with the head of a department or branch, head office, customers and even your boss, the communication will be more formal, therefore you will use the formal register.  The grammar, words and style would be formal.</w:t>
      </w:r>
    </w:p>
    <w:p w14:paraId="4C8DE1CE" w14:textId="77777777" w:rsidR="00D06CEF" w:rsidRDefault="00D06CEF" w:rsidP="00830B58">
      <w:pPr>
        <w:rPr>
          <w:noProof/>
          <w:lang w:val="en-US"/>
        </w:rPr>
      </w:pPr>
      <w:r>
        <w:rPr>
          <w:noProof/>
          <w:lang w:val="en-US"/>
        </w:rPr>
        <w:t>When you are talking to the president, for example, you will not call him “My Bra”  You will address him as Mr President.  A Judge in court is called “Your Honour” and a customer is called Mr or Mrs.  When addressing a minister in the parlaiment, you will say “Honourable Minister”.</w:t>
      </w:r>
    </w:p>
    <w:p w14:paraId="7A1C78AB" w14:textId="77777777" w:rsidR="00D06CEF" w:rsidRPr="00B16DA9" w:rsidRDefault="00D06CEF" w:rsidP="00830B58">
      <w:pPr>
        <w:rPr>
          <w:lang w:val="en-US"/>
        </w:rPr>
      </w:pPr>
      <w:r>
        <w:rPr>
          <w:lang w:val="en-US"/>
        </w:rPr>
        <w:t>If you are unsure of your audience, use the formal register.</w:t>
      </w:r>
    </w:p>
    <w:p w14:paraId="314E3A59" w14:textId="77777777" w:rsidR="00D06CEF" w:rsidRDefault="00D06CEF" w:rsidP="002E057D">
      <w:pPr>
        <w:pStyle w:val="Heading2"/>
      </w:pPr>
      <w:bookmarkStart w:id="216" w:name="_Toc201073929"/>
      <w:bookmarkStart w:id="217" w:name="_Toc81390982"/>
      <w:r>
        <w:t>Sources of Information</w:t>
      </w:r>
      <w:bookmarkEnd w:id="216"/>
      <w:bookmarkEnd w:id="217"/>
    </w:p>
    <w:p w14:paraId="2121367C" w14:textId="77777777" w:rsidR="00D06CEF" w:rsidRPr="002447E2" w:rsidRDefault="00D06CEF" w:rsidP="00BD3566">
      <w:pPr>
        <w:pStyle w:val="H3"/>
      </w:pPr>
      <w:bookmarkStart w:id="218" w:name="_Toc81390983"/>
      <w:r w:rsidRPr="002447E2">
        <w:t>Dictionaries</w:t>
      </w:r>
      <w:bookmarkEnd w:id="218"/>
    </w:p>
    <w:p w14:paraId="1233F7D6" w14:textId="77777777" w:rsidR="00D06CEF" w:rsidRDefault="00D06CEF" w:rsidP="00D06CEF">
      <w:r>
        <w:t xml:space="preserve">If reading is a form of communication then you, as the reader, have certain responsibilities in order to ensure that the communication process is successful.  One of the actions that you will have to take is to ensure that you understand what the writer is trying to say to you. </w:t>
      </w:r>
    </w:p>
    <w:p w14:paraId="6EB7767A" w14:textId="77777777" w:rsidR="00D06CEF" w:rsidRDefault="00D06CEF" w:rsidP="00D06CEF">
      <w:r>
        <w:t>One of the most common problems in communication is that the recipient of the communication – in this instance you as the reader – does not understand the message.  If this is due to words being used that you don’t understand, it is your responsibility to find out what the words mean.</w:t>
      </w:r>
    </w:p>
    <w:p w14:paraId="0F4906D5" w14:textId="77777777" w:rsidR="00D06CEF" w:rsidRDefault="00D06CEF" w:rsidP="00D06CEF">
      <w:r>
        <w:t>There are various resources that you could use to find out what words mean.  You could use a dictionary or a thesaurus.</w:t>
      </w:r>
    </w:p>
    <w:p w14:paraId="7F97CB0E" w14:textId="77777777" w:rsidR="00D06CEF" w:rsidRDefault="00D06CEF" w:rsidP="00D06CEF">
      <w:r>
        <w:t>There are various kinds of dictionaries available:</w:t>
      </w:r>
    </w:p>
    <w:p w14:paraId="7D55C255" w14:textId="77777777" w:rsidR="00D06CEF" w:rsidRPr="00E34858" w:rsidRDefault="00D06CEF" w:rsidP="00025C13">
      <w:pPr>
        <w:pStyle w:val="Heading4"/>
      </w:pPr>
      <w:r w:rsidRPr="00E34858">
        <w:t>Bilingual Dictionary</w:t>
      </w:r>
    </w:p>
    <w:p w14:paraId="5E0D2698" w14:textId="77777777" w:rsidR="00D06CEF" w:rsidRDefault="00D06CEF" w:rsidP="00D06CEF">
      <w:r>
        <w:t xml:space="preserve">A bilingual dictionary, e.g. and Afrikaans/English dictionary will give the  word, in Afrikaans with the English equivalent, and vice versa. </w:t>
      </w:r>
    </w:p>
    <w:p w14:paraId="398E8ED4" w14:textId="77777777" w:rsidR="00D06CEF" w:rsidRPr="006A6B32" w:rsidRDefault="00D06CEF" w:rsidP="00025C13">
      <w:pPr>
        <w:pStyle w:val="Heading4"/>
      </w:pPr>
      <w:r w:rsidRPr="006A6B32">
        <w:t>Explanatory Dictionary</w:t>
      </w:r>
    </w:p>
    <w:p w14:paraId="2D0A2D4A" w14:textId="77777777" w:rsidR="00D06CEF" w:rsidRDefault="00D06CEF" w:rsidP="00D06CEF">
      <w:r>
        <w:t>An explanatory dictionary gives the word, its meaning as well as advice on how to use it in practice.  This dictionary would be in one language only,  English or Afrikaans or Sotho, etc.  There is only one language involved, so there will not be references to the Afrikaans or Sotho equivalent.</w:t>
      </w:r>
    </w:p>
    <w:p w14:paraId="7A78344A" w14:textId="77777777" w:rsidR="00D06CEF" w:rsidRDefault="00D06CEF" w:rsidP="00D06CEF">
      <w:r>
        <w:t>In the front of the dictionary you will find a guide on how to use the dictionary.</w:t>
      </w:r>
    </w:p>
    <w:p w14:paraId="707AF4DD" w14:textId="77777777" w:rsidR="00D06CEF" w:rsidRDefault="00D06CEF" w:rsidP="00D06CEF">
      <w:r>
        <w:t>Dictionaries usually also tell you how to pronounce the word correctly.</w:t>
      </w:r>
    </w:p>
    <w:p w14:paraId="3810B766" w14:textId="77777777" w:rsidR="00D06CEF" w:rsidRDefault="00D06CEF" w:rsidP="00025C13">
      <w:pPr>
        <w:pStyle w:val="Heading4"/>
      </w:pPr>
      <w:r w:rsidRPr="006B48EE">
        <w:t>Thesaurus</w:t>
      </w:r>
    </w:p>
    <w:p w14:paraId="74589A4B" w14:textId="77777777" w:rsidR="00D06CEF" w:rsidRDefault="00D06CEF" w:rsidP="00D06CEF">
      <w:r>
        <w:t>A thesaurus is a dictionary that contains lists of words that have the same, similar or related meaning.  If you look up the word walk in a thesaurus, you will find the following lists, usually with explanations of the words included: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8"/>
        <w:gridCol w:w="1650"/>
      </w:tblGrid>
      <w:tr w:rsidR="00D06CEF" w:rsidRPr="0089186B" w14:paraId="18B8EF16" w14:textId="77777777" w:rsidTr="005C3AF6">
        <w:tc>
          <w:tcPr>
            <w:tcW w:w="1758" w:type="dxa"/>
          </w:tcPr>
          <w:p w14:paraId="06243213" w14:textId="77777777" w:rsidR="00D06CEF" w:rsidRPr="0089186B" w:rsidRDefault="00D06CEF" w:rsidP="00830B58">
            <w:r w:rsidRPr="0089186B">
              <w:t>Saunter</w:t>
            </w:r>
          </w:p>
        </w:tc>
        <w:tc>
          <w:tcPr>
            <w:tcW w:w="1650" w:type="dxa"/>
          </w:tcPr>
          <w:p w14:paraId="35A1BC13" w14:textId="77777777" w:rsidR="00D06CEF" w:rsidRPr="0089186B" w:rsidRDefault="00D06CEF" w:rsidP="00830B58">
            <w:r w:rsidRPr="0089186B">
              <w:t>Stroll</w:t>
            </w:r>
          </w:p>
        </w:tc>
      </w:tr>
      <w:tr w:rsidR="00D06CEF" w:rsidRPr="0089186B" w14:paraId="061B2AF0" w14:textId="77777777" w:rsidTr="005C3AF6">
        <w:tc>
          <w:tcPr>
            <w:tcW w:w="1758" w:type="dxa"/>
          </w:tcPr>
          <w:p w14:paraId="09B8CBBA" w14:textId="77777777" w:rsidR="00D06CEF" w:rsidRPr="0089186B" w:rsidRDefault="00D06CEF" w:rsidP="00830B58">
            <w:r w:rsidRPr="0089186B">
              <w:t>Amble</w:t>
            </w:r>
          </w:p>
        </w:tc>
        <w:tc>
          <w:tcPr>
            <w:tcW w:w="1650" w:type="dxa"/>
          </w:tcPr>
          <w:p w14:paraId="116C62E8" w14:textId="77777777" w:rsidR="00D06CEF" w:rsidRPr="0089186B" w:rsidRDefault="00D06CEF" w:rsidP="00830B58">
            <w:r w:rsidRPr="0089186B">
              <w:t>March</w:t>
            </w:r>
          </w:p>
        </w:tc>
      </w:tr>
      <w:tr w:rsidR="00D06CEF" w:rsidRPr="0089186B" w14:paraId="29A36885" w14:textId="77777777" w:rsidTr="005C3AF6">
        <w:tc>
          <w:tcPr>
            <w:tcW w:w="1758" w:type="dxa"/>
          </w:tcPr>
          <w:p w14:paraId="5B4AE5B2" w14:textId="77777777" w:rsidR="00D06CEF" w:rsidRPr="0089186B" w:rsidRDefault="00D06CEF" w:rsidP="00830B58">
            <w:r w:rsidRPr="0089186B">
              <w:t>Stride</w:t>
            </w:r>
          </w:p>
        </w:tc>
        <w:tc>
          <w:tcPr>
            <w:tcW w:w="1650" w:type="dxa"/>
          </w:tcPr>
          <w:p w14:paraId="635AB375" w14:textId="77777777" w:rsidR="00D06CEF" w:rsidRPr="0089186B" w:rsidRDefault="00D06CEF" w:rsidP="00830B58">
            <w:r w:rsidRPr="0089186B">
              <w:t>Pace</w:t>
            </w:r>
          </w:p>
        </w:tc>
      </w:tr>
      <w:tr w:rsidR="00D06CEF" w:rsidRPr="0089186B" w14:paraId="1FEB983E" w14:textId="77777777" w:rsidTr="005C3AF6">
        <w:tc>
          <w:tcPr>
            <w:tcW w:w="1758" w:type="dxa"/>
          </w:tcPr>
          <w:p w14:paraId="7CED880F" w14:textId="77777777" w:rsidR="00D06CEF" w:rsidRPr="0089186B" w:rsidRDefault="00D06CEF" w:rsidP="00830B58">
            <w:r w:rsidRPr="0089186B">
              <w:t>Hike</w:t>
            </w:r>
          </w:p>
        </w:tc>
        <w:tc>
          <w:tcPr>
            <w:tcW w:w="1650" w:type="dxa"/>
          </w:tcPr>
          <w:p w14:paraId="3F89AE2C" w14:textId="77777777" w:rsidR="00D06CEF" w:rsidRPr="0089186B" w:rsidRDefault="00D06CEF" w:rsidP="00830B58">
            <w:r w:rsidRPr="0089186B">
              <w:t>Toddle</w:t>
            </w:r>
          </w:p>
        </w:tc>
      </w:tr>
      <w:tr w:rsidR="00D06CEF" w:rsidRPr="0089186B" w14:paraId="19CC308C" w14:textId="77777777" w:rsidTr="005C3AF6">
        <w:tc>
          <w:tcPr>
            <w:tcW w:w="1758" w:type="dxa"/>
          </w:tcPr>
          <w:p w14:paraId="2C3C363A" w14:textId="77777777" w:rsidR="00D06CEF" w:rsidRPr="0089186B" w:rsidRDefault="00D06CEF" w:rsidP="00830B58">
            <w:r w:rsidRPr="0089186B">
              <w:lastRenderedPageBreak/>
              <w:t>Totter</w:t>
            </w:r>
          </w:p>
        </w:tc>
        <w:tc>
          <w:tcPr>
            <w:tcW w:w="1650" w:type="dxa"/>
          </w:tcPr>
          <w:p w14:paraId="1CF90F49" w14:textId="77777777" w:rsidR="00D06CEF" w:rsidRPr="0089186B" w:rsidRDefault="00D06CEF" w:rsidP="00D06CEF">
            <w:pPr>
              <w:pStyle w:val="LCNormal"/>
            </w:pPr>
          </w:p>
        </w:tc>
      </w:tr>
    </w:tbl>
    <w:p w14:paraId="496F3A35" w14:textId="77777777" w:rsidR="00D06CEF" w:rsidRDefault="00D06CEF" w:rsidP="00D06CEF">
      <w:r>
        <w:t>This will enable you to choose the exact word to use, or to determine the exact meaning of the word that was used in the piece of writing.</w:t>
      </w:r>
    </w:p>
    <w:p w14:paraId="4B18EACE" w14:textId="77777777" w:rsidR="00D06CEF" w:rsidRDefault="00D06CEF" w:rsidP="00D06CEF">
      <w:r>
        <w:t>The sooner you get into the habit of looking up words that you don’t understand, the sooner you will improve your language and communication skills in general.  If you don’t own a dictionary, you will probably find one at your place of employment and your local library will also have dictionaries.</w:t>
      </w:r>
    </w:p>
    <w:p w14:paraId="15F4BBBA" w14:textId="77777777" w:rsidR="00D06CEF" w:rsidRDefault="00D06CEF" w:rsidP="00D06CEF">
      <w:r>
        <w:t xml:space="preserve">This is an outcome, so you will be requested to look up words and their meanings as part of your assessment.  Start using a dictionary now, so that you can get used to it. </w:t>
      </w:r>
    </w:p>
    <w:p w14:paraId="68D28EB5" w14:textId="77777777" w:rsidR="00D06CEF" w:rsidRPr="00BD280A" w:rsidRDefault="00D06CEF" w:rsidP="00BD3566">
      <w:pPr>
        <w:pStyle w:val="H3"/>
      </w:pPr>
      <w:bookmarkStart w:id="219" w:name="_Toc81390984"/>
      <w:r w:rsidRPr="00BD280A">
        <w:t>Textbooks</w:t>
      </w:r>
      <w:bookmarkEnd w:id="219"/>
    </w:p>
    <w:p w14:paraId="70B9A22C" w14:textId="77777777" w:rsidR="00D06CEF" w:rsidRDefault="00D06CEF" w:rsidP="00D06CEF">
      <w:r>
        <w:t>A textbook is a book that is used as a standard work for the study of a subject.  We all used textbooks in school in order to study the grammar, spelling and language rules for English, Afrikaans, Sotho or Zulu, we also used textbooks to study economics, history, geography and so on.</w:t>
      </w:r>
    </w:p>
    <w:p w14:paraId="1C8F6BD2" w14:textId="77777777" w:rsidR="00D06CEF" w:rsidRDefault="00D06CEF" w:rsidP="00D06CEF">
      <w:r>
        <w:t>Having a textbook for a language is a valuable reference resource, because you can refer to the textbook to solve issues such as language structure.  If you are unsure how to structure a sentence in English, a textbook will help you with this.</w:t>
      </w:r>
    </w:p>
    <w:p w14:paraId="45281840" w14:textId="77777777" w:rsidR="00D06CEF" w:rsidRDefault="00D06CEF" w:rsidP="00D06CEF">
      <w:r>
        <w:t>As an example, if you say: “ My husband and I have been nearly married for two years.”  it literally means that for two years you and your husband have been almost married, but have not gotten married yet.  You probably mean that for two years you have been thinking about getting married, but cannot make up your minds to actually do it.</w:t>
      </w:r>
    </w:p>
    <w:p w14:paraId="2E373B99" w14:textId="77777777" w:rsidR="00D06CEF" w:rsidRDefault="00D06CEF" w:rsidP="00D06CEF">
      <w:r>
        <w:t>If you say: “My husband and I have been married for nearly two years” it means that you got married almost two years ago.</w:t>
      </w:r>
    </w:p>
    <w:p w14:paraId="17F62916" w14:textId="77777777" w:rsidR="00D06CEF" w:rsidRDefault="00D06CEF" w:rsidP="00D06CEF">
      <w:r>
        <w:t>This is a silly example, used to show you how important it is to state words in a sentence in the correct order.  If you don’t, the recipient of the message can easily get the wrong message.</w:t>
      </w:r>
    </w:p>
    <w:p w14:paraId="5992F5ED" w14:textId="77777777" w:rsidR="00D06CEF" w:rsidRDefault="00D06CEF" w:rsidP="00D06CEF">
      <w:r>
        <w:t>Of course, you get more kinds of textbooks than language textbooks.  As stated, you get textbooks about geography, history, architecture, interior decorating, garden landscaping, computer software and hardware.  There are textbooks about arts and crafts, woodworking, driving, just about anything that you want to learn about.</w:t>
      </w:r>
    </w:p>
    <w:p w14:paraId="75F16321" w14:textId="77777777" w:rsidR="00D06CEF" w:rsidRDefault="00D06CEF" w:rsidP="00D06CEF">
      <w:r>
        <w:t>If you look up the word textbook in a thesaurus, you will find the following list:</w:t>
      </w:r>
    </w:p>
    <w:p w14:paraId="4874E79E" w14:textId="77777777" w:rsidR="00D06CEF" w:rsidRDefault="00D06CEF" w:rsidP="005C66E0">
      <w:pPr>
        <w:pStyle w:val="ListBullet2"/>
      </w:pPr>
      <w:r>
        <w:t>Schoolbook</w:t>
      </w:r>
    </w:p>
    <w:p w14:paraId="47E67157" w14:textId="77777777" w:rsidR="00D06CEF" w:rsidRDefault="00D06CEF" w:rsidP="005C66E0">
      <w:pPr>
        <w:pStyle w:val="ListBullet2"/>
      </w:pPr>
      <w:r>
        <w:t>Manual</w:t>
      </w:r>
    </w:p>
    <w:p w14:paraId="6E96E162" w14:textId="77777777" w:rsidR="00D06CEF" w:rsidRDefault="00D06CEF" w:rsidP="005C66E0">
      <w:pPr>
        <w:pStyle w:val="ListBullet2"/>
      </w:pPr>
      <w:r>
        <w:t>Workbook</w:t>
      </w:r>
    </w:p>
    <w:p w14:paraId="2D515115" w14:textId="77777777" w:rsidR="00D06CEF" w:rsidRDefault="00D06CEF" w:rsidP="00D06CEF">
      <w:r>
        <w:t>In other words, a textbook, or manual, contains information about a subject.  This means that you can use a textbook to look up information about a subject.  This learner guide is an example of a textbook or manual.</w:t>
      </w:r>
    </w:p>
    <w:p w14:paraId="23A05C6F" w14:textId="77777777" w:rsidR="00D06CEF" w:rsidRPr="00CF7074" w:rsidRDefault="00D06CEF" w:rsidP="00BD3566">
      <w:pPr>
        <w:pStyle w:val="H3"/>
      </w:pPr>
      <w:bookmarkStart w:id="220" w:name="_Toc81390985"/>
      <w:proofErr w:type="spellStart"/>
      <w:r w:rsidRPr="00CF7074">
        <w:t>Encyclopaedias</w:t>
      </w:r>
      <w:bookmarkEnd w:id="220"/>
      <w:proofErr w:type="spellEnd"/>
    </w:p>
    <w:p w14:paraId="5A06E4F1" w14:textId="77777777" w:rsidR="00D06CEF" w:rsidRDefault="00D06CEF" w:rsidP="00D06CEF">
      <w:r>
        <w:t xml:space="preserve">An encyclopaedia is a book or a set of books giving information about many subjects. </w:t>
      </w:r>
    </w:p>
    <w:p w14:paraId="5589CA7D" w14:textId="77777777" w:rsidR="00D06CEF" w:rsidRDefault="00D06CEF" w:rsidP="00D06CEF">
      <w:r>
        <w:t>Encyclopaedias are organised alphabetically, according to subject, from A to Z.  When you are looking for information in an encyclopaedia, you have to refer to the Index Book first.</w:t>
      </w:r>
    </w:p>
    <w:p w14:paraId="222A0E8E" w14:textId="77777777" w:rsidR="00D06CEF" w:rsidRDefault="00D06CEF" w:rsidP="00D06CEF">
      <w:r>
        <w:t xml:space="preserve">The Index Book is organised like an index in a text book.  It is a lot bigger, since an encyclopaedia contains information about every known subject.  </w:t>
      </w:r>
    </w:p>
    <w:p w14:paraId="427D1BB4" w14:textId="77777777" w:rsidR="00D06CEF" w:rsidRDefault="00D06CEF" w:rsidP="00D06CEF">
      <w:r>
        <w:lastRenderedPageBreak/>
        <w:t xml:space="preserve">You will use the Index Book in an encyclopaedia the same way as the Index section in a textbook.  First, you will identify the subject you are looking for: helicopters.  Then you go to the Index Book and look under H for helicopters.  </w:t>
      </w:r>
    </w:p>
    <w:p w14:paraId="549C921E" w14:textId="77777777" w:rsidR="00D06CEF" w:rsidRDefault="00D06CEF" w:rsidP="00D06CEF">
      <w:r>
        <w:t>The Index Book will then tell you in which book, on which page and where on the page you will find the information you require on the subject, in this case helicopters.</w:t>
      </w:r>
    </w:p>
    <w:p w14:paraId="159E7EEA" w14:textId="77777777" w:rsidR="00D06CEF" w:rsidRDefault="00D06CEF" w:rsidP="00D06CEF">
      <w:r>
        <w:t xml:space="preserve">From this example of an Index book, you can see what information you can find about helicopters.  </w:t>
      </w:r>
    </w:p>
    <w:p w14:paraId="7C778DB4" w14:textId="77777777" w:rsidR="00D06CEF" w:rsidRDefault="00D06CEF" w:rsidP="00D06CEF">
      <w:r>
        <w:t>If you want information about military helicopters, you will go to book 2 of the encyclopaedia, then page 544, section b of the page.</w:t>
      </w:r>
    </w:p>
    <w:p w14:paraId="11842329" w14:textId="77777777" w:rsidR="00D06CEF" w:rsidRDefault="00D06CEF" w:rsidP="00D06CEF">
      <w:r>
        <w:t>This particular encyclopaedia is called Encyclopaedia Britannica and it consists of 27 books filled with information, plus the Index book.</w:t>
      </w:r>
    </w:p>
    <w:p w14:paraId="15459D9C" w14:textId="77777777" w:rsidR="00D06CEF" w:rsidRDefault="00D06CEF" w:rsidP="00D06CEF">
      <w:r>
        <w:t>Many people are fortunate enough to own encyclopaedias.  If you don’t own one, you can go to your local library and use their encyclopaedias to look for information.</w:t>
      </w:r>
    </w:p>
    <w:p w14:paraId="2ABC289D" w14:textId="77777777" w:rsidR="00D06CEF" w:rsidRDefault="00D06CEF" w:rsidP="00BD3566">
      <w:pPr>
        <w:pStyle w:val="H3"/>
      </w:pPr>
      <w:bookmarkStart w:id="221" w:name="_Toc81390986"/>
      <w:r>
        <w:t>Internet</w:t>
      </w:r>
      <w:bookmarkEnd w:id="221"/>
    </w:p>
    <w:p w14:paraId="0F6ED8B1" w14:textId="77777777" w:rsidR="00D06CEF" w:rsidRDefault="00D06CEF" w:rsidP="00D06CEF">
      <w:r>
        <w:t>You can also search the Internet for information.  The Internet is like a very large library.  Where a library is filled with books containing information, the Internet is made up of web sites that are filled with information.</w:t>
      </w:r>
    </w:p>
    <w:p w14:paraId="2A7BC6FC" w14:textId="77777777" w:rsidR="00D06CEF" w:rsidRDefault="00D06CEF" w:rsidP="00D06CEF">
      <w:r>
        <w:t xml:space="preserve">Searching the Internet is a lot like using an Index book: you go online to a website such as </w:t>
      </w:r>
      <w:proofErr w:type="spellStart"/>
      <w:r>
        <w:t>Mweb</w:t>
      </w:r>
      <w:proofErr w:type="spellEnd"/>
      <w:r>
        <w:t xml:space="preserve"> or MSN and you will find a Search option somewhere on the first page, that is also called the Home page of the website.  The Search option will give you space in which to enter a keyword or keywords, just like you would look in an Index.  You then click on a button and the computer searches for websites that contain information about the word you typed in.</w:t>
      </w:r>
    </w:p>
    <w:p w14:paraId="698D6C5D" w14:textId="77777777" w:rsidR="00D06CEF" w:rsidRDefault="00D06CEF" w:rsidP="00D06CEF">
      <w:r>
        <w:t>Because the Internet is a worldwide resource of information, there is an awful lot of information to be found out there, so you have to be very specific when you search for information on the Internet.</w:t>
      </w:r>
    </w:p>
    <w:p w14:paraId="71831C2D" w14:textId="77777777" w:rsidR="00D06CEF" w:rsidRDefault="00D06CEF" w:rsidP="00D06CEF">
      <w:r>
        <w:t>If you, for example, enter dogs as your keyword, you will end up with a couple of million hits.  It is impossible for you to visit all those websites, so you have to narrow down your search, for example by typing in the specific breed of dog you want information on: golden retriever or whatever breed of dog you want information on.  This will give you less hits, hopefully only about twenty or thirty websites, which is much more manageable.</w:t>
      </w:r>
    </w:p>
    <w:p w14:paraId="4DDCD5DF" w14:textId="77777777" w:rsidR="00D06CEF" w:rsidRDefault="00D06CEF" w:rsidP="00BD3566">
      <w:pPr>
        <w:pStyle w:val="H3"/>
      </w:pPr>
      <w:bookmarkStart w:id="222" w:name="_Toc81390987"/>
      <w:r>
        <w:t>Atlas</w:t>
      </w:r>
      <w:bookmarkEnd w:id="222"/>
    </w:p>
    <w:p w14:paraId="2C0598AA" w14:textId="77777777" w:rsidR="00D06CEF" w:rsidRDefault="00D06CEF" w:rsidP="00D06CEF">
      <w:r>
        <w:t>An atlas is a book of maps or charts and will give you information about geography.</w:t>
      </w:r>
    </w:p>
    <w:p w14:paraId="6DBE84A0" w14:textId="77777777" w:rsidR="00D06CEF" w:rsidRDefault="00D06CEF" w:rsidP="00BD3566">
      <w:pPr>
        <w:pStyle w:val="H3"/>
        <w:rPr>
          <w:noProof/>
        </w:rPr>
      </w:pPr>
      <w:bookmarkStart w:id="223" w:name="_Toc81390988"/>
      <w:r>
        <w:rPr>
          <w:noProof/>
        </w:rPr>
        <w:t>Videos</w:t>
      </w:r>
      <w:bookmarkEnd w:id="223"/>
    </w:p>
    <w:p w14:paraId="40F2EA48" w14:textId="77777777" w:rsidR="00D06CEF" w:rsidRDefault="00D06CEF" w:rsidP="00830B58">
      <w:pPr>
        <w:rPr>
          <w:noProof/>
        </w:rPr>
      </w:pPr>
      <w:r>
        <w:rPr>
          <w:noProof/>
        </w:rPr>
        <w:t>Videos are also valuable sources of information.  Most organisations have a video library that contains training material and other videos that serve as sources of information.</w:t>
      </w:r>
    </w:p>
    <w:p w14:paraId="4212A53F" w14:textId="77777777" w:rsidR="00D06CEF" w:rsidRDefault="00D06CEF" w:rsidP="00BD3566">
      <w:pPr>
        <w:pStyle w:val="H3"/>
        <w:rPr>
          <w:noProof/>
        </w:rPr>
      </w:pPr>
      <w:bookmarkStart w:id="224" w:name="_Toc81390989"/>
      <w:r>
        <w:rPr>
          <w:noProof/>
        </w:rPr>
        <w:t>Libraries</w:t>
      </w:r>
      <w:bookmarkEnd w:id="224"/>
    </w:p>
    <w:p w14:paraId="605A3A9A" w14:textId="77777777" w:rsidR="00D06CEF" w:rsidRDefault="00D06CEF" w:rsidP="00830B58">
      <w:pPr>
        <w:rPr>
          <w:noProof/>
        </w:rPr>
      </w:pPr>
      <w:r>
        <w:rPr>
          <w:noProof/>
        </w:rPr>
        <w:t>Your local library is an excellent source of information.  A library is where you can lend books to read at home on the condition that you return the books within two week.  The charge is fee, you only pay a yearly membership fee of about R50.</w:t>
      </w:r>
    </w:p>
    <w:p w14:paraId="00870230" w14:textId="77777777" w:rsidR="00D06CEF" w:rsidRDefault="00D06CEF" w:rsidP="00830B58">
      <w:pPr>
        <w:rPr>
          <w:noProof/>
        </w:rPr>
      </w:pPr>
      <w:r>
        <w:rPr>
          <w:noProof/>
        </w:rPr>
        <w:t>You can also sit in the library and make use of the books without taking them out.  There is no charge for this.</w:t>
      </w:r>
    </w:p>
    <w:p w14:paraId="566B8F8D" w14:textId="77777777" w:rsidR="00D06CEF" w:rsidRPr="00C25430" w:rsidRDefault="00D06CEF" w:rsidP="00830B58">
      <w:pPr>
        <w:rPr>
          <w:rStyle w:val="Strong"/>
        </w:rPr>
      </w:pPr>
      <w:r w:rsidRPr="00C25430">
        <w:rPr>
          <w:rStyle w:val="Strong"/>
        </w:rPr>
        <w:t>The librarian will usually be able to help you find the specific books you need for research.</w:t>
      </w:r>
    </w:p>
    <w:p w14:paraId="776F0331" w14:textId="77777777" w:rsidR="00D06CEF" w:rsidRDefault="00D06CEF" w:rsidP="00BD3566">
      <w:pPr>
        <w:pStyle w:val="H3"/>
        <w:rPr>
          <w:noProof/>
        </w:rPr>
      </w:pPr>
      <w:bookmarkStart w:id="225" w:name="_Toc81390990"/>
      <w:r>
        <w:rPr>
          <w:noProof/>
        </w:rPr>
        <w:t>Schedules</w:t>
      </w:r>
      <w:bookmarkEnd w:id="225"/>
    </w:p>
    <w:p w14:paraId="78DA547A" w14:textId="77777777" w:rsidR="00D06CEF" w:rsidRDefault="00D06CEF" w:rsidP="00830B58">
      <w:pPr>
        <w:rPr>
          <w:noProof/>
        </w:rPr>
      </w:pPr>
      <w:r>
        <w:rPr>
          <w:noProof/>
        </w:rPr>
        <w:t>Schedules can be a list of activities that have to be completed, as per the example below.</w:t>
      </w:r>
    </w:p>
    <w:p w14:paraId="6AE7B8E4" w14:textId="77777777" w:rsidR="00D06CEF" w:rsidRDefault="00D06CEF" w:rsidP="00830B58">
      <w:pPr>
        <w:rPr>
          <w:noProof/>
        </w:rPr>
      </w:pPr>
    </w:p>
    <w:tbl>
      <w:tblPr>
        <w:tblW w:w="0" w:type="auto"/>
        <w:tblInd w:w="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2"/>
        <w:gridCol w:w="1572"/>
        <w:gridCol w:w="2548"/>
        <w:gridCol w:w="1872"/>
      </w:tblGrid>
      <w:tr w:rsidR="00D06CEF" w:rsidRPr="00977661" w14:paraId="0A7F6339" w14:textId="77777777">
        <w:tc>
          <w:tcPr>
            <w:tcW w:w="3302" w:type="dxa"/>
            <w:tcBorders>
              <w:bottom w:val="single" w:sz="12" w:space="0" w:color="auto"/>
            </w:tcBorders>
            <w:shd w:val="clear" w:color="auto" w:fill="E6E6E6"/>
          </w:tcPr>
          <w:p w14:paraId="56ACE44F" w14:textId="77777777" w:rsidR="00D06CEF" w:rsidRPr="00977661" w:rsidRDefault="00D06CEF" w:rsidP="00D06CEF">
            <w:pPr>
              <w:rPr>
                <w:b/>
              </w:rPr>
            </w:pPr>
            <w:r w:rsidRPr="00977661">
              <w:rPr>
                <w:b/>
              </w:rPr>
              <w:t>Activity</w:t>
            </w:r>
          </w:p>
        </w:tc>
        <w:tc>
          <w:tcPr>
            <w:tcW w:w="1508" w:type="dxa"/>
            <w:tcBorders>
              <w:bottom w:val="single" w:sz="12" w:space="0" w:color="auto"/>
            </w:tcBorders>
            <w:shd w:val="clear" w:color="auto" w:fill="E6E6E6"/>
          </w:tcPr>
          <w:p w14:paraId="41BF90AD" w14:textId="77777777" w:rsidR="00D06CEF" w:rsidRPr="00977661" w:rsidRDefault="00D06CEF" w:rsidP="00D06CEF">
            <w:pPr>
              <w:rPr>
                <w:b/>
              </w:rPr>
            </w:pPr>
            <w:r w:rsidRPr="00977661">
              <w:rPr>
                <w:b/>
              </w:rPr>
              <w:t>Person Responsible</w:t>
            </w:r>
          </w:p>
        </w:tc>
        <w:tc>
          <w:tcPr>
            <w:tcW w:w="2548" w:type="dxa"/>
            <w:tcBorders>
              <w:bottom w:val="single" w:sz="12" w:space="0" w:color="auto"/>
            </w:tcBorders>
            <w:shd w:val="clear" w:color="auto" w:fill="E6E6E6"/>
          </w:tcPr>
          <w:p w14:paraId="6D1E1EDA" w14:textId="77777777" w:rsidR="00D06CEF" w:rsidRPr="00977661" w:rsidRDefault="00D06CEF" w:rsidP="00D06CEF">
            <w:pPr>
              <w:rPr>
                <w:b/>
              </w:rPr>
            </w:pPr>
            <w:r w:rsidRPr="00977661">
              <w:rPr>
                <w:b/>
              </w:rPr>
              <w:t>Resources required</w:t>
            </w:r>
          </w:p>
        </w:tc>
        <w:tc>
          <w:tcPr>
            <w:tcW w:w="1872" w:type="dxa"/>
            <w:tcBorders>
              <w:bottom w:val="single" w:sz="12" w:space="0" w:color="auto"/>
            </w:tcBorders>
            <w:shd w:val="clear" w:color="auto" w:fill="E6E6E6"/>
          </w:tcPr>
          <w:p w14:paraId="37928183" w14:textId="77777777" w:rsidR="00D06CEF" w:rsidRPr="00977661" w:rsidRDefault="00D06CEF" w:rsidP="00D06CEF">
            <w:pPr>
              <w:rPr>
                <w:b/>
              </w:rPr>
            </w:pPr>
            <w:r w:rsidRPr="00977661">
              <w:rPr>
                <w:b/>
              </w:rPr>
              <w:t>Deadline date</w:t>
            </w:r>
          </w:p>
        </w:tc>
      </w:tr>
      <w:tr w:rsidR="00D06CEF" w:rsidRPr="00977661" w14:paraId="5C7B3D71" w14:textId="77777777">
        <w:tc>
          <w:tcPr>
            <w:tcW w:w="3302" w:type="dxa"/>
            <w:tcBorders>
              <w:top w:val="single" w:sz="12" w:space="0" w:color="auto"/>
            </w:tcBorders>
          </w:tcPr>
          <w:p w14:paraId="540E3302" w14:textId="77777777" w:rsidR="00D06CEF" w:rsidRPr="00977661" w:rsidRDefault="00D06CEF" w:rsidP="00D06CEF">
            <w:r w:rsidRPr="00977661">
              <w:t>Invite all the participants</w:t>
            </w:r>
          </w:p>
        </w:tc>
        <w:tc>
          <w:tcPr>
            <w:tcW w:w="1508" w:type="dxa"/>
            <w:tcBorders>
              <w:top w:val="single" w:sz="12" w:space="0" w:color="auto"/>
            </w:tcBorders>
          </w:tcPr>
          <w:p w14:paraId="3FC7C17F" w14:textId="77777777" w:rsidR="00D06CEF" w:rsidRPr="00977661" w:rsidRDefault="00D06CEF" w:rsidP="00D06CEF">
            <w:r w:rsidRPr="00977661">
              <w:t>Jabu</w:t>
            </w:r>
          </w:p>
        </w:tc>
        <w:tc>
          <w:tcPr>
            <w:tcW w:w="2548" w:type="dxa"/>
            <w:tcBorders>
              <w:top w:val="single" w:sz="12" w:space="0" w:color="auto"/>
            </w:tcBorders>
          </w:tcPr>
          <w:p w14:paraId="6D5702F2" w14:textId="77777777" w:rsidR="00D06CEF" w:rsidRPr="00977661" w:rsidRDefault="00D06CEF" w:rsidP="00D06CEF">
            <w:r w:rsidRPr="00977661">
              <w:t>List and contact details of all participants</w:t>
            </w:r>
          </w:p>
        </w:tc>
        <w:tc>
          <w:tcPr>
            <w:tcW w:w="1872" w:type="dxa"/>
            <w:tcBorders>
              <w:top w:val="single" w:sz="12" w:space="0" w:color="auto"/>
            </w:tcBorders>
          </w:tcPr>
          <w:p w14:paraId="3E18E7A3" w14:textId="77777777" w:rsidR="00D06CEF" w:rsidRPr="00977661" w:rsidRDefault="00D06CEF" w:rsidP="00D06CEF">
            <w:smartTag w:uri="urn:schemas-microsoft-com:office:smarttags" w:element="date">
              <w:smartTagPr>
                <w:attr w:name="Month" w:val="3"/>
                <w:attr w:name="Day" w:val="15"/>
                <w:attr w:name="Year" w:val="2005"/>
              </w:smartTagPr>
              <w:r w:rsidRPr="00977661">
                <w:t>15 March 2005</w:t>
              </w:r>
            </w:smartTag>
          </w:p>
        </w:tc>
      </w:tr>
      <w:tr w:rsidR="00D06CEF" w:rsidRPr="00977661" w14:paraId="72B09781" w14:textId="77777777">
        <w:tc>
          <w:tcPr>
            <w:tcW w:w="3302" w:type="dxa"/>
          </w:tcPr>
          <w:p w14:paraId="7EF10119" w14:textId="77777777" w:rsidR="00D06CEF" w:rsidRPr="00977661" w:rsidRDefault="00D06CEF" w:rsidP="00D06CEF">
            <w:r w:rsidRPr="00977661">
              <w:t>Book the venue</w:t>
            </w:r>
          </w:p>
        </w:tc>
        <w:tc>
          <w:tcPr>
            <w:tcW w:w="1508" w:type="dxa"/>
          </w:tcPr>
          <w:p w14:paraId="7EC40F3E" w14:textId="77777777" w:rsidR="00D06CEF" w:rsidRPr="00977661" w:rsidRDefault="00D06CEF" w:rsidP="00D06CEF">
            <w:r w:rsidRPr="00977661">
              <w:t>Jabu</w:t>
            </w:r>
          </w:p>
        </w:tc>
        <w:tc>
          <w:tcPr>
            <w:tcW w:w="2548" w:type="dxa"/>
          </w:tcPr>
          <w:p w14:paraId="4289C4C5" w14:textId="77777777" w:rsidR="00D06CEF" w:rsidRPr="00977661" w:rsidRDefault="00D06CEF" w:rsidP="00D06CEF">
            <w:r w:rsidRPr="00977661">
              <w:t>List of venues</w:t>
            </w:r>
          </w:p>
        </w:tc>
        <w:tc>
          <w:tcPr>
            <w:tcW w:w="1872" w:type="dxa"/>
          </w:tcPr>
          <w:p w14:paraId="3A4E8E29" w14:textId="77777777" w:rsidR="00D06CEF" w:rsidRPr="00977661" w:rsidRDefault="00D06CEF" w:rsidP="00D06CEF">
            <w:smartTag w:uri="urn:schemas-microsoft-com:office:smarttags" w:element="date">
              <w:smartTagPr>
                <w:attr w:name="Month" w:val="4"/>
                <w:attr w:name="Day" w:val="1"/>
                <w:attr w:name="Year" w:val="2005"/>
              </w:smartTagPr>
              <w:r w:rsidRPr="00977661">
                <w:t>1 April 2005</w:t>
              </w:r>
            </w:smartTag>
          </w:p>
        </w:tc>
      </w:tr>
      <w:tr w:rsidR="00D06CEF" w:rsidRPr="00977661" w14:paraId="74321CAE" w14:textId="77777777">
        <w:tc>
          <w:tcPr>
            <w:tcW w:w="3302" w:type="dxa"/>
          </w:tcPr>
          <w:p w14:paraId="7BB11D2E" w14:textId="77777777" w:rsidR="00D06CEF" w:rsidRPr="00977661" w:rsidRDefault="00D06CEF" w:rsidP="00D06CEF">
            <w:r w:rsidRPr="00977661">
              <w:t>Book the facilitator</w:t>
            </w:r>
          </w:p>
        </w:tc>
        <w:tc>
          <w:tcPr>
            <w:tcW w:w="1508" w:type="dxa"/>
          </w:tcPr>
          <w:p w14:paraId="54B96E83" w14:textId="77777777" w:rsidR="00D06CEF" w:rsidRPr="00977661" w:rsidRDefault="00D06CEF" w:rsidP="00D06CEF">
            <w:r w:rsidRPr="00977661">
              <w:t>Jabu</w:t>
            </w:r>
          </w:p>
        </w:tc>
        <w:tc>
          <w:tcPr>
            <w:tcW w:w="2548" w:type="dxa"/>
          </w:tcPr>
          <w:p w14:paraId="68D17AB8" w14:textId="77777777" w:rsidR="00D06CEF" w:rsidRPr="00977661" w:rsidRDefault="00D06CEF" w:rsidP="00D06CEF">
            <w:r w:rsidRPr="00977661">
              <w:t>List of facilitators</w:t>
            </w:r>
          </w:p>
        </w:tc>
        <w:tc>
          <w:tcPr>
            <w:tcW w:w="1872" w:type="dxa"/>
          </w:tcPr>
          <w:p w14:paraId="475DCA99" w14:textId="77777777" w:rsidR="00D06CEF" w:rsidRPr="00977661" w:rsidRDefault="00D06CEF" w:rsidP="00D06CEF">
            <w:smartTag w:uri="urn:schemas-microsoft-com:office:smarttags" w:element="date">
              <w:smartTagPr>
                <w:attr w:name="Month" w:val="4"/>
                <w:attr w:name="Day" w:val="15"/>
                <w:attr w:name="Year" w:val="2005"/>
              </w:smartTagPr>
              <w:r w:rsidRPr="00977661">
                <w:t>15 April 2005</w:t>
              </w:r>
            </w:smartTag>
          </w:p>
        </w:tc>
      </w:tr>
      <w:tr w:rsidR="00D06CEF" w:rsidRPr="00977661" w14:paraId="45B72FE5" w14:textId="77777777">
        <w:tc>
          <w:tcPr>
            <w:tcW w:w="3302" w:type="dxa"/>
          </w:tcPr>
          <w:p w14:paraId="41833BE4" w14:textId="77777777" w:rsidR="00D06CEF" w:rsidRPr="00977661" w:rsidRDefault="00D06CEF" w:rsidP="00D06CEF">
            <w:r w:rsidRPr="00977661">
              <w:t>Develop the programme for the workshop</w:t>
            </w:r>
          </w:p>
        </w:tc>
        <w:tc>
          <w:tcPr>
            <w:tcW w:w="1508" w:type="dxa"/>
          </w:tcPr>
          <w:p w14:paraId="629D7D42" w14:textId="77777777" w:rsidR="00D06CEF" w:rsidRPr="00977661" w:rsidRDefault="00D06CEF" w:rsidP="00D06CEF">
            <w:r w:rsidRPr="00977661">
              <w:t>Jabu</w:t>
            </w:r>
          </w:p>
        </w:tc>
        <w:tc>
          <w:tcPr>
            <w:tcW w:w="2548" w:type="dxa"/>
          </w:tcPr>
          <w:p w14:paraId="4EDB283D" w14:textId="77777777" w:rsidR="00D06CEF" w:rsidRPr="00977661" w:rsidRDefault="00D06CEF" w:rsidP="00D06CEF">
            <w:r w:rsidRPr="00977661">
              <w:t>Consultation with the facilitator</w:t>
            </w:r>
          </w:p>
        </w:tc>
        <w:tc>
          <w:tcPr>
            <w:tcW w:w="1872" w:type="dxa"/>
          </w:tcPr>
          <w:p w14:paraId="48A38F24" w14:textId="77777777" w:rsidR="00D06CEF" w:rsidRPr="00977661" w:rsidRDefault="00D06CEF" w:rsidP="00D06CEF">
            <w:smartTag w:uri="urn:schemas-microsoft-com:office:smarttags" w:element="date">
              <w:smartTagPr>
                <w:attr w:name="Month" w:val="4"/>
                <w:attr w:name="Day" w:val="30"/>
                <w:attr w:name="Year" w:val="2005"/>
              </w:smartTagPr>
              <w:r w:rsidRPr="00977661">
                <w:t>30 April 2005</w:t>
              </w:r>
            </w:smartTag>
          </w:p>
        </w:tc>
      </w:tr>
      <w:tr w:rsidR="00D06CEF" w:rsidRPr="00977661" w14:paraId="668EB116" w14:textId="77777777">
        <w:tc>
          <w:tcPr>
            <w:tcW w:w="3302" w:type="dxa"/>
          </w:tcPr>
          <w:p w14:paraId="1FB53989" w14:textId="77777777" w:rsidR="00D06CEF" w:rsidRPr="00977661" w:rsidRDefault="00D06CEF" w:rsidP="00D06CEF">
            <w:r w:rsidRPr="00977661">
              <w:t>Secure the budget for the workshop</w:t>
            </w:r>
          </w:p>
        </w:tc>
        <w:tc>
          <w:tcPr>
            <w:tcW w:w="1508" w:type="dxa"/>
          </w:tcPr>
          <w:p w14:paraId="066D1257" w14:textId="77777777" w:rsidR="00D06CEF" w:rsidRPr="00977661" w:rsidRDefault="00D06CEF" w:rsidP="00D06CEF">
            <w:r w:rsidRPr="00977661">
              <w:t>Jabu</w:t>
            </w:r>
          </w:p>
        </w:tc>
        <w:tc>
          <w:tcPr>
            <w:tcW w:w="2548" w:type="dxa"/>
          </w:tcPr>
          <w:p w14:paraId="216557B8" w14:textId="77777777" w:rsidR="00D06CEF" w:rsidRPr="00977661" w:rsidRDefault="00D06CEF" w:rsidP="00D06CEF">
            <w:r w:rsidRPr="00977661">
              <w:t>Budget line items</w:t>
            </w:r>
          </w:p>
        </w:tc>
        <w:tc>
          <w:tcPr>
            <w:tcW w:w="1872" w:type="dxa"/>
          </w:tcPr>
          <w:p w14:paraId="47E2E597" w14:textId="77777777" w:rsidR="00D06CEF" w:rsidRPr="00977661" w:rsidRDefault="00D06CEF" w:rsidP="00D06CEF">
            <w:r w:rsidRPr="00977661">
              <w:t>1 May 2005</w:t>
            </w:r>
          </w:p>
        </w:tc>
      </w:tr>
    </w:tbl>
    <w:p w14:paraId="0B2C9407" w14:textId="77777777" w:rsidR="00D06CEF" w:rsidRDefault="00D06CEF" w:rsidP="00830B58">
      <w:pPr>
        <w:rPr>
          <w:noProof/>
        </w:rPr>
      </w:pPr>
      <w:r>
        <w:rPr>
          <w:noProof/>
        </w:rPr>
        <w:t>A schedule can also be a list of items that are available to be sold:</w:t>
      </w:r>
    </w:p>
    <w:tbl>
      <w:tblPr>
        <w:tblW w:w="9848"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1"/>
        <w:gridCol w:w="3399"/>
        <w:gridCol w:w="1320"/>
        <w:gridCol w:w="1578"/>
        <w:gridCol w:w="1100"/>
        <w:gridCol w:w="1100"/>
      </w:tblGrid>
      <w:tr w:rsidR="00D06CEF" w:rsidRPr="00F70028" w14:paraId="67A590D0" w14:textId="77777777">
        <w:trPr>
          <w:trHeight w:val="255"/>
        </w:trPr>
        <w:tc>
          <w:tcPr>
            <w:tcW w:w="1351" w:type="dxa"/>
            <w:shd w:val="clear" w:color="auto" w:fill="auto"/>
            <w:noWrap/>
            <w:vAlign w:val="bottom"/>
          </w:tcPr>
          <w:p w14:paraId="48378DC2" w14:textId="77777777" w:rsidR="00D06CEF" w:rsidRPr="00F70028" w:rsidRDefault="00D06CEF" w:rsidP="00D06CEF">
            <w:r w:rsidRPr="00F70028">
              <w:t>Code</w:t>
            </w:r>
          </w:p>
        </w:tc>
        <w:tc>
          <w:tcPr>
            <w:tcW w:w="3399" w:type="dxa"/>
            <w:shd w:val="clear" w:color="auto" w:fill="auto"/>
            <w:noWrap/>
            <w:vAlign w:val="bottom"/>
          </w:tcPr>
          <w:p w14:paraId="164634AE" w14:textId="77777777" w:rsidR="00D06CEF" w:rsidRPr="00F70028" w:rsidRDefault="00D06CEF" w:rsidP="00D06CEF">
            <w:r w:rsidRPr="00F70028">
              <w:t>Title</w:t>
            </w:r>
          </w:p>
        </w:tc>
        <w:tc>
          <w:tcPr>
            <w:tcW w:w="1320" w:type="dxa"/>
            <w:shd w:val="clear" w:color="auto" w:fill="auto"/>
            <w:noWrap/>
            <w:vAlign w:val="bottom"/>
          </w:tcPr>
          <w:p w14:paraId="1E5FAB97" w14:textId="77777777" w:rsidR="00D06CEF" w:rsidRPr="00F70028" w:rsidRDefault="00D06CEF" w:rsidP="00D06CEF">
            <w:r w:rsidRPr="00F70028">
              <w:t>Pages</w:t>
            </w:r>
          </w:p>
        </w:tc>
        <w:tc>
          <w:tcPr>
            <w:tcW w:w="1578" w:type="dxa"/>
            <w:shd w:val="clear" w:color="auto" w:fill="auto"/>
            <w:noWrap/>
            <w:vAlign w:val="bottom"/>
          </w:tcPr>
          <w:p w14:paraId="5746720E" w14:textId="77777777" w:rsidR="00D06CEF" w:rsidRPr="00F70028" w:rsidRDefault="00D06CEF" w:rsidP="00D06CEF">
            <w:r w:rsidRPr="00F70028">
              <w:t>ISBN</w:t>
            </w:r>
          </w:p>
        </w:tc>
        <w:tc>
          <w:tcPr>
            <w:tcW w:w="1100" w:type="dxa"/>
            <w:shd w:val="clear" w:color="auto" w:fill="auto"/>
            <w:noWrap/>
            <w:vAlign w:val="bottom"/>
          </w:tcPr>
          <w:p w14:paraId="449277C0" w14:textId="77777777" w:rsidR="00D06CEF" w:rsidRPr="00F70028" w:rsidRDefault="00D06CEF" w:rsidP="00D06CEF">
            <w:r w:rsidRPr="00F70028">
              <w:t>Version</w:t>
            </w:r>
          </w:p>
        </w:tc>
        <w:tc>
          <w:tcPr>
            <w:tcW w:w="1100" w:type="dxa"/>
            <w:shd w:val="clear" w:color="auto" w:fill="auto"/>
            <w:noWrap/>
            <w:vAlign w:val="bottom"/>
          </w:tcPr>
          <w:p w14:paraId="4208D379" w14:textId="77777777" w:rsidR="00D06CEF" w:rsidRPr="00F70028" w:rsidRDefault="00D06CEF" w:rsidP="00D06CEF">
            <w:r w:rsidRPr="00F70028">
              <w:t>CD?</w:t>
            </w:r>
          </w:p>
        </w:tc>
      </w:tr>
      <w:tr w:rsidR="00D06CEF" w:rsidRPr="00F70028" w14:paraId="2B115E99" w14:textId="77777777">
        <w:trPr>
          <w:trHeight w:val="255"/>
        </w:trPr>
        <w:tc>
          <w:tcPr>
            <w:tcW w:w="1351" w:type="dxa"/>
            <w:shd w:val="clear" w:color="auto" w:fill="auto"/>
            <w:noWrap/>
            <w:vAlign w:val="bottom"/>
          </w:tcPr>
          <w:p w14:paraId="55B15CD2" w14:textId="77777777" w:rsidR="00D06CEF" w:rsidRPr="00F70028" w:rsidRDefault="00D06CEF" w:rsidP="00D06CEF">
            <w:r w:rsidRPr="00F70028">
              <w:t>Csac597x</w:t>
            </w:r>
          </w:p>
        </w:tc>
        <w:tc>
          <w:tcPr>
            <w:tcW w:w="3399" w:type="dxa"/>
            <w:shd w:val="clear" w:color="auto" w:fill="auto"/>
            <w:noWrap/>
            <w:vAlign w:val="bottom"/>
          </w:tcPr>
          <w:p w14:paraId="1042B54A" w14:textId="77777777" w:rsidR="00D06CEF" w:rsidRPr="00F70028" w:rsidRDefault="00D06CEF" w:rsidP="00D06CEF">
            <w:r w:rsidRPr="00F70028">
              <w:t>Access 97 Expert User Part 1</w:t>
            </w:r>
          </w:p>
        </w:tc>
        <w:tc>
          <w:tcPr>
            <w:tcW w:w="1320" w:type="dxa"/>
            <w:shd w:val="clear" w:color="auto" w:fill="auto"/>
            <w:noWrap/>
            <w:vAlign w:val="bottom"/>
          </w:tcPr>
          <w:p w14:paraId="6A3198EB" w14:textId="77777777" w:rsidR="00D06CEF" w:rsidRPr="00F70028" w:rsidRDefault="00D06CEF" w:rsidP="00D06CEF">
            <w:r w:rsidRPr="00F70028">
              <w:t>236</w:t>
            </w:r>
          </w:p>
        </w:tc>
        <w:tc>
          <w:tcPr>
            <w:tcW w:w="1578" w:type="dxa"/>
            <w:shd w:val="clear" w:color="auto" w:fill="auto"/>
            <w:noWrap/>
            <w:vAlign w:val="bottom"/>
          </w:tcPr>
          <w:p w14:paraId="0BC462B0" w14:textId="77777777" w:rsidR="00D06CEF" w:rsidRPr="00F70028" w:rsidRDefault="00D06CEF" w:rsidP="00D06CEF">
            <w:r w:rsidRPr="00F70028">
              <w:t>1840050896</w:t>
            </w:r>
          </w:p>
        </w:tc>
        <w:tc>
          <w:tcPr>
            <w:tcW w:w="1100" w:type="dxa"/>
            <w:shd w:val="clear" w:color="auto" w:fill="auto"/>
            <w:noWrap/>
            <w:vAlign w:val="bottom"/>
          </w:tcPr>
          <w:p w14:paraId="080AC252" w14:textId="77777777" w:rsidR="00D06CEF" w:rsidRPr="00F70028" w:rsidRDefault="00D06CEF" w:rsidP="00D06CEF">
            <w:r w:rsidRPr="00F70028">
              <w:t>76</w:t>
            </w:r>
          </w:p>
        </w:tc>
        <w:tc>
          <w:tcPr>
            <w:tcW w:w="1100" w:type="dxa"/>
            <w:shd w:val="clear" w:color="auto" w:fill="auto"/>
            <w:noWrap/>
            <w:vAlign w:val="bottom"/>
          </w:tcPr>
          <w:p w14:paraId="1FCD891A" w14:textId="77777777" w:rsidR="00D06CEF" w:rsidRPr="00F70028" w:rsidRDefault="00D06CEF" w:rsidP="00D06CEF">
            <w:r w:rsidRPr="00F70028">
              <w:t>CD</w:t>
            </w:r>
          </w:p>
        </w:tc>
      </w:tr>
      <w:tr w:rsidR="00D06CEF" w:rsidRPr="00F70028" w14:paraId="23E5CA13" w14:textId="77777777">
        <w:trPr>
          <w:trHeight w:val="255"/>
        </w:trPr>
        <w:tc>
          <w:tcPr>
            <w:tcW w:w="1351" w:type="dxa"/>
            <w:shd w:val="clear" w:color="auto" w:fill="auto"/>
            <w:noWrap/>
            <w:vAlign w:val="bottom"/>
          </w:tcPr>
          <w:p w14:paraId="5466D73E" w14:textId="77777777" w:rsidR="00D06CEF" w:rsidRPr="00F70028" w:rsidRDefault="00D06CEF" w:rsidP="00D06CEF">
            <w:r w:rsidRPr="00F70028">
              <w:t>Csac597y</w:t>
            </w:r>
          </w:p>
        </w:tc>
        <w:tc>
          <w:tcPr>
            <w:tcW w:w="3399" w:type="dxa"/>
            <w:shd w:val="clear" w:color="auto" w:fill="auto"/>
            <w:noWrap/>
            <w:vAlign w:val="bottom"/>
          </w:tcPr>
          <w:p w14:paraId="085C4031" w14:textId="77777777" w:rsidR="00D06CEF" w:rsidRPr="00F70028" w:rsidRDefault="00D06CEF" w:rsidP="00D06CEF">
            <w:r w:rsidRPr="00F70028">
              <w:t>Access 97 Expert User Part 2</w:t>
            </w:r>
          </w:p>
        </w:tc>
        <w:tc>
          <w:tcPr>
            <w:tcW w:w="1320" w:type="dxa"/>
            <w:shd w:val="clear" w:color="auto" w:fill="auto"/>
            <w:noWrap/>
            <w:vAlign w:val="bottom"/>
          </w:tcPr>
          <w:p w14:paraId="56174309" w14:textId="77777777" w:rsidR="00D06CEF" w:rsidRPr="00F70028" w:rsidRDefault="00D06CEF" w:rsidP="00D06CEF">
            <w:r w:rsidRPr="00F70028">
              <w:t>308</w:t>
            </w:r>
          </w:p>
        </w:tc>
        <w:tc>
          <w:tcPr>
            <w:tcW w:w="1578" w:type="dxa"/>
            <w:shd w:val="clear" w:color="auto" w:fill="auto"/>
            <w:noWrap/>
            <w:vAlign w:val="bottom"/>
          </w:tcPr>
          <w:p w14:paraId="557382B1" w14:textId="77777777" w:rsidR="00D06CEF" w:rsidRPr="00F70028" w:rsidRDefault="00D06CEF" w:rsidP="00D06CEF">
            <w:r w:rsidRPr="00F70028">
              <w:t>1840052554</w:t>
            </w:r>
          </w:p>
        </w:tc>
        <w:tc>
          <w:tcPr>
            <w:tcW w:w="1100" w:type="dxa"/>
            <w:shd w:val="clear" w:color="auto" w:fill="auto"/>
            <w:noWrap/>
            <w:vAlign w:val="bottom"/>
          </w:tcPr>
          <w:p w14:paraId="4B6992A6" w14:textId="77777777" w:rsidR="00D06CEF" w:rsidRPr="00F70028" w:rsidRDefault="00D06CEF" w:rsidP="00D06CEF">
            <w:r w:rsidRPr="00F70028">
              <w:t>78</w:t>
            </w:r>
          </w:p>
        </w:tc>
        <w:tc>
          <w:tcPr>
            <w:tcW w:w="1100" w:type="dxa"/>
            <w:shd w:val="clear" w:color="auto" w:fill="auto"/>
            <w:noWrap/>
            <w:vAlign w:val="bottom"/>
          </w:tcPr>
          <w:p w14:paraId="2C2BB5AF" w14:textId="77777777" w:rsidR="00D06CEF" w:rsidRPr="00F70028" w:rsidRDefault="00D06CEF" w:rsidP="00D06CEF">
            <w:r w:rsidRPr="00F70028">
              <w:t>CD</w:t>
            </w:r>
          </w:p>
        </w:tc>
      </w:tr>
      <w:tr w:rsidR="00D06CEF" w:rsidRPr="00F70028" w14:paraId="70E418B6" w14:textId="77777777">
        <w:trPr>
          <w:trHeight w:val="255"/>
        </w:trPr>
        <w:tc>
          <w:tcPr>
            <w:tcW w:w="1351" w:type="dxa"/>
            <w:shd w:val="clear" w:color="auto" w:fill="auto"/>
            <w:noWrap/>
            <w:vAlign w:val="bottom"/>
          </w:tcPr>
          <w:p w14:paraId="41860A07" w14:textId="77777777" w:rsidR="00D06CEF" w:rsidRPr="00F70028" w:rsidRDefault="00D06CEF" w:rsidP="00D06CEF">
            <w:r w:rsidRPr="00F70028">
              <w:t>Csac800p</w:t>
            </w:r>
          </w:p>
        </w:tc>
        <w:tc>
          <w:tcPr>
            <w:tcW w:w="3399" w:type="dxa"/>
            <w:shd w:val="clear" w:color="auto" w:fill="auto"/>
            <w:noWrap/>
            <w:vAlign w:val="bottom"/>
          </w:tcPr>
          <w:p w14:paraId="4E3B8130" w14:textId="77777777" w:rsidR="00D06CEF" w:rsidRPr="00F70028" w:rsidRDefault="00D06CEF" w:rsidP="00D06CEF">
            <w:r w:rsidRPr="00F70028">
              <w:t>Access 2000</w:t>
            </w:r>
          </w:p>
        </w:tc>
        <w:tc>
          <w:tcPr>
            <w:tcW w:w="1320" w:type="dxa"/>
            <w:shd w:val="clear" w:color="auto" w:fill="auto"/>
            <w:noWrap/>
            <w:vAlign w:val="bottom"/>
          </w:tcPr>
          <w:p w14:paraId="5BD7F5B0" w14:textId="77777777" w:rsidR="00D06CEF" w:rsidRPr="00F70028" w:rsidRDefault="00D06CEF" w:rsidP="00D06CEF">
            <w:r w:rsidRPr="00F70028">
              <w:t>320</w:t>
            </w:r>
          </w:p>
        </w:tc>
        <w:tc>
          <w:tcPr>
            <w:tcW w:w="1578" w:type="dxa"/>
            <w:shd w:val="clear" w:color="auto" w:fill="auto"/>
            <w:noWrap/>
            <w:vAlign w:val="bottom"/>
          </w:tcPr>
          <w:p w14:paraId="06F94652" w14:textId="77777777" w:rsidR="00D06CEF" w:rsidRPr="00F70028" w:rsidRDefault="00D06CEF" w:rsidP="00D06CEF">
            <w:r w:rsidRPr="00F70028">
              <w:t>1840051612</w:t>
            </w:r>
          </w:p>
        </w:tc>
        <w:tc>
          <w:tcPr>
            <w:tcW w:w="1100" w:type="dxa"/>
            <w:shd w:val="clear" w:color="auto" w:fill="auto"/>
            <w:noWrap/>
            <w:vAlign w:val="bottom"/>
          </w:tcPr>
          <w:p w14:paraId="240B620D" w14:textId="77777777" w:rsidR="00D06CEF" w:rsidRPr="00F70028" w:rsidRDefault="00D06CEF" w:rsidP="00D06CEF">
            <w:r w:rsidRPr="00F70028">
              <w:t>76</w:t>
            </w:r>
          </w:p>
        </w:tc>
        <w:tc>
          <w:tcPr>
            <w:tcW w:w="1100" w:type="dxa"/>
            <w:shd w:val="clear" w:color="auto" w:fill="auto"/>
            <w:noWrap/>
            <w:vAlign w:val="bottom"/>
          </w:tcPr>
          <w:p w14:paraId="63BD5148" w14:textId="77777777" w:rsidR="00D06CEF" w:rsidRPr="00F70028" w:rsidRDefault="00D06CEF" w:rsidP="00D06CEF">
            <w:r w:rsidRPr="00F70028">
              <w:t>CD</w:t>
            </w:r>
          </w:p>
        </w:tc>
      </w:tr>
      <w:tr w:rsidR="00D06CEF" w:rsidRPr="00F70028" w14:paraId="5A2C68F9" w14:textId="77777777">
        <w:trPr>
          <w:trHeight w:val="255"/>
        </w:trPr>
        <w:tc>
          <w:tcPr>
            <w:tcW w:w="1351" w:type="dxa"/>
            <w:shd w:val="clear" w:color="auto" w:fill="auto"/>
            <w:noWrap/>
            <w:vAlign w:val="bottom"/>
          </w:tcPr>
          <w:p w14:paraId="7994EAFC" w14:textId="77777777" w:rsidR="00D06CEF" w:rsidRPr="00F70028" w:rsidRDefault="00D06CEF" w:rsidP="00D06CEF">
            <w:r w:rsidRPr="00F70028">
              <w:t>Csac800x</w:t>
            </w:r>
          </w:p>
        </w:tc>
        <w:tc>
          <w:tcPr>
            <w:tcW w:w="3399" w:type="dxa"/>
            <w:shd w:val="clear" w:color="auto" w:fill="auto"/>
            <w:noWrap/>
            <w:vAlign w:val="bottom"/>
          </w:tcPr>
          <w:p w14:paraId="6107C2E6" w14:textId="77777777" w:rsidR="00D06CEF" w:rsidRPr="00F70028" w:rsidRDefault="00D06CEF" w:rsidP="00D06CEF">
            <w:r w:rsidRPr="00F70028">
              <w:t>Access 2000 Expert</w:t>
            </w:r>
          </w:p>
        </w:tc>
        <w:tc>
          <w:tcPr>
            <w:tcW w:w="1320" w:type="dxa"/>
            <w:shd w:val="clear" w:color="auto" w:fill="auto"/>
            <w:noWrap/>
            <w:vAlign w:val="bottom"/>
          </w:tcPr>
          <w:p w14:paraId="01CCED6A" w14:textId="77777777" w:rsidR="00D06CEF" w:rsidRPr="00F70028" w:rsidRDefault="00D06CEF" w:rsidP="00D06CEF">
            <w:r w:rsidRPr="00F70028">
              <w:t>350</w:t>
            </w:r>
          </w:p>
        </w:tc>
        <w:tc>
          <w:tcPr>
            <w:tcW w:w="1578" w:type="dxa"/>
            <w:shd w:val="clear" w:color="auto" w:fill="auto"/>
            <w:noWrap/>
            <w:vAlign w:val="bottom"/>
          </w:tcPr>
          <w:p w14:paraId="2DBCB8A7" w14:textId="77777777" w:rsidR="00D06CEF" w:rsidRPr="00F70028" w:rsidRDefault="00D06CEF" w:rsidP="00D06CEF">
            <w:r w:rsidRPr="00F70028">
              <w:t>1840052465</w:t>
            </w:r>
          </w:p>
        </w:tc>
        <w:tc>
          <w:tcPr>
            <w:tcW w:w="1100" w:type="dxa"/>
            <w:shd w:val="clear" w:color="auto" w:fill="auto"/>
            <w:noWrap/>
            <w:vAlign w:val="bottom"/>
          </w:tcPr>
          <w:p w14:paraId="3C049A8A" w14:textId="77777777" w:rsidR="00D06CEF" w:rsidRPr="00F70028" w:rsidRDefault="00D06CEF" w:rsidP="00D06CEF">
            <w:r w:rsidRPr="00F70028">
              <w:t>78</w:t>
            </w:r>
          </w:p>
        </w:tc>
        <w:tc>
          <w:tcPr>
            <w:tcW w:w="1100" w:type="dxa"/>
            <w:shd w:val="clear" w:color="auto" w:fill="auto"/>
            <w:noWrap/>
            <w:vAlign w:val="bottom"/>
          </w:tcPr>
          <w:p w14:paraId="17A96FA2" w14:textId="77777777" w:rsidR="00D06CEF" w:rsidRPr="00F70028" w:rsidRDefault="00D06CEF" w:rsidP="00D06CEF">
            <w:r w:rsidRPr="00F70028">
              <w:t>CD</w:t>
            </w:r>
          </w:p>
        </w:tc>
      </w:tr>
      <w:tr w:rsidR="00D06CEF" w:rsidRPr="00F70028" w14:paraId="484960A9" w14:textId="77777777">
        <w:trPr>
          <w:trHeight w:val="255"/>
        </w:trPr>
        <w:tc>
          <w:tcPr>
            <w:tcW w:w="1351" w:type="dxa"/>
            <w:shd w:val="clear" w:color="auto" w:fill="auto"/>
            <w:noWrap/>
            <w:vAlign w:val="bottom"/>
          </w:tcPr>
          <w:p w14:paraId="74C41177" w14:textId="77777777" w:rsidR="00D06CEF" w:rsidRPr="00F70028" w:rsidRDefault="00D06CEF" w:rsidP="00D06CEF">
            <w:r w:rsidRPr="00F70028">
              <w:t>Csol800p</w:t>
            </w:r>
          </w:p>
        </w:tc>
        <w:tc>
          <w:tcPr>
            <w:tcW w:w="3399" w:type="dxa"/>
            <w:shd w:val="clear" w:color="auto" w:fill="auto"/>
            <w:noWrap/>
            <w:vAlign w:val="bottom"/>
          </w:tcPr>
          <w:p w14:paraId="20DEE97C" w14:textId="77777777" w:rsidR="00D06CEF" w:rsidRPr="00F70028" w:rsidRDefault="00D06CEF" w:rsidP="00D06CEF">
            <w:r w:rsidRPr="00F70028">
              <w:t>MS Outlook 2000</w:t>
            </w:r>
          </w:p>
        </w:tc>
        <w:tc>
          <w:tcPr>
            <w:tcW w:w="1320" w:type="dxa"/>
            <w:shd w:val="clear" w:color="auto" w:fill="auto"/>
            <w:noWrap/>
            <w:vAlign w:val="bottom"/>
          </w:tcPr>
          <w:p w14:paraId="22AFF937" w14:textId="77777777" w:rsidR="00D06CEF" w:rsidRPr="00F70028" w:rsidRDefault="00D06CEF" w:rsidP="00D06CEF">
            <w:r w:rsidRPr="00F70028">
              <w:t>300</w:t>
            </w:r>
          </w:p>
        </w:tc>
        <w:tc>
          <w:tcPr>
            <w:tcW w:w="1578" w:type="dxa"/>
            <w:shd w:val="clear" w:color="auto" w:fill="auto"/>
            <w:noWrap/>
            <w:vAlign w:val="bottom"/>
          </w:tcPr>
          <w:p w14:paraId="53F86B2D" w14:textId="77777777" w:rsidR="00D06CEF" w:rsidRPr="00F70028" w:rsidRDefault="00D06CEF" w:rsidP="00D06CEF">
            <w:r w:rsidRPr="00F70028">
              <w:t>1840052643</w:t>
            </w:r>
          </w:p>
        </w:tc>
        <w:tc>
          <w:tcPr>
            <w:tcW w:w="1100" w:type="dxa"/>
            <w:shd w:val="clear" w:color="auto" w:fill="auto"/>
            <w:noWrap/>
            <w:vAlign w:val="bottom"/>
          </w:tcPr>
          <w:p w14:paraId="7C348006" w14:textId="77777777" w:rsidR="00D06CEF" w:rsidRPr="00F70028" w:rsidRDefault="00D06CEF" w:rsidP="00D06CEF">
            <w:r w:rsidRPr="00F70028">
              <w:t>79</w:t>
            </w:r>
          </w:p>
        </w:tc>
        <w:tc>
          <w:tcPr>
            <w:tcW w:w="1100" w:type="dxa"/>
            <w:shd w:val="clear" w:color="auto" w:fill="auto"/>
            <w:noWrap/>
            <w:vAlign w:val="bottom"/>
          </w:tcPr>
          <w:p w14:paraId="05206EDA" w14:textId="77777777" w:rsidR="00D06CEF" w:rsidRPr="00F70028" w:rsidRDefault="00D06CEF" w:rsidP="00D06CEF">
            <w:r w:rsidRPr="00F70028">
              <w:t>CD</w:t>
            </w:r>
          </w:p>
        </w:tc>
      </w:tr>
      <w:tr w:rsidR="00D06CEF" w:rsidRPr="00F70028" w14:paraId="2327B11B" w14:textId="77777777">
        <w:trPr>
          <w:trHeight w:val="255"/>
        </w:trPr>
        <w:tc>
          <w:tcPr>
            <w:tcW w:w="1351" w:type="dxa"/>
            <w:shd w:val="clear" w:color="auto" w:fill="auto"/>
            <w:noWrap/>
            <w:vAlign w:val="bottom"/>
          </w:tcPr>
          <w:p w14:paraId="420E0777" w14:textId="77777777" w:rsidR="00D06CEF" w:rsidRPr="00F70028" w:rsidRDefault="00D06CEF" w:rsidP="00D06CEF">
            <w:r w:rsidRPr="00F70028">
              <w:t>Cspp597x</w:t>
            </w:r>
          </w:p>
        </w:tc>
        <w:tc>
          <w:tcPr>
            <w:tcW w:w="3399" w:type="dxa"/>
            <w:shd w:val="clear" w:color="auto" w:fill="auto"/>
            <w:noWrap/>
            <w:vAlign w:val="bottom"/>
          </w:tcPr>
          <w:p w14:paraId="2F41326E" w14:textId="77777777" w:rsidR="00D06CEF" w:rsidRPr="00F70028" w:rsidRDefault="00D06CEF" w:rsidP="00D06CEF">
            <w:r w:rsidRPr="00F70028">
              <w:t>PowerPoint 97 Expert User</w:t>
            </w:r>
          </w:p>
        </w:tc>
        <w:tc>
          <w:tcPr>
            <w:tcW w:w="1320" w:type="dxa"/>
            <w:shd w:val="clear" w:color="auto" w:fill="auto"/>
            <w:noWrap/>
            <w:vAlign w:val="bottom"/>
          </w:tcPr>
          <w:p w14:paraId="73386366" w14:textId="77777777" w:rsidR="00D06CEF" w:rsidRPr="00F70028" w:rsidRDefault="00D06CEF" w:rsidP="00D06CEF">
            <w:r w:rsidRPr="00F70028">
              <w:t>318</w:t>
            </w:r>
          </w:p>
        </w:tc>
        <w:tc>
          <w:tcPr>
            <w:tcW w:w="1578" w:type="dxa"/>
            <w:shd w:val="clear" w:color="auto" w:fill="auto"/>
            <w:noWrap/>
            <w:vAlign w:val="bottom"/>
          </w:tcPr>
          <w:p w14:paraId="554A3E28" w14:textId="77777777" w:rsidR="00D06CEF" w:rsidRPr="00F70028" w:rsidRDefault="00D06CEF" w:rsidP="00D06CEF">
            <w:r w:rsidRPr="00F70028">
              <w:t>1840051086</w:t>
            </w:r>
          </w:p>
        </w:tc>
        <w:tc>
          <w:tcPr>
            <w:tcW w:w="1100" w:type="dxa"/>
            <w:shd w:val="clear" w:color="auto" w:fill="auto"/>
            <w:noWrap/>
            <w:vAlign w:val="bottom"/>
          </w:tcPr>
          <w:p w14:paraId="1C3F7959" w14:textId="77777777" w:rsidR="00D06CEF" w:rsidRPr="00F70028" w:rsidRDefault="00D06CEF" w:rsidP="00D06CEF">
            <w:r w:rsidRPr="00F70028">
              <w:t>76</w:t>
            </w:r>
          </w:p>
        </w:tc>
        <w:tc>
          <w:tcPr>
            <w:tcW w:w="1100" w:type="dxa"/>
            <w:shd w:val="clear" w:color="auto" w:fill="auto"/>
            <w:noWrap/>
            <w:vAlign w:val="bottom"/>
          </w:tcPr>
          <w:p w14:paraId="4A1F05A0" w14:textId="77777777" w:rsidR="00D06CEF" w:rsidRPr="00F70028" w:rsidRDefault="00D06CEF" w:rsidP="00D06CEF">
            <w:r w:rsidRPr="00F70028">
              <w:t>CD</w:t>
            </w:r>
          </w:p>
        </w:tc>
      </w:tr>
      <w:tr w:rsidR="00D06CEF" w:rsidRPr="00F70028" w14:paraId="02845C37" w14:textId="77777777">
        <w:trPr>
          <w:trHeight w:val="255"/>
        </w:trPr>
        <w:tc>
          <w:tcPr>
            <w:tcW w:w="1351" w:type="dxa"/>
            <w:shd w:val="clear" w:color="auto" w:fill="auto"/>
            <w:noWrap/>
            <w:vAlign w:val="bottom"/>
          </w:tcPr>
          <w:p w14:paraId="44C21474" w14:textId="77777777" w:rsidR="00D06CEF" w:rsidRPr="00F70028" w:rsidRDefault="00D06CEF" w:rsidP="00D06CEF">
            <w:r w:rsidRPr="00F70028">
              <w:t>Cspp800p</w:t>
            </w:r>
          </w:p>
        </w:tc>
        <w:tc>
          <w:tcPr>
            <w:tcW w:w="3399" w:type="dxa"/>
            <w:shd w:val="clear" w:color="auto" w:fill="auto"/>
            <w:noWrap/>
            <w:vAlign w:val="bottom"/>
          </w:tcPr>
          <w:p w14:paraId="64977018" w14:textId="77777777" w:rsidR="00D06CEF" w:rsidRPr="00F70028" w:rsidRDefault="00D06CEF" w:rsidP="00D06CEF">
            <w:r w:rsidRPr="00F70028">
              <w:t>PowerPoint 2000</w:t>
            </w:r>
          </w:p>
        </w:tc>
        <w:tc>
          <w:tcPr>
            <w:tcW w:w="1320" w:type="dxa"/>
            <w:shd w:val="clear" w:color="auto" w:fill="auto"/>
            <w:noWrap/>
            <w:vAlign w:val="bottom"/>
          </w:tcPr>
          <w:p w14:paraId="20B42D46" w14:textId="77777777" w:rsidR="00D06CEF" w:rsidRPr="00F70028" w:rsidRDefault="00D06CEF" w:rsidP="00D06CEF">
            <w:r w:rsidRPr="00F70028">
              <w:t>300</w:t>
            </w:r>
          </w:p>
        </w:tc>
        <w:tc>
          <w:tcPr>
            <w:tcW w:w="1578" w:type="dxa"/>
            <w:shd w:val="clear" w:color="auto" w:fill="auto"/>
            <w:noWrap/>
            <w:vAlign w:val="bottom"/>
          </w:tcPr>
          <w:p w14:paraId="3B39A721" w14:textId="77777777" w:rsidR="00D06CEF" w:rsidRPr="00F70028" w:rsidRDefault="00D06CEF" w:rsidP="00D06CEF">
            <w:r w:rsidRPr="00F70028">
              <w:t>1840050500</w:t>
            </w:r>
          </w:p>
        </w:tc>
        <w:tc>
          <w:tcPr>
            <w:tcW w:w="1100" w:type="dxa"/>
            <w:shd w:val="clear" w:color="auto" w:fill="auto"/>
            <w:noWrap/>
            <w:vAlign w:val="bottom"/>
          </w:tcPr>
          <w:p w14:paraId="2DCD6884" w14:textId="77777777" w:rsidR="00D06CEF" w:rsidRPr="00F70028" w:rsidRDefault="00D06CEF" w:rsidP="00D06CEF">
            <w:r w:rsidRPr="00F70028">
              <w:t>76</w:t>
            </w:r>
          </w:p>
        </w:tc>
        <w:tc>
          <w:tcPr>
            <w:tcW w:w="1100" w:type="dxa"/>
            <w:shd w:val="clear" w:color="auto" w:fill="auto"/>
            <w:noWrap/>
            <w:vAlign w:val="bottom"/>
          </w:tcPr>
          <w:p w14:paraId="3C2F6D64" w14:textId="77777777" w:rsidR="00D06CEF" w:rsidRPr="00F70028" w:rsidRDefault="00D06CEF" w:rsidP="00D06CEF">
            <w:r w:rsidRPr="00F70028">
              <w:t>CD</w:t>
            </w:r>
          </w:p>
        </w:tc>
      </w:tr>
      <w:tr w:rsidR="00D06CEF" w:rsidRPr="00F70028" w14:paraId="29FFF1AC" w14:textId="77777777">
        <w:trPr>
          <w:trHeight w:val="255"/>
        </w:trPr>
        <w:tc>
          <w:tcPr>
            <w:tcW w:w="1351" w:type="dxa"/>
            <w:shd w:val="clear" w:color="auto" w:fill="auto"/>
            <w:noWrap/>
            <w:vAlign w:val="bottom"/>
          </w:tcPr>
          <w:p w14:paraId="2AD25704" w14:textId="77777777" w:rsidR="00D06CEF" w:rsidRPr="00F70028" w:rsidRDefault="00D06CEF" w:rsidP="00D06CEF">
            <w:r w:rsidRPr="00F70028">
              <w:t>Cspp800x</w:t>
            </w:r>
          </w:p>
        </w:tc>
        <w:tc>
          <w:tcPr>
            <w:tcW w:w="3399" w:type="dxa"/>
            <w:shd w:val="clear" w:color="auto" w:fill="auto"/>
            <w:noWrap/>
            <w:vAlign w:val="bottom"/>
          </w:tcPr>
          <w:p w14:paraId="6260EE4C" w14:textId="77777777" w:rsidR="00D06CEF" w:rsidRPr="00F70028" w:rsidRDefault="00D06CEF" w:rsidP="00D06CEF">
            <w:r w:rsidRPr="00F70028">
              <w:t>PowerPoint 2000 Expert</w:t>
            </w:r>
          </w:p>
        </w:tc>
        <w:tc>
          <w:tcPr>
            <w:tcW w:w="1320" w:type="dxa"/>
            <w:shd w:val="clear" w:color="auto" w:fill="auto"/>
            <w:noWrap/>
            <w:vAlign w:val="bottom"/>
          </w:tcPr>
          <w:p w14:paraId="3BA2D325" w14:textId="77777777" w:rsidR="00D06CEF" w:rsidRPr="00F70028" w:rsidRDefault="00D06CEF" w:rsidP="00D06CEF">
            <w:r w:rsidRPr="00F70028">
              <w:t>258</w:t>
            </w:r>
          </w:p>
        </w:tc>
        <w:tc>
          <w:tcPr>
            <w:tcW w:w="1578" w:type="dxa"/>
            <w:shd w:val="clear" w:color="auto" w:fill="auto"/>
            <w:noWrap/>
            <w:vAlign w:val="bottom"/>
          </w:tcPr>
          <w:p w14:paraId="708AFDBE" w14:textId="77777777" w:rsidR="00D06CEF" w:rsidRPr="00F70028" w:rsidRDefault="00D06CEF" w:rsidP="00D06CEF">
            <w:r w:rsidRPr="00F70028">
              <w:t>1840052007</w:t>
            </w:r>
          </w:p>
        </w:tc>
        <w:tc>
          <w:tcPr>
            <w:tcW w:w="1100" w:type="dxa"/>
            <w:shd w:val="clear" w:color="auto" w:fill="auto"/>
            <w:noWrap/>
            <w:vAlign w:val="bottom"/>
          </w:tcPr>
          <w:p w14:paraId="1F3550EB" w14:textId="77777777" w:rsidR="00D06CEF" w:rsidRPr="00F70028" w:rsidRDefault="00D06CEF" w:rsidP="00D06CEF">
            <w:r w:rsidRPr="00F70028">
              <w:t>74</w:t>
            </w:r>
          </w:p>
        </w:tc>
        <w:tc>
          <w:tcPr>
            <w:tcW w:w="1100" w:type="dxa"/>
            <w:shd w:val="clear" w:color="auto" w:fill="auto"/>
            <w:noWrap/>
            <w:vAlign w:val="bottom"/>
          </w:tcPr>
          <w:p w14:paraId="5B6E1A9D" w14:textId="77777777" w:rsidR="00D06CEF" w:rsidRPr="00F70028" w:rsidRDefault="00D06CEF" w:rsidP="00D06CEF">
            <w:r w:rsidRPr="00F70028">
              <w:t>CD</w:t>
            </w:r>
          </w:p>
        </w:tc>
      </w:tr>
      <w:tr w:rsidR="00D06CEF" w:rsidRPr="00F70028" w14:paraId="13768962" w14:textId="77777777">
        <w:trPr>
          <w:trHeight w:val="255"/>
        </w:trPr>
        <w:tc>
          <w:tcPr>
            <w:tcW w:w="1351" w:type="dxa"/>
            <w:shd w:val="clear" w:color="auto" w:fill="auto"/>
            <w:noWrap/>
            <w:vAlign w:val="bottom"/>
          </w:tcPr>
          <w:p w14:paraId="5AE717E5" w14:textId="77777777" w:rsidR="00D06CEF" w:rsidRPr="00F70028" w:rsidRDefault="00D06CEF" w:rsidP="00D06CEF">
            <w:r w:rsidRPr="00F70028">
              <w:t>Cswd597p</w:t>
            </w:r>
          </w:p>
        </w:tc>
        <w:tc>
          <w:tcPr>
            <w:tcW w:w="3399" w:type="dxa"/>
            <w:shd w:val="clear" w:color="auto" w:fill="auto"/>
            <w:noWrap/>
            <w:vAlign w:val="bottom"/>
          </w:tcPr>
          <w:p w14:paraId="6E8C7FCF" w14:textId="77777777" w:rsidR="00D06CEF" w:rsidRPr="00F70028" w:rsidRDefault="00D06CEF" w:rsidP="00D06CEF">
            <w:r w:rsidRPr="00F70028">
              <w:t>Word 97 Proficient User</w:t>
            </w:r>
          </w:p>
        </w:tc>
        <w:tc>
          <w:tcPr>
            <w:tcW w:w="1320" w:type="dxa"/>
            <w:shd w:val="clear" w:color="auto" w:fill="auto"/>
            <w:noWrap/>
            <w:vAlign w:val="bottom"/>
          </w:tcPr>
          <w:p w14:paraId="1F101D51" w14:textId="77777777" w:rsidR="00D06CEF" w:rsidRPr="00F70028" w:rsidRDefault="00D06CEF" w:rsidP="00D06CEF">
            <w:r w:rsidRPr="00F70028">
              <w:t>338</w:t>
            </w:r>
          </w:p>
        </w:tc>
        <w:tc>
          <w:tcPr>
            <w:tcW w:w="1578" w:type="dxa"/>
            <w:shd w:val="clear" w:color="auto" w:fill="auto"/>
            <w:noWrap/>
            <w:vAlign w:val="bottom"/>
          </w:tcPr>
          <w:p w14:paraId="48415C4E" w14:textId="77777777" w:rsidR="00D06CEF" w:rsidRPr="00F70028" w:rsidRDefault="00D06CEF" w:rsidP="00D06CEF">
            <w:r w:rsidRPr="00F70028">
              <w:t>1840051167</w:t>
            </w:r>
          </w:p>
        </w:tc>
        <w:tc>
          <w:tcPr>
            <w:tcW w:w="1100" w:type="dxa"/>
            <w:shd w:val="clear" w:color="auto" w:fill="auto"/>
            <w:noWrap/>
            <w:vAlign w:val="bottom"/>
          </w:tcPr>
          <w:p w14:paraId="0E7EF8CD" w14:textId="77777777" w:rsidR="00D06CEF" w:rsidRPr="00F70028" w:rsidRDefault="00D06CEF" w:rsidP="00D06CEF">
            <w:r w:rsidRPr="00F70028">
              <w:t>75</w:t>
            </w:r>
          </w:p>
        </w:tc>
        <w:tc>
          <w:tcPr>
            <w:tcW w:w="1100" w:type="dxa"/>
            <w:shd w:val="clear" w:color="auto" w:fill="auto"/>
            <w:noWrap/>
            <w:vAlign w:val="bottom"/>
          </w:tcPr>
          <w:p w14:paraId="381B897E" w14:textId="77777777" w:rsidR="00D06CEF" w:rsidRPr="00F70028" w:rsidRDefault="00D06CEF" w:rsidP="00D06CEF">
            <w:r w:rsidRPr="00F70028">
              <w:t>CD</w:t>
            </w:r>
          </w:p>
        </w:tc>
      </w:tr>
      <w:tr w:rsidR="00D06CEF" w:rsidRPr="00F70028" w14:paraId="4603354A" w14:textId="77777777">
        <w:trPr>
          <w:trHeight w:val="255"/>
        </w:trPr>
        <w:tc>
          <w:tcPr>
            <w:tcW w:w="1351" w:type="dxa"/>
            <w:shd w:val="clear" w:color="auto" w:fill="auto"/>
            <w:noWrap/>
            <w:vAlign w:val="bottom"/>
          </w:tcPr>
          <w:p w14:paraId="45812993" w14:textId="77777777" w:rsidR="00D06CEF" w:rsidRPr="00F70028" w:rsidRDefault="00D06CEF" w:rsidP="00D06CEF">
            <w:r w:rsidRPr="00F70028">
              <w:t>Cswd597x</w:t>
            </w:r>
          </w:p>
        </w:tc>
        <w:tc>
          <w:tcPr>
            <w:tcW w:w="3399" w:type="dxa"/>
            <w:shd w:val="clear" w:color="auto" w:fill="auto"/>
            <w:noWrap/>
            <w:vAlign w:val="bottom"/>
          </w:tcPr>
          <w:p w14:paraId="0724D65B" w14:textId="77777777" w:rsidR="00D06CEF" w:rsidRPr="00F70028" w:rsidRDefault="00D06CEF" w:rsidP="00D06CEF">
            <w:r w:rsidRPr="00F70028">
              <w:t>Word 97 Expert</w:t>
            </w:r>
          </w:p>
        </w:tc>
        <w:tc>
          <w:tcPr>
            <w:tcW w:w="1320" w:type="dxa"/>
            <w:shd w:val="clear" w:color="auto" w:fill="auto"/>
            <w:noWrap/>
            <w:vAlign w:val="bottom"/>
          </w:tcPr>
          <w:p w14:paraId="2B400E64" w14:textId="77777777" w:rsidR="00D06CEF" w:rsidRPr="00F70028" w:rsidRDefault="00D06CEF" w:rsidP="00D06CEF">
            <w:r w:rsidRPr="00F70028">
              <w:t>344</w:t>
            </w:r>
          </w:p>
        </w:tc>
        <w:tc>
          <w:tcPr>
            <w:tcW w:w="1578" w:type="dxa"/>
            <w:shd w:val="clear" w:color="auto" w:fill="auto"/>
            <w:noWrap/>
            <w:vAlign w:val="bottom"/>
          </w:tcPr>
          <w:p w14:paraId="5374E80C" w14:textId="77777777" w:rsidR="00D06CEF" w:rsidRPr="00F70028" w:rsidRDefault="00D06CEF" w:rsidP="00D06CEF">
            <w:r w:rsidRPr="00F70028">
              <w:t>1840052198</w:t>
            </w:r>
          </w:p>
        </w:tc>
        <w:tc>
          <w:tcPr>
            <w:tcW w:w="1100" w:type="dxa"/>
            <w:shd w:val="clear" w:color="auto" w:fill="auto"/>
            <w:noWrap/>
            <w:vAlign w:val="bottom"/>
          </w:tcPr>
          <w:p w14:paraId="46F6E668" w14:textId="77777777" w:rsidR="00D06CEF" w:rsidRPr="00F70028" w:rsidRDefault="00D06CEF" w:rsidP="00D06CEF">
            <w:r w:rsidRPr="00F70028">
              <w:t>74</w:t>
            </w:r>
          </w:p>
        </w:tc>
        <w:tc>
          <w:tcPr>
            <w:tcW w:w="1100" w:type="dxa"/>
            <w:shd w:val="clear" w:color="auto" w:fill="auto"/>
            <w:noWrap/>
            <w:vAlign w:val="bottom"/>
          </w:tcPr>
          <w:p w14:paraId="08F1F9A7" w14:textId="77777777" w:rsidR="00D06CEF" w:rsidRPr="00F70028" w:rsidRDefault="00D06CEF" w:rsidP="00D06CEF">
            <w:r w:rsidRPr="00F70028">
              <w:t>CD</w:t>
            </w:r>
          </w:p>
        </w:tc>
      </w:tr>
      <w:tr w:rsidR="00D06CEF" w:rsidRPr="00F70028" w14:paraId="1E44DA23" w14:textId="77777777">
        <w:trPr>
          <w:trHeight w:val="255"/>
        </w:trPr>
        <w:tc>
          <w:tcPr>
            <w:tcW w:w="1351" w:type="dxa"/>
            <w:shd w:val="clear" w:color="auto" w:fill="auto"/>
            <w:noWrap/>
            <w:vAlign w:val="bottom"/>
          </w:tcPr>
          <w:p w14:paraId="04202583" w14:textId="77777777" w:rsidR="00D06CEF" w:rsidRPr="00F70028" w:rsidRDefault="00D06CEF" w:rsidP="00D06CEF">
            <w:r w:rsidRPr="00F70028">
              <w:t>Cswd800p</w:t>
            </w:r>
          </w:p>
        </w:tc>
        <w:tc>
          <w:tcPr>
            <w:tcW w:w="3399" w:type="dxa"/>
            <w:shd w:val="clear" w:color="auto" w:fill="auto"/>
            <w:noWrap/>
            <w:vAlign w:val="bottom"/>
          </w:tcPr>
          <w:p w14:paraId="604BCCF5" w14:textId="77777777" w:rsidR="00D06CEF" w:rsidRPr="00F70028" w:rsidRDefault="00D06CEF" w:rsidP="00D06CEF">
            <w:r w:rsidRPr="00F70028">
              <w:t>Word 2000</w:t>
            </w:r>
          </w:p>
        </w:tc>
        <w:tc>
          <w:tcPr>
            <w:tcW w:w="1320" w:type="dxa"/>
            <w:shd w:val="clear" w:color="auto" w:fill="auto"/>
            <w:noWrap/>
            <w:vAlign w:val="bottom"/>
          </w:tcPr>
          <w:p w14:paraId="5702BFF3" w14:textId="77777777" w:rsidR="00D06CEF" w:rsidRPr="00F70028" w:rsidRDefault="00D06CEF" w:rsidP="00D06CEF">
            <w:r w:rsidRPr="00F70028">
              <w:t>342</w:t>
            </w:r>
          </w:p>
        </w:tc>
        <w:tc>
          <w:tcPr>
            <w:tcW w:w="1578" w:type="dxa"/>
            <w:shd w:val="clear" w:color="auto" w:fill="auto"/>
            <w:noWrap/>
            <w:vAlign w:val="bottom"/>
          </w:tcPr>
          <w:p w14:paraId="1F8AAB2A" w14:textId="77777777" w:rsidR="00D06CEF" w:rsidRPr="00F70028" w:rsidRDefault="00D06CEF" w:rsidP="00D06CEF">
            <w:r w:rsidRPr="00F70028">
              <w:t>1840050594</w:t>
            </w:r>
          </w:p>
        </w:tc>
        <w:tc>
          <w:tcPr>
            <w:tcW w:w="1100" w:type="dxa"/>
            <w:shd w:val="clear" w:color="auto" w:fill="auto"/>
            <w:noWrap/>
            <w:vAlign w:val="bottom"/>
          </w:tcPr>
          <w:p w14:paraId="25D53497" w14:textId="77777777" w:rsidR="00D06CEF" w:rsidRPr="00F70028" w:rsidRDefault="00D06CEF" w:rsidP="00D06CEF">
            <w:r w:rsidRPr="00F70028">
              <w:t>75</w:t>
            </w:r>
          </w:p>
        </w:tc>
        <w:tc>
          <w:tcPr>
            <w:tcW w:w="1100" w:type="dxa"/>
            <w:shd w:val="clear" w:color="auto" w:fill="auto"/>
            <w:noWrap/>
            <w:vAlign w:val="bottom"/>
          </w:tcPr>
          <w:p w14:paraId="7F4F3F85" w14:textId="77777777" w:rsidR="00D06CEF" w:rsidRPr="00F70028" w:rsidRDefault="00D06CEF" w:rsidP="00D06CEF">
            <w:r w:rsidRPr="00F70028">
              <w:t>CD</w:t>
            </w:r>
          </w:p>
        </w:tc>
      </w:tr>
      <w:tr w:rsidR="00D06CEF" w:rsidRPr="00F70028" w14:paraId="4FF476A7" w14:textId="77777777">
        <w:trPr>
          <w:trHeight w:val="255"/>
        </w:trPr>
        <w:tc>
          <w:tcPr>
            <w:tcW w:w="1351" w:type="dxa"/>
            <w:shd w:val="clear" w:color="auto" w:fill="auto"/>
            <w:noWrap/>
            <w:vAlign w:val="bottom"/>
          </w:tcPr>
          <w:p w14:paraId="52713E44" w14:textId="77777777" w:rsidR="00D06CEF" w:rsidRPr="00F70028" w:rsidRDefault="00D06CEF" w:rsidP="00D06CEF">
            <w:r w:rsidRPr="00F70028">
              <w:t>Cswd800x</w:t>
            </w:r>
          </w:p>
        </w:tc>
        <w:tc>
          <w:tcPr>
            <w:tcW w:w="3399" w:type="dxa"/>
            <w:shd w:val="clear" w:color="auto" w:fill="auto"/>
            <w:noWrap/>
            <w:vAlign w:val="bottom"/>
          </w:tcPr>
          <w:p w14:paraId="5D6E9077" w14:textId="77777777" w:rsidR="00D06CEF" w:rsidRPr="00F70028" w:rsidRDefault="00D06CEF" w:rsidP="00D06CEF">
            <w:r w:rsidRPr="00F70028">
              <w:t>Word 2000 Expert</w:t>
            </w:r>
          </w:p>
        </w:tc>
        <w:tc>
          <w:tcPr>
            <w:tcW w:w="1320" w:type="dxa"/>
            <w:shd w:val="clear" w:color="auto" w:fill="auto"/>
            <w:noWrap/>
            <w:vAlign w:val="bottom"/>
          </w:tcPr>
          <w:p w14:paraId="75A9164B" w14:textId="77777777" w:rsidR="00D06CEF" w:rsidRPr="00F70028" w:rsidRDefault="00D06CEF" w:rsidP="00D06CEF">
            <w:r w:rsidRPr="00F70028">
              <w:t>350</w:t>
            </w:r>
          </w:p>
        </w:tc>
        <w:tc>
          <w:tcPr>
            <w:tcW w:w="1578" w:type="dxa"/>
            <w:shd w:val="clear" w:color="auto" w:fill="auto"/>
            <w:noWrap/>
            <w:vAlign w:val="bottom"/>
          </w:tcPr>
          <w:p w14:paraId="72C93F1E" w14:textId="77777777" w:rsidR="00D06CEF" w:rsidRPr="00F70028" w:rsidRDefault="00D06CEF" w:rsidP="00D06CEF">
            <w:r w:rsidRPr="00F70028">
              <w:t>1840052090</w:t>
            </w:r>
          </w:p>
        </w:tc>
        <w:tc>
          <w:tcPr>
            <w:tcW w:w="1100" w:type="dxa"/>
            <w:shd w:val="clear" w:color="auto" w:fill="auto"/>
            <w:noWrap/>
            <w:vAlign w:val="bottom"/>
          </w:tcPr>
          <w:p w14:paraId="2D87561D" w14:textId="77777777" w:rsidR="00D06CEF" w:rsidRPr="00F70028" w:rsidRDefault="00D06CEF" w:rsidP="00D06CEF">
            <w:r w:rsidRPr="00F70028">
              <w:t>74</w:t>
            </w:r>
          </w:p>
        </w:tc>
        <w:tc>
          <w:tcPr>
            <w:tcW w:w="1100" w:type="dxa"/>
            <w:shd w:val="clear" w:color="auto" w:fill="auto"/>
            <w:noWrap/>
            <w:vAlign w:val="bottom"/>
          </w:tcPr>
          <w:p w14:paraId="3BFF65E3" w14:textId="77777777" w:rsidR="00D06CEF" w:rsidRPr="00F70028" w:rsidRDefault="00D06CEF" w:rsidP="00D06CEF">
            <w:r w:rsidRPr="00F70028">
              <w:t>CD</w:t>
            </w:r>
          </w:p>
        </w:tc>
      </w:tr>
      <w:tr w:rsidR="00D06CEF" w:rsidRPr="00F70028" w14:paraId="6BA098E2" w14:textId="77777777">
        <w:trPr>
          <w:trHeight w:val="255"/>
        </w:trPr>
        <w:tc>
          <w:tcPr>
            <w:tcW w:w="1351" w:type="dxa"/>
            <w:shd w:val="clear" w:color="auto" w:fill="auto"/>
            <w:noWrap/>
            <w:vAlign w:val="bottom"/>
          </w:tcPr>
          <w:p w14:paraId="7078BF8E" w14:textId="77777777" w:rsidR="00D06CEF" w:rsidRPr="00F70028" w:rsidRDefault="00D06CEF" w:rsidP="00D06CEF">
            <w:r w:rsidRPr="00F70028">
              <w:t>Csxl597p</w:t>
            </w:r>
          </w:p>
        </w:tc>
        <w:tc>
          <w:tcPr>
            <w:tcW w:w="3399" w:type="dxa"/>
            <w:shd w:val="clear" w:color="auto" w:fill="auto"/>
            <w:noWrap/>
            <w:vAlign w:val="bottom"/>
          </w:tcPr>
          <w:p w14:paraId="63599116" w14:textId="77777777" w:rsidR="00D06CEF" w:rsidRPr="00F70028" w:rsidRDefault="00D06CEF" w:rsidP="00D06CEF">
            <w:r w:rsidRPr="00F70028">
              <w:t>Excel 97 Proficient User</w:t>
            </w:r>
          </w:p>
        </w:tc>
        <w:tc>
          <w:tcPr>
            <w:tcW w:w="1320" w:type="dxa"/>
            <w:shd w:val="clear" w:color="auto" w:fill="auto"/>
            <w:noWrap/>
            <w:vAlign w:val="bottom"/>
          </w:tcPr>
          <w:p w14:paraId="7E1FE569" w14:textId="77777777" w:rsidR="00D06CEF" w:rsidRPr="00F70028" w:rsidRDefault="00D06CEF" w:rsidP="00D06CEF">
            <w:r w:rsidRPr="00F70028">
              <w:t>298</w:t>
            </w:r>
          </w:p>
        </w:tc>
        <w:tc>
          <w:tcPr>
            <w:tcW w:w="1578" w:type="dxa"/>
            <w:shd w:val="clear" w:color="auto" w:fill="auto"/>
            <w:noWrap/>
            <w:vAlign w:val="bottom"/>
          </w:tcPr>
          <w:p w14:paraId="28B0E6FB" w14:textId="77777777" w:rsidR="00D06CEF" w:rsidRPr="00F70028" w:rsidRDefault="00D06CEF" w:rsidP="00D06CEF">
            <w:r w:rsidRPr="00F70028">
              <w:t>1840051434</w:t>
            </w:r>
          </w:p>
        </w:tc>
        <w:tc>
          <w:tcPr>
            <w:tcW w:w="1100" w:type="dxa"/>
            <w:shd w:val="clear" w:color="auto" w:fill="auto"/>
            <w:noWrap/>
            <w:vAlign w:val="bottom"/>
          </w:tcPr>
          <w:p w14:paraId="2599EC26" w14:textId="77777777" w:rsidR="00D06CEF" w:rsidRPr="00F70028" w:rsidRDefault="00D06CEF" w:rsidP="00D06CEF">
            <w:r w:rsidRPr="00F70028">
              <w:t>76</w:t>
            </w:r>
          </w:p>
        </w:tc>
        <w:tc>
          <w:tcPr>
            <w:tcW w:w="1100" w:type="dxa"/>
            <w:shd w:val="clear" w:color="auto" w:fill="auto"/>
            <w:noWrap/>
            <w:vAlign w:val="bottom"/>
          </w:tcPr>
          <w:p w14:paraId="1D0533CA" w14:textId="77777777" w:rsidR="00D06CEF" w:rsidRPr="00F70028" w:rsidRDefault="00D06CEF" w:rsidP="00D06CEF">
            <w:r w:rsidRPr="00F70028">
              <w:t>CD</w:t>
            </w:r>
          </w:p>
        </w:tc>
      </w:tr>
      <w:tr w:rsidR="00D06CEF" w:rsidRPr="00F70028" w14:paraId="4E032AC5" w14:textId="77777777">
        <w:trPr>
          <w:trHeight w:val="255"/>
        </w:trPr>
        <w:tc>
          <w:tcPr>
            <w:tcW w:w="1351" w:type="dxa"/>
            <w:shd w:val="clear" w:color="auto" w:fill="auto"/>
            <w:noWrap/>
            <w:vAlign w:val="bottom"/>
          </w:tcPr>
          <w:p w14:paraId="0B160167" w14:textId="77777777" w:rsidR="00D06CEF" w:rsidRPr="00F70028" w:rsidRDefault="00D06CEF" w:rsidP="00D06CEF">
            <w:r w:rsidRPr="00F70028">
              <w:t>Csxl597x</w:t>
            </w:r>
          </w:p>
        </w:tc>
        <w:tc>
          <w:tcPr>
            <w:tcW w:w="3399" w:type="dxa"/>
            <w:shd w:val="clear" w:color="auto" w:fill="auto"/>
            <w:noWrap/>
            <w:vAlign w:val="bottom"/>
          </w:tcPr>
          <w:p w14:paraId="66408416" w14:textId="77777777" w:rsidR="00D06CEF" w:rsidRPr="00F70028" w:rsidRDefault="00D06CEF" w:rsidP="00D06CEF">
            <w:r w:rsidRPr="00F70028">
              <w:t>Excel 97 Expert</w:t>
            </w:r>
          </w:p>
        </w:tc>
        <w:tc>
          <w:tcPr>
            <w:tcW w:w="1320" w:type="dxa"/>
            <w:shd w:val="clear" w:color="auto" w:fill="auto"/>
            <w:noWrap/>
            <w:vAlign w:val="bottom"/>
          </w:tcPr>
          <w:p w14:paraId="54183E9F" w14:textId="77777777" w:rsidR="00D06CEF" w:rsidRPr="00F70028" w:rsidRDefault="00D06CEF" w:rsidP="00D06CEF">
            <w:r w:rsidRPr="00F70028">
              <w:t>288</w:t>
            </w:r>
          </w:p>
        </w:tc>
        <w:tc>
          <w:tcPr>
            <w:tcW w:w="1578" w:type="dxa"/>
            <w:shd w:val="clear" w:color="auto" w:fill="auto"/>
            <w:noWrap/>
            <w:vAlign w:val="bottom"/>
          </w:tcPr>
          <w:p w14:paraId="4127328D" w14:textId="77777777" w:rsidR="00D06CEF" w:rsidRPr="00F70028" w:rsidRDefault="00D06CEF" w:rsidP="00D06CEF">
            <w:r w:rsidRPr="00F70028">
              <w:t>1840052376</w:t>
            </w:r>
          </w:p>
        </w:tc>
        <w:tc>
          <w:tcPr>
            <w:tcW w:w="1100" w:type="dxa"/>
            <w:shd w:val="clear" w:color="auto" w:fill="auto"/>
            <w:noWrap/>
            <w:vAlign w:val="bottom"/>
          </w:tcPr>
          <w:p w14:paraId="17CB2E6E" w14:textId="77777777" w:rsidR="00D06CEF" w:rsidRPr="00F70028" w:rsidRDefault="00D06CEF" w:rsidP="00D06CEF">
            <w:r w:rsidRPr="00F70028">
              <w:t>74</w:t>
            </w:r>
          </w:p>
        </w:tc>
        <w:tc>
          <w:tcPr>
            <w:tcW w:w="1100" w:type="dxa"/>
            <w:shd w:val="clear" w:color="auto" w:fill="auto"/>
            <w:noWrap/>
            <w:vAlign w:val="bottom"/>
          </w:tcPr>
          <w:p w14:paraId="68C0F851" w14:textId="77777777" w:rsidR="00D06CEF" w:rsidRPr="00F70028" w:rsidRDefault="00D06CEF" w:rsidP="00D06CEF">
            <w:r w:rsidRPr="00F70028">
              <w:t>CD</w:t>
            </w:r>
          </w:p>
        </w:tc>
      </w:tr>
      <w:tr w:rsidR="00D06CEF" w:rsidRPr="00F70028" w14:paraId="6053C4EA" w14:textId="77777777">
        <w:trPr>
          <w:trHeight w:val="255"/>
        </w:trPr>
        <w:tc>
          <w:tcPr>
            <w:tcW w:w="1351" w:type="dxa"/>
            <w:shd w:val="clear" w:color="auto" w:fill="auto"/>
            <w:noWrap/>
            <w:vAlign w:val="bottom"/>
          </w:tcPr>
          <w:p w14:paraId="6A8C9E42" w14:textId="77777777" w:rsidR="00D06CEF" w:rsidRPr="00F70028" w:rsidRDefault="00D06CEF" w:rsidP="00D06CEF">
            <w:r w:rsidRPr="00F70028">
              <w:t>Csxl800p</w:t>
            </w:r>
          </w:p>
        </w:tc>
        <w:tc>
          <w:tcPr>
            <w:tcW w:w="3399" w:type="dxa"/>
            <w:shd w:val="clear" w:color="auto" w:fill="auto"/>
            <w:noWrap/>
            <w:vAlign w:val="bottom"/>
          </w:tcPr>
          <w:p w14:paraId="2FA029E3" w14:textId="77777777" w:rsidR="00D06CEF" w:rsidRPr="00F70028" w:rsidRDefault="00D06CEF" w:rsidP="00D06CEF">
            <w:r w:rsidRPr="00F70028">
              <w:t>Excel 2000</w:t>
            </w:r>
          </w:p>
        </w:tc>
        <w:tc>
          <w:tcPr>
            <w:tcW w:w="1320" w:type="dxa"/>
            <w:shd w:val="clear" w:color="auto" w:fill="auto"/>
            <w:noWrap/>
            <w:vAlign w:val="bottom"/>
          </w:tcPr>
          <w:p w14:paraId="2E73B020" w14:textId="77777777" w:rsidR="00D06CEF" w:rsidRPr="00F70028" w:rsidRDefault="00D06CEF" w:rsidP="00D06CEF">
            <w:r w:rsidRPr="00F70028">
              <w:t>294</w:t>
            </w:r>
          </w:p>
        </w:tc>
        <w:tc>
          <w:tcPr>
            <w:tcW w:w="1578" w:type="dxa"/>
            <w:shd w:val="clear" w:color="auto" w:fill="auto"/>
            <w:noWrap/>
            <w:vAlign w:val="bottom"/>
          </w:tcPr>
          <w:p w14:paraId="27387A1E" w14:textId="77777777" w:rsidR="00D06CEF" w:rsidRPr="00F70028" w:rsidRDefault="00D06CEF" w:rsidP="00D06CEF">
            <w:r w:rsidRPr="00F70028">
              <w:t>1840050691</w:t>
            </w:r>
          </w:p>
        </w:tc>
        <w:tc>
          <w:tcPr>
            <w:tcW w:w="1100" w:type="dxa"/>
            <w:shd w:val="clear" w:color="auto" w:fill="auto"/>
            <w:noWrap/>
            <w:vAlign w:val="bottom"/>
          </w:tcPr>
          <w:p w14:paraId="3CB1971B" w14:textId="77777777" w:rsidR="00D06CEF" w:rsidRPr="00F70028" w:rsidRDefault="00D06CEF" w:rsidP="00D06CEF">
            <w:r w:rsidRPr="00F70028">
              <w:t>76</w:t>
            </w:r>
          </w:p>
        </w:tc>
        <w:tc>
          <w:tcPr>
            <w:tcW w:w="1100" w:type="dxa"/>
            <w:shd w:val="clear" w:color="auto" w:fill="auto"/>
            <w:noWrap/>
            <w:vAlign w:val="bottom"/>
          </w:tcPr>
          <w:p w14:paraId="03FEC838" w14:textId="77777777" w:rsidR="00D06CEF" w:rsidRPr="00F70028" w:rsidRDefault="00D06CEF" w:rsidP="00D06CEF">
            <w:r w:rsidRPr="00F70028">
              <w:t>CD</w:t>
            </w:r>
          </w:p>
        </w:tc>
      </w:tr>
      <w:tr w:rsidR="00D06CEF" w:rsidRPr="00F70028" w14:paraId="02711073" w14:textId="77777777">
        <w:trPr>
          <w:trHeight w:val="255"/>
        </w:trPr>
        <w:tc>
          <w:tcPr>
            <w:tcW w:w="1351" w:type="dxa"/>
            <w:shd w:val="clear" w:color="auto" w:fill="auto"/>
            <w:noWrap/>
            <w:vAlign w:val="bottom"/>
          </w:tcPr>
          <w:p w14:paraId="08B6242C" w14:textId="77777777" w:rsidR="00D06CEF" w:rsidRPr="00F70028" w:rsidRDefault="00D06CEF" w:rsidP="00D06CEF">
            <w:r w:rsidRPr="00F70028">
              <w:t>Csxl800x</w:t>
            </w:r>
          </w:p>
        </w:tc>
        <w:tc>
          <w:tcPr>
            <w:tcW w:w="3399" w:type="dxa"/>
            <w:shd w:val="clear" w:color="auto" w:fill="auto"/>
            <w:noWrap/>
            <w:vAlign w:val="bottom"/>
          </w:tcPr>
          <w:p w14:paraId="4E965352" w14:textId="77777777" w:rsidR="00D06CEF" w:rsidRPr="00F70028" w:rsidRDefault="00D06CEF" w:rsidP="00D06CEF">
            <w:r w:rsidRPr="00F70028">
              <w:t>Excel 2000 Expert</w:t>
            </w:r>
          </w:p>
        </w:tc>
        <w:tc>
          <w:tcPr>
            <w:tcW w:w="1320" w:type="dxa"/>
            <w:shd w:val="clear" w:color="auto" w:fill="auto"/>
            <w:noWrap/>
            <w:vAlign w:val="bottom"/>
          </w:tcPr>
          <w:p w14:paraId="7807587D" w14:textId="77777777" w:rsidR="00D06CEF" w:rsidRPr="00F70028" w:rsidRDefault="00D06CEF" w:rsidP="00D06CEF">
            <w:r w:rsidRPr="00F70028">
              <w:t>324</w:t>
            </w:r>
          </w:p>
        </w:tc>
        <w:tc>
          <w:tcPr>
            <w:tcW w:w="1578" w:type="dxa"/>
            <w:shd w:val="clear" w:color="auto" w:fill="auto"/>
            <w:noWrap/>
            <w:vAlign w:val="bottom"/>
          </w:tcPr>
          <w:p w14:paraId="4CDA9C3C" w14:textId="77777777" w:rsidR="00D06CEF" w:rsidRPr="00F70028" w:rsidRDefault="00D06CEF" w:rsidP="00D06CEF">
            <w:r w:rsidRPr="00F70028">
              <w:t>1840052287</w:t>
            </w:r>
          </w:p>
        </w:tc>
        <w:tc>
          <w:tcPr>
            <w:tcW w:w="1100" w:type="dxa"/>
            <w:shd w:val="clear" w:color="auto" w:fill="auto"/>
            <w:noWrap/>
            <w:vAlign w:val="bottom"/>
          </w:tcPr>
          <w:p w14:paraId="79A88821" w14:textId="77777777" w:rsidR="00D06CEF" w:rsidRPr="00F70028" w:rsidRDefault="00D06CEF" w:rsidP="00D06CEF">
            <w:r w:rsidRPr="00F70028">
              <w:t>74</w:t>
            </w:r>
          </w:p>
        </w:tc>
        <w:tc>
          <w:tcPr>
            <w:tcW w:w="1100" w:type="dxa"/>
            <w:shd w:val="clear" w:color="auto" w:fill="auto"/>
            <w:noWrap/>
            <w:vAlign w:val="bottom"/>
          </w:tcPr>
          <w:p w14:paraId="517B4E20" w14:textId="77777777" w:rsidR="00D06CEF" w:rsidRPr="00F70028" w:rsidRDefault="00D06CEF" w:rsidP="00D06CEF">
            <w:r w:rsidRPr="00F70028">
              <w:t>CD</w:t>
            </w:r>
          </w:p>
        </w:tc>
      </w:tr>
      <w:tr w:rsidR="00D06CEF" w:rsidRPr="00F70028" w14:paraId="4155EFEB" w14:textId="77777777">
        <w:trPr>
          <w:trHeight w:val="255"/>
        </w:trPr>
        <w:tc>
          <w:tcPr>
            <w:tcW w:w="1351" w:type="dxa"/>
            <w:shd w:val="clear" w:color="auto" w:fill="auto"/>
            <w:noWrap/>
            <w:vAlign w:val="bottom"/>
          </w:tcPr>
          <w:p w14:paraId="4690B1B1" w14:textId="77777777" w:rsidR="00D06CEF" w:rsidRPr="00F70028" w:rsidRDefault="00D06CEF" w:rsidP="00D06CEF">
            <w:r w:rsidRPr="00F70028">
              <w:lastRenderedPageBreak/>
              <w:t>Ssiei50i</w:t>
            </w:r>
          </w:p>
        </w:tc>
        <w:tc>
          <w:tcPr>
            <w:tcW w:w="3399" w:type="dxa"/>
            <w:shd w:val="clear" w:color="auto" w:fill="auto"/>
            <w:noWrap/>
            <w:vAlign w:val="bottom"/>
          </w:tcPr>
          <w:p w14:paraId="37FDA9B2" w14:textId="77777777" w:rsidR="00D06CEF" w:rsidRPr="00F70028" w:rsidRDefault="00D06CEF" w:rsidP="00D06CEF">
            <w:r w:rsidRPr="00F70028">
              <w:t>Internet Explorer 5.0</w:t>
            </w:r>
          </w:p>
        </w:tc>
        <w:tc>
          <w:tcPr>
            <w:tcW w:w="1320" w:type="dxa"/>
            <w:shd w:val="clear" w:color="auto" w:fill="auto"/>
            <w:noWrap/>
            <w:vAlign w:val="bottom"/>
          </w:tcPr>
          <w:p w14:paraId="1963ECB4" w14:textId="77777777" w:rsidR="00D06CEF" w:rsidRPr="00F70028" w:rsidRDefault="00D06CEF" w:rsidP="00D06CEF">
            <w:r w:rsidRPr="00F70028">
              <w:t>216</w:t>
            </w:r>
          </w:p>
        </w:tc>
        <w:tc>
          <w:tcPr>
            <w:tcW w:w="1578" w:type="dxa"/>
            <w:shd w:val="clear" w:color="auto" w:fill="auto"/>
            <w:noWrap/>
            <w:vAlign w:val="bottom"/>
          </w:tcPr>
          <w:p w14:paraId="297C8378" w14:textId="77777777" w:rsidR="00D06CEF" w:rsidRPr="00F70028" w:rsidRDefault="00D06CEF" w:rsidP="00D06CEF">
            <w:r w:rsidRPr="00F70028">
              <w:t>1840050799</w:t>
            </w:r>
          </w:p>
        </w:tc>
        <w:tc>
          <w:tcPr>
            <w:tcW w:w="1100" w:type="dxa"/>
            <w:shd w:val="clear" w:color="auto" w:fill="auto"/>
            <w:noWrap/>
            <w:vAlign w:val="bottom"/>
          </w:tcPr>
          <w:p w14:paraId="28CC5069" w14:textId="77777777" w:rsidR="00D06CEF" w:rsidRPr="00F70028" w:rsidRDefault="00D06CEF" w:rsidP="00D06CEF">
            <w:r w:rsidRPr="00F70028">
              <w:t>74</w:t>
            </w:r>
          </w:p>
        </w:tc>
        <w:tc>
          <w:tcPr>
            <w:tcW w:w="1100" w:type="dxa"/>
            <w:shd w:val="clear" w:color="auto" w:fill="auto"/>
            <w:noWrap/>
            <w:vAlign w:val="bottom"/>
          </w:tcPr>
          <w:p w14:paraId="4135A05D" w14:textId="77777777" w:rsidR="00D06CEF" w:rsidRPr="00F70028" w:rsidRDefault="00D06CEF" w:rsidP="00D06CEF">
            <w:r w:rsidRPr="00F70028">
              <w:t>CD</w:t>
            </w:r>
          </w:p>
        </w:tc>
      </w:tr>
      <w:tr w:rsidR="00D06CEF" w:rsidRPr="00F70028" w14:paraId="4A397512" w14:textId="77777777">
        <w:trPr>
          <w:trHeight w:val="255"/>
        </w:trPr>
        <w:tc>
          <w:tcPr>
            <w:tcW w:w="1351" w:type="dxa"/>
            <w:shd w:val="clear" w:color="auto" w:fill="auto"/>
            <w:noWrap/>
            <w:vAlign w:val="bottom"/>
          </w:tcPr>
          <w:p w14:paraId="18E1E5F0" w14:textId="77777777" w:rsidR="00D06CEF" w:rsidRPr="00F70028" w:rsidRDefault="00D06CEF" w:rsidP="00D06CEF">
            <w:r w:rsidRPr="00F70028">
              <w:t>Sswn200i</w:t>
            </w:r>
          </w:p>
        </w:tc>
        <w:tc>
          <w:tcPr>
            <w:tcW w:w="3399" w:type="dxa"/>
            <w:shd w:val="clear" w:color="auto" w:fill="auto"/>
            <w:noWrap/>
            <w:vAlign w:val="bottom"/>
          </w:tcPr>
          <w:p w14:paraId="2D3EDA51" w14:textId="77777777" w:rsidR="00D06CEF" w:rsidRPr="00F70028" w:rsidRDefault="00D06CEF" w:rsidP="00D06CEF">
            <w:r w:rsidRPr="00F70028">
              <w:t xml:space="preserve">MS Windows 2000 </w:t>
            </w:r>
          </w:p>
        </w:tc>
        <w:tc>
          <w:tcPr>
            <w:tcW w:w="1320" w:type="dxa"/>
            <w:shd w:val="clear" w:color="auto" w:fill="auto"/>
            <w:noWrap/>
            <w:vAlign w:val="bottom"/>
          </w:tcPr>
          <w:p w14:paraId="5F4A1CC2" w14:textId="77777777" w:rsidR="00D06CEF" w:rsidRPr="00F70028" w:rsidRDefault="00D06CEF" w:rsidP="00D06CEF">
            <w:r w:rsidRPr="00F70028">
              <w:t>232</w:t>
            </w:r>
          </w:p>
        </w:tc>
        <w:tc>
          <w:tcPr>
            <w:tcW w:w="1578" w:type="dxa"/>
            <w:shd w:val="clear" w:color="auto" w:fill="auto"/>
            <w:noWrap/>
            <w:vAlign w:val="bottom"/>
          </w:tcPr>
          <w:p w14:paraId="393E1552" w14:textId="77777777" w:rsidR="00D06CEF" w:rsidRPr="00F70028" w:rsidRDefault="00D06CEF" w:rsidP="00D06CEF">
            <w:r w:rsidRPr="00F70028">
              <w:t>1840051914</w:t>
            </w:r>
          </w:p>
        </w:tc>
        <w:tc>
          <w:tcPr>
            <w:tcW w:w="1100" w:type="dxa"/>
            <w:shd w:val="clear" w:color="auto" w:fill="auto"/>
            <w:noWrap/>
            <w:vAlign w:val="bottom"/>
          </w:tcPr>
          <w:p w14:paraId="1DC4B246" w14:textId="77777777" w:rsidR="00D06CEF" w:rsidRPr="00F70028" w:rsidRDefault="00D06CEF" w:rsidP="00D06CEF">
            <w:r w:rsidRPr="00F70028">
              <w:t>74</w:t>
            </w:r>
          </w:p>
        </w:tc>
        <w:tc>
          <w:tcPr>
            <w:tcW w:w="1100" w:type="dxa"/>
            <w:shd w:val="clear" w:color="auto" w:fill="auto"/>
            <w:noWrap/>
            <w:vAlign w:val="bottom"/>
          </w:tcPr>
          <w:p w14:paraId="1DF7E5D9" w14:textId="77777777" w:rsidR="00D06CEF" w:rsidRPr="00F70028" w:rsidRDefault="00D06CEF" w:rsidP="00D06CEF">
            <w:r w:rsidRPr="00F70028">
              <w:t>No</w:t>
            </w:r>
          </w:p>
        </w:tc>
      </w:tr>
      <w:tr w:rsidR="00D06CEF" w:rsidRPr="00F70028" w14:paraId="7F423ECF" w14:textId="77777777">
        <w:trPr>
          <w:trHeight w:val="255"/>
        </w:trPr>
        <w:tc>
          <w:tcPr>
            <w:tcW w:w="1351" w:type="dxa"/>
            <w:shd w:val="clear" w:color="auto" w:fill="auto"/>
            <w:noWrap/>
            <w:vAlign w:val="bottom"/>
          </w:tcPr>
          <w:p w14:paraId="194D1912" w14:textId="77777777" w:rsidR="00D06CEF" w:rsidRPr="00F70028" w:rsidRDefault="00D06CEF" w:rsidP="00D06CEF">
            <w:r w:rsidRPr="00F70028">
              <w:t>Sswn500i</w:t>
            </w:r>
          </w:p>
        </w:tc>
        <w:tc>
          <w:tcPr>
            <w:tcW w:w="3399" w:type="dxa"/>
            <w:shd w:val="clear" w:color="auto" w:fill="auto"/>
            <w:noWrap/>
            <w:vAlign w:val="bottom"/>
          </w:tcPr>
          <w:p w14:paraId="3DC77FBC" w14:textId="77777777" w:rsidR="00D06CEF" w:rsidRPr="00F70028" w:rsidRDefault="00D06CEF" w:rsidP="00D06CEF">
            <w:r w:rsidRPr="00F70028">
              <w:t>MS Windows 95/98</w:t>
            </w:r>
          </w:p>
        </w:tc>
        <w:tc>
          <w:tcPr>
            <w:tcW w:w="1320" w:type="dxa"/>
            <w:shd w:val="clear" w:color="auto" w:fill="auto"/>
            <w:noWrap/>
            <w:vAlign w:val="bottom"/>
          </w:tcPr>
          <w:p w14:paraId="297C31FB" w14:textId="77777777" w:rsidR="00D06CEF" w:rsidRPr="00F70028" w:rsidRDefault="00D06CEF" w:rsidP="00D06CEF">
            <w:r w:rsidRPr="00F70028">
              <w:t>202</w:t>
            </w:r>
          </w:p>
        </w:tc>
        <w:tc>
          <w:tcPr>
            <w:tcW w:w="1578" w:type="dxa"/>
            <w:shd w:val="clear" w:color="auto" w:fill="auto"/>
            <w:noWrap/>
            <w:vAlign w:val="bottom"/>
          </w:tcPr>
          <w:p w14:paraId="1C962621" w14:textId="77777777" w:rsidR="00D06CEF" w:rsidRPr="00F70028" w:rsidRDefault="00D06CEF" w:rsidP="00D06CEF">
            <w:r w:rsidRPr="00F70028">
              <w:t>184005171X</w:t>
            </w:r>
          </w:p>
        </w:tc>
        <w:tc>
          <w:tcPr>
            <w:tcW w:w="1100" w:type="dxa"/>
            <w:shd w:val="clear" w:color="auto" w:fill="auto"/>
            <w:noWrap/>
            <w:vAlign w:val="bottom"/>
          </w:tcPr>
          <w:p w14:paraId="47417F74" w14:textId="77777777" w:rsidR="00D06CEF" w:rsidRPr="00F70028" w:rsidRDefault="00D06CEF" w:rsidP="00D06CEF">
            <w:r w:rsidRPr="00F70028">
              <w:t>75</w:t>
            </w:r>
          </w:p>
        </w:tc>
        <w:tc>
          <w:tcPr>
            <w:tcW w:w="1100" w:type="dxa"/>
            <w:shd w:val="clear" w:color="auto" w:fill="auto"/>
            <w:noWrap/>
            <w:vAlign w:val="bottom"/>
          </w:tcPr>
          <w:p w14:paraId="36C35936" w14:textId="77777777" w:rsidR="00D06CEF" w:rsidRPr="00F70028" w:rsidRDefault="00D06CEF" w:rsidP="00D06CEF">
            <w:r w:rsidRPr="00F70028">
              <w:t>No</w:t>
            </w:r>
          </w:p>
        </w:tc>
      </w:tr>
      <w:tr w:rsidR="00D06CEF" w:rsidRPr="00F70028" w14:paraId="4D5F29D9" w14:textId="77777777">
        <w:trPr>
          <w:trHeight w:val="255"/>
        </w:trPr>
        <w:tc>
          <w:tcPr>
            <w:tcW w:w="1351" w:type="dxa"/>
            <w:shd w:val="clear" w:color="auto" w:fill="auto"/>
            <w:noWrap/>
            <w:vAlign w:val="bottom"/>
          </w:tcPr>
          <w:p w14:paraId="2B70955E" w14:textId="77777777" w:rsidR="00D06CEF" w:rsidRPr="00F70028" w:rsidRDefault="00D06CEF" w:rsidP="00D06CEF">
            <w:r w:rsidRPr="00F70028">
              <w:t>Sspc500i</w:t>
            </w:r>
          </w:p>
        </w:tc>
        <w:tc>
          <w:tcPr>
            <w:tcW w:w="3399" w:type="dxa"/>
            <w:shd w:val="clear" w:color="auto" w:fill="auto"/>
            <w:noWrap/>
            <w:vAlign w:val="bottom"/>
          </w:tcPr>
          <w:p w14:paraId="191F0EE4" w14:textId="77777777" w:rsidR="00D06CEF" w:rsidRPr="00F70028" w:rsidRDefault="00D06CEF" w:rsidP="00D06CEF">
            <w:r w:rsidRPr="00F70028">
              <w:t>Basic Concepts of IT</w:t>
            </w:r>
          </w:p>
        </w:tc>
        <w:tc>
          <w:tcPr>
            <w:tcW w:w="1320" w:type="dxa"/>
            <w:shd w:val="clear" w:color="auto" w:fill="auto"/>
            <w:noWrap/>
            <w:vAlign w:val="bottom"/>
          </w:tcPr>
          <w:p w14:paraId="578B0F34" w14:textId="77777777" w:rsidR="00D06CEF" w:rsidRPr="00F70028" w:rsidRDefault="00D06CEF" w:rsidP="00D06CEF">
            <w:r w:rsidRPr="00F70028">
              <w:t>246</w:t>
            </w:r>
          </w:p>
        </w:tc>
        <w:tc>
          <w:tcPr>
            <w:tcW w:w="1578" w:type="dxa"/>
            <w:shd w:val="clear" w:color="auto" w:fill="auto"/>
            <w:noWrap/>
            <w:vAlign w:val="bottom"/>
          </w:tcPr>
          <w:p w14:paraId="0CD31795" w14:textId="77777777" w:rsidR="00D06CEF" w:rsidRPr="00F70028" w:rsidRDefault="00D06CEF" w:rsidP="00D06CEF">
            <w:r w:rsidRPr="00F70028">
              <w:t>1840052732</w:t>
            </w:r>
          </w:p>
        </w:tc>
        <w:tc>
          <w:tcPr>
            <w:tcW w:w="1100" w:type="dxa"/>
            <w:shd w:val="clear" w:color="auto" w:fill="auto"/>
            <w:noWrap/>
            <w:vAlign w:val="bottom"/>
          </w:tcPr>
          <w:p w14:paraId="193C72DE" w14:textId="77777777" w:rsidR="00D06CEF" w:rsidRPr="00F70028" w:rsidRDefault="00D06CEF" w:rsidP="00D06CEF">
            <w:r w:rsidRPr="00F70028">
              <w:t>79</w:t>
            </w:r>
          </w:p>
        </w:tc>
        <w:tc>
          <w:tcPr>
            <w:tcW w:w="1100" w:type="dxa"/>
            <w:shd w:val="clear" w:color="auto" w:fill="auto"/>
            <w:noWrap/>
            <w:vAlign w:val="bottom"/>
          </w:tcPr>
          <w:p w14:paraId="3F0F69EB" w14:textId="77777777" w:rsidR="00D06CEF" w:rsidRPr="00F70028" w:rsidRDefault="00D06CEF" w:rsidP="00D06CEF">
            <w:r w:rsidRPr="00F70028">
              <w:t>No</w:t>
            </w:r>
          </w:p>
        </w:tc>
      </w:tr>
      <w:tr w:rsidR="00D06CEF" w:rsidRPr="00F70028" w14:paraId="745FD585" w14:textId="77777777">
        <w:trPr>
          <w:trHeight w:val="255"/>
        </w:trPr>
        <w:tc>
          <w:tcPr>
            <w:tcW w:w="1351" w:type="dxa"/>
            <w:shd w:val="clear" w:color="auto" w:fill="auto"/>
            <w:noWrap/>
            <w:vAlign w:val="bottom"/>
          </w:tcPr>
          <w:p w14:paraId="56D53CA0" w14:textId="77777777" w:rsidR="00D06CEF" w:rsidRPr="00F70028" w:rsidRDefault="00D06CEF" w:rsidP="00D06CEF">
            <w:r w:rsidRPr="00F70028">
              <w:t>Diof200i</w:t>
            </w:r>
          </w:p>
        </w:tc>
        <w:tc>
          <w:tcPr>
            <w:tcW w:w="3399" w:type="dxa"/>
            <w:shd w:val="clear" w:color="auto" w:fill="auto"/>
            <w:noWrap/>
            <w:vAlign w:val="bottom"/>
          </w:tcPr>
          <w:p w14:paraId="4D83BB50" w14:textId="77777777" w:rsidR="00D06CEF" w:rsidRPr="00F70028" w:rsidRDefault="00D06CEF" w:rsidP="00D06CEF">
            <w:r w:rsidRPr="00F70028">
              <w:t>ECDL with MS Office 2000</w:t>
            </w:r>
          </w:p>
        </w:tc>
        <w:tc>
          <w:tcPr>
            <w:tcW w:w="1320" w:type="dxa"/>
            <w:shd w:val="clear" w:color="auto" w:fill="auto"/>
            <w:noWrap/>
            <w:vAlign w:val="bottom"/>
          </w:tcPr>
          <w:p w14:paraId="51B5C933" w14:textId="77777777" w:rsidR="00D06CEF" w:rsidRPr="00F70028" w:rsidRDefault="00D06CEF" w:rsidP="00D06CEF">
            <w:r w:rsidRPr="00F70028">
              <w:t>762</w:t>
            </w:r>
          </w:p>
        </w:tc>
        <w:tc>
          <w:tcPr>
            <w:tcW w:w="1578" w:type="dxa"/>
            <w:shd w:val="clear" w:color="auto" w:fill="auto"/>
            <w:noWrap/>
            <w:vAlign w:val="bottom"/>
          </w:tcPr>
          <w:p w14:paraId="45F47AE6" w14:textId="77777777" w:rsidR="00D06CEF" w:rsidRPr="00F70028" w:rsidRDefault="00D06CEF" w:rsidP="00D06CEF">
            <w:r w:rsidRPr="00F70028">
              <w:t>1840052813</w:t>
            </w:r>
          </w:p>
        </w:tc>
        <w:tc>
          <w:tcPr>
            <w:tcW w:w="1100" w:type="dxa"/>
            <w:shd w:val="clear" w:color="auto" w:fill="auto"/>
            <w:noWrap/>
            <w:vAlign w:val="bottom"/>
          </w:tcPr>
          <w:p w14:paraId="4F1BAD6F" w14:textId="77777777" w:rsidR="00D06CEF" w:rsidRPr="00F70028" w:rsidRDefault="00D06CEF" w:rsidP="00D06CEF">
            <w:r w:rsidRPr="00F70028">
              <w:t>88</w:t>
            </w:r>
          </w:p>
        </w:tc>
        <w:tc>
          <w:tcPr>
            <w:tcW w:w="1100" w:type="dxa"/>
            <w:shd w:val="clear" w:color="auto" w:fill="auto"/>
            <w:noWrap/>
            <w:vAlign w:val="bottom"/>
          </w:tcPr>
          <w:p w14:paraId="73D95A08" w14:textId="77777777" w:rsidR="00D06CEF" w:rsidRPr="00F70028" w:rsidRDefault="00D06CEF" w:rsidP="00D06CEF">
            <w:r w:rsidRPr="00F70028">
              <w:t>CD</w:t>
            </w:r>
          </w:p>
        </w:tc>
      </w:tr>
      <w:tr w:rsidR="00D06CEF" w:rsidRPr="00F70028" w14:paraId="3C8689A6" w14:textId="77777777">
        <w:trPr>
          <w:trHeight w:val="255"/>
        </w:trPr>
        <w:tc>
          <w:tcPr>
            <w:tcW w:w="1351" w:type="dxa"/>
            <w:shd w:val="clear" w:color="auto" w:fill="auto"/>
            <w:noWrap/>
            <w:vAlign w:val="bottom"/>
          </w:tcPr>
          <w:p w14:paraId="1B8F4FD2" w14:textId="77777777" w:rsidR="00D06CEF" w:rsidRPr="00F70028" w:rsidRDefault="00D06CEF" w:rsidP="00D06CEF">
            <w:r w:rsidRPr="00F70028">
              <w:t>Diof897i</w:t>
            </w:r>
          </w:p>
        </w:tc>
        <w:tc>
          <w:tcPr>
            <w:tcW w:w="3399" w:type="dxa"/>
            <w:shd w:val="clear" w:color="auto" w:fill="auto"/>
            <w:noWrap/>
            <w:vAlign w:val="bottom"/>
          </w:tcPr>
          <w:p w14:paraId="63F5F28B" w14:textId="77777777" w:rsidR="00D06CEF" w:rsidRPr="00F70028" w:rsidRDefault="00D06CEF" w:rsidP="00D06CEF">
            <w:r w:rsidRPr="00F70028">
              <w:t>ECDL with MS Office 97</w:t>
            </w:r>
          </w:p>
        </w:tc>
        <w:tc>
          <w:tcPr>
            <w:tcW w:w="1320" w:type="dxa"/>
            <w:shd w:val="clear" w:color="auto" w:fill="auto"/>
            <w:noWrap/>
            <w:vAlign w:val="bottom"/>
          </w:tcPr>
          <w:p w14:paraId="6D66B4BB" w14:textId="77777777" w:rsidR="00D06CEF" w:rsidRPr="00F70028" w:rsidRDefault="00D06CEF" w:rsidP="00D06CEF">
            <w:r w:rsidRPr="00F70028">
              <w:t>764</w:t>
            </w:r>
          </w:p>
        </w:tc>
        <w:tc>
          <w:tcPr>
            <w:tcW w:w="1578" w:type="dxa"/>
            <w:shd w:val="clear" w:color="auto" w:fill="auto"/>
            <w:noWrap/>
            <w:vAlign w:val="bottom"/>
          </w:tcPr>
          <w:p w14:paraId="18305BE7" w14:textId="77777777" w:rsidR="00D06CEF" w:rsidRPr="00F70028" w:rsidRDefault="00D06CEF" w:rsidP="00D06CEF">
            <w:r w:rsidRPr="00F70028">
              <w:t>1840052902</w:t>
            </w:r>
          </w:p>
        </w:tc>
        <w:tc>
          <w:tcPr>
            <w:tcW w:w="1100" w:type="dxa"/>
            <w:shd w:val="clear" w:color="auto" w:fill="auto"/>
            <w:noWrap/>
            <w:vAlign w:val="bottom"/>
          </w:tcPr>
          <w:p w14:paraId="12426B09" w14:textId="77777777" w:rsidR="00D06CEF" w:rsidRPr="00F70028" w:rsidRDefault="00D06CEF" w:rsidP="00D06CEF">
            <w:r w:rsidRPr="00F70028">
              <w:t>88</w:t>
            </w:r>
          </w:p>
        </w:tc>
        <w:tc>
          <w:tcPr>
            <w:tcW w:w="1100" w:type="dxa"/>
            <w:shd w:val="clear" w:color="auto" w:fill="auto"/>
            <w:noWrap/>
            <w:vAlign w:val="bottom"/>
          </w:tcPr>
          <w:p w14:paraId="19110200" w14:textId="77777777" w:rsidR="00D06CEF" w:rsidRPr="00F70028" w:rsidRDefault="00D06CEF" w:rsidP="00D06CEF">
            <w:r w:rsidRPr="00F70028">
              <w:t>CD</w:t>
            </w:r>
          </w:p>
        </w:tc>
      </w:tr>
    </w:tbl>
    <w:p w14:paraId="105B825E" w14:textId="77777777" w:rsidR="00D06CEF" w:rsidRDefault="00D06CEF" w:rsidP="00830B58">
      <w:pPr>
        <w:rPr>
          <w:noProof/>
        </w:rPr>
      </w:pPr>
    </w:p>
    <w:p w14:paraId="21A51A8E" w14:textId="77777777" w:rsidR="00D06CEF" w:rsidRDefault="00D06CEF" w:rsidP="00BD3566">
      <w:pPr>
        <w:pStyle w:val="H3"/>
      </w:pPr>
      <w:bookmarkStart w:id="226" w:name="_Toc81390991"/>
      <w:r w:rsidRPr="007F79DD">
        <w:t>Official documents</w:t>
      </w:r>
      <w:bookmarkEnd w:id="226"/>
    </w:p>
    <w:p w14:paraId="55F87B39" w14:textId="77777777" w:rsidR="00D06CEF" w:rsidRDefault="00D06CEF" w:rsidP="00D06CEF">
      <w:r w:rsidRPr="007F79DD">
        <w:t>Includes all business correspondence such as reports, business letters, minutes of meetings, tender documents, government publications such as tender publications, etc.</w:t>
      </w:r>
    </w:p>
    <w:p w14:paraId="389C180B" w14:textId="77777777" w:rsidR="00D06CEF" w:rsidRDefault="00D06CEF" w:rsidP="00BD3566">
      <w:pPr>
        <w:pStyle w:val="H3"/>
      </w:pPr>
      <w:bookmarkStart w:id="227" w:name="_Toc81390992"/>
      <w:r>
        <w:t>Files</w:t>
      </w:r>
      <w:bookmarkEnd w:id="227"/>
    </w:p>
    <w:p w14:paraId="57532BC5" w14:textId="77777777" w:rsidR="00D06CEF" w:rsidRPr="007F79DD" w:rsidRDefault="00D06CEF" w:rsidP="00D06CEF">
      <w:r>
        <w:t>A file is a folder or a box where documents such as letters or reports are kept.  Documents are usually sorted into separate files according to the subject or content of the documents.</w:t>
      </w:r>
    </w:p>
    <w:p w14:paraId="2CC3133D" w14:textId="77777777" w:rsidR="00D06CEF" w:rsidRDefault="00D06CEF" w:rsidP="00BD3566">
      <w:pPr>
        <w:pStyle w:val="H3"/>
        <w:rPr>
          <w:noProof/>
        </w:rPr>
      </w:pPr>
      <w:bookmarkStart w:id="228" w:name="_Toc81390993"/>
      <w:r>
        <w:rPr>
          <w:noProof/>
        </w:rPr>
        <w:t>Archive</w:t>
      </w:r>
      <w:bookmarkEnd w:id="228"/>
    </w:p>
    <w:p w14:paraId="52C5C980" w14:textId="77777777" w:rsidR="00D06CEF" w:rsidRDefault="00D06CEF" w:rsidP="00830B58">
      <w:pPr>
        <w:rPr>
          <w:noProof/>
        </w:rPr>
      </w:pPr>
      <w:r>
        <w:rPr>
          <w:noProof/>
        </w:rPr>
        <w:t>An archive is a collection of historical documents or records.  In business, documents and records are usually sent to the archives of the business once a year in order to make place for the documents of the new year.</w:t>
      </w:r>
    </w:p>
    <w:p w14:paraId="08D01223" w14:textId="77777777" w:rsidR="00D06CEF" w:rsidRDefault="00D06CEF" w:rsidP="00830B58">
      <w:pPr>
        <w:rPr>
          <w:noProof/>
        </w:rPr>
      </w:pPr>
      <w:r>
        <w:rPr>
          <w:noProof/>
        </w:rPr>
        <w:t>Government departments also have archives where old documents and records are kept, for example birth and death certificates, appications for ID books and passports, etc.</w:t>
      </w:r>
    </w:p>
    <w:p w14:paraId="31548C00" w14:textId="77777777" w:rsidR="00D06CEF" w:rsidRDefault="00D06CEF" w:rsidP="00BD3566">
      <w:pPr>
        <w:pStyle w:val="H3"/>
        <w:rPr>
          <w:noProof/>
        </w:rPr>
      </w:pPr>
      <w:bookmarkStart w:id="229" w:name="_Toc81390994"/>
      <w:r>
        <w:rPr>
          <w:noProof/>
        </w:rPr>
        <w:t>Journal</w:t>
      </w:r>
      <w:bookmarkEnd w:id="229"/>
    </w:p>
    <w:p w14:paraId="138BBA30" w14:textId="77777777" w:rsidR="00D06CEF" w:rsidRDefault="00D06CEF" w:rsidP="00830B58">
      <w:pPr>
        <w:rPr>
          <w:noProof/>
        </w:rPr>
      </w:pPr>
      <w:r>
        <w:rPr>
          <w:noProof/>
        </w:rPr>
        <w:t xml:space="preserve">A journal is a newspaper or magazine dealing with a particular subject.  Most industries have journals that are published regularly.  </w:t>
      </w:r>
    </w:p>
    <w:p w14:paraId="72728346" w14:textId="77777777" w:rsidR="00D06CEF" w:rsidRDefault="00D06CEF" w:rsidP="00BD3566">
      <w:pPr>
        <w:pStyle w:val="H3"/>
        <w:rPr>
          <w:noProof/>
        </w:rPr>
      </w:pPr>
      <w:bookmarkStart w:id="230" w:name="_Toc81390995"/>
      <w:r>
        <w:rPr>
          <w:noProof/>
        </w:rPr>
        <w:t>Museum</w:t>
      </w:r>
      <w:bookmarkEnd w:id="230"/>
    </w:p>
    <w:p w14:paraId="2E230B58" w14:textId="77777777" w:rsidR="00C25430" w:rsidRDefault="00D06CEF" w:rsidP="00830B58">
      <w:pPr>
        <w:rPr>
          <w:noProof/>
        </w:rPr>
      </w:pPr>
      <w:r>
        <w:rPr>
          <w:noProof/>
        </w:rPr>
        <w:t xml:space="preserve">A museum is a building in which objects of importance or interest are stored and displayed.  The </w:t>
      </w:r>
      <w:smartTag w:uri="urn:schemas-microsoft-com:office:smarttags" w:element="PlaceName">
        <w:r>
          <w:rPr>
            <w:noProof/>
          </w:rPr>
          <w:t>Transport</w:t>
        </w:r>
      </w:smartTag>
      <w:r>
        <w:rPr>
          <w:noProof/>
        </w:rPr>
        <w:t xml:space="preserve"> </w:t>
      </w:r>
      <w:smartTag w:uri="urn:schemas-microsoft-com:office:smarttags" w:element="PlaceType">
        <w:r>
          <w:rPr>
            <w:noProof/>
          </w:rPr>
          <w:t>Museum</w:t>
        </w:r>
      </w:smartTag>
      <w:r>
        <w:rPr>
          <w:noProof/>
        </w:rPr>
        <w:t xml:space="preserve"> and </w:t>
      </w:r>
      <w:smartTag w:uri="urn:schemas-microsoft-com:office:smarttags" w:element="place">
        <w:smartTag w:uri="urn:schemas-microsoft-com:office:smarttags" w:element="PlaceName">
          <w:r>
            <w:rPr>
              <w:noProof/>
            </w:rPr>
            <w:t>Police</w:t>
          </w:r>
        </w:smartTag>
        <w:r>
          <w:rPr>
            <w:noProof/>
          </w:rPr>
          <w:t xml:space="preserve"> </w:t>
        </w:r>
        <w:smartTag w:uri="urn:schemas-microsoft-com:office:smarttags" w:element="PlaceType">
          <w:r>
            <w:rPr>
              <w:noProof/>
            </w:rPr>
            <w:t>Museum</w:t>
          </w:r>
        </w:smartTag>
      </w:smartTag>
      <w:r>
        <w:rPr>
          <w:noProof/>
        </w:rPr>
        <w:t xml:space="preserve"> are examples of this.</w:t>
      </w:r>
    </w:p>
    <w:p w14:paraId="1176ECA3" w14:textId="77777777" w:rsidR="00D06CEF" w:rsidRDefault="00C25430" w:rsidP="00830B58">
      <w:pPr>
        <w:rPr>
          <w:noProof/>
        </w:rPr>
      </w:pPr>
      <w:r>
        <w:rPr>
          <w:noProof/>
        </w:rPr>
        <w:br w:type="page"/>
      </w:r>
    </w:p>
    <w:p w14:paraId="1A60EF80" w14:textId="77777777" w:rsidR="00D06CEF" w:rsidRDefault="00D06CEF" w:rsidP="00BD3566">
      <w:pPr>
        <w:pStyle w:val="H3"/>
        <w:rPr>
          <w:noProof/>
        </w:rPr>
      </w:pPr>
      <w:bookmarkStart w:id="231" w:name="_Toc81390996"/>
      <w:r>
        <w:rPr>
          <w:noProof/>
        </w:rPr>
        <w:lastRenderedPageBreak/>
        <w:t>Directory</w:t>
      </w:r>
      <w:bookmarkEnd w:id="231"/>
    </w:p>
    <w:p w14:paraId="13D0C384" w14:textId="77777777" w:rsidR="00D06CEF" w:rsidRDefault="00D06CEF" w:rsidP="00830B58">
      <w:pPr>
        <w:rPr>
          <w:noProof/>
        </w:rPr>
      </w:pPr>
      <w:r>
        <w:rPr>
          <w:noProof/>
        </w:rPr>
        <w:t>A book listing people or organisations with details such as telephone numbers and addresses.  A telephone directory (white pages and yellow pages) are examples of directories.</w:t>
      </w:r>
    </w:p>
    <w:p w14:paraId="4AE95367" w14:textId="77777777" w:rsidR="00D06CEF" w:rsidRDefault="00D06CEF" w:rsidP="002E057D">
      <w:pPr>
        <w:pStyle w:val="Heading2"/>
      </w:pPr>
      <w:bookmarkStart w:id="232" w:name="_Toc201073930"/>
      <w:bookmarkStart w:id="233" w:name="_Toc81390997"/>
      <w:r>
        <w:t>Summaries</w:t>
      </w:r>
      <w:bookmarkEnd w:id="232"/>
      <w:bookmarkEnd w:id="233"/>
    </w:p>
    <w:p w14:paraId="743175F3" w14:textId="77777777" w:rsidR="00D06CEF" w:rsidRDefault="00D06CEF" w:rsidP="00C25430">
      <w:pPr>
        <w:pStyle w:val="Tip"/>
        <w:rPr>
          <w:noProof/>
        </w:rPr>
      </w:pPr>
      <w:r>
        <w:rPr>
          <w:noProof/>
        </w:rPr>
        <w:t xml:space="preserve">A summary is a brief statement of the main points of something. </w:t>
      </w:r>
    </w:p>
    <w:p w14:paraId="2886DBD2" w14:textId="77777777" w:rsidR="00D06CEF" w:rsidRDefault="00D06CEF" w:rsidP="0087332B">
      <w:pPr>
        <w:pBdr>
          <w:top w:val="single" w:sz="4" w:space="1" w:color="auto"/>
          <w:left w:val="single" w:sz="4" w:space="4" w:color="auto"/>
          <w:bottom w:val="single" w:sz="4" w:space="1" w:color="auto"/>
          <w:right w:val="single" w:sz="4" w:space="4" w:color="auto"/>
        </w:pBdr>
        <w:rPr>
          <w:noProof/>
        </w:rPr>
      </w:pPr>
      <w:r>
        <w:rPr>
          <w:noProof/>
        </w:rPr>
        <w:t xml:space="preserve">“At the first cracks of gunfire, the villagers of Nyamlell in southern </w:t>
      </w:r>
      <w:smartTag w:uri="urn:schemas-microsoft-com:office:smarttags" w:element="country-region">
        <w:smartTag w:uri="urn:schemas-microsoft-com:office:smarttags" w:element="place">
          <w:r>
            <w:rPr>
              <w:noProof/>
            </w:rPr>
            <w:t>Sudan</w:t>
          </w:r>
        </w:smartTag>
      </w:smartTag>
      <w:r>
        <w:rPr>
          <w:noProof/>
        </w:rPr>
        <w:t xml:space="preserve"> dropped their hoes and scattered into the bush.  Abuk Marou Keer also heard the guns.  But the blind Dinka woman could only pull her seven-year-old son and twelve-year-old daughter close.  Shaking with fear, they hid in their windowless hut and prayed.”</w:t>
      </w:r>
    </w:p>
    <w:p w14:paraId="58ABDA89" w14:textId="77777777" w:rsidR="00D06CEF" w:rsidRDefault="00D06CEF" w:rsidP="00830B58">
      <w:pPr>
        <w:rPr>
          <w:noProof/>
        </w:rPr>
      </w:pPr>
      <w:r>
        <w:rPr>
          <w:noProof/>
        </w:rPr>
        <w:t>If we take the first paragraph of the article about slavery, we can summarise as follows, using the who what where when how and why questions:</w:t>
      </w:r>
    </w:p>
    <w:p w14:paraId="53EB8C0A" w14:textId="77777777" w:rsidR="00D06CEF" w:rsidRDefault="00D06CEF" w:rsidP="00830B58">
      <w:r>
        <w:t xml:space="preserve">What happened?  Where did it happen?  Who fled?  Why did </w:t>
      </w:r>
      <w:proofErr w:type="spellStart"/>
      <w:r>
        <w:t>Abuk</w:t>
      </w:r>
      <w:proofErr w:type="spellEnd"/>
      <w:r>
        <w:t xml:space="preserve"> not flee with her children?</w:t>
      </w:r>
    </w:p>
    <w:p w14:paraId="0E684669" w14:textId="77777777" w:rsidR="00D06CEF" w:rsidRDefault="00D06CEF" w:rsidP="00830B58">
      <w:pPr>
        <w:rPr>
          <w:noProof/>
        </w:rPr>
      </w:pPr>
      <w:r>
        <w:rPr>
          <w:noProof/>
        </w:rPr>
        <w:t xml:space="preserve">“During the day, the villagers heard gunfire and fled.  A blind Dinka woman could not flee, so she and her children hid in their hut.”  </w:t>
      </w:r>
    </w:p>
    <w:p w14:paraId="5161D767" w14:textId="77777777" w:rsidR="00D06CEF" w:rsidRDefault="00D06CEF" w:rsidP="00830B58">
      <w:pPr>
        <w:rPr>
          <w:noProof/>
        </w:rPr>
      </w:pPr>
      <w:r>
        <w:rPr>
          <w:noProof/>
        </w:rPr>
        <w:t>I have now summarised a 54-word paragraph into a 24-word paragraph, quoting only the main ideas of the paragraph.</w:t>
      </w:r>
    </w:p>
    <w:p w14:paraId="3191592B" w14:textId="77777777" w:rsidR="00D06CEF" w:rsidRDefault="00D06CEF" w:rsidP="00830B58">
      <w:pPr>
        <w:rPr>
          <w:noProof/>
        </w:rPr>
      </w:pPr>
      <w:r>
        <w:rPr>
          <w:noProof/>
        </w:rPr>
        <w:t xml:space="preserve">Everything else is supporting information: </w:t>
      </w:r>
    </w:p>
    <w:p w14:paraId="30169CCA" w14:textId="77777777" w:rsidR="00D06CEF" w:rsidRDefault="00D06CEF" w:rsidP="0087332B">
      <w:pPr>
        <w:pStyle w:val="ListBullet2"/>
      </w:pPr>
      <w:r>
        <w:t xml:space="preserve">The villagers dropping their hoes indicate that they were working in the fields, so it must be daytime.  The blind woman’s name is supporting information, as well as the ages of her children.  </w:t>
      </w:r>
    </w:p>
    <w:p w14:paraId="6E89C6E0" w14:textId="77777777" w:rsidR="00D06CEF" w:rsidRDefault="00D06CEF" w:rsidP="0087332B">
      <w:pPr>
        <w:pStyle w:val="ListBullet2"/>
      </w:pPr>
      <w:r>
        <w:t>The last sentence is also supporting information.</w:t>
      </w:r>
    </w:p>
    <w:p w14:paraId="369F62E1" w14:textId="77777777" w:rsidR="00D06CEF" w:rsidRDefault="00D06CEF" w:rsidP="00830B58">
      <w:pPr>
        <w:rPr>
          <w:noProof/>
        </w:rPr>
      </w:pPr>
      <w:r>
        <w:rPr>
          <w:noProof/>
        </w:rPr>
        <w:t xml:space="preserve">The </w:t>
      </w:r>
      <w:r>
        <w:rPr>
          <w:b/>
          <w:noProof/>
        </w:rPr>
        <w:t>purpose</w:t>
      </w:r>
      <w:r>
        <w:rPr>
          <w:noProof/>
        </w:rPr>
        <w:t xml:space="preserve"> of a summary is to take a big piece of text and break it into smaller parts that are easy to understand and, when you are learning something, memorise it easily, separating main ideas from supporting information.</w:t>
      </w:r>
    </w:p>
    <w:p w14:paraId="1BA133F9" w14:textId="77777777" w:rsidR="00D06CEF" w:rsidRDefault="00D06CEF" w:rsidP="00830B58">
      <w:pPr>
        <w:rPr>
          <w:noProof/>
        </w:rPr>
      </w:pPr>
      <w:r>
        <w:rPr>
          <w:b/>
          <w:noProof/>
        </w:rPr>
        <w:t>In everyday life we break big things into smaller parts all the time</w:t>
      </w:r>
      <w:r>
        <w:rPr>
          <w:noProof/>
        </w:rPr>
        <w:t xml:space="preserve">: when you have a big piece of steak in your plate, you don’t put the whole steak into your mouth, you cut it into smaller pieces so that you can eat it.  </w:t>
      </w:r>
    </w:p>
    <w:p w14:paraId="12538FF5" w14:textId="77777777" w:rsidR="00D06CEF" w:rsidRDefault="00D06CEF" w:rsidP="00830B58">
      <w:pPr>
        <w:rPr>
          <w:noProof/>
        </w:rPr>
      </w:pPr>
      <w:r>
        <w:rPr>
          <w:noProof/>
        </w:rPr>
        <w:t>We also do this with big tasks: doing the weekly washing, we break it into smaller pieces by sorting clothes into colours and materials and then we wash them, using more than one load.  When we mow the lawn, we start with one piece, once that is finished we do the next piece, and so on.</w:t>
      </w:r>
    </w:p>
    <w:p w14:paraId="2AC65BD5" w14:textId="77777777" w:rsidR="00D06CEF" w:rsidRDefault="00D06CEF" w:rsidP="00830B58">
      <w:pPr>
        <w:rPr>
          <w:noProof/>
        </w:rPr>
      </w:pPr>
      <w:r>
        <w:rPr>
          <w:noProof/>
        </w:rPr>
        <w:t>It therefore makes sense to do this with reading material as well.</w:t>
      </w:r>
    </w:p>
    <w:p w14:paraId="16BDCC34" w14:textId="77777777" w:rsidR="00D06CEF" w:rsidRDefault="00D06CEF" w:rsidP="00830B58">
      <w:pPr>
        <w:rPr>
          <w:noProof/>
        </w:rPr>
      </w:pPr>
      <w:r>
        <w:rPr>
          <w:noProof/>
        </w:rPr>
        <w:t xml:space="preserve">A </w:t>
      </w:r>
      <w:r>
        <w:rPr>
          <w:b/>
          <w:noProof/>
        </w:rPr>
        <w:t>summary</w:t>
      </w:r>
      <w:r>
        <w:rPr>
          <w:noProof/>
        </w:rPr>
        <w:t xml:space="preserve"> can take many forms: </w:t>
      </w:r>
    </w:p>
    <w:p w14:paraId="0A4FA7DB" w14:textId="77777777" w:rsidR="00D06CEF" w:rsidRDefault="00D06CEF" w:rsidP="0087332B">
      <w:pPr>
        <w:pStyle w:val="ListBullet2"/>
      </w:pPr>
      <w:r>
        <w:t>As per the example above, which is called paraphrasing.  Paraphrasing is when you rewrite something using different words.</w:t>
      </w:r>
    </w:p>
    <w:p w14:paraId="2CE7428B" w14:textId="77777777" w:rsidR="00D06CEF" w:rsidRDefault="00D06CEF" w:rsidP="0087332B">
      <w:pPr>
        <w:pStyle w:val="ListBullet2"/>
      </w:pPr>
      <w:r>
        <w:t>You can summarise in point form</w:t>
      </w:r>
    </w:p>
    <w:p w14:paraId="3EF09B00" w14:textId="77777777" w:rsidR="00D06CEF" w:rsidRDefault="00D06CEF" w:rsidP="0087332B">
      <w:pPr>
        <w:pStyle w:val="ListBullet2"/>
      </w:pPr>
      <w:r>
        <w:t>When you are summarising a big piece of text, you will make use of headings and sub-headings.  This manual is an example of using headings and sub-headings to break a big piece of text into smaller pieces</w:t>
      </w:r>
    </w:p>
    <w:p w14:paraId="2F7713EF" w14:textId="77777777" w:rsidR="00D06CEF" w:rsidRPr="006A6663" w:rsidRDefault="00D06CEF" w:rsidP="00D06CEF">
      <w:r>
        <w:br w:type="page"/>
      </w:r>
    </w:p>
    <w:p w14:paraId="064495DD" w14:textId="77777777" w:rsidR="00D06CEF" w:rsidRPr="0052659A" w:rsidRDefault="00D06CEF" w:rsidP="0052659A">
      <w:pPr>
        <w:pStyle w:val="Heading3"/>
      </w:pPr>
      <w:bookmarkStart w:id="234" w:name="_Toc81390998"/>
      <w:r w:rsidRPr="0052659A">
        <w:lastRenderedPageBreak/>
        <w:t>Point Form</w:t>
      </w:r>
      <w:bookmarkEnd w:id="234"/>
    </w:p>
    <w:p w14:paraId="1035F131" w14:textId="77777777" w:rsidR="00D06CEF" w:rsidRDefault="00D06CEF" w:rsidP="00830B58">
      <w:pPr>
        <w:rPr>
          <w:noProof/>
        </w:rPr>
      </w:pPr>
      <w:r>
        <w:rPr>
          <w:noProof/>
        </w:rPr>
        <w:t>This is when you summarise, using points.  If we use the same example, it would look like this:</w:t>
      </w:r>
    </w:p>
    <w:p w14:paraId="0072973B" w14:textId="77777777" w:rsidR="00D06CEF" w:rsidRDefault="00D06CEF" w:rsidP="00D06CEF">
      <w:pPr>
        <w:pStyle w:val="L"/>
        <w:spacing w:before="0" w:after="0"/>
      </w:pPr>
      <w:r>
        <w:t xml:space="preserve">The villagers heard gunfire and fled.  </w:t>
      </w:r>
    </w:p>
    <w:p w14:paraId="47206F46" w14:textId="77777777" w:rsidR="00D06CEF" w:rsidRDefault="00D06CEF" w:rsidP="00D06CEF">
      <w:pPr>
        <w:pStyle w:val="L"/>
        <w:spacing w:before="0" w:after="0"/>
      </w:pPr>
      <w:r>
        <w:t>A blind woman could not flee, so she and her children hid in their hut.</w:t>
      </w:r>
    </w:p>
    <w:p w14:paraId="4259BD27" w14:textId="77777777" w:rsidR="00D06CEF" w:rsidRPr="0052659A" w:rsidRDefault="00D06CEF" w:rsidP="0052659A">
      <w:pPr>
        <w:pStyle w:val="Heading3"/>
      </w:pPr>
      <w:bookmarkStart w:id="235" w:name="_Toc81390999"/>
      <w:r w:rsidRPr="0052659A">
        <w:t>Mind-map</w:t>
      </w:r>
      <w:bookmarkEnd w:id="235"/>
    </w:p>
    <w:p w14:paraId="07BA559E" w14:textId="77777777" w:rsidR="00D06CEF" w:rsidRDefault="00D06CEF" w:rsidP="00D06CEF">
      <w:r>
        <w:t>A mind-map is a summary that looks like a diagram.  When you are learning and trying to memorise facts, a mind-map is your easiest and best method of summarising.</w:t>
      </w:r>
    </w:p>
    <w:p w14:paraId="127336B7" w14:textId="77777777" w:rsidR="00D06CEF" w:rsidRDefault="00D06CEF" w:rsidP="00D06CEF">
      <w:r>
        <w:t>A mind-map is more effective for studying than summarising facts in points, underneath each other, since the human brain is capable of absorbing facts in all directions, not only  from top to bottom, but also from left to right.</w:t>
      </w:r>
    </w:p>
    <w:p w14:paraId="6906B350" w14:textId="77777777" w:rsidR="00D06CEF" w:rsidRDefault="00D06CEF" w:rsidP="00D06CEF">
      <w:r>
        <w:t>With a mind-map, you follow ;the same procedures as for any other summary.  You take a big piece of writing, break it into smaller parts by using headings and sub-headings, and then you summarise in point form or paragraph form.</w:t>
      </w:r>
    </w:p>
    <w:p w14:paraId="411A040A" w14:textId="77777777" w:rsidR="00D06CEF" w:rsidRDefault="00D06CEF" w:rsidP="00D06CEF">
      <w:r>
        <w:t>A mind-map looks different, since it resembles a diagram.  The one  main point of the summary is quoted in the middle.  This would be a heading in your summary.</w:t>
      </w:r>
    </w:p>
    <w:p w14:paraId="1E19D6C4" w14:textId="77777777" w:rsidR="00D06CEF" w:rsidRDefault="00D06CEF" w:rsidP="00D06CEF">
      <w:r>
        <w:t>The sub-headings are written on lines that flow out of the main point.  Any further points would branch out from the lines that contain sub-headings.</w:t>
      </w:r>
    </w:p>
    <w:p w14:paraId="6050DC97" w14:textId="77777777" w:rsidR="00D06CEF" w:rsidRPr="004C3364" w:rsidRDefault="00D06CEF" w:rsidP="002E057D">
      <w:pPr>
        <w:pStyle w:val="Heading2"/>
      </w:pPr>
      <w:bookmarkStart w:id="236" w:name="_Toc201073931"/>
      <w:bookmarkStart w:id="237" w:name="_Toc81391000"/>
      <w:r w:rsidRPr="004C3364">
        <w:t>Visual Aids</w:t>
      </w:r>
      <w:bookmarkEnd w:id="236"/>
      <w:bookmarkEnd w:id="237"/>
    </w:p>
    <w:p w14:paraId="192B8053" w14:textId="77777777" w:rsidR="00D06CEF" w:rsidRDefault="00D06CEF" w:rsidP="00D06CEF">
      <w:r w:rsidRPr="00850795">
        <w:t xml:space="preserve">During the planning of your </w:t>
      </w:r>
      <w:r>
        <w:t>speech</w:t>
      </w:r>
      <w:r w:rsidRPr="00850795">
        <w:t xml:space="preserve"> you must also identify where you are going to make use of visual aids like</w:t>
      </w:r>
      <w:r>
        <w:t>:</w:t>
      </w:r>
    </w:p>
    <w:p w14:paraId="34E6A01C" w14:textId="77777777" w:rsidR="00D06CEF" w:rsidRDefault="00D06CEF" w:rsidP="00413069">
      <w:pPr>
        <w:pStyle w:val="ListBullet2"/>
      </w:pPr>
      <w:r w:rsidRPr="001350E0">
        <w:rPr>
          <w:b/>
        </w:rPr>
        <w:t>Cue cards:</w:t>
      </w:r>
      <w:r>
        <w:t xml:space="preserve"> these are smaller than posters and contain only one visual cue.  If you are doing a presentation to children about the importance of brushing teeth, you might have a cue card with a tooth, one with a toothbrush and one with toothpaste.  You will show these to the audience at the appropriate place during your presentation.  At the end of the presentation, you would summarise and at the appropriate place show the cue card without saying anything, encouraging the audience to name the object.  You would show the card with the tooth, for example and maybe ask the audience: “Every morning you must brush your …” and then wait for the audience to supply the missing word.</w:t>
      </w:r>
      <w:r w:rsidRPr="00BC7355">
        <w:t xml:space="preserve"> </w:t>
      </w:r>
    </w:p>
    <w:p w14:paraId="0E990F3E" w14:textId="77777777" w:rsidR="00D06CEF" w:rsidRDefault="00D06CEF" w:rsidP="00413069">
      <w:pPr>
        <w:pStyle w:val="ListBullet2"/>
      </w:pPr>
      <w:r w:rsidRPr="001350E0">
        <w:rPr>
          <w:b/>
        </w:rPr>
        <w:t>Posters</w:t>
      </w:r>
      <w:r>
        <w:t>:  we have all seen posters of music stars, movies, videos and so on.  A poster that you design for a presentation does not have to be as elaborate as one of these but if you plan it correctly it can have just as much impact.</w:t>
      </w:r>
    </w:p>
    <w:p w14:paraId="20EA726D" w14:textId="77777777" w:rsidR="00D06CEF" w:rsidRDefault="00D06CEF" w:rsidP="00413069">
      <w:pPr>
        <w:pStyle w:val="ListBullet2"/>
      </w:pPr>
      <w:r w:rsidRPr="001350E0">
        <w:rPr>
          <w:b/>
        </w:rPr>
        <w:t>Models</w:t>
      </w:r>
      <w:r w:rsidRPr="00850795">
        <w:t xml:space="preserve">, etc.  </w:t>
      </w:r>
      <w:r>
        <w:t>We have all seen models of trains, cars, houses, large buildings and so on. These are very effective visual aids and you should use them whenever appropriate and when you can get hold of one.</w:t>
      </w:r>
    </w:p>
    <w:p w14:paraId="5D347C37" w14:textId="77777777" w:rsidR="00D06CEF" w:rsidRDefault="00D06CEF" w:rsidP="00D06CEF">
      <w:pPr>
        <w:pStyle w:val="ListBullet"/>
        <w:numPr>
          <w:ilvl w:val="0"/>
          <w:numId w:val="0"/>
        </w:numPr>
      </w:pPr>
    </w:p>
    <w:p w14:paraId="418E21CC" w14:textId="77777777" w:rsidR="00D06CEF" w:rsidRDefault="009B4D80" w:rsidP="00D06CEF">
      <w:pPr>
        <w:pStyle w:val="ListBullet"/>
        <w:numPr>
          <w:ilvl w:val="0"/>
          <w:numId w:val="0"/>
        </w:numPr>
        <w:ind w:left="720" w:firstLine="720"/>
      </w:pPr>
      <w:r>
        <w:rPr>
          <w:noProof/>
          <w:lang w:val="en-ZA" w:eastAsia="en-ZA"/>
        </w:rPr>
        <w:lastRenderedPageBreak/>
        <w:drawing>
          <wp:inline distT="0" distB="0" distL="0" distR="0" wp14:anchorId="15C39CBC" wp14:editId="0C60845C">
            <wp:extent cx="3857625" cy="2105025"/>
            <wp:effectExtent l="0" t="0" r="9525" b="9525"/>
            <wp:docPr id="22" name="Picture 22" descr="C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0101"/>
                    <pic:cNvPicPr>
                      <a:picLocks noChangeAspect="1" noChangeArrowheads="1"/>
                    </pic:cNvPicPr>
                  </pic:nvPicPr>
                  <pic:blipFill>
                    <a:blip r:embed="rId31">
                      <a:extLst>
                        <a:ext uri="{28A0092B-C50C-407E-A947-70E740481C1C}">
                          <a14:useLocalDpi xmlns:a14="http://schemas.microsoft.com/office/drawing/2010/main" val="0"/>
                        </a:ext>
                      </a:extLst>
                    </a:blip>
                    <a:srcRect t="51852"/>
                    <a:stretch>
                      <a:fillRect/>
                    </a:stretch>
                  </pic:blipFill>
                  <pic:spPr bwMode="auto">
                    <a:xfrm>
                      <a:off x="0" y="0"/>
                      <a:ext cx="3857625" cy="2105025"/>
                    </a:xfrm>
                    <a:prstGeom prst="rect">
                      <a:avLst/>
                    </a:prstGeom>
                    <a:noFill/>
                    <a:ln>
                      <a:noFill/>
                    </a:ln>
                  </pic:spPr>
                </pic:pic>
              </a:graphicData>
            </a:graphic>
          </wp:inline>
        </w:drawing>
      </w:r>
    </w:p>
    <w:p w14:paraId="04B36475" w14:textId="77777777" w:rsidR="00D06CEF" w:rsidRPr="008F69A7" w:rsidRDefault="00D06CEF" w:rsidP="008F69A7">
      <w:pPr>
        <w:pStyle w:val="Heading3"/>
      </w:pPr>
      <w:bookmarkStart w:id="238" w:name="_Toc81391001"/>
      <w:r w:rsidRPr="008F69A7">
        <w:t>Handouts And Multimedia</w:t>
      </w:r>
      <w:bookmarkEnd w:id="238"/>
    </w:p>
    <w:p w14:paraId="71218BB5" w14:textId="77777777" w:rsidR="00D06CEF" w:rsidRDefault="009B4D80" w:rsidP="00D06CEF">
      <w:r>
        <w:rPr>
          <w:noProof/>
          <w:lang w:val="en-ZA" w:eastAsia="en-ZA"/>
        </w:rPr>
        <w:drawing>
          <wp:anchor distT="0" distB="0" distL="114300" distR="114300" simplePos="0" relativeHeight="251633664" behindDoc="0" locked="0" layoutInCell="1" allowOverlap="1" wp14:anchorId="6DC26967" wp14:editId="56528628">
            <wp:simplePos x="0" y="0"/>
            <wp:positionH relativeFrom="column">
              <wp:posOffset>0</wp:posOffset>
            </wp:positionH>
            <wp:positionV relativeFrom="paragraph">
              <wp:posOffset>317500</wp:posOffset>
            </wp:positionV>
            <wp:extent cx="2565400" cy="2171700"/>
            <wp:effectExtent l="0" t="0" r="6350" b="0"/>
            <wp:wrapSquare wrapText="bothSides"/>
            <wp:docPr id="9581" name="Picture 9581" descr="C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1" descr="C00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6540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06CEF" w:rsidRPr="00850795">
        <w:t>You can also make use of ha</w:t>
      </w:r>
      <w:r w:rsidR="00D06CEF">
        <w:t>ndouts given to the audience.  Handouts are notes about your presentation that you give to the audience.</w:t>
      </w:r>
    </w:p>
    <w:p w14:paraId="2EF9893A" w14:textId="77777777" w:rsidR="00D06CEF" w:rsidRDefault="00D06CEF" w:rsidP="00D06CEF">
      <w:r>
        <w:t>Multi-media visual aids include:</w:t>
      </w:r>
    </w:p>
    <w:p w14:paraId="36125442" w14:textId="77777777" w:rsidR="00D06CEF" w:rsidRDefault="00D06CEF" w:rsidP="00413069">
      <w:pPr>
        <w:pStyle w:val="ListBullet2"/>
      </w:pPr>
      <w:r w:rsidRPr="001350E0">
        <w:rPr>
          <w:b/>
        </w:rPr>
        <w:t>Flipcharts</w:t>
      </w:r>
      <w:r>
        <w:t>.  You can use the flipchart to make notes during your presentation, much as your facilitator does during the lesson, or you can write out your flipchart sheets beforehand and put them up at the appropriate time.</w:t>
      </w:r>
    </w:p>
    <w:p w14:paraId="783727D0" w14:textId="77777777" w:rsidR="00D06CEF" w:rsidRDefault="00D06CEF" w:rsidP="00413069">
      <w:pPr>
        <w:pStyle w:val="ListBullet2"/>
      </w:pPr>
      <w:r w:rsidRPr="001350E0">
        <w:rPr>
          <w:b/>
        </w:rPr>
        <w:t>Whiteboard</w:t>
      </w:r>
      <w:r>
        <w:t>: same use as a flipchart, however you have to rub out what you have written as soon as you want to write something new.</w:t>
      </w:r>
    </w:p>
    <w:p w14:paraId="76FF4D78" w14:textId="77777777" w:rsidR="00D06CEF" w:rsidRDefault="00D06CEF" w:rsidP="00413069">
      <w:pPr>
        <w:pStyle w:val="ListBullet2"/>
      </w:pPr>
      <w:r w:rsidRPr="001350E0">
        <w:rPr>
          <w:b/>
        </w:rPr>
        <w:t>Overhead projector</w:t>
      </w:r>
      <w:r>
        <w:t>.  You have to prepare the slides beforehand and show them at the appropriate time in your presentation.  Your facilitator makes use of this visual aid during class.</w:t>
      </w:r>
    </w:p>
    <w:p w14:paraId="3B4BFEFD" w14:textId="77777777" w:rsidR="00D06CEF" w:rsidRDefault="00D06CEF" w:rsidP="00413069">
      <w:pPr>
        <w:pStyle w:val="ListBullet2"/>
      </w:pPr>
      <w:r w:rsidRPr="001350E0">
        <w:rPr>
          <w:b/>
        </w:rPr>
        <w:t>Data projector</w:t>
      </w:r>
      <w:r>
        <w:t>.  It works like an overhead projector, but is connected to a computer and displays visual aids that you have prepared on the computer beforehand.</w:t>
      </w:r>
    </w:p>
    <w:p w14:paraId="6D81F644" w14:textId="77777777" w:rsidR="00D06CEF" w:rsidRDefault="00D06CEF" w:rsidP="00413069">
      <w:pPr>
        <w:pStyle w:val="ListBullet2"/>
      </w:pPr>
      <w:r w:rsidRPr="001350E0">
        <w:rPr>
          <w:b/>
        </w:rPr>
        <w:t>Slide shows</w:t>
      </w:r>
      <w:r>
        <w:t>. These are prepared on a computerised presentation programme and can be shown on individual computers or through a data projector.  You can, of course, also use photographic slides in a slide projector, although this method has become somewhat outdated.</w:t>
      </w:r>
    </w:p>
    <w:p w14:paraId="2DD17E0C" w14:textId="77777777" w:rsidR="00D06CEF" w:rsidRDefault="00D06CEF" w:rsidP="00413069">
      <w:pPr>
        <w:pStyle w:val="ListBullet2"/>
      </w:pPr>
      <w:r w:rsidRPr="001350E0">
        <w:rPr>
          <w:b/>
        </w:rPr>
        <w:t>Video presentations</w:t>
      </w:r>
      <w:r>
        <w:t xml:space="preserve">.  These are video clips or training videos prepared especially for the purpose of your presentation. </w:t>
      </w:r>
    </w:p>
    <w:p w14:paraId="58DD6933" w14:textId="77777777" w:rsidR="00D06CEF" w:rsidRDefault="00D06CEF" w:rsidP="002E057D">
      <w:pPr>
        <w:pStyle w:val="Heading2"/>
      </w:pPr>
      <w:bookmarkStart w:id="239" w:name="_Toc201073932"/>
      <w:bookmarkStart w:id="240" w:name="_Toc81391002"/>
      <w:r>
        <w:t>Prepared and unprepared talks</w:t>
      </w:r>
      <w:bookmarkEnd w:id="239"/>
      <w:bookmarkEnd w:id="240"/>
    </w:p>
    <w:p w14:paraId="4119B75F" w14:textId="77777777" w:rsidR="00D06CEF" w:rsidRPr="00CE60F5" w:rsidRDefault="00D06CEF" w:rsidP="00BD3566">
      <w:pPr>
        <w:pStyle w:val="H3"/>
      </w:pPr>
      <w:bookmarkStart w:id="241" w:name="_Toc81391003"/>
      <w:r w:rsidRPr="00CE60F5">
        <w:t>Effective Speaking</w:t>
      </w:r>
      <w:bookmarkEnd w:id="241"/>
    </w:p>
    <w:p w14:paraId="129C9C4B" w14:textId="77777777" w:rsidR="00D06CEF" w:rsidRDefault="00D06CEF" w:rsidP="00D06CEF">
      <w:r>
        <w:t>The first step is to consider the audience. Who are they? How large an audience is it? Why are they there</w:t>
      </w:r>
      <w:r>
        <w:noBreakHyphen/>
        <w:t xml:space="preserve"> Why are you addressing them?</w:t>
      </w:r>
    </w:p>
    <w:p w14:paraId="1D24A87D" w14:textId="77777777" w:rsidR="00D06CEF" w:rsidRDefault="00D06CEF" w:rsidP="00D06CEF">
      <w:r>
        <w:t>Next is to decide what the aims are. Is the primary goal the imparting of knowledge? Is it to set going same form of activity? Or is it to get certain ideas accepted?</w:t>
      </w:r>
    </w:p>
    <w:p w14:paraId="22608294" w14:textId="77777777" w:rsidR="00D06CEF" w:rsidRDefault="00D06CEF" w:rsidP="00D06CEF">
      <w:r>
        <w:t>Then comes the consideration of the occasion and the mood.</w:t>
      </w:r>
    </w:p>
    <w:p w14:paraId="6B7E1FF6" w14:textId="77777777" w:rsidR="00D06CEF" w:rsidRDefault="00D06CEF" w:rsidP="00D06CEF">
      <w:pPr>
        <w:rPr>
          <w:u w:val="single"/>
        </w:rPr>
      </w:pPr>
      <w:r>
        <w:t xml:space="preserve">These are basic factors in the situation and they demand more </w:t>
      </w:r>
      <w:proofErr w:type="spellStart"/>
      <w:r>
        <w:t>then</w:t>
      </w:r>
      <w:proofErr w:type="spellEnd"/>
      <w:r>
        <w:t xml:space="preserve"> technical excellence on its own. Mood and occasion are sensed by the practised and successful speaker in subtle ways. A </w:t>
      </w:r>
      <w:r>
        <w:lastRenderedPageBreak/>
        <w:t xml:space="preserve">restlessness among his listeners, a buzz of conversation, a deep intent silence, a readiness to laugh or a susceptibility to emotion, all are symptoms of the feeling of a </w:t>
      </w:r>
      <w:r>
        <w:rPr>
          <w:u w:val="single"/>
        </w:rPr>
        <w:t>meeting.</w:t>
      </w:r>
    </w:p>
    <w:p w14:paraId="609D030C" w14:textId="77777777" w:rsidR="00D06CEF" w:rsidRDefault="00D06CEF" w:rsidP="00D06CEF">
      <w:r>
        <w:t>Speaking to people can be carried out in one of several ways.</w:t>
      </w:r>
    </w:p>
    <w:p w14:paraId="028AC5BF" w14:textId="77777777" w:rsidR="00D06CEF" w:rsidRDefault="00D06CEF" w:rsidP="00025C13">
      <w:pPr>
        <w:pStyle w:val="Heading4"/>
      </w:pPr>
      <w:r>
        <w:t xml:space="preserve">By an impromptu address  </w:t>
      </w:r>
    </w:p>
    <w:p w14:paraId="20D0D075" w14:textId="77777777" w:rsidR="00D06CEF" w:rsidRPr="00CE60F5" w:rsidRDefault="00D06CEF" w:rsidP="00D06CEF">
      <w:proofErr w:type="spellStart"/>
      <w:r w:rsidRPr="00CE60F5">
        <w:t>ie</w:t>
      </w:r>
      <w:proofErr w:type="spellEnd"/>
      <w:r w:rsidRPr="00CE60F5">
        <w:t>. without any preparation.</w:t>
      </w:r>
    </w:p>
    <w:p w14:paraId="05D9E875" w14:textId="77777777" w:rsidR="00D06CEF" w:rsidRDefault="00D06CEF" w:rsidP="00D06CEF">
      <w:r>
        <w:t>Sometimes there is no alternative to this approach. When we are unexpectedly asked to make a statement on a matter and cannot find a valid reason for saying nothing, we speak 'off the cuff'.</w:t>
      </w:r>
    </w:p>
    <w:p w14:paraId="13B793B8" w14:textId="77777777" w:rsidR="00D06CEF" w:rsidRDefault="00D06CEF" w:rsidP="00D06CEF">
      <w:r>
        <w:t>In other circumstances, the spontaneity of the method will more than compensate for the absence of preparation if the speaker knows his subject and is eager to speak on it. This method can be successful when employed by an expert who has total control over his subject.</w:t>
      </w:r>
    </w:p>
    <w:p w14:paraId="04AAAAB3" w14:textId="77777777" w:rsidR="00D06CEF" w:rsidRDefault="00D06CEF" w:rsidP="00D06CEF">
      <w:r>
        <w:t>Nevertheless, one would advise an inexperienced speaker not to rely on the inspiration of the moment. A simple outline scheme of what is to be said will yield better results.</w:t>
      </w:r>
    </w:p>
    <w:p w14:paraId="226358FD" w14:textId="77777777" w:rsidR="00D06CEF" w:rsidRDefault="00D06CEF" w:rsidP="00025C13">
      <w:pPr>
        <w:pStyle w:val="Heading4"/>
      </w:pPr>
      <w:r>
        <w:t>Giving an ex tempore address.</w:t>
      </w:r>
    </w:p>
    <w:p w14:paraId="5859B215" w14:textId="77777777" w:rsidR="00D06CEF" w:rsidRDefault="00D06CEF" w:rsidP="00D06CEF">
      <w:r>
        <w:t>Material is planned and prepared in advance although detailed composition is left to the occasion itself. Notes remind the speaker of items he wishes to communicate and the logical order of his message. The degree of flexibility allowed gives the speaker a chance to be interesting and to avoid the stiltedness of saying what has been planned in advance to the letter.</w:t>
      </w:r>
    </w:p>
    <w:p w14:paraId="0411B71C" w14:textId="77777777" w:rsidR="00D06CEF" w:rsidRDefault="00D06CEF" w:rsidP="00025C13">
      <w:pPr>
        <w:pStyle w:val="Heading4"/>
      </w:pPr>
      <w:r>
        <w:t>Committing the whole piece to memory</w:t>
      </w:r>
    </w:p>
    <w:p w14:paraId="36AA5ABB" w14:textId="77777777" w:rsidR="00D06CEF" w:rsidRDefault="00D06CEF" w:rsidP="00D06CEF">
      <w:r>
        <w:t>This method, painstaking though it is, is sometimes adopted by the speaker who is afraid of drying up, that is of being embarrassingly at a loss for words. The danger of this method is that of dullness. To breathe life into memorised passages requires the skills of the actor. Moreover, a degree of anxiety about forgetting parts of the speech causes the speaker to hurry unduly. The pace of spontaneous speech is not that of remembered words and a conscious effort to slow down is often needed. This method also neglects to accommodate for the 'character' of the audience.</w:t>
      </w:r>
    </w:p>
    <w:p w14:paraId="40677C32" w14:textId="77777777" w:rsidR="00D06CEF" w:rsidRDefault="00D06CEF" w:rsidP="00025C13">
      <w:pPr>
        <w:pStyle w:val="Heading4"/>
      </w:pPr>
      <w:r>
        <w:t>Reading aloud from a script</w:t>
      </w:r>
    </w:p>
    <w:p w14:paraId="5D144FD9" w14:textId="77777777" w:rsidR="00D06CEF" w:rsidRDefault="00D06CEF" w:rsidP="00D06CEF">
      <w:r>
        <w:t>The loss of spontaneity is even more marked than is method (3) above. The pace of reading and of talking are very different. There are of course some very important official pronouncements where it is essential to get every word right; the method may be adopted then.</w:t>
      </w:r>
    </w:p>
    <w:p w14:paraId="6F480ED2" w14:textId="77777777" w:rsidR="00D06CEF" w:rsidRDefault="00D06CEF" w:rsidP="00D06CEF">
      <w:r>
        <w:t>Choice of basic method is not the only decision to be made. One has to make up one' s mind whether to give a lecture or a talk to the group, followed by question time, or whether one is to introduce a few controversial points and devote most of the session to free discussion.</w:t>
      </w:r>
    </w:p>
    <w:p w14:paraId="3A6D8A12" w14:textId="77777777" w:rsidR="00D06CEF" w:rsidRDefault="00D06CEF" w:rsidP="00BD3566">
      <w:pPr>
        <w:pStyle w:val="H3"/>
      </w:pPr>
      <w:bookmarkStart w:id="242" w:name="_Toc81391004"/>
      <w:r>
        <w:t>Preparation of Talks</w:t>
      </w:r>
      <w:bookmarkEnd w:id="242"/>
    </w:p>
    <w:p w14:paraId="1756B114" w14:textId="77777777" w:rsidR="00D06CEF" w:rsidRDefault="00D06CEF" w:rsidP="00D06CEF">
      <w:r>
        <w:t xml:space="preserve">The value of preparation for oral communication is often overlooked because </w:t>
      </w:r>
      <w:proofErr w:type="spellStart"/>
      <w:r>
        <w:t>man~y</w:t>
      </w:r>
      <w:proofErr w:type="spellEnd"/>
      <w:r>
        <w:t xml:space="preserve"> managers feel that speaking is as natural an activity as sleeping or eating; they may be confusing quantity with quality. Careful, detailed, copious preparation saves time for everyone.</w:t>
      </w:r>
    </w:p>
    <w:p w14:paraId="73D40C40" w14:textId="77777777" w:rsidR="00D06CEF" w:rsidRDefault="00D06CEF" w:rsidP="00025C13">
      <w:pPr>
        <w:pStyle w:val="Heading4"/>
      </w:pPr>
      <w:r>
        <w:t>Preparing a speech</w:t>
      </w:r>
    </w:p>
    <w:p w14:paraId="28E6F819" w14:textId="77777777" w:rsidR="00D06CEF" w:rsidRDefault="00D06CEF" w:rsidP="00D06CEF">
      <w:pPr>
        <w:numPr>
          <w:ilvl w:val="12"/>
          <w:numId w:val="0"/>
        </w:numPr>
      </w:pPr>
      <w:r>
        <w:t xml:space="preserve">Having looked at the question of the content of your speech, and how you should prepare your notes, we must now examine the steps required in the actual preparation of the speech. </w:t>
      </w:r>
    </w:p>
    <w:p w14:paraId="3FC8B2DF" w14:textId="77777777" w:rsidR="00D06CEF" w:rsidRDefault="00D06CEF" w:rsidP="00D06CEF">
      <w:pPr>
        <w:numPr>
          <w:ilvl w:val="12"/>
          <w:numId w:val="0"/>
        </w:numPr>
      </w:pPr>
      <w:r>
        <w:t>These can be enumerated as follows:</w:t>
      </w:r>
    </w:p>
    <w:p w14:paraId="1182DC0C" w14:textId="77777777" w:rsidR="00D06CEF" w:rsidRPr="00CE60F5" w:rsidRDefault="00D06CEF" w:rsidP="00D06CEF">
      <w:pPr>
        <w:numPr>
          <w:ilvl w:val="0"/>
          <w:numId w:val="50"/>
        </w:numPr>
        <w:spacing w:before="0" w:after="0"/>
      </w:pPr>
      <w:r w:rsidRPr="00CE60F5">
        <w:t>Fix the purpose and aim of the speech. Is it to be informative, persuasive or evocative? Is it intended to offer new knowledge, to examine existing knowledge or to alter current thinking? Is it to instruct, to train or to further interest? Answers to these questions will set the tone and pattern of your speech.</w:t>
      </w:r>
    </w:p>
    <w:p w14:paraId="64407353" w14:textId="77777777" w:rsidR="00D06CEF" w:rsidRPr="00CE60F5" w:rsidRDefault="00D06CEF" w:rsidP="00D06CEF">
      <w:pPr>
        <w:numPr>
          <w:ilvl w:val="0"/>
          <w:numId w:val="50"/>
        </w:numPr>
        <w:spacing w:before="0" w:after="0"/>
      </w:pPr>
      <w:r w:rsidRPr="00CE60F5">
        <w:t>Ascertain, or fix, the length of time you are to speak.</w:t>
      </w:r>
    </w:p>
    <w:p w14:paraId="1795357C" w14:textId="77777777" w:rsidR="00D06CEF" w:rsidRPr="00CE60F5" w:rsidRDefault="00D06CEF" w:rsidP="00D06CEF">
      <w:pPr>
        <w:numPr>
          <w:ilvl w:val="0"/>
          <w:numId w:val="50"/>
        </w:numPr>
        <w:spacing w:before="0" w:after="0"/>
      </w:pPr>
      <w:r w:rsidRPr="00CE60F5">
        <w:lastRenderedPageBreak/>
        <w:t>Gather your ideas, as suggested earlier.</w:t>
      </w:r>
    </w:p>
    <w:p w14:paraId="523192F6" w14:textId="77777777" w:rsidR="00D06CEF" w:rsidRPr="00CE60F5" w:rsidRDefault="00D06CEF" w:rsidP="00D06CEF">
      <w:pPr>
        <w:numPr>
          <w:ilvl w:val="0"/>
          <w:numId w:val="50"/>
        </w:numPr>
        <w:spacing w:before="0" w:after="0"/>
      </w:pPr>
      <w:r w:rsidRPr="00CE60F5">
        <w:t>Write your main headings and fill in with the outline of your talk, as explained under the section 'Notes'.</w:t>
      </w:r>
    </w:p>
    <w:p w14:paraId="52DFDB0E" w14:textId="77777777" w:rsidR="00D06CEF" w:rsidRPr="00CE60F5" w:rsidRDefault="00D06CEF" w:rsidP="00D06CEF">
      <w:pPr>
        <w:numPr>
          <w:ilvl w:val="0"/>
          <w:numId w:val="50"/>
        </w:numPr>
        <w:spacing w:before="0" w:after="0"/>
      </w:pPr>
      <w:r w:rsidRPr="00CE60F5">
        <w:t>Familiarise yourself with the main pattern of what you will say, guided by your notes as in (4).</w:t>
      </w:r>
    </w:p>
    <w:p w14:paraId="70E3934E" w14:textId="77777777" w:rsidR="00D06CEF" w:rsidRPr="00CE60F5" w:rsidRDefault="00D06CEF" w:rsidP="00D06CEF">
      <w:pPr>
        <w:numPr>
          <w:ilvl w:val="0"/>
          <w:numId w:val="50"/>
        </w:numPr>
        <w:spacing w:before="0" w:after="0"/>
      </w:pPr>
      <w:r w:rsidRPr="00CE60F5">
        <w:t>Endeavour to set time limits to each section of your speech. This will enable you to ensure that each part is given its appropriate quota of time. More important, it will help you to avoid over</w:t>
      </w:r>
      <w:r w:rsidRPr="00CE60F5">
        <w:noBreakHyphen/>
        <w:t>running your total allotted time or, worse still, to avoid running out of material before your allotted time.</w:t>
      </w:r>
    </w:p>
    <w:p w14:paraId="659714C4" w14:textId="77777777" w:rsidR="00D06CEF" w:rsidRPr="00CE60F5" w:rsidRDefault="00D06CEF" w:rsidP="00D06CEF">
      <w:pPr>
        <w:numPr>
          <w:ilvl w:val="0"/>
          <w:numId w:val="50"/>
        </w:numPr>
        <w:spacing w:before="0" w:after="0"/>
      </w:pPr>
      <w:r w:rsidRPr="00CE60F5">
        <w:t xml:space="preserve">Ask yourself whether your talk could be more </w:t>
      </w:r>
      <w:proofErr w:type="spellStart"/>
      <w:r w:rsidRPr="00CE60F5">
        <w:t>inforrhative</w:t>
      </w:r>
      <w:proofErr w:type="spellEnd"/>
      <w:r w:rsidRPr="00CE60F5">
        <w:t xml:space="preserve"> or more enter</w:t>
      </w:r>
      <w:r w:rsidRPr="00CE60F5">
        <w:softHyphen/>
        <w:t>taining if you used some form of visual aid, rather than relying entirely on your speech. (Visual aids are discussed in Section D).</w:t>
      </w:r>
    </w:p>
    <w:p w14:paraId="70047FBD" w14:textId="77777777" w:rsidR="00D06CEF" w:rsidRDefault="00D06CEF" w:rsidP="00025C13">
      <w:pPr>
        <w:pStyle w:val="Heading4"/>
      </w:pPr>
      <w:r>
        <w:t>Leave time for questions.</w:t>
      </w:r>
    </w:p>
    <w:p w14:paraId="77A55C02" w14:textId="77777777" w:rsidR="00D06CEF" w:rsidRDefault="00D06CEF" w:rsidP="00D06CEF">
      <w:r>
        <w:t>In preparing your speech, you will have to decide exactly how you will write your notes, and this is a matter of personal preference. Some speakers write their main headings and pertinent brief information on small cards, one card to a heading. The usual size for such cards is 5'1 x 311 and they should be written on one side only. They are easy to carry and easy to use. However, as they are separate, loose records, they can be dropped and become out of order, or individual cards can be mislaid or lost. Such events do not encourage a good speech. Other speakers use sheets of paper, often A4 size, and these can be stapled together to avoid mixing up the sheets or losing any.</w:t>
      </w:r>
    </w:p>
    <w:p w14:paraId="1DC7BDBA" w14:textId="77777777" w:rsidR="00D06CEF" w:rsidRDefault="00D06CEF" w:rsidP="00D06CEF">
      <w:pPr>
        <w:tabs>
          <w:tab w:val="right" w:pos="1078"/>
        </w:tabs>
      </w:pPr>
      <w:r>
        <w:t>As to setting the time limits to the sections of your speech, this is simply done by means of a chart as illustrated overleaf. As will be seen, each heading is allocated a specific period of time by the clock, and where visual and other aids are to be used, these are noted against the section heading in a column ruled for them. Inspection of this chart before the meeting will act as a reminder of what aids must be available, and the various times should be marked on the actual notes to be used for the speech. As a planning aid, this chart can be invaluable.</w:t>
      </w:r>
    </w:p>
    <w:p w14:paraId="12C64BEF" w14:textId="77777777" w:rsidR="00D06CEF" w:rsidRDefault="00D06CEF" w:rsidP="002A7AC0">
      <w:pPr>
        <w:pStyle w:val="ListBullet2"/>
      </w:pPr>
      <w:r w:rsidRPr="00CE60F5">
        <w:t>The Opening or Introduction</w:t>
      </w:r>
      <w:r>
        <w:t>: This is planned to arrest attention, arouse interest in the theme of what is to follow. It is worthwhile to spend some time on working out an opening sentence which will make a strong impact. It is one way which may well be written down or remembered word for word by the speaker before uttering it; in this way he will be carried over his initial nervousness.</w:t>
      </w:r>
    </w:p>
    <w:p w14:paraId="5C5BCE9D" w14:textId="77777777" w:rsidR="00D06CEF" w:rsidRDefault="00D06CEF" w:rsidP="002A7AC0">
      <w:pPr>
        <w:pStyle w:val="ListBullet2"/>
      </w:pPr>
      <w:r w:rsidRPr="00CE60F5">
        <w:t>The main body of the Speech</w:t>
      </w:r>
      <w:r>
        <w:t>: This contains most of the information. With the attention of the audience won, a good practice is to announce the plan of the talk, e.g. if you are going to cover four points, the audience can be told of what they are; each can then be taken up and developed in turn.</w:t>
      </w:r>
    </w:p>
    <w:p w14:paraId="49123F1E" w14:textId="77777777" w:rsidR="00D06CEF" w:rsidRDefault="00D06CEF" w:rsidP="002A7AC0">
      <w:pPr>
        <w:pStyle w:val="ListBullet2"/>
      </w:pPr>
      <w:r w:rsidRPr="00CE60F5">
        <w:t>The Conclusion</w:t>
      </w:r>
      <w:r>
        <w:t xml:space="preserve">: The main points are restated. A final sentence which drives home the message can be committed to paper or to memory in advance. </w:t>
      </w:r>
    </w:p>
    <w:p w14:paraId="5C0C32D2" w14:textId="77777777" w:rsidR="00D06CEF" w:rsidRDefault="00D06CEF" w:rsidP="00025C13">
      <w:pPr>
        <w:pStyle w:val="Heading4"/>
      </w:pPr>
      <w:r>
        <w:t>The Introduction</w:t>
      </w:r>
    </w:p>
    <w:p w14:paraId="5B0682B8" w14:textId="77777777" w:rsidR="00D06CEF" w:rsidRDefault="00D06CEF" w:rsidP="00D06CEF">
      <w:r>
        <w:t>The audience gains its first intellectual impression of the spea</w:t>
      </w:r>
      <w:r>
        <w:noBreakHyphen/>
        <w:t>k</w:t>
      </w:r>
      <w:r>
        <w:noBreakHyphen/>
        <w:t>e7 during the introduction, and this first impression can be vital to the Success of the speech. An accomplished speaker achieves four things = his introduction:</w:t>
      </w:r>
    </w:p>
    <w:p w14:paraId="23D1C448" w14:textId="77777777" w:rsidR="00D06CEF" w:rsidRPr="00CE60F5" w:rsidRDefault="00D06CEF" w:rsidP="002A7AC0">
      <w:pPr>
        <w:pStyle w:val="ListBullet2"/>
      </w:pPr>
      <w:r w:rsidRPr="00CE60F5">
        <w:t>He gains attention.</w:t>
      </w:r>
    </w:p>
    <w:p w14:paraId="4163C62A" w14:textId="77777777" w:rsidR="00D06CEF" w:rsidRPr="00CE60F5" w:rsidRDefault="00D06CEF" w:rsidP="002A7AC0">
      <w:pPr>
        <w:pStyle w:val="ListBullet2"/>
      </w:pPr>
      <w:r w:rsidRPr="00CE60F5">
        <w:t>He establishes goodwill.</w:t>
      </w:r>
    </w:p>
    <w:p w14:paraId="2BB60217" w14:textId="77777777" w:rsidR="00D06CEF" w:rsidRPr="00CE60F5" w:rsidRDefault="00D06CEF" w:rsidP="002A7AC0">
      <w:pPr>
        <w:pStyle w:val="ListBullet2"/>
      </w:pPr>
      <w:r w:rsidRPr="00CE60F5">
        <w:t>He orients the audience by providing background</w:t>
      </w:r>
    </w:p>
    <w:p w14:paraId="007AF51D" w14:textId="77777777" w:rsidR="00D06CEF" w:rsidRPr="00CE60F5" w:rsidRDefault="00D06CEF" w:rsidP="002A7AC0">
      <w:pPr>
        <w:pStyle w:val="ListBullet2"/>
      </w:pPr>
      <w:r w:rsidRPr="00CE60F5">
        <w:t>He clearly states his specific purpose.</w:t>
      </w:r>
    </w:p>
    <w:p w14:paraId="081A1B53" w14:textId="77777777" w:rsidR="00D06CEF" w:rsidRPr="00C25430" w:rsidRDefault="00D06CEF" w:rsidP="00C25430">
      <w:pPr>
        <w:rPr>
          <w:rStyle w:val="Strong"/>
        </w:rPr>
      </w:pPr>
      <w:r w:rsidRPr="00C25430">
        <w:rPr>
          <w:rStyle w:val="Strong"/>
        </w:rPr>
        <w:t>Attention</w:t>
      </w:r>
    </w:p>
    <w:p w14:paraId="6C97050F" w14:textId="77777777" w:rsidR="00D06CEF" w:rsidRDefault="00D06CEF" w:rsidP="00D06CEF">
      <w:r>
        <w:t xml:space="preserve">There are several ways to gain attention. Humour is commonly used, but this has many pitfalls. Some people just can't tell a funny story and make it sound funny; others have a warped sense of </w:t>
      </w:r>
      <w:r>
        <w:lastRenderedPageBreak/>
        <w:t>appropriateness and good taste; and some through ineptitude, alienate the audience. A humorous story used for attention must relate to the topic, otherwise the audience may be thinking about the story when the speaker has already gone on to the next point. Some speakers prefer to gain attention by starting with a question. This device is effective because it stimulates the audience to answer the question in their own minds. Caution: in using questions in the introduction, be prepared for unexpected responses that may require some modifications of the planned presentation.</w:t>
      </w:r>
    </w:p>
    <w:p w14:paraId="78AA07D8" w14:textId="77777777" w:rsidR="00D06CEF" w:rsidRDefault="00D06CEF" w:rsidP="00D06CEF">
      <w:r>
        <w:t>A startling fact is frequently used in the introduction to gain attention. This fact may be statistical, or it may merely be an unusual statement. The use of a startling statement to gain attention is even more effective if the element of regency is involved. Consider appropriate reference to a statement made by a previous speaker on the program.</w:t>
      </w:r>
    </w:p>
    <w:p w14:paraId="2DFBE793" w14:textId="77777777" w:rsidR="00D06CEF" w:rsidRPr="00C25430" w:rsidRDefault="00D06CEF" w:rsidP="00C25430">
      <w:pPr>
        <w:rPr>
          <w:rStyle w:val="Strong"/>
        </w:rPr>
      </w:pPr>
      <w:r w:rsidRPr="00C25430">
        <w:rPr>
          <w:rStyle w:val="Strong"/>
        </w:rPr>
        <w:t>Goodwill</w:t>
      </w:r>
    </w:p>
    <w:p w14:paraId="33EFC0DA" w14:textId="77777777" w:rsidR="00D06CEF" w:rsidRDefault="00D06CEF" w:rsidP="00D06CEF">
      <w:r>
        <w:t>Once the speaker has gained attention, he must then establish 'goodwill. Always recognise that there are two sides to every issue, and by conceding a point to the opposition when it is obviously very hostile, the speaker may enhance his chance of a fair hearing. If the audience is strongly opposed, making people realise that they have something in common with the speaker is an affirmative step in establishing goodwill and common ground. Common ground may be achieved by referring to a previous experience that has been shared or by mentioning that the speaker is from the same country or town as the audience or is acquainted with someone whom the audience knows and respects. Although these techniques may not immediately promote mutual understanding, they establish a climate in which understanding is possible.</w:t>
      </w:r>
    </w:p>
    <w:p w14:paraId="0FC64BDB" w14:textId="77777777" w:rsidR="00D06CEF" w:rsidRDefault="00D06CEF" w:rsidP="00D06CEF">
      <w:r>
        <w:t>Most audiences enjoy a compliment and react favourably as long as the compliment does not become obvious flattery. Strive to mention examples of mutual achievement or areas of special interest. The good speaker establishes the impression that the audience's interests are the same as his own.</w:t>
      </w:r>
    </w:p>
    <w:p w14:paraId="4558D02C" w14:textId="77777777" w:rsidR="00D06CEF" w:rsidRPr="00C25430" w:rsidRDefault="00D06CEF" w:rsidP="00C25430">
      <w:pPr>
        <w:rPr>
          <w:rStyle w:val="Strong"/>
        </w:rPr>
      </w:pPr>
      <w:r w:rsidRPr="00C25430">
        <w:rPr>
          <w:rStyle w:val="Strong"/>
        </w:rPr>
        <w:t>Orientation</w:t>
      </w:r>
    </w:p>
    <w:p w14:paraId="7B3709FD" w14:textId="77777777" w:rsidR="00D06CEF" w:rsidRDefault="00D06CEF" w:rsidP="00D06CEF">
      <w:pPr>
        <w:tabs>
          <w:tab w:val="right" w:pos="8732"/>
        </w:tabs>
      </w:pPr>
      <w:r>
        <w:t>Although it is extremely important in the introduction to gain attention and establish goodwill, you must also orient the audience to the subject. Give some background information on the topic; never assume that everyone is completely familiar with or knows the same amount of information. Unless the audience starts with a common understanding or background, some of the things said later will be meaningless. Definition of technical terms or special jargon used in the speech, background about events that resulted in the invitation to speak, and reference to the timeliness or urgency of the situation are good methods of orientating the audience.</w:t>
      </w:r>
    </w:p>
    <w:p w14:paraId="09871F3B" w14:textId="77777777" w:rsidR="00D06CEF" w:rsidRPr="00C25430" w:rsidRDefault="00D06CEF" w:rsidP="00C25430">
      <w:pPr>
        <w:rPr>
          <w:rStyle w:val="Strong"/>
        </w:rPr>
      </w:pPr>
      <w:r w:rsidRPr="00C25430">
        <w:rPr>
          <w:rStyle w:val="Strong"/>
        </w:rPr>
        <w:t>Specific Purpose</w:t>
      </w:r>
    </w:p>
    <w:p w14:paraId="1FC5D8B4" w14:textId="77777777" w:rsidR="00D06CEF" w:rsidRDefault="00D06CEF" w:rsidP="00D06CEF">
      <w:r>
        <w:t>The less effort an audience has to exert in listening, the more meaning the speech is going to have for them. It is much easier for an audience to listen if the purpose has been clearly stated. Statement of purpose in speech may involve some foreshadowing in which the main points are suggested. This foreshadowing, or preview of what is to come, can make it easier for the audience to follow the sequence of development.</w:t>
      </w:r>
    </w:p>
    <w:p w14:paraId="041722B3" w14:textId="77777777" w:rsidR="00D06CEF" w:rsidRDefault="00D06CEF" w:rsidP="00D06CEF">
      <w:r>
        <w:t>Because of the importance of the introduction, it is advisable to write it out completely in paragraph form so that it may be analysed to ascertain if it meets all of the basic requirements: does it gain attention, establish goodwill, purpose?</w:t>
      </w:r>
    </w:p>
    <w:p w14:paraId="069ACE13" w14:textId="77777777" w:rsidR="00D06CEF" w:rsidRPr="00CE60F5" w:rsidRDefault="00D06CEF" w:rsidP="00025C13">
      <w:pPr>
        <w:pStyle w:val="Heading4"/>
      </w:pPr>
      <w:r w:rsidRPr="00CE60F5">
        <w:t>The Body</w:t>
      </w:r>
    </w:p>
    <w:p w14:paraId="7BE06659" w14:textId="77777777" w:rsidR="00D06CEF" w:rsidRDefault="00D06CEF" w:rsidP="00D06CEF">
      <w:r>
        <w:t>The function of the body of the speech is to organise logically in outline form the sequence of ideas that develop, illustrate or illuminate the specific purpose of a speech. The material used in development may be information gained from personal knowledge and experience or from research.</w:t>
      </w:r>
    </w:p>
    <w:p w14:paraId="6AC34E0E" w14:textId="77777777" w:rsidR="00D06CEF" w:rsidRDefault="00D06CEF" w:rsidP="00D06CEF">
      <w:r>
        <w:lastRenderedPageBreak/>
        <w:t>The first step in preparing the body of the speech is to list all the ideas or material that you have gathered. Order or relative importance should not be considered at this time; brainstorm until everything is listed that should be included. The next task is to put these ideas into a form that is useful and meaningful to an audience, and this function is best accomplished by structuring a good outline.</w:t>
      </w:r>
    </w:p>
    <w:p w14:paraId="61965450" w14:textId="77777777" w:rsidR="00D06CEF" w:rsidRDefault="00D06CEF" w:rsidP="00D06CEF">
      <w:r>
        <w:t xml:space="preserve">Frequently, the speaker discovers that he has so much material or so many ideas that preparing an outline looks like a hopeless task. Should this happen to you, eliminate material in order to fit it </w:t>
      </w:r>
      <w:proofErr w:type="spellStart"/>
      <w:r>
        <w:t>in~o</w:t>
      </w:r>
      <w:proofErr w:type="spellEnd"/>
      <w:r>
        <w:t xml:space="preserve"> the time limits. Retain only those elements that appear vital to fulfilling the purpose. Some items may be eliminated; perhaps some can also be combined. The outline will help to reduce the amount of material to a workable number of items. When the purpose of the speech has been clearly defined, the way the supporting items fit together will become more apparent. In a speech of ten to thirty minutes, probably no more than three to five main points should be considered; they must clearly support and develop the specific purpose of the speech. All subordinated material should clearly relate to and support each main idea.</w:t>
      </w:r>
    </w:p>
    <w:p w14:paraId="5F2D6A1C" w14:textId="77777777" w:rsidR="00D06CEF" w:rsidRPr="00C25430" w:rsidRDefault="00D06CEF" w:rsidP="00D06CEF">
      <w:pPr>
        <w:tabs>
          <w:tab w:val="left" w:pos="470"/>
          <w:tab w:val="right" w:pos="1233"/>
        </w:tabs>
        <w:rPr>
          <w:rStyle w:val="Strong"/>
        </w:rPr>
      </w:pPr>
      <w:r w:rsidRPr="00C25430">
        <w:rPr>
          <w:rStyle w:val="Strong"/>
        </w:rPr>
        <w:t>Unity</w:t>
      </w:r>
    </w:p>
    <w:p w14:paraId="6C4CA756" w14:textId="77777777" w:rsidR="00D06CEF" w:rsidRDefault="00D06CEF" w:rsidP="00D06CEF">
      <w:pPr>
        <w:tabs>
          <w:tab w:val="right" w:pos="913"/>
        </w:tabs>
      </w:pPr>
      <w:r>
        <w:t>The principles of good order are then: unity, coherence and emphasis. Aristotle in his Poetics said that a play must be so constructed that omission of any part damages the whole and that each part of a plot must contribute to making the purpose or conclusion inevitable. Each part of a speech should also contribute to the inevitability of the specific purpose or the conclusion of a speech. The material should be unified to the point that it can be summarised in a single statement of purpose. This unity. is the first principle in structuring the parts of the speech. Unity assures that any material that is not part of the speaker's purpose is eliminated from the outline.</w:t>
      </w:r>
    </w:p>
    <w:p w14:paraId="53BC6F0C" w14:textId="77777777" w:rsidR="00D06CEF" w:rsidRPr="00C25430" w:rsidRDefault="00D06CEF" w:rsidP="00D06CEF">
      <w:pPr>
        <w:tabs>
          <w:tab w:val="right" w:pos="1690"/>
        </w:tabs>
        <w:rPr>
          <w:rStyle w:val="Strong"/>
        </w:rPr>
      </w:pPr>
      <w:r w:rsidRPr="00C25430">
        <w:rPr>
          <w:rStyle w:val="Strong"/>
        </w:rPr>
        <w:t>Coherence</w:t>
      </w:r>
    </w:p>
    <w:p w14:paraId="7EFD1345" w14:textId="77777777" w:rsidR="00D06CEF" w:rsidRDefault="00D06CEF" w:rsidP="00D06CEF">
      <w:r>
        <w:t xml:space="preserve">The second principle of organisation </w:t>
      </w:r>
      <w:r>
        <w:noBreakHyphen/>
        <w:t xml:space="preserve"> coherence </w:t>
      </w:r>
      <w:r>
        <w:noBreakHyphen/>
        <w:t xml:space="preserve"> refers to the specific sequence of the parts of the speech. Coherence </w:t>
      </w:r>
      <w:r>
        <w:noBreakHyphen/>
        <w:t xml:space="preserve"> the principle of order and arrangement </w:t>
      </w:r>
      <w:r>
        <w:noBreakHyphen/>
        <w:t xml:space="preserve"> shows a clear and definite relationship between each part of the speech. Do not assume that what is to the speaker will be logically understood by the audience. </w:t>
      </w:r>
      <w:r>
        <w:rPr>
          <w:i/>
        </w:rPr>
        <w:t xml:space="preserve">Establishing </w:t>
      </w:r>
      <w:r>
        <w:t xml:space="preserve">coherence between the ideas in the speech is an important step in establishing and maintaining a favourable relationship With the audience. Not only </w:t>
      </w:r>
      <w:proofErr w:type="spellStart"/>
      <w:r>
        <w:t>inust</w:t>
      </w:r>
      <w:proofErr w:type="spellEnd"/>
      <w:r>
        <w:t xml:space="preserve"> audience members be able to recognise the logical progression of thought, but they must also distinguish the relative importance between each of the ideas. In </w:t>
      </w:r>
      <w:proofErr w:type="spellStart"/>
      <w:r>
        <w:t>emphasing</w:t>
      </w:r>
      <w:proofErr w:type="spellEnd"/>
      <w:r>
        <w:t xml:space="preserve"> and developing ideas, consider carefully the use of connecting transitions or phrases. Brief phrases, such as "in the meantime" or "for example', are useful", but also consider bridges of a more extended nature in order to avoid the trite and thereby enhance and vitalise style in presentation.</w:t>
      </w:r>
    </w:p>
    <w:p w14:paraId="4DD93E31" w14:textId="77777777" w:rsidR="00D06CEF" w:rsidRPr="00C25430" w:rsidRDefault="00D06CEF" w:rsidP="00D06CEF">
      <w:pPr>
        <w:tabs>
          <w:tab w:val="right" w:pos="1573"/>
        </w:tabs>
        <w:rPr>
          <w:rStyle w:val="Strong"/>
        </w:rPr>
      </w:pPr>
      <w:r w:rsidRPr="00C25430">
        <w:rPr>
          <w:rStyle w:val="Strong"/>
        </w:rPr>
        <w:t>Emphasis</w:t>
      </w:r>
    </w:p>
    <w:p w14:paraId="2233CF05" w14:textId="77777777" w:rsidR="00D06CEF" w:rsidRDefault="00D06CEF" w:rsidP="00D06CEF">
      <w:r>
        <w:t>The next principle of organisation is arrangement of ideas in order of their out clearly. Two ways of emphasising proportion. The most emphatic positions beginning and at the end. More emphasis by giving it more space, more verbiage. by proportion.</w:t>
      </w:r>
    </w:p>
    <w:p w14:paraId="3899B7E7" w14:textId="77777777" w:rsidR="00D06CEF" w:rsidRDefault="00D06CEF" w:rsidP="00D06CEF">
      <w:pPr>
        <w:tabs>
          <w:tab w:val="right" w:pos="773"/>
        </w:tabs>
      </w:pPr>
      <w:r>
        <w:t>Order emphasis, which involves the importance so that each stands ideas are by position and by in the speech body are a</w:t>
      </w:r>
      <w:r>
        <w:noBreakHyphen/>
        <w:t xml:space="preserve">11 the may also be placed </w:t>
      </w:r>
      <w:r>
        <w:rPr>
          <w:i/>
        </w:rPr>
        <w:t xml:space="preserve">on an </w:t>
      </w:r>
      <w:r>
        <w:t>idea</w:t>
      </w:r>
    </w:p>
    <w:p w14:paraId="7C30DE86" w14:textId="77777777" w:rsidR="00D06CEF" w:rsidRDefault="00D06CEF" w:rsidP="00C25430">
      <w:pPr>
        <w:pStyle w:val="Tip"/>
      </w:pPr>
      <w:r>
        <w:t>This method is called emphasis</w:t>
      </w:r>
    </w:p>
    <w:p w14:paraId="79D5B110" w14:textId="77777777" w:rsidR="00D06CEF" w:rsidRDefault="00D06CEF" w:rsidP="00D06CEF">
      <w:pPr>
        <w:tabs>
          <w:tab w:val="right" w:pos="1101"/>
        </w:tabs>
      </w:pPr>
      <w:r>
        <w:t>Speeches are organised chronologically, logically, topically, spatially, in order of difficulty and with a "need</w:t>
      </w:r>
      <w:r>
        <w:noBreakHyphen/>
        <w:t>plan" structure. A chronological order involves an arrangement of ideas according to the order in which a number of events took place. The logical method of organisation is closely related to the chronological; however, this method goes further in that it involves accepting cause</w:t>
      </w:r>
      <w:r>
        <w:noBreakHyphen/>
        <w:t>and-effect</w:t>
      </w:r>
    </w:p>
    <w:p w14:paraId="15F6B2B8" w14:textId="77777777" w:rsidR="00D06CEF" w:rsidRPr="00CE60F5" w:rsidRDefault="00D06CEF" w:rsidP="00025C13">
      <w:pPr>
        <w:pStyle w:val="Heading4"/>
      </w:pPr>
      <w:r w:rsidRPr="00CE60F5">
        <w:lastRenderedPageBreak/>
        <w:t>The Conclusion</w:t>
      </w:r>
    </w:p>
    <w:p w14:paraId="3432F2B8" w14:textId="77777777" w:rsidR="00D06CEF" w:rsidRDefault="00D06CEF" w:rsidP="00D06CEF">
      <w:r>
        <w:t xml:space="preserve">For many speakers, the conclusion is the most troublesome part of a speech. Most people don't know how to stop; they don' t know how to get from the main body of the speech to the conclusion. The conclusion should be a natural ending </w:t>
      </w:r>
      <w:r>
        <w:noBreakHyphen/>
        <w:t xml:space="preserve"> not an abrupt halt </w:t>
      </w:r>
      <w:r>
        <w:noBreakHyphen/>
        <w:t xml:space="preserve"> and this requires a good </w:t>
      </w:r>
      <w:proofErr w:type="spellStart"/>
      <w:r>
        <w:t>tra</w:t>
      </w:r>
      <w:r>
        <w:noBreakHyphen/>
        <w:t>nsItion</w:t>
      </w:r>
      <w:proofErr w:type="spellEnd"/>
      <w:r>
        <w:t xml:space="preserve">. The speaker tells the audience the purpose of his speech </w:t>
      </w:r>
      <w:r>
        <w:noBreakHyphen/>
        <w:t>2n the introduction; in the body of the speech he develops and carries out this purpose. Avoid the trite expressions "in conclusion" and "in summary" because such phrases weaken the conclusion by belabouring the obvious. The conclusion should be positive and reassuring to the audience. If</w:t>
      </w:r>
      <w:r>
        <w:rPr>
          <w:u w:val="single"/>
        </w:rPr>
        <w:t xml:space="preserve"> </w:t>
      </w:r>
      <w:r>
        <w:t xml:space="preserve">the conclusion is weak, it will weaken the whole speech because this </w:t>
      </w:r>
      <w:proofErr w:type="spellStart"/>
      <w:r>
        <w:t>ils</w:t>
      </w:r>
      <w:proofErr w:type="spellEnd"/>
      <w:r>
        <w:t xml:space="preserve"> the final impression, that the audience takes with it.</w:t>
      </w:r>
    </w:p>
    <w:p w14:paraId="21964753" w14:textId="77777777" w:rsidR="00D06CEF" w:rsidRDefault="00D06CEF" w:rsidP="00D06CEF">
      <w:r>
        <w:t xml:space="preserve">The conclusion should be shorter than the introduction. Although most audiences prefer a straightforward conclusion, this does not preclude the use of appropriate quotations or mention of an incident or experience. You may ask for action or reinforce a specific point, but never introduce new ideas in the conclusion! The introduction of new ideas in the conclusion offers distractions that invariably confuse. </w:t>
      </w:r>
    </w:p>
    <w:p w14:paraId="1D3B03C3" w14:textId="77777777" w:rsidR="00D06CEF" w:rsidRDefault="00D06CEF" w:rsidP="00D06CEF">
      <w:r>
        <w:t>A summary of the highlights of the speech, for purposes of re</w:t>
      </w:r>
      <w:r>
        <w:noBreakHyphen/>
        <w:t xml:space="preserve">emphasis and review, is the safest and most direct way of concluding. The speech intended to persuade may have in the conclusion a specific plea for action. If action is asked for, it should be simple and direct </w:t>
      </w:r>
      <w:r>
        <w:noBreakHyphen/>
        <w:t xml:space="preserve"> something that can be quickly and easily accomplished by the audience as a first step toward achieving the overall purpose of the speech.</w:t>
      </w:r>
    </w:p>
    <w:p w14:paraId="7C0C03B0" w14:textId="1147F078" w:rsidR="00D06CEF" w:rsidRDefault="00D06CEF" w:rsidP="00585451">
      <w:pPr>
        <w:pStyle w:val="MyFormAssmtHdg"/>
      </w:pPr>
      <w:bookmarkStart w:id="243" w:name="_Toc201073933"/>
      <w:bookmarkStart w:id="244" w:name="_Toc81391005"/>
      <w:r>
        <w:t>Activity 5 (</w:t>
      </w:r>
      <w:r w:rsidR="00E56E2F">
        <w:t>119454</w:t>
      </w:r>
      <w:r>
        <w:t xml:space="preserve"> SO4, AC1-6)</w:t>
      </w:r>
      <w:bookmarkEnd w:id="243"/>
      <w:bookmarkEnd w:id="244"/>
    </w:p>
    <w:p w14:paraId="73F66B73" w14:textId="77777777" w:rsidR="00D06CEF" w:rsidRDefault="00D06CEF" w:rsidP="00D06CEF"/>
    <w:p w14:paraId="4F850600" w14:textId="77777777" w:rsidR="00D06CEF" w:rsidRDefault="00D06CEF" w:rsidP="00830B58">
      <w:pPr>
        <w:rPr>
          <w:noProof/>
          <w:lang w:val="en-US"/>
        </w:rPr>
      </w:pPr>
      <w:r>
        <w:rPr>
          <w:noProof/>
          <w:lang w:val="en-US"/>
        </w:rPr>
        <w:br w:type="page"/>
      </w:r>
    </w:p>
    <w:p w14:paraId="3D440524" w14:textId="77777777" w:rsidR="00D06CEF" w:rsidRDefault="00B555C1" w:rsidP="00D06CEF">
      <w:pPr>
        <w:pStyle w:val="LCHeading1"/>
        <w:rPr>
          <w:rFonts w:ascii="Tahoma" w:hAnsi="Tahoma" w:cs="Tahoma"/>
          <w:color w:val="000000"/>
          <w:sz w:val="18"/>
          <w:szCs w:val="18"/>
        </w:rPr>
      </w:pPr>
      <w:bookmarkStart w:id="245" w:name="_Toc201073934"/>
      <w:bookmarkStart w:id="246" w:name="_Toc81391006"/>
      <w:r>
        <w:rPr>
          <w:noProof/>
        </w:rPr>
        <w:lastRenderedPageBreak/>
        <w:t>SECTION 5: HOW TO INFLUENCE THE AUDIENCE</w:t>
      </w:r>
      <w:bookmarkEnd w:id="245"/>
      <w:bookmarkEnd w:id="246"/>
    </w:p>
    <w:p w14:paraId="7586196E" w14:textId="77777777" w:rsidR="000107E0" w:rsidRDefault="000107E0" w:rsidP="000107E0">
      <w:pPr>
        <w:pStyle w:val="Heading4"/>
      </w:pPr>
      <w:r>
        <w:t>Outcome</w:t>
      </w:r>
    </w:p>
    <w:p w14:paraId="348A8B9F" w14:textId="77777777" w:rsidR="00D06CEF" w:rsidRPr="000107E0" w:rsidRDefault="00D06CEF" w:rsidP="000107E0">
      <w:r w:rsidRPr="000107E0">
        <w:t>Identify and explain how speakers/signers influence audience</w:t>
      </w:r>
    </w:p>
    <w:p w14:paraId="421B1393" w14:textId="77777777" w:rsidR="00D06CEF" w:rsidRPr="000107E0" w:rsidRDefault="00D06CEF" w:rsidP="000107E0">
      <w:pPr>
        <w:rPr>
          <w:b/>
        </w:rPr>
      </w:pPr>
      <w:smartTag w:uri="urn:schemas-microsoft-com:office:smarttags" w:element="place">
        <w:smartTag w:uri="urn:schemas-microsoft-com:office:smarttags" w:element="PlaceName">
          <w:r w:rsidRPr="000107E0">
            <w:rPr>
              <w:b/>
            </w:rPr>
            <w:t>Outcome</w:t>
          </w:r>
        </w:smartTag>
        <w:r w:rsidRPr="000107E0">
          <w:rPr>
            <w:b/>
          </w:rPr>
          <w:t xml:space="preserve"> </w:t>
        </w:r>
        <w:smartTag w:uri="urn:schemas-microsoft-com:office:smarttags" w:element="PlaceType">
          <w:r w:rsidRPr="000107E0">
            <w:rPr>
              <w:b/>
            </w:rPr>
            <w:t>Range</w:t>
          </w:r>
        </w:smartTag>
      </w:smartTag>
      <w:r w:rsidRPr="000107E0">
        <w:rPr>
          <w:b/>
        </w:rPr>
        <w:t xml:space="preserve"> </w:t>
      </w:r>
    </w:p>
    <w:p w14:paraId="23CACCD0" w14:textId="77777777" w:rsidR="00D06CEF" w:rsidRDefault="00D06CEF" w:rsidP="00830B58">
      <w:r>
        <w:t xml:space="preserve">Write/sign for a specific audience, purpose and context: Narrative, discursive, reflective, argumentative, descriptive, expository, transactional, business correspondence, electronic texts, multi-media </w:t>
      </w:r>
      <w:r w:rsidRPr="00603975">
        <w:t>presentations.</w:t>
      </w:r>
    </w:p>
    <w:p w14:paraId="36201C4F" w14:textId="77777777" w:rsidR="00D06CEF" w:rsidRDefault="001328FB" w:rsidP="000107E0">
      <w:pPr>
        <w:pStyle w:val="Heading4"/>
      </w:pPr>
      <w:r>
        <w:t>Assessment criteria</w:t>
      </w:r>
      <w:r w:rsidR="00D06CEF" w:rsidRPr="00EC2586">
        <w:t xml:space="preserve"> </w:t>
      </w:r>
    </w:p>
    <w:p w14:paraId="08EAC6E3" w14:textId="77777777" w:rsidR="00D06CEF" w:rsidRDefault="00D06CEF" w:rsidP="00830B58">
      <w:r>
        <w:t>On completion of this section you will be able to ensure that:</w:t>
      </w:r>
    </w:p>
    <w:p w14:paraId="31DCB12E" w14:textId="77777777" w:rsidR="00D06CEF" w:rsidRPr="009023DE" w:rsidRDefault="00D06CEF" w:rsidP="000107E0">
      <w:pPr>
        <w:pStyle w:val="ListBullet2"/>
      </w:pPr>
      <w:r w:rsidRPr="009023DE">
        <w:t>Speaker`s/signer`s choice of words, language usage, symbols, pictures and tone, sign size and pace is explored and explained in terms of impact on audience: Bias (cultural, religious or peer preferences, misrepresentation, discrimination, racist, sexist, ageist); humour; irony; sarcasm</w:t>
      </w:r>
    </w:p>
    <w:p w14:paraId="7A860CD2" w14:textId="77777777" w:rsidR="00D06CEF" w:rsidRPr="009023DE" w:rsidRDefault="00D06CEF" w:rsidP="000107E0">
      <w:pPr>
        <w:pStyle w:val="ListBullet2"/>
      </w:pPr>
      <w:r w:rsidRPr="009023DE">
        <w:t>Speaker`s/signer`s omission or inclusion of pertinent facts and opinions is recognised and explained in terms of impact on audience</w:t>
      </w:r>
    </w:p>
    <w:p w14:paraId="03A6CFB3" w14:textId="77777777" w:rsidR="00D06CEF" w:rsidRDefault="00D06CEF" w:rsidP="000107E0">
      <w:pPr>
        <w:pStyle w:val="ListBullet2"/>
      </w:pPr>
      <w:r w:rsidRPr="009023DE">
        <w:t>The impact of different techniques of spoken/signed communication is identified and evaluated in terms of influence on selected audiences and used appropriately: Stress, intonation, NMFs, rhythm, repetition, rhetorical questions, use of first person for inclusion, analogies, use of passive, `politically correct` language</w:t>
      </w:r>
    </w:p>
    <w:p w14:paraId="317ABFCC" w14:textId="77777777" w:rsidR="00D06CEF" w:rsidRPr="00274FCD" w:rsidRDefault="00D06CEF" w:rsidP="002E057D">
      <w:pPr>
        <w:pStyle w:val="Heading2"/>
      </w:pPr>
      <w:bookmarkStart w:id="247" w:name="_Toc201073935"/>
      <w:bookmarkStart w:id="248" w:name="_Toc81391007"/>
      <w:r w:rsidRPr="00274FCD">
        <w:t>Impact On The Audience</w:t>
      </w:r>
      <w:bookmarkEnd w:id="247"/>
      <w:bookmarkEnd w:id="248"/>
    </w:p>
    <w:p w14:paraId="4D1CD0AC" w14:textId="77777777" w:rsidR="00D06CEF" w:rsidRDefault="00D06CEF" w:rsidP="00D06CEF">
      <w:pPr>
        <w:pStyle w:val="L"/>
        <w:tabs>
          <w:tab w:val="clear" w:pos="556"/>
        </w:tabs>
        <w:ind w:left="0" w:firstLine="0"/>
      </w:pPr>
      <w:r>
        <w:t xml:space="preserve">People who communicate orally use  </w:t>
      </w:r>
    </w:p>
    <w:p w14:paraId="657E2EF9" w14:textId="77777777" w:rsidR="00D06CEF" w:rsidRDefault="00D06CEF" w:rsidP="000107E0">
      <w:pPr>
        <w:pStyle w:val="ListBullet2"/>
        <w:rPr>
          <w:noProof/>
        </w:rPr>
      </w:pPr>
      <w:r>
        <w:rPr>
          <w:noProof/>
        </w:rPr>
        <w:t>The choice of words/signs</w:t>
      </w:r>
    </w:p>
    <w:p w14:paraId="34DCF427" w14:textId="77777777" w:rsidR="00D06CEF" w:rsidRDefault="00D06CEF" w:rsidP="000107E0">
      <w:pPr>
        <w:pStyle w:val="ListBullet2"/>
        <w:rPr>
          <w:noProof/>
        </w:rPr>
      </w:pPr>
      <w:r>
        <w:rPr>
          <w:noProof/>
        </w:rPr>
        <w:t>Use of language</w:t>
      </w:r>
    </w:p>
    <w:p w14:paraId="1B8F5303" w14:textId="77777777" w:rsidR="00D06CEF" w:rsidRDefault="00D06CEF" w:rsidP="000107E0">
      <w:pPr>
        <w:pStyle w:val="ListBullet2"/>
        <w:rPr>
          <w:noProof/>
        </w:rPr>
      </w:pPr>
      <w:r>
        <w:rPr>
          <w:noProof/>
        </w:rPr>
        <w:t>Symbols</w:t>
      </w:r>
    </w:p>
    <w:p w14:paraId="64706192" w14:textId="77777777" w:rsidR="00D06CEF" w:rsidRDefault="00D06CEF" w:rsidP="000107E0">
      <w:pPr>
        <w:pStyle w:val="ListBullet2"/>
        <w:rPr>
          <w:noProof/>
        </w:rPr>
      </w:pPr>
      <w:r>
        <w:rPr>
          <w:noProof/>
        </w:rPr>
        <w:t>Pictures</w:t>
      </w:r>
    </w:p>
    <w:p w14:paraId="465C02D1" w14:textId="77777777" w:rsidR="00D06CEF" w:rsidRDefault="00D06CEF" w:rsidP="000107E0">
      <w:pPr>
        <w:pStyle w:val="ListBullet2"/>
        <w:rPr>
          <w:noProof/>
        </w:rPr>
      </w:pPr>
      <w:r>
        <w:rPr>
          <w:noProof/>
        </w:rPr>
        <w:t>Tone</w:t>
      </w:r>
    </w:p>
    <w:p w14:paraId="52E4F187" w14:textId="77777777" w:rsidR="00D06CEF" w:rsidRDefault="00D06CEF" w:rsidP="000107E0">
      <w:pPr>
        <w:pStyle w:val="ListBullet2"/>
        <w:rPr>
          <w:noProof/>
        </w:rPr>
      </w:pPr>
      <w:r>
        <w:rPr>
          <w:noProof/>
        </w:rPr>
        <w:t>Pace</w:t>
      </w:r>
    </w:p>
    <w:p w14:paraId="3412AD92" w14:textId="77777777" w:rsidR="00D06CEF" w:rsidRDefault="00D06CEF" w:rsidP="000107E0">
      <w:pPr>
        <w:pStyle w:val="ListBullet2"/>
        <w:rPr>
          <w:noProof/>
        </w:rPr>
      </w:pPr>
      <w:r>
        <w:rPr>
          <w:noProof/>
        </w:rPr>
        <w:t>Sign size</w:t>
      </w:r>
    </w:p>
    <w:p w14:paraId="4B999899" w14:textId="77777777" w:rsidR="00D06CEF" w:rsidRDefault="00D06CEF" w:rsidP="000107E0">
      <w:pPr>
        <w:pStyle w:val="ListBullet2"/>
        <w:rPr>
          <w:noProof/>
        </w:rPr>
      </w:pPr>
      <w:r>
        <w:t xml:space="preserve">Sign parameters: </w:t>
      </w:r>
      <w:r w:rsidRPr="001227D6">
        <w:t xml:space="preserve">building blocks of the sign/word: handshape, location, movement, palm orientation, non-manual sign. </w:t>
      </w:r>
    </w:p>
    <w:p w14:paraId="5E800843" w14:textId="77777777" w:rsidR="00D06CEF" w:rsidRPr="00851F6C" w:rsidRDefault="00D06CEF" w:rsidP="000107E0">
      <w:pPr>
        <w:pStyle w:val="ListBullet2"/>
        <w:rPr>
          <w:noProof/>
          <w:lang w:val="en-US"/>
        </w:rPr>
      </w:pPr>
      <w:r>
        <w:t xml:space="preserve">Sign devices: </w:t>
      </w:r>
      <w:r w:rsidRPr="001227D6">
        <w:t>register, non-manual features (NMFs), placement, role-shift, parameter</w:t>
      </w:r>
    </w:p>
    <w:p w14:paraId="70C9D4A5" w14:textId="77777777" w:rsidR="00D06CEF" w:rsidRPr="00CA483F" w:rsidRDefault="00D06CEF" w:rsidP="00830B58">
      <w:pPr>
        <w:rPr>
          <w:noProof/>
          <w:lang w:val="en-US"/>
        </w:rPr>
      </w:pPr>
      <w:r>
        <w:t>In order to influence their audience.</w:t>
      </w:r>
    </w:p>
    <w:p w14:paraId="09EFA3C6" w14:textId="77777777" w:rsidR="00D06CEF" w:rsidRPr="00CA483F" w:rsidRDefault="00D06CEF" w:rsidP="00830B58">
      <w:pPr>
        <w:rPr>
          <w:noProof/>
          <w:lang w:val="en-US"/>
        </w:rPr>
      </w:pPr>
      <w:r w:rsidRPr="00CA483F">
        <w:rPr>
          <w:noProof/>
          <w:lang w:val="en-US"/>
        </w:rPr>
        <w:t>If we look at the article about slavery, we can see some examples in the first paragraph.</w:t>
      </w:r>
    </w:p>
    <w:p w14:paraId="496A90B6" w14:textId="77777777" w:rsidR="00D06CEF" w:rsidRDefault="00D06CEF" w:rsidP="00830B58">
      <w:pPr>
        <w:rPr>
          <w:noProof/>
          <w:lang w:val="en-US"/>
        </w:rPr>
      </w:pPr>
      <w:r w:rsidRPr="00A0489A">
        <w:rPr>
          <w:noProof/>
          <w:lang w:val="en-US"/>
        </w:rPr>
        <w:t>“But the blind Dinka woman could only pull her seven-year-old son and twelve-year-old daughter close.  Shaking with fear, they hid in their windowless hut and prayed.”</w:t>
      </w:r>
    </w:p>
    <w:p w14:paraId="183E6F49" w14:textId="77777777" w:rsidR="00D06CEF" w:rsidRDefault="00D06CEF" w:rsidP="00D06CEF">
      <w:pPr>
        <w:rPr>
          <w:noProof/>
          <w:lang w:val="en-US"/>
        </w:rPr>
      </w:pPr>
      <w:r w:rsidRPr="00CA483F">
        <w:rPr>
          <w:noProof/>
          <w:lang w:val="en-US"/>
        </w:rPr>
        <w:t>If the author had not told us that they were shaking with fear, we would have felt differently about the paragraph.</w:t>
      </w:r>
      <w:r>
        <w:rPr>
          <w:noProof/>
          <w:lang w:val="en-US"/>
        </w:rPr>
        <w:t xml:space="preserve"> </w:t>
      </w:r>
    </w:p>
    <w:p w14:paraId="2E3FFCD7" w14:textId="77777777" w:rsidR="00D06CEF" w:rsidRDefault="00D06CEF" w:rsidP="00D06CEF">
      <w:pPr>
        <w:rPr>
          <w:noProof/>
          <w:lang w:val="en-US"/>
        </w:rPr>
      </w:pPr>
      <w:r>
        <w:rPr>
          <w:noProof/>
          <w:lang w:val="en-US"/>
        </w:rPr>
        <w:t>if you are, for example telling/signing someone this, you would use facial expressions, body movement, etc to emphasize and influence the audience.</w:t>
      </w:r>
    </w:p>
    <w:p w14:paraId="67D39C38" w14:textId="77777777" w:rsidR="00D06CEF" w:rsidRPr="007B2488" w:rsidRDefault="00D06CEF" w:rsidP="00BD3566">
      <w:pPr>
        <w:pStyle w:val="H3"/>
      </w:pPr>
      <w:bookmarkStart w:id="249" w:name="_Toc81391008"/>
      <w:r w:rsidRPr="007B2488">
        <w:lastRenderedPageBreak/>
        <w:t>Dealing With Bias</w:t>
      </w:r>
      <w:bookmarkEnd w:id="249"/>
    </w:p>
    <w:p w14:paraId="3C1D0190" w14:textId="77777777" w:rsidR="00D06CEF" w:rsidRDefault="00D06CEF" w:rsidP="00830B58">
      <w:pPr>
        <w:rPr>
          <w:noProof/>
          <w:lang w:val="en-US"/>
        </w:rPr>
      </w:pPr>
      <w:r>
        <w:t xml:space="preserve">What Does Bias Mean?  </w:t>
      </w:r>
      <w:r>
        <w:rPr>
          <w:noProof/>
          <w:lang w:val="en-US"/>
        </w:rPr>
        <w:t>An opinion or tendency to be strongly for or against a person or thing.</w:t>
      </w:r>
    </w:p>
    <w:p w14:paraId="3FD1B666" w14:textId="77777777" w:rsidR="00D06CEF" w:rsidRDefault="00D06CEF" w:rsidP="00830B58">
      <w:pPr>
        <w:rPr>
          <w:noProof/>
          <w:lang w:val="en-US"/>
        </w:rPr>
      </w:pPr>
      <w:r>
        <w:rPr>
          <w:noProof/>
          <w:lang w:val="en-US"/>
        </w:rPr>
        <w:t xml:space="preserve">We are all biased in some way or other.  We feel strongly about certain subjects, such as pornography, schooling in mother language, and many other subjects.  </w:t>
      </w:r>
    </w:p>
    <w:p w14:paraId="6B4F2CA9" w14:textId="77777777" w:rsidR="00D06CEF" w:rsidRDefault="00D06CEF" w:rsidP="00830B58">
      <w:pPr>
        <w:rPr>
          <w:noProof/>
          <w:lang w:val="en-US"/>
        </w:rPr>
      </w:pPr>
      <w:r>
        <w:rPr>
          <w:noProof/>
          <w:lang w:val="en-US"/>
        </w:rPr>
        <w:t>Then there are subjects over which are biased, but do not necessarily feel too strongly about it, so we don’t get all worked up about it.  This could be school uniforms, what to wear to the movies, and so on.</w:t>
      </w:r>
    </w:p>
    <w:p w14:paraId="577145C8" w14:textId="77777777" w:rsidR="00D06CEF" w:rsidRDefault="00D06CEF" w:rsidP="00830B58">
      <w:pPr>
        <w:rPr>
          <w:noProof/>
          <w:lang w:val="en-US"/>
        </w:rPr>
      </w:pPr>
      <w:r>
        <w:rPr>
          <w:noProof/>
          <w:lang w:val="en-US"/>
        </w:rPr>
        <w:t>We all have opinions about everything, some opinions are stronger than others.  Unfortunately, although we would like it to be so, our opinions and views are not always the right ones and, when we do not want to be convinced otherwise, we are biased.</w:t>
      </w:r>
    </w:p>
    <w:p w14:paraId="2F8EE332" w14:textId="77777777" w:rsidR="00D06CEF" w:rsidRDefault="00D06CEF" w:rsidP="00830B58">
      <w:pPr>
        <w:rPr>
          <w:noProof/>
          <w:lang w:val="en-US"/>
        </w:rPr>
      </w:pPr>
      <w:r>
        <w:rPr>
          <w:noProof/>
          <w:lang w:val="en-US"/>
        </w:rPr>
        <w:t xml:space="preserve">Unfortunately, not all biases are harmless.  Bias can take many forms: it can be based on cultural or religious beliefs, it can show itself in a misrepresentation of facts, it can be discriminatory in terms of race, sex or age.  It can also be due to peer preferences.  </w:t>
      </w:r>
    </w:p>
    <w:p w14:paraId="17AED154" w14:textId="77777777" w:rsidR="00D06CEF" w:rsidRDefault="00D06CEF" w:rsidP="00830B58">
      <w:pPr>
        <w:rPr>
          <w:noProof/>
          <w:lang w:val="en-US"/>
        </w:rPr>
      </w:pPr>
      <w:r>
        <w:rPr>
          <w:noProof/>
          <w:lang w:val="en-US"/>
        </w:rPr>
        <w:t>Whenever you prepare a speech, you have to bear in mind that you yourself are biased and also that the author is also probably biased.  You must always be able to determine the bias in yourself and the author.</w:t>
      </w:r>
    </w:p>
    <w:p w14:paraId="28A14707" w14:textId="77777777" w:rsidR="00D06CEF" w:rsidRDefault="00D06CEF" w:rsidP="00830B58">
      <w:pPr>
        <w:rPr>
          <w:noProof/>
          <w:lang w:val="en-US"/>
        </w:rPr>
      </w:pPr>
      <w:r>
        <w:rPr>
          <w:noProof/>
          <w:lang w:val="en-US"/>
        </w:rPr>
        <w:t>Also, whenever you communicate in writing or verbally, bear in mind your own bias as well as the bias of your audience.</w:t>
      </w:r>
    </w:p>
    <w:p w14:paraId="4E2EA445" w14:textId="77777777" w:rsidR="00D06CEF" w:rsidRDefault="00D06CEF" w:rsidP="00830B58">
      <w:pPr>
        <w:rPr>
          <w:noProof/>
          <w:lang w:val="en-US"/>
        </w:rPr>
      </w:pPr>
      <w:r>
        <w:rPr>
          <w:noProof/>
          <w:lang w:val="en-US"/>
        </w:rPr>
        <w:t>Lastly, remember your painful experience at the hands of some other person and his/her bias, before you treat people with disrespect because they disagree with you.</w:t>
      </w:r>
    </w:p>
    <w:p w14:paraId="6E60C4E7" w14:textId="77777777" w:rsidR="00D06CEF" w:rsidRPr="007665AC" w:rsidRDefault="00D06CEF" w:rsidP="00BD3566">
      <w:pPr>
        <w:pStyle w:val="H3"/>
        <w:rPr>
          <w:noProof/>
        </w:rPr>
      </w:pPr>
      <w:bookmarkStart w:id="250" w:name="_Toc81391009"/>
      <w:r w:rsidRPr="008B68A7">
        <w:rPr>
          <w:noProof/>
        </w:rPr>
        <w:t>Humour</w:t>
      </w:r>
      <w:bookmarkEnd w:id="250"/>
    </w:p>
    <w:p w14:paraId="116EC9F5" w14:textId="77777777" w:rsidR="00B555C1" w:rsidRDefault="00D06CEF" w:rsidP="00B555C1">
      <w:pPr>
        <w:pStyle w:val="Tip"/>
        <w:rPr>
          <w:noProof/>
          <w:lang w:val="en-US"/>
        </w:rPr>
      </w:pPr>
      <w:r w:rsidRPr="008B68A7">
        <w:rPr>
          <w:noProof/>
          <w:lang w:val="en-US"/>
        </w:rPr>
        <w:t xml:space="preserve">In the dictionary, humour is stated as being:” the quality of being amusing”.  </w:t>
      </w:r>
    </w:p>
    <w:p w14:paraId="62466F2E" w14:textId="77777777" w:rsidR="00D06CEF" w:rsidRPr="00FA49C0" w:rsidRDefault="00D06CEF" w:rsidP="00830B58">
      <w:pPr>
        <w:rPr>
          <w:noProof/>
          <w:lang w:val="en-US"/>
        </w:rPr>
      </w:pPr>
      <w:r w:rsidRPr="008B68A7">
        <w:rPr>
          <w:noProof/>
          <w:lang w:val="en-US"/>
        </w:rPr>
        <w:t>Jokes are humorous, so can text in an article be humorous or even a novel (long story) or parts of a novel.</w:t>
      </w:r>
    </w:p>
    <w:p w14:paraId="432413DF" w14:textId="77777777" w:rsidR="00D06CEF" w:rsidRPr="00E675B4" w:rsidRDefault="00D06CEF" w:rsidP="00BD3566">
      <w:pPr>
        <w:pStyle w:val="H3"/>
        <w:rPr>
          <w:noProof/>
        </w:rPr>
      </w:pPr>
      <w:bookmarkStart w:id="251" w:name="_Toc81391010"/>
      <w:r>
        <w:rPr>
          <w:noProof/>
        </w:rPr>
        <w:t>Irony and s</w:t>
      </w:r>
      <w:r w:rsidRPr="00E675B4">
        <w:rPr>
          <w:noProof/>
        </w:rPr>
        <w:t>Sarcasm</w:t>
      </w:r>
      <w:bookmarkEnd w:id="251"/>
      <w:r>
        <w:rPr>
          <w:noProof/>
        </w:rPr>
        <w:t xml:space="preserve"> </w:t>
      </w:r>
    </w:p>
    <w:p w14:paraId="5A1B3BE2" w14:textId="77777777" w:rsidR="00B555C1" w:rsidRDefault="00D06CEF" w:rsidP="00D06CEF">
      <w:r w:rsidRPr="008867AF">
        <w:t xml:space="preserve">Irony and sarcasm are very similar. </w:t>
      </w:r>
    </w:p>
    <w:p w14:paraId="61D54031" w14:textId="77777777" w:rsidR="00B555C1" w:rsidRDefault="00D06CEF" w:rsidP="00B555C1">
      <w:pPr>
        <w:pStyle w:val="Tip"/>
      </w:pPr>
      <w:r w:rsidRPr="008867AF">
        <w:t xml:space="preserve">When an author uses irony, he states one thing, while meaning the opposite.  </w:t>
      </w:r>
    </w:p>
    <w:p w14:paraId="4D0C71A4" w14:textId="77777777" w:rsidR="00D06CEF" w:rsidRPr="008867AF" w:rsidRDefault="00D06CEF" w:rsidP="00D06CEF">
      <w:r w:rsidRPr="008867AF">
        <w:t>Irony can be funny, but it does not have to be.</w:t>
      </w:r>
    </w:p>
    <w:p w14:paraId="7170723F" w14:textId="77777777" w:rsidR="00D06CEF" w:rsidRDefault="00D06CEF" w:rsidP="000107E0">
      <w:pPr>
        <w:pStyle w:val="ListBullet2"/>
      </w:pPr>
      <w:r>
        <w:t xml:space="preserve">as funny as cancer </w:t>
      </w:r>
    </w:p>
    <w:p w14:paraId="01DBDAA5" w14:textId="77777777" w:rsidR="00D06CEF" w:rsidRDefault="00D06CEF" w:rsidP="000107E0">
      <w:pPr>
        <w:pStyle w:val="ListBullet2"/>
      </w:pPr>
      <w:r>
        <w:t xml:space="preserve">as clear as mud </w:t>
      </w:r>
    </w:p>
    <w:p w14:paraId="6A5F93E0" w14:textId="77777777" w:rsidR="00D06CEF" w:rsidRDefault="00D06CEF" w:rsidP="000107E0">
      <w:pPr>
        <w:pStyle w:val="ListBullet2"/>
      </w:pPr>
      <w:r>
        <w:t xml:space="preserve">as pleasant as a root-canal </w:t>
      </w:r>
    </w:p>
    <w:p w14:paraId="6FB8F175" w14:textId="77777777" w:rsidR="00D06CEF" w:rsidRPr="00CC42B4" w:rsidRDefault="00D06CEF" w:rsidP="00D06CEF">
      <w:r>
        <w:t>An example of irony in real life is w</w:t>
      </w:r>
      <w:r w:rsidRPr="00CC42B4">
        <w:t>hen</w:t>
      </w:r>
      <w:r>
        <w:t xml:space="preserve"> John Hinckley tried</w:t>
      </w:r>
      <w:r w:rsidRPr="00CC42B4">
        <w:t xml:space="preserve"> to</w:t>
      </w:r>
      <w:r>
        <w:t xml:space="preserve"> assassinate (kill) </w:t>
      </w:r>
      <w:r w:rsidRPr="00CC42B4">
        <w:t xml:space="preserve">President </w:t>
      </w:r>
      <w:r>
        <w:t xml:space="preserve"> Ronald Reagan (a previous American president)</w:t>
      </w:r>
      <w:r w:rsidRPr="00CC42B4">
        <w:t>, all of his shots initially missed the President; however a bullet ricocheted</w:t>
      </w:r>
      <w:r>
        <w:t xml:space="preserve"> </w:t>
      </w:r>
      <w:r w:rsidRPr="00CC42B4">
        <w:t xml:space="preserve">off </w:t>
      </w:r>
      <w:r>
        <w:t>(bounced off)</w:t>
      </w:r>
      <w:r w:rsidRPr="00CC42B4">
        <w:t xml:space="preserve"> the bullet-proof windows of the Presidential limousine and struck Reagan in the chest. Thus, the windows made to protect the President from gunfire were partially responsible for his being shot. </w:t>
      </w:r>
    </w:p>
    <w:p w14:paraId="25141ABA" w14:textId="77777777" w:rsidR="00D06CEF" w:rsidRPr="00920097" w:rsidRDefault="00D06CEF" w:rsidP="00D06CEF">
      <w:r w:rsidRPr="00920097">
        <w:t xml:space="preserve">If someone were to go on a trip and decide not to take a plane because they are worried about crashing, and take a bus instead, it would be ironic if a plane hit the bus they took, thereby realizing </w:t>
      </w:r>
      <w:r w:rsidRPr="00920097">
        <w:lastRenderedPageBreak/>
        <w:t xml:space="preserve">their fears of crashing with a plane, despite measures taken at the outset of the journey to avoid such a fate. </w:t>
      </w:r>
    </w:p>
    <w:p w14:paraId="0F5229EA" w14:textId="77777777" w:rsidR="00B555C1" w:rsidRDefault="00D06CEF" w:rsidP="00B555C1">
      <w:pPr>
        <w:pStyle w:val="Tip"/>
        <w:rPr>
          <w:lang w:val="en"/>
        </w:rPr>
      </w:pPr>
      <w:r>
        <w:rPr>
          <w:bCs/>
          <w:lang w:val="en"/>
        </w:rPr>
        <w:t>Sarcasm</w:t>
      </w:r>
      <w:r>
        <w:rPr>
          <w:rStyle w:val="reference"/>
          <w:vertAlign w:val="superscript"/>
          <w:lang w:val="en"/>
        </w:rPr>
        <w:t xml:space="preserve"> </w:t>
      </w:r>
      <w:r>
        <w:rPr>
          <w:lang w:val="en"/>
        </w:rPr>
        <w:t xml:space="preserve">is stating the opposite of an intended meaning especially in order to sneeringly, slyly, jest or mock a person, situation or thing. </w:t>
      </w:r>
    </w:p>
    <w:p w14:paraId="5E1EAF67" w14:textId="77777777" w:rsidR="00D06CEF" w:rsidRDefault="00D06CEF" w:rsidP="00830B58">
      <w:pPr>
        <w:rPr>
          <w:noProof/>
          <w:lang w:val="en-US"/>
        </w:rPr>
      </w:pPr>
      <w:r>
        <w:rPr>
          <w:lang w:val="en"/>
        </w:rPr>
        <w:t xml:space="preserve">It is strongly associated with irony.  Sarcasm is a particular kind of personal criticism leveled against a person or group of persons. </w:t>
      </w:r>
      <w:r w:rsidRPr="00344CCA">
        <w:rPr>
          <w:noProof/>
          <w:lang w:val="en-US"/>
        </w:rPr>
        <w:t>If you were talking to one of the team players that lost the game badly, and you say to him: “Well, you guys really played well” you are being sarcastic.</w:t>
      </w:r>
    </w:p>
    <w:p w14:paraId="5A3BE180" w14:textId="77777777" w:rsidR="00D06CEF" w:rsidRDefault="00D06CEF" w:rsidP="00830B58">
      <w:pPr>
        <w:rPr>
          <w:noProof/>
          <w:lang w:val="en-US"/>
        </w:rPr>
      </w:pPr>
      <w:r>
        <w:rPr>
          <w:lang w:val="en"/>
        </w:rPr>
        <w:t>Sarcasm is can be used in a humorous manner, but can also express annoyance or anger.  It is often in the place of other forms of expression. For example, instead of becoming angry and yelling at someone in a conflict, a person might choose to use sarcasm as an alternative.</w:t>
      </w:r>
    </w:p>
    <w:p w14:paraId="4646D898" w14:textId="77777777" w:rsidR="00D06CEF" w:rsidRDefault="00D06CEF" w:rsidP="00D06CEF">
      <w:r w:rsidRPr="0097085F">
        <w:t>"Shut up, will you?" "Oh, I'm sorry, Your Highness, should I go get you your coffee and tea now?"</w:t>
      </w:r>
    </w:p>
    <w:p w14:paraId="26F02B0B" w14:textId="77777777" w:rsidR="00D06CEF" w:rsidRDefault="00D06CEF" w:rsidP="00D06CEF">
      <w:r w:rsidRPr="0097085F">
        <w:t>In this case it is implied that the first person was treating the second like a</w:t>
      </w:r>
      <w:r>
        <w:t xml:space="preserve"> servant</w:t>
      </w:r>
      <w:r w:rsidRPr="0097085F">
        <w:t>. Instead of directly pointing this out, however, the second person plays the part, so to speak, in the situation created by the first person.</w:t>
      </w:r>
    </w:p>
    <w:p w14:paraId="66B00715" w14:textId="77777777" w:rsidR="00D06CEF" w:rsidRDefault="00D06CEF" w:rsidP="00830B58">
      <w:pPr>
        <w:rPr>
          <w:lang w:val="en"/>
        </w:rPr>
      </w:pPr>
      <w:r>
        <w:rPr>
          <w:lang w:val="en"/>
        </w:rPr>
        <w:t>This is normally used where the two people in question do not see eye to eye. Therefore the second person does not like the tone and phrasing of the first person's remark. The second person uses sarcasm to make fun of the first person to amuse themselves, and any possible bystanders who share the same feeling towards person one.</w:t>
      </w:r>
    </w:p>
    <w:p w14:paraId="0A0C926A" w14:textId="77777777" w:rsidR="00D06CEF" w:rsidRDefault="00D06CEF" w:rsidP="002E057D">
      <w:pPr>
        <w:pStyle w:val="Heading2"/>
      </w:pPr>
      <w:bookmarkStart w:id="252" w:name="_Toc201073936"/>
      <w:bookmarkStart w:id="253" w:name="_Toc81391011"/>
      <w:r>
        <w:t>Purpose Of Communicating</w:t>
      </w:r>
      <w:bookmarkEnd w:id="252"/>
      <w:bookmarkEnd w:id="253"/>
    </w:p>
    <w:p w14:paraId="1F59A18F" w14:textId="77777777" w:rsidR="00D06CEF" w:rsidRDefault="00D06CEF" w:rsidP="00A74164">
      <w:pPr>
        <w:pStyle w:val="Heading3"/>
      </w:pPr>
      <w:bookmarkStart w:id="254" w:name="_Toc81391012"/>
      <w:r>
        <w:t>Narrative</w:t>
      </w:r>
      <w:bookmarkEnd w:id="254"/>
    </w:p>
    <w:p w14:paraId="4C97B581" w14:textId="77777777" w:rsidR="00D06CEF" w:rsidRDefault="00D06CEF" w:rsidP="00B555C1">
      <w:pPr>
        <w:pStyle w:val="Tip"/>
      </w:pPr>
      <w:r>
        <w:t>Narrative style means to tell the story without using dialogue.  It is also used to provide a commentary for a film or television programme.</w:t>
      </w:r>
    </w:p>
    <w:p w14:paraId="731AE56F" w14:textId="77777777" w:rsidR="00D06CEF" w:rsidRDefault="00D06CEF" w:rsidP="00830B58">
      <w:r>
        <w:t>“Scared but holding steady, a Brazilian boy offers his arm for vaccination against the mosquito-</w:t>
      </w:r>
      <w:proofErr w:type="spellStart"/>
      <w:r>
        <w:t>born</w:t>
      </w:r>
      <w:proofErr w:type="spellEnd"/>
      <w:r>
        <w:t xml:space="preserve"> yellow fever virus.  Bringing misery to the vulnerable, viruses cause diseases ranging from the common cold and measles to hepatitis and AIDS.  Viruses appear to infect all living things – yet are not quite alive themselves.  Particles of genetic material – the essence of life – they lie as inert as the dead until an opportunity arises to invade a host.”</w:t>
      </w:r>
    </w:p>
    <w:p w14:paraId="69E0CFC7" w14:textId="77777777" w:rsidR="00D06CEF" w:rsidRDefault="00D06CEF" w:rsidP="00A74164">
      <w:pPr>
        <w:pStyle w:val="Heading3"/>
      </w:pPr>
      <w:bookmarkStart w:id="255" w:name="_Toc81391013"/>
      <w:r>
        <w:t>Discursive</w:t>
      </w:r>
      <w:bookmarkEnd w:id="255"/>
    </w:p>
    <w:p w14:paraId="708FFA41" w14:textId="77777777" w:rsidR="00D06CEF" w:rsidRDefault="00D06CEF" w:rsidP="00830B58">
      <w:r>
        <w:t>Write/sign about a topic in detail, similar to when you are having a discussion with friends about a topic.  It might also happen that you include unrelated topics in the text.</w:t>
      </w:r>
    </w:p>
    <w:p w14:paraId="5E807E35" w14:textId="77777777" w:rsidR="00D06CEF" w:rsidRDefault="00D06CEF" w:rsidP="00A74164">
      <w:pPr>
        <w:pStyle w:val="Heading3"/>
      </w:pPr>
      <w:bookmarkStart w:id="256" w:name="_Toc81391014"/>
      <w:r>
        <w:t>Reflective</w:t>
      </w:r>
      <w:bookmarkEnd w:id="256"/>
    </w:p>
    <w:p w14:paraId="027694FE" w14:textId="77777777" w:rsidR="00D06CEF" w:rsidRDefault="00D06CEF" w:rsidP="00B555C1">
      <w:pPr>
        <w:pStyle w:val="Tip"/>
      </w:pPr>
      <w:r>
        <w:t>Thoughtful. In the following text, the person is thinking about growing up.</w:t>
      </w:r>
    </w:p>
    <w:p w14:paraId="1A3E90AB" w14:textId="77777777" w:rsidR="00D06CEF" w:rsidRDefault="00D06CEF" w:rsidP="00830B58">
      <w:r>
        <w:t xml:space="preserve">“As my stepfather’s postings and later my own were all at the whim of the Foreign Office, I’d mostly lived those twenty years abroad in scattered three- or four-year segments, some blazing, some boring, from Caracas to Lima, from Moscow to Cairo to Madrid, housed in Foreign Office lodgings </w:t>
      </w:r>
      <w:r>
        <w:lastRenderedPageBreak/>
        <w:t>from one-bedroom concrete to gilt-decked mansions, counting nowhere home.  I was rootless and nomadic, well used to it and content.”</w:t>
      </w:r>
    </w:p>
    <w:p w14:paraId="6D40B308" w14:textId="77777777" w:rsidR="00D06CEF" w:rsidRDefault="00D06CEF" w:rsidP="00A74164">
      <w:pPr>
        <w:pStyle w:val="Heading3"/>
      </w:pPr>
      <w:bookmarkStart w:id="257" w:name="_Toc81391015"/>
      <w:r>
        <w:t>Argumentative</w:t>
      </w:r>
      <w:bookmarkEnd w:id="257"/>
    </w:p>
    <w:p w14:paraId="6621329D" w14:textId="77777777" w:rsidR="00B555C1" w:rsidRDefault="00D06CEF" w:rsidP="00B555C1">
      <w:pPr>
        <w:pStyle w:val="Tip"/>
      </w:pPr>
      <w:r>
        <w:t xml:space="preserve">A set of reasons given in support of something.  </w:t>
      </w:r>
    </w:p>
    <w:p w14:paraId="229FA2DA" w14:textId="77777777" w:rsidR="00D06CEF" w:rsidRDefault="00D06CEF" w:rsidP="00830B58">
      <w:r>
        <w:t xml:space="preserve">Following is an extract from National Geographic October 1995, when civil war was raging in </w:t>
      </w:r>
      <w:smartTag w:uri="urn:schemas-microsoft-com:office:smarttags" w:element="place">
        <w:smartTag w:uri="urn:schemas-microsoft-com:office:smarttags" w:element="country-region">
          <w:r>
            <w:t>Rwanda</w:t>
          </w:r>
        </w:smartTag>
      </w:smartTag>
      <w:r>
        <w:t xml:space="preserve"> with devastating effects not only on the people but also on the wildlife.</w:t>
      </w:r>
    </w:p>
    <w:p w14:paraId="61375BA9" w14:textId="77777777" w:rsidR="00D06CEF" w:rsidRDefault="00D06CEF" w:rsidP="00830B58">
      <w:r>
        <w:t>A fragile home threatened by war</w:t>
      </w:r>
    </w:p>
    <w:p w14:paraId="23C453C3" w14:textId="77777777" w:rsidR="00D06CEF" w:rsidRDefault="00D06CEF" w:rsidP="00830B58">
      <w:r>
        <w:t xml:space="preserve">“Among the last of its kind, a young gorilla peers from its leafy refuge in </w:t>
      </w:r>
      <w:smartTag w:uri="urn:schemas-microsoft-com:office:smarttags" w:element="country-region">
        <w:smartTag w:uri="urn:schemas-microsoft-com:office:smarttags" w:element="place">
          <w:r>
            <w:t>Rwanda</w:t>
          </w:r>
        </w:smartTag>
      </w:smartTag>
      <w:r>
        <w:t xml:space="preserve"> – a nation bloodied by ethnic slaughter.  Conservationists fear that </w:t>
      </w:r>
      <w:smartTag w:uri="urn:schemas-microsoft-com:office:smarttags" w:element="country-region">
        <w:smartTag w:uri="urn:schemas-microsoft-com:office:smarttags" w:element="place">
          <w:r>
            <w:t>Rwanda</w:t>
          </w:r>
        </w:smartTag>
      </w:smartTag>
      <w:r>
        <w:t>’s instability could endanger the gorilla’s survival.  Others ask: How should the plight of the world’s rarest ape be weighed against more than 500,000 human dead?”</w:t>
      </w:r>
    </w:p>
    <w:p w14:paraId="3DCE32DC" w14:textId="77777777" w:rsidR="00D06CEF" w:rsidRDefault="00D06CEF" w:rsidP="00A74164">
      <w:pPr>
        <w:pStyle w:val="Heading3"/>
      </w:pPr>
      <w:bookmarkStart w:id="258" w:name="_Toc81391016"/>
      <w:r>
        <w:t>Descriptive</w:t>
      </w:r>
      <w:bookmarkEnd w:id="258"/>
    </w:p>
    <w:p w14:paraId="2A8205A7" w14:textId="77777777" w:rsidR="00B555C1" w:rsidRDefault="00D06CEF" w:rsidP="00B555C1">
      <w:pPr>
        <w:pStyle w:val="Tip"/>
      </w:pPr>
      <w:r>
        <w:t xml:space="preserve">Describing without expressing judgement. </w:t>
      </w:r>
    </w:p>
    <w:p w14:paraId="591FA871" w14:textId="77777777" w:rsidR="00D06CEF" w:rsidRDefault="00D06CEF" w:rsidP="00830B58">
      <w:r>
        <w:t xml:space="preserve"> In the following passage, the writer does not try to persuade you to buy the item, he merely states the features of the product.</w:t>
      </w:r>
    </w:p>
    <w:p w14:paraId="2E8DC98C" w14:textId="77777777" w:rsidR="00D06CEF" w:rsidRDefault="00D06CEF" w:rsidP="00830B58">
      <w:r>
        <w:t>“The Nokia HS-12W Wireless Stereo Headset has been designed for people who listen to MP3s on their phones and need to effortlessly switch between music and phone mode in an instant.  The display serves to provide music information, caller ID and MMS/SMS notification, while the built-in stereo FM RDS radio provides automatic channel search.”</w:t>
      </w:r>
    </w:p>
    <w:p w14:paraId="1079D92D" w14:textId="77777777" w:rsidR="00D06CEF" w:rsidRDefault="00D06CEF" w:rsidP="00A74164">
      <w:pPr>
        <w:pStyle w:val="Heading3"/>
      </w:pPr>
      <w:bookmarkStart w:id="259" w:name="_Toc81391017"/>
      <w:r>
        <w:t>Expository</w:t>
      </w:r>
      <w:bookmarkEnd w:id="259"/>
    </w:p>
    <w:p w14:paraId="2D8D5A9B" w14:textId="77777777" w:rsidR="00B555C1" w:rsidRDefault="00D06CEF" w:rsidP="00B555C1">
      <w:pPr>
        <w:pStyle w:val="Tip"/>
      </w:pPr>
      <w:r>
        <w:t xml:space="preserve">A full description and explanation of a theory.  </w:t>
      </w:r>
    </w:p>
    <w:p w14:paraId="22D9BC2F" w14:textId="77777777" w:rsidR="00D06CEF" w:rsidRDefault="00D06CEF" w:rsidP="00830B58">
      <w:r>
        <w:t>Usually used in the media to reveal something discreditable.  Any scandal that is reported in the media is written in expository style.</w:t>
      </w:r>
    </w:p>
    <w:p w14:paraId="161522AE" w14:textId="77777777" w:rsidR="00D06CEF" w:rsidRDefault="00D06CEF" w:rsidP="00830B58">
      <w:r>
        <w:br w:type="page"/>
      </w:r>
    </w:p>
    <w:p w14:paraId="43E02B40" w14:textId="77777777" w:rsidR="00D06CEF" w:rsidRDefault="00D06CEF" w:rsidP="00A74164">
      <w:pPr>
        <w:pStyle w:val="Heading3"/>
      </w:pPr>
      <w:bookmarkStart w:id="260" w:name="_Toc81391018"/>
      <w:r>
        <w:lastRenderedPageBreak/>
        <w:t>Transactional</w:t>
      </w:r>
      <w:bookmarkEnd w:id="260"/>
    </w:p>
    <w:p w14:paraId="09E81F61" w14:textId="77777777" w:rsidR="00B555C1" w:rsidRDefault="00D06CEF" w:rsidP="00B555C1">
      <w:pPr>
        <w:pStyle w:val="Tip"/>
      </w:pPr>
      <w:r>
        <w:t xml:space="preserve">Relating to a business transaction.  </w:t>
      </w:r>
    </w:p>
    <w:p w14:paraId="290879A6" w14:textId="77777777" w:rsidR="00D06CEF" w:rsidRDefault="00D06CEF" w:rsidP="00830B58">
      <w:r>
        <w:t>This would usually be invoices, debit and credit notes, notes to purchase and so on.</w:t>
      </w:r>
    </w:p>
    <w:p w14:paraId="452F8BA1" w14:textId="77777777" w:rsidR="00D06CEF" w:rsidRDefault="00D06CEF" w:rsidP="00A74164">
      <w:pPr>
        <w:pStyle w:val="Heading3"/>
      </w:pPr>
      <w:bookmarkStart w:id="261" w:name="_Toc81391019"/>
      <w:r>
        <w:t>Business correspondence</w:t>
      </w:r>
      <w:bookmarkEnd w:id="261"/>
    </w:p>
    <w:p w14:paraId="4C0C6D6A" w14:textId="77777777" w:rsidR="00D06CEF" w:rsidRDefault="00D06CEF" w:rsidP="00830B58">
      <w:r>
        <w:t>Will include all business correspondence: letters, faxes, memos, buying orders, invoices, credit notes, debit notes and so on.</w:t>
      </w:r>
    </w:p>
    <w:p w14:paraId="13CE51C1" w14:textId="77777777" w:rsidR="00D06CEF" w:rsidRDefault="00D06CEF" w:rsidP="00A74164">
      <w:pPr>
        <w:pStyle w:val="Heading3"/>
      </w:pPr>
      <w:bookmarkStart w:id="262" w:name="_Toc81391020"/>
      <w:r>
        <w:t>Electronic texts</w:t>
      </w:r>
      <w:bookmarkEnd w:id="262"/>
    </w:p>
    <w:p w14:paraId="6D230F36" w14:textId="77777777" w:rsidR="00D06CEF" w:rsidRDefault="00D06CEF" w:rsidP="00830B58">
      <w:r>
        <w:t>Would be sent via e-mail.  There is a specific set of rules regulating e-mails.</w:t>
      </w:r>
    </w:p>
    <w:p w14:paraId="750B69FF" w14:textId="77777777" w:rsidR="00D06CEF" w:rsidRDefault="00D06CEF" w:rsidP="00A74164">
      <w:pPr>
        <w:pStyle w:val="Heading3"/>
      </w:pPr>
      <w:bookmarkStart w:id="263" w:name="_Toc81391021"/>
      <w:r>
        <w:t>Multi-Media Presentations</w:t>
      </w:r>
      <w:bookmarkEnd w:id="263"/>
    </w:p>
    <w:p w14:paraId="51EE64AE" w14:textId="77777777" w:rsidR="00D06CEF" w:rsidRDefault="00D06CEF" w:rsidP="00830B58">
      <w:r>
        <w:t>A multi-media presentation is what it says: a presentation using more than one medium.  In other words, you include a visual presentation on a PC, you can also use a projector or a TV and video combination, or even photos and other visual images posted against the wall, as long as you use more than one medium.  The first medium is usually paper-based in the form of a manual, a book, notes and so on.  Multi-media presentations are very effective since they make use of more senses than just our eyes.</w:t>
      </w:r>
    </w:p>
    <w:p w14:paraId="41994998" w14:textId="77777777" w:rsidR="00D06CEF" w:rsidRDefault="00D06CEF" w:rsidP="002E057D">
      <w:pPr>
        <w:pStyle w:val="Heading2"/>
        <w:rPr>
          <w:noProof/>
          <w:lang w:val="en-US"/>
        </w:rPr>
      </w:pPr>
      <w:bookmarkStart w:id="264" w:name="_Toc201073937"/>
      <w:bookmarkStart w:id="265" w:name="_Toc81391022"/>
      <w:r>
        <w:rPr>
          <w:noProof/>
          <w:lang w:val="en-US"/>
        </w:rPr>
        <w:t>Techniques of communication</w:t>
      </w:r>
      <w:bookmarkEnd w:id="264"/>
      <w:bookmarkEnd w:id="265"/>
    </w:p>
    <w:p w14:paraId="30A912A7" w14:textId="77777777" w:rsidR="00D06CEF" w:rsidRDefault="00D06CEF" w:rsidP="00BD3566">
      <w:pPr>
        <w:pStyle w:val="H3"/>
      </w:pPr>
      <w:bookmarkStart w:id="266" w:name="_Toc81391023"/>
      <w:r>
        <w:t>Repetition</w:t>
      </w:r>
      <w:bookmarkEnd w:id="266"/>
      <w:r>
        <w:t xml:space="preserve"> </w:t>
      </w:r>
    </w:p>
    <w:p w14:paraId="613D609D" w14:textId="77777777" w:rsidR="00D06CEF" w:rsidRDefault="009B4D80" w:rsidP="00D06CEF">
      <w:r>
        <w:rPr>
          <w:noProof/>
          <w:lang w:val="en-ZA" w:eastAsia="en-ZA"/>
        </w:rPr>
        <w:drawing>
          <wp:anchor distT="0" distB="0" distL="114300" distR="114300" simplePos="0" relativeHeight="251634688" behindDoc="0" locked="0" layoutInCell="1" allowOverlap="1" wp14:anchorId="36F1A28B" wp14:editId="6EF58B8E">
            <wp:simplePos x="0" y="0"/>
            <wp:positionH relativeFrom="column">
              <wp:posOffset>4457700</wp:posOffset>
            </wp:positionH>
            <wp:positionV relativeFrom="paragraph">
              <wp:posOffset>83820</wp:posOffset>
            </wp:positionV>
            <wp:extent cx="1555750" cy="2179955"/>
            <wp:effectExtent l="0" t="0" r="6350" b="0"/>
            <wp:wrapSquare wrapText="bothSides"/>
            <wp:docPr id="9583" name="Picture 9583" descr="Church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3" descr="Churchill"/>
                    <pic:cNvPicPr>
                      <a:picLocks noChangeAspect="1" noChangeArrowheads="1"/>
                    </pic:cNvPicPr>
                  </pic:nvPicPr>
                  <pic:blipFill>
                    <a:blip r:embed="rId33" cstate="print">
                      <a:extLst>
                        <a:ext uri="{28A0092B-C50C-407E-A947-70E740481C1C}">
                          <a14:useLocalDpi xmlns:a14="http://schemas.microsoft.com/office/drawing/2010/main" val="0"/>
                        </a:ext>
                      </a:extLst>
                    </a:blip>
                    <a:srcRect t="5374" r="3658"/>
                    <a:stretch>
                      <a:fillRect/>
                    </a:stretch>
                  </pic:blipFill>
                  <pic:spPr bwMode="auto">
                    <a:xfrm>
                      <a:off x="0" y="0"/>
                      <a:ext cx="1555750" cy="2179955"/>
                    </a:xfrm>
                    <a:prstGeom prst="rect">
                      <a:avLst/>
                    </a:prstGeom>
                    <a:noFill/>
                    <a:ln>
                      <a:noFill/>
                    </a:ln>
                  </pic:spPr>
                </pic:pic>
              </a:graphicData>
            </a:graphic>
            <wp14:sizeRelH relativeFrom="page">
              <wp14:pctWidth>0</wp14:pctWidth>
            </wp14:sizeRelH>
            <wp14:sizeRelV relativeFrom="page">
              <wp14:pctHeight>0</wp14:pctHeight>
            </wp14:sizeRelV>
          </wp:anchor>
        </w:drawing>
      </w:r>
      <w:r w:rsidR="00D06CEF">
        <w:t>Repeating words and phrases is very effective to emphasise the importance of the statement.  Sir Winston Churchill made very good use of repetition in his famous speeches during World War 11.</w:t>
      </w:r>
    </w:p>
    <w:p w14:paraId="0AB05FF9" w14:textId="77777777" w:rsidR="00D06CEF" w:rsidRDefault="00D06CEF" w:rsidP="00D06CEF">
      <w:r>
        <w:t xml:space="preserve">On 22 May 1940, after the British soldiers had been evacuated from </w:t>
      </w:r>
      <w:smartTag w:uri="urn:schemas-microsoft-com:office:smarttags" w:element="City">
        <w:smartTag w:uri="urn:schemas-microsoft-com:office:smarttags" w:element="place">
          <w:r>
            <w:t>Dunkirk</w:t>
          </w:r>
        </w:smartTag>
      </w:smartTag>
      <w:r>
        <w:t>, he said:</w:t>
      </w:r>
    </w:p>
    <w:p w14:paraId="2B5E8D61" w14:textId="77777777" w:rsidR="00D06CEF" w:rsidRDefault="00D06CEF" w:rsidP="00D06CEF">
      <w:r>
        <w:t>“</w:t>
      </w:r>
      <w:r w:rsidRPr="00BF3D31">
        <w:rPr>
          <w:b/>
          <w:i/>
        </w:rPr>
        <w:t>We shall fight</w:t>
      </w:r>
      <w:r>
        <w:t xml:space="preserve"> on the beaches, </w:t>
      </w:r>
      <w:r w:rsidRPr="00BF3D31">
        <w:rPr>
          <w:b/>
          <w:i/>
        </w:rPr>
        <w:t>we shall fight</w:t>
      </w:r>
      <w:r>
        <w:t xml:space="preserve"> on the landing-grounds, </w:t>
      </w:r>
      <w:r w:rsidRPr="00BF3D31">
        <w:rPr>
          <w:b/>
          <w:i/>
        </w:rPr>
        <w:t>we shall fight</w:t>
      </w:r>
      <w:r>
        <w:t xml:space="preserve"> in the fields and in the streets, </w:t>
      </w:r>
      <w:r w:rsidRPr="00BF3D31">
        <w:rPr>
          <w:b/>
          <w:i/>
        </w:rPr>
        <w:t>we shall fight</w:t>
      </w:r>
      <w:r>
        <w:t xml:space="preserve"> in the hills; </w:t>
      </w:r>
      <w:r w:rsidRPr="00BF3D31">
        <w:rPr>
          <w:i/>
        </w:rPr>
        <w:t>we shall</w:t>
      </w:r>
      <w:r>
        <w:t xml:space="preserve"> never surrender…</w:t>
      </w:r>
    </w:p>
    <w:p w14:paraId="6562855F" w14:textId="77777777" w:rsidR="00D06CEF" w:rsidRDefault="00D06CEF" w:rsidP="00D06CEF">
      <w:r>
        <w:t>On 13 May 1940, just after he was elected prime Minister, he said that he had one aim:</w:t>
      </w:r>
    </w:p>
    <w:p w14:paraId="0FA38420" w14:textId="77777777" w:rsidR="00D06CEF" w:rsidRDefault="00D06CEF" w:rsidP="00D06CEF">
      <w:r>
        <w:t>“</w:t>
      </w:r>
      <w:r w:rsidRPr="00BF3D31">
        <w:rPr>
          <w:b/>
        </w:rPr>
        <w:t>Victory – victory</w:t>
      </w:r>
      <w:r>
        <w:t xml:space="preserve"> at all costs, </w:t>
      </w:r>
      <w:r w:rsidRPr="00BF3D31">
        <w:rPr>
          <w:b/>
        </w:rPr>
        <w:t>victory</w:t>
      </w:r>
      <w:r>
        <w:t xml:space="preserve"> in spite of terror; </w:t>
      </w:r>
      <w:r w:rsidRPr="00BF3D31">
        <w:rPr>
          <w:b/>
        </w:rPr>
        <w:t>victory</w:t>
      </w:r>
      <w:r>
        <w:t>, however long and hard the road may be.”</w:t>
      </w:r>
    </w:p>
    <w:p w14:paraId="0F1087B6" w14:textId="77777777" w:rsidR="00D06CEF" w:rsidRDefault="00D06CEF" w:rsidP="00D06CEF">
      <w:r>
        <w:t>Of course, he said many more memorable things and it is worthwhile reading about him.  He was the Prime Minister of Britain during World War 11 and he was a rather colourful character – just what the British needed during wartime.</w:t>
      </w:r>
    </w:p>
    <w:p w14:paraId="0832FA8E" w14:textId="77777777" w:rsidR="00D06CEF" w:rsidRDefault="00D06CEF" w:rsidP="00BD3566">
      <w:pPr>
        <w:pStyle w:val="H3"/>
      </w:pPr>
      <w:bookmarkStart w:id="267" w:name="_Toc81391024"/>
      <w:r>
        <w:t>Rhetorical questions</w:t>
      </w:r>
      <w:bookmarkEnd w:id="267"/>
    </w:p>
    <w:p w14:paraId="26C2DE39" w14:textId="77777777" w:rsidR="00D06CEF" w:rsidRDefault="00D06CEF" w:rsidP="00D06CEF">
      <w:r>
        <w:t>Many speakers also use rhetorical questions to influence the audience.  A rhetorical question is asked for effect or to make a statement rather than to obtain an answer.  If you are speaking about poverty, you may use rhetorical questions as follows:</w:t>
      </w:r>
    </w:p>
    <w:p w14:paraId="1CD3F2DF" w14:textId="77777777" w:rsidR="00D06CEF" w:rsidRDefault="00D06CEF" w:rsidP="000107E0">
      <w:pPr>
        <w:pStyle w:val="ListBullet2"/>
      </w:pPr>
      <w:r>
        <w:t>Why must so many of our nation’s people live in poverty?</w:t>
      </w:r>
    </w:p>
    <w:p w14:paraId="0A191767" w14:textId="77777777" w:rsidR="00D06CEF" w:rsidRDefault="00D06CEF" w:rsidP="000107E0">
      <w:pPr>
        <w:pStyle w:val="ListBullet2"/>
      </w:pPr>
      <w:r>
        <w:t>Why does the government not do anything to relieve the poverty?</w:t>
      </w:r>
    </w:p>
    <w:p w14:paraId="7FA37B58" w14:textId="77777777" w:rsidR="00D06CEF" w:rsidRDefault="00D06CEF" w:rsidP="000107E0">
      <w:pPr>
        <w:pStyle w:val="ListBullet2"/>
      </w:pPr>
      <w:r>
        <w:t>Why does the government not do more to create jobs?</w:t>
      </w:r>
    </w:p>
    <w:p w14:paraId="3DBFD043" w14:textId="77777777" w:rsidR="00D06CEF" w:rsidRDefault="00D06CEF" w:rsidP="000107E0">
      <w:pPr>
        <w:pStyle w:val="ListBullet2"/>
      </w:pPr>
      <w:r>
        <w:t>Why do big business not become more involved in the fight against poverty?</w:t>
      </w:r>
    </w:p>
    <w:p w14:paraId="02A56665" w14:textId="77777777" w:rsidR="00D06CEF" w:rsidRDefault="00D06CEF" w:rsidP="00BD3566">
      <w:pPr>
        <w:pStyle w:val="H3"/>
      </w:pPr>
      <w:bookmarkStart w:id="268" w:name="_Toc81391025"/>
      <w:r>
        <w:lastRenderedPageBreak/>
        <w:t>Use of first person for inclusion</w:t>
      </w:r>
      <w:bookmarkEnd w:id="268"/>
    </w:p>
    <w:p w14:paraId="1E55F22E" w14:textId="77777777" w:rsidR="00D06CEF" w:rsidRDefault="00D06CEF" w:rsidP="00830B58">
      <w:r>
        <w:t>Speakers/signers who want to influence your thinking about a matter often use the first person “I” and “we”.</w:t>
      </w:r>
    </w:p>
    <w:p w14:paraId="62389F1C" w14:textId="77777777" w:rsidR="00D06CEF" w:rsidRPr="0037397A" w:rsidRDefault="00D06CEF" w:rsidP="00830B58">
      <w:r>
        <w:t>Comrades, why must you and I live in fear of our lives?  We must take action to force the government to do something about crime in this country!</w:t>
      </w:r>
    </w:p>
    <w:p w14:paraId="313CE232" w14:textId="77777777" w:rsidR="00D06CEF" w:rsidRDefault="00D06CEF" w:rsidP="002E057D">
      <w:pPr>
        <w:pStyle w:val="Heading2"/>
        <w:rPr>
          <w:noProof/>
        </w:rPr>
      </w:pPr>
      <w:bookmarkStart w:id="269" w:name="_Toc151429762"/>
      <w:bookmarkStart w:id="270" w:name="_Toc201073938"/>
      <w:bookmarkStart w:id="271" w:name="_Toc81391026"/>
      <w:r>
        <w:rPr>
          <w:noProof/>
        </w:rPr>
        <w:t xml:space="preserve">Omissions </w:t>
      </w:r>
      <w:bookmarkEnd w:id="269"/>
      <w:r>
        <w:rPr>
          <w:noProof/>
        </w:rPr>
        <w:t>Or Inclusion</w:t>
      </w:r>
      <w:bookmarkEnd w:id="270"/>
      <w:bookmarkEnd w:id="271"/>
    </w:p>
    <w:p w14:paraId="07BE56A8" w14:textId="77777777" w:rsidR="00D06CEF" w:rsidRDefault="00D06CEF" w:rsidP="00830B58">
      <w:pPr>
        <w:rPr>
          <w:noProof/>
          <w:lang w:val="en-US"/>
        </w:rPr>
      </w:pPr>
      <w:r>
        <w:rPr>
          <w:noProof/>
          <w:lang w:val="en-US"/>
        </w:rPr>
        <w:t>Two of the tactics most used by journalists who write for newspapers and magazines is omission.  Many people are misquoted in this way.</w:t>
      </w:r>
    </w:p>
    <w:p w14:paraId="2C0F313E" w14:textId="77777777" w:rsidR="00D06CEF" w:rsidRPr="00ED7581" w:rsidRDefault="00D06CEF" w:rsidP="00830B58">
      <w:pPr>
        <w:rPr>
          <w:noProof/>
          <w:lang w:val="en-US"/>
        </w:rPr>
      </w:pPr>
      <w:r w:rsidRPr="00ED7581">
        <w:rPr>
          <w:noProof/>
          <w:lang w:val="en-US"/>
        </w:rPr>
        <w:t xml:space="preserve">Omission is something that has been left out.  </w:t>
      </w:r>
    </w:p>
    <w:p w14:paraId="5DE0D291" w14:textId="77777777" w:rsidR="00D06CEF" w:rsidRDefault="00D06CEF" w:rsidP="00830B58">
      <w:pPr>
        <w:rPr>
          <w:noProof/>
          <w:lang w:val="en-US"/>
        </w:rPr>
      </w:pPr>
      <w:r>
        <w:rPr>
          <w:noProof/>
          <w:lang w:val="en-US"/>
        </w:rPr>
        <w:t>Below is a paragraph from the article about slavery.  If I leave something out, it changes the entire meaning of the paragraph.</w:t>
      </w:r>
    </w:p>
    <w:p w14:paraId="14FAE39D" w14:textId="77777777" w:rsidR="00D06CEF" w:rsidRPr="00ED7581" w:rsidRDefault="00D06CEF" w:rsidP="00830B58">
      <w:pPr>
        <w:rPr>
          <w:noProof/>
          <w:lang w:val="en-US"/>
        </w:rPr>
      </w:pPr>
      <w:r w:rsidRPr="00ED7581">
        <w:rPr>
          <w:noProof/>
          <w:lang w:val="en-US"/>
        </w:rPr>
        <w:t>Once the Arabs seized the cattle, they moved from hut to hut gathering grain, blankets, salt – and human booty.  Deep in the shadows of one hut, they discovered Abuk.  Grabbing the terrified woman by her bead necklace, a militiaman growled,  “Now you belong to me!”  in all, 282 Dinka, including Abuk’s mother, sister and niece were herded up and forced to march north.</w:t>
      </w:r>
    </w:p>
    <w:p w14:paraId="77FAB6D4" w14:textId="77777777" w:rsidR="00D06CEF" w:rsidRDefault="00D06CEF" w:rsidP="00830B58">
      <w:pPr>
        <w:rPr>
          <w:noProof/>
          <w:lang w:val="en-US"/>
        </w:rPr>
      </w:pPr>
      <w:r>
        <w:rPr>
          <w:noProof/>
          <w:lang w:val="en-US"/>
        </w:rPr>
        <w:t>Now read the paragraph where human booty and the last sentence has been left out:</w:t>
      </w:r>
    </w:p>
    <w:p w14:paraId="6844D714" w14:textId="77777777" w:rsidR="00D06CEF" w:rsidRPr="00ED7581" w:rsidRDefault="00D06CEF" w:rsidP="00830B58">
      <w:pPr>
        <w:rPr>
          <w:noProof/>
          <w:lang w:val="en-US"/>
        </w:rPr>
      </w:pPr>
      <w:r w:rsidRPr="00ED7581">
        <w:rPr>
          <w:noProof/>
          <w:lang w:val="en-US"/>
        </w:rPr>
        <w:t>Once the Arabs seized the cattle, they moved from hut to hut gathering grain, blankets and salt.  Deep in the shadows of one hut, they discovered Abuk.  Grabbing the terrified woman by her bead necklace, a militiaman growled,  “Now you belong to me!”</w:t>
      </w:r>
    </w:p>
    <w:p w14:paraId="33FC020B" w14:textId="77777777" w:rsidR="00D06CEF" w:rsidRDefault="00D06CEF" w:rsidP="00830B58">
      <w:pPr>
        <w:rPr>
          <w:noProof/>
          <w:lang w:val="en-US"/>
        </w:rPr>
      </w:pPr>
      <w:r>
        <w:rPr>
          <w:noProof/>
          <w:lang w:val="en-US"/>
        </w:rPr>
        <w:t>Do you see that the whole meaning of the paragraph has now changed and that there is now no reference to slavery?</w:t>
      </w:r>
    </w:p>
    <w:p w14:paraId="65E7296D" w14:textId="77777777" w:rsidR="00D06CEF" w:rsidRDefault="00D06CEF" w:rsidP="00830B58">
      <w:r>
        <w:t>Bear in mind that you can influence your audience by what you include in your oral communication and what you leave out.</w:t>
      </w:r>
    </w:p>
    <w:p w14:paraId="702D14BC" w14:textId="77777777" w:rsidR="00D06CEF" w:rsidRDefault="00D06CEF" w:rsidP="00830B58"/>
    <w:p w14:paraId="0C815DD8" w14:textId="51582F44" w:rsidR="00D06CEF" w:rsidRDefault="00D06CEF" w:rsidP="00B555C1">
      <w:pPr>
        <w:pStyle w:val="MyFormAssmtHdg"/>
      </w:pPr>
      <w:bookmarkStart w:id="272" w:name="_Toc201073939"/>
      <w:bookmarkStart w:id="273" w:name="_Toc81391027"/>
      <w:r>
        <w:t>Activity 6 (</w:t>
      </w:r>
      <w:r w:rsidR="00E56E2F">
        <w:t>119454</w:t>
      </w:r>
      <w:r>
        <w:t xml:space="preserve"> SO5, AC1-3)</w:t>
      </w:r>
      <w:bookmarkEnd w:id="272"/>
      <w:bookmarkEnd w:id="273"/>
    </w:p>
    <w:p w14:paraId="59F9F086" w14:textId="77777777" w:rsidR="00D06CEF" w:rsidRDefault="00D06CEF" w:rsidP="00830B58"/>
    <w:p w14:paraId="648D2257" w14:textId="77777777" w:rsidR="00D06CEF" w:rsidRDefault="00D06CEF" w:rsidP="00830B58">
      <w:r>
        <w:br w:type="page"/>
      </w:r>
    </w:p>
    <w:p w14:paraId="156B3F65" w14:textId="77777777" w:rsidR="00D06CEF" w:rsidRDefault="007F7CD5" w:rsidP="00D06CEF">
      <w:pPr>
        <w:pStyle w:val="LCHeading1"/>
        <w:rPr>
          <w:rFonts w:ascii="Tahoma" w:hAnsi="Tahoma" w:cs="Tahoma"/>
          <w:color w:val="000000"/>
          <w:sz w:val="18"/>
          <w:szCs w:val="18"/>
        </w:rPr>
      </w:pPr>
      <w:bookmarkStart w:id="274" w:name="_Toc201073940"/>
      <w:bookmarkStart w:id="275" w:name="_Toc81391028"/>
      <w:r>
        <w:rPr>
          <w:noProof/>
        </w:rPr>
        <w:lastRenderedPageBreak/>
        <w:t>SECTION 6: LEARNING RESOURCES</w:t>
      </w:r>
      <w:bookmarkEnd w:id="274"/>
      <w:bookmarkEnd w:id="275"/>
      <w:r w:rsidRPr="00BD7098">
        <w:rPr>
          <w:noProof/>
        </w:rPr>
        <w:t xml:space="preserve"> </w:t>
      </w:r>
    </w:p>
    <w:p w14:paraId="4E6BCCB9" w14:textId="77777777" w:rsidR="000107E0" w:rsidRDefault="000107E0" w:rsidP="000107E0">
      <w:pPr>
        <w:pStyle w:val="Heading4"/>
      </w:pPr>
      <w:r>
        <w:t>Outcome</w:t>
      </w:r>
    </w:p>
    <w:p w14:paraId="1899B68B" w14:textId="77777777" w:rsidR="00D06CEF" w:rsidRDefault="00D06CEF" w:rsidP="000107E0">
      <w:r w:rsidRPr="000107E0">
        <w:t>Find and u</w:t>
      </w:r>
      <w:r w:rsidR="000107E0">
        <w:t>se available learning resources</w:t>
      </w:r>
    </w:p>
    <w:p w14:paraId="5BFCA419" w14:textId="77777777" w:rsidR="00D06CEF" w:rsidRDefault="001328FB" w:rsidP="000107E0">
      <w:pPr>
        <w:pStyle w:val="Heading4"/>
      </w:pPr>
      <w:r>
        <w:t>Assessment criteria</w:t>
      </w:r>
      <w:r w:rsidR="00D06CEF" w:rsidRPr="00EC2586">
        <w:t xml:space="preserve"> </w:t>
      </w:r>
    </w:p>
    <w:p w14:paraId="0630365E" w14:textId="77777777" w:rsidR="00D06CEF" w:rsidRPr="00DA0138" w:rsidRDefault="00D06CEF" w:rsidP="00830B58">
      <w:r w:rsidRPr="00DA0138">
        <w:t>On completion of this section you will be able to</w:t>
      </w:r>
      <w:r>
        <w:t xml:space="preserve"> ensure that</w:t>
      </w:r>
      <w:r w:rsidRPr="00DA0138">
        <w:t>:</w:t>
      </w:r>
    </w:p>
    <w:p w14:paraId="02A25B1D" w14:textId="77777777" w:rsidR="00D06CEF" w:rsidRDefault="00D06CEF" w:rsidP="000107E0">
      <w:pPr>
        <w:pStyle w:val="ListBullet2"/>
      </w:pPr>
      <w:r>
        <w:t>Relevant learning resources are identified</w:t>
      </w:r>
    </w:p>
    <w:p w14:paraId="298E2C65" w14:textId="77777777" w:rsidR="00D06CEF" w:rsidRDefault="00D06CEF" w:rsidP="000107E0">
      <w:pPr>
        <w:pStyle w:val="ListBullet2"/>
      </w:pPr>
      <w:r>
        <w:t>Resource centres, dictionaries, general texts, internet, other learners, videos</w:t>
      </w:r>
    </w:p>
    <w:p w14:paraId="4E49F5C3" w14:textId="77777777" w:rsidR="00D06CEF" w:rsidRDefault="00D06CEF" w:rsidP="000107E0">
      <w:pPr>
        <w:pStyle w:val="ListBullet2"/>
      </w:pPr>
      <w:r>
        <w:t>Learning resources are used effectively through appropriate selection of information and acknowledgement of sources</w:t>
      </w:r>
    </w:p>
    <w:p w14:paraId="066606DF" w14:textId="77777777" w:rsidR="00D06CEF" w:rsidRPr="00C42DDE" w:rsidRDefault="00D06CEF" w:rsidP="002E057D">
      <w:pPr>
        <w:pStyle w:val="Heading2"/>
      </w:pPr>
      <w:bookmarkStart w:id="276" w:name="_Toc151357252"/>
      <w:bookmarkStart w:id="277" w:name="_Toc137908211"/>
      <w:bookmarkStart w:id="278" w:name="_Toc201073941"/>
      <w:bookmarkStart w:id="279" w:name="_Toc81391029"/>
      <w:r w:rsidRPr="00C42DDE">
        <w:t>Learning Resources</w:t>
      </w:r>
      <w:bookmarkEnd w:id="276"/>
      <w:bookmarkEnd w:id="277"/>
      <w:bookmarkEnd w:id="278"/>
      <w:bookmarkEnd w:id="279"/>
    </w:p>
    <w:p w14:paraId="13224200" w14:textId="77777777" w:rsidR="00D06CEF" w:rsidRPr="008F69A7" w:rsidRDefault="00D06CEF" w:rsidP="008F69A7">
      <w:pPr>
        <w:pStyle w:val="Heading3"/>
      </w:pPr>
      <w:bookmarkStart w:id="280" w:name="_Toc81391030"/>
      <w:r w:rsidRPr="008F69A7">
        <w:t>Text Books</w:t>
      </w:r>
      <w:bookmarkEnd w:id="280"/>
    </w:p>
    <w:p w14:paraId="244ABB31" w14:textId="77777777" w:rsidR="00D06CEF" w:rsidRDefault="00D06CEF" w:rsidP="00D06CEF">
      <w:r>
        <w:t>A textbook is a book that is used as a standard work for the study of a subject.  We all used textbooks in school in order to study the grammar, spelling and language rules for English, Afrikaans, Sotho or Zulu, we also used textbooks to study economics, history, geography and so on.</w:t>
      </w:r>
    </w:p>
    <w:p w14:paraId="61FBFB53" w14:textId="77777777" w:rsidR="00D06CEF" w:rsidRDefault="00D06CEF" w:rsidP="00D06CEF">
      <w:r>
        <w:t>Having a textbook for a language is a valuable reference resource, because you can refer to the textbook to solve issues</w:t>
      </w:r>
    </w:p>
    <w:p w14:paraId="1AE585A8" w14:textId="77777777" w:rsidR="00D06CEF" w:rsidRDefault="00D06CEF" w:rsidP="00D06CEF">
      <w:r>
        <w:t>Of course, you get more kinds of textbooks than language textbooks.  As stated, you get textbooks about geography, history, architecture, interior decorating, garden landscaping, computer software and hardware.  There are textbooks about arts and crafts, woodworking, driving, just about anything that you want to learn about.</w:t>
      </w:r>
    </w:p>
    <w:p w14:paraId="72454416" w14:textId="77777777" w:rsidR="00D06CEF" w:rsidRDefault="00D06CEF" w:rsidP="00D06CEF">
      <w:r>
        <w:t>If you look up the word textbook in a thesaurus, you will find the following list:</w:t>
      </w:r>
    </w:p>
    <w:p w14:paraId="6651F9D3" w14:textId="77777777" w:rsidR="00D06CEF" w:rsidRDefault="00D06CEF" w:rsidP="00413069">
      <w:pPr>
        <w:pStyle w:val="ListBullet2"/>
      </w:pPr>
      <w:r>
        <w:t>Schoolbook</w:t>
      </w:r>
    </w:p>
    <w:p w14:paraId="71E9FAFA" w14:textId="77777777" w:rsidR="00D06CEF" w:rsidRDefault="00D06CEF" w:rsidP="00413069">
      <w:pPr>
        <w:pStyle w:val="ListBullet2"/>
      </w:pPr>
      <w:r>
        <w:t>Manual</w:t>
      </w:r>
    </w:p>
    <w:p w14:paraId="384E352B" w14:textId="77777777" w:rsidR="00D06CEF" w:rsidRDefault="00D06CEF" w:rsidP="00413069">
      <w:pPr>
        <w:pStyle w:val="ListBullet2"/>
      </w:pPr>
      <w:r>
        <w:t>Workbook</w:t>
      </w:r>
    </w:p>
    <w:p w14:paraId="2B5A7F46" w14:textId="77777777" w:rsidR="00D06CEF" w:rsidRDefault="00D06CEF" w:rsidP="00D06CEF">
      <w:r>
        <w:t>In other words, a textbook, or manual, contains information about a subject.  This means that you can use a textbook to look up information about a subject.  This learner guide is an example of a textbook or manual.</w:t>
      </w:r>
    </w:p>
    <w:p w14:paraId="49D1734D" w14:textId="77777777" w:rsidR="00D06CEF" w:rsidRPr="008F69A7" w:rsidRDefault="00D06CEF" w:rsidP="008F69A7">
      <w:pPr>
        <w:pStyle w:val="Heading3"/>
      </w:pPr>
      <w:bookmarkStart w:id="281" w:name="_Toc81391031"/>
      <w:r w:rsidRPr="008F69A7">
        <w:t>Using Textbooks To Collect Information</w:t>
      </w:r>
      <w:bookmarkEnd w:id="281"/>
    </w:p>
    <w:p w14:paraId="034126C5" w14:textId="77777777" w:rsidR="00D06CEF" w:rsidRDefault="00D06CEF" w:rsidP="00D06CEF">
      <w:r>
        <w:t>You could read the entire book and hope you get the specific information you are looking for, but there are easier ways.</w:t>
      </w:r>
    </w:p>
    <w:p w14:paraId="75790637" w14:textId="77777777" w:rsidR="00D06CEF" w:rsidRDefault="00D06CEF" w:rsidP="00D06CEF">
      <w:r>
        <w:t>Textbooks are divided into chapters.  Each chapter will contain information about a specific subject.  The chapters can be subdivided into sections and, if the manual is comprehensive, even sub-sections.</w:t>
      </w:r>
    </w:p>
    <w:p w14:paraId="3EF06418" w14:textId="77777777" w:rsidR="00D06CEF" w:rsidRPr="00C42DDE" w:rsidRDefault="00D06CEF" w:rsidP="00025C13">
      <w:pPr>
        <w:pStyle w:val="Heading4"/>
      </w:pPr>
      <w:r w:rsidRPr="00C42DDE">
        <w:t>Contents Page</w:t>
      </w:r>
    </w:p>
    <w:p w14:paraId="273CBDB8" w14:textId="77777777" w:rsidR="00D06CEF" w:rsidRDefault="00D06CEF" w:rsidP="00D06CEF">
      <w:r>
        <w:t>The writers who compile text books always try to make it easy for us to find specific information about a certain subject.  Every textbook will have a contents page, which will give the main headings of the different chapters of the textbook.</w:t>
      </w:r>
    </w:p>
    <w:p w14:paraId="6046FCE1" w14:textId="77777777" w:rsidR="00D06CEF" w:rsidRDefault="00D06CEF" w:rsidP="00D06CEF">
      <w:r>
        <w:t>You can then go to that page and look at the contents from that page on.  Following is a contents page of a textbook about General Management.</w:t>
      </w:r>
    </w:p>
    <w:p w14:paraId="1E60370E" w14:textId="77777777" w:rsidR="00D06CEF" w:rsidRDefault="00D06CEF" w:rsidP="00D06CEF">
      <w:r>
        <w:lastRenderedPageBreak/>
        <w:t>Can you see that subjects are grouped together in a sensible manner?  Can you see that it is easy to obtain information about a specific subject?</w:t>
      </w:r>
    </w:p>
    <w:p w14:paraId="6C2CDC77" w14:textId="77777777" w:rsidR="00D06CEF" w:rsidRDefault="00D06CEF" w:rsidP="00D06CEF">
      <w:r>
        <w:t>If I need information about motivation, I will go to page 347, as indicated in the contents page.  Here I will see that the chapter is further divided into sections, which are indicated by text typed in bold.</w:t>
      </w:r>
    </w:p>
    <w:p w14:paraId="1012ACE8" w14:textId="77777777" w:rsidR="00D06CEF" w:rsidRDefault="00D06CEF" w:rsidP="00D06CEF">
      <w:r>
        <w:t xml:space="preserve">Now I can page through the chapter, looking only at the headings of sections until I find the information I am looking for. </w:t>
      </w:r>
    </w:p>
    <w:p w14:paraId="377FF482" w14:textId="77777777" w:rsidR="00D06CEF" w:rsidRDefault="00D06CEF" w:rsidP="00D06CEF">
      <w:r>
        <w:t>Did you notice that the headings in this textbook are also numbered?  All this is done to make it easy for you to find the information again.  I would make a note of the page number, as well as the heading number: p347, 16.2 Meaning of motivation.</w:t>
      </w:r>
    </w:p>
    <w:p w14:paraId="42D3E9DB" w14:textId="77777777" w:rsidR="00D06CEF" w:rsidRDefault="00D06CEF" w:rsidP="00E215F6">
      <w:pPr>
        <w:pStyle w:val="Tip"/>
      </w:pPr>
      <w:r>
        <w:t>All this makes it easy for you to find the information the first time and also to refer back to the information afterwards.</w:t>
      </w:r>
    </w:p>
    <w:p w14:paraId="56BF4D1A" w14:textId="77777777" w:rsidR="00D06CEF" w:rsidRPr="00C42DDE" w:rsidRDefault="00D06CEF" w:rsidP="00025C13">
      <w:pPr>
        <w:pStyle w:val="Heading4"/>
      </w:pPr>
      <w:r w:rsidRPr="00C42DDE">
        <w:t>Index</w:t>
      </w:r>
    </w:p>
    <w:p w14:paraId="03FDB06C" w14:textId="77777777" w:rsidR="00D06CEF" w:rsidRDefault="00D06CEF" w:rsidP="00D06CEF">
      <w:r>
        <w:t>Most textbooks also contain an Index, situated at the back of the book.  Using the Index, you can look up information by looking for a specific word.  The Index is always sorted alphabetically, so if I want to look up the word motivation, I will have to go to M in the Index.</w:t>
      </w:r>
    </w:p>
    <w:p w14:paraId="3665C7C6" w14:textId="77777777" w:rsidR="00D06CEF" w:rsidRDefault="00D06CEF" w:rsidP="00D06CEF">
      <w:r>
        <w:t>From the Index, under M, (shown on the next page)  I can see that there are references to motivation on pages 10 as well as 347.  I can therefore find information about motivation on page 10 and 347.</w:t>
      </w:r>
    </w:p>
    <w:p w14:paraId="79ADB4AB" w14:textId="77777777" w:rsidR="00D06CEF" w:rsidRDefault="00D06CEF" w:rsidP="00D06CEF">
      <w:r>
        <w:br w:type="page"/>
      </w:r>
    </w:p>
    <w:p w14:paraId="17F8F7BD" w14:textId="77777777" w:rsidR="00D06CEF" w:rsidRDefault="009B4D80" w:rsidP="00D06CEF">
      <w:r>
        <w:rPr>
          <w:noProof/>
          <w:lang w:val="en-ZA" w:eastAsia="en-ZA"/>
        </w:rPr>
        <w:lastRenderedPageBreak/>
        <w:drawing>
          <wp:anchor distT="0" distB="0" distL="114300" distR="114300" simplePos="0" relativeHeight="251641856" behindDoc="0" locked="0" layoutInCell="1" allowOverlap="1" wp14:anchorId="5CF7B75A" wp14:editId="2641DFC6">
            <wp:simplePos x="0" y="0"/>
            <wp:positionH relativeFrom="column">
              <wp:posOffset>139700</wp:posOffset>
            </wp:positionH>
            <wp:positionV relativeFrom="paragraph">
              <wp:posOffset>4399280</wp:posOffset>
            </wp:positionV>
            <wp:extent cx="5867400" cy="4145280"/>
            <wp:effectExtent l="19050" t="19050" r="19050" b="26670"/>
            <wp:wrapSquare wrapText="bothSides"/>
            <wp:docPr id="9626" name="Picture 9626" descr="ch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6" descr="chapter"/>
                    <pic:cNvPicPr>
                      <a:picLocks noChangeAspect="1" noChangeArrowheads="1"/>
                    </pic:cNvPicPr>
                  </pic:nvPicPr>
                  <pic:blipFill>
                    <a:blip r:embed="rId34" cstate="print">
                      <a:extLst>
                        <a:ext uri="{28A0092B-C50C-407E-A947-70E740481C1C}">
                          <a14:useLocalDpi xmlns:a14="http://schemas.microsoft.com/office/drawing/2010/main" val="0"/>
                        </a:ext>
                      </a:extLst>
                    </a:blip>
                    <a:srcRect t="3340" r="2225"/>
                    <a:stretch>
                      <a:fillRect/>
                    </a:stretch>
                  </pic:blipFill>
                  <pic:spPr bwMode="auto">
                    <a:xfrm>
                      <a:off x="0" y="0"/>
                      <a:ext cx="5867400" cy="41452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ZA" w:eastAsia="en-ZA"/>
        </w:rPr>
        <w:drawing>
          <wp:inline distT="0" distB="0" distL="0" distR="0" wp14:anchorId="48326DDF" wp14:editId="51ADCDAA">
            <wp:extent cx="6067425" cy="4267200"/>
            <wp:effectExtent l="0" t="0" r="9525" b="0"/>
            <wp:docPr id="9729" name="Picture 9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67425" cy="4267200"/>
                    </a:xfrm>
                    <a:prstGeom prst="rect">
                      <a:avLst/>
                    </a:prstGeom>
                    <a:noFill/>
                  </pic:spPr>
                </pic:pic>
              </a:graphicData>
            </a:graphic>
          </wp:inline>
        </w:drawing>
      </w:r>
    </w:p>
    <w:p w14:paraId="4544CBA0" w14:textId="77777777" w:rsidR="00D06CEF" w:rsidRDefault="00D06CEF" w:rsidP="00D06CEF"/>
    <w:p w14:paraId="7B449B47" w14:textId="77777777" w:rsidR="00D06CEF" w:rsidRDefault="00D06CEF" w:rsidP="00D06CEF"/>
    <w:p w14:paraId="1205F10D" w14:textId="77777777" w:rsidR="00D06CEF" w:rsidRDefault="009B4D80" w:rsidP="00D06CEF">
      <w:r>
        <w:rPr>
          <w:noProof/>
          <w:lang w:val="en-ZA" w:eastAsia="en-ZA"/>
        </w:rPr>
        <w:drawing>
          <wp:inline distT="0" distB="0" distL="0" distR="0" wp14:anchorId="13B7E1CE" wp14:editId="105E56A8">
            <wp:extent cx="5610225" cy="6086475"/>
            <wp:effectExtent l="0" t="0" r="9525" b="9525"/>
            <wp:docPr id="9730" name="Picture 9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0225" cy="6086475"/>
                    </a:xfrm>
                    <a:prstGeom prst="rect">
                      <a:avLst/>
                    </a:prstGeom>
                    <a:noFill/>
                  </pic:spPr>
                </pic:pic>
              </a:graphicData>
            </a:graphic>
          </wp:inline>
        </w:drawing>
      </w:r>
    </w:p>
    <w:p w14:paraId="08FD35C0" w14:textId="77777777" w:rsidR="00D06CEF" w:rsidRDefault="00D06CEF" w:rsidP="00D06CEF"/>
    <w:p w14:paraId="7503B8CD" w14:textId="77777777" w:rsidR="00D06CEF" w:rsidRDefault="00D06CEF" w:rsidP="00D06CEF"/>
    <w:p w14:paraId="2AD57733" w14:textId="77777777" w:rsidR="00D06CEF" w:rsidRDefault="00D06CEF" w:rsidP="00D06CEF">
      <w:r>
        <w:br w:type="page"/>
      </w:r>
    </w:p>
    <w:p w14:paraId="5A4ABA90" w14:textId="77777777" w:rsidR="00D06CEF" w:rsidRPr="008F69A7" w:rsidRDefault="00D06CEF" w:rsidP="008F69A7">
      <w:pPr>
        <w:pStyle w:val="Heading3"/>
      </w:pPr>
      <w:bookmarkStart w:id="282" w:name="_Toc81391032"/>
      <w:r w:rsidRPr="008F69A7">
        <w:lastRenderedPageBreak/>
        <w:t>Internet</w:t>
      </w:r>
      <w:bookmarkEnd w:id="282"/>
    </w:p>
    <w:p w14:paraId="7FE41ABF" w14:textId="77777777" w:rsidR="00D06CEF" w:rsidRDefault="00D06CEF" w:rsidP="00D06CEF">
      <w:r>
        <w:t>You can also search the Internet for information.  The Internet is like a very large library.  Where a library is filled with books containing information, the Internet is made up of web sites that are filled with information.</w:t>
      </w:r>
    </w:p>
    <w:p w14:paraId="6CE31BED" w14:textId="77777777" w:rsidR="00D06CEF" w:rsidRDefault="00D06CEF" w:rsidP="00D06CEF">
      <w:r>
        <w:t xml:space="preserve">Searching the Internet is a lot like using an Index book: you go online to a website such as </w:t>
      </w:r>
      <w:proofErr w:type="spellStart"/>
      <w:r>
        <w:t>Mweb</w:t>
      </w:r>
      <w:proofErr w:type="spellEnd"/>
      <w:r>
        <w:t xml:space="preserve"> or MSN and you will find a Search option somewhere on the first page, that is also called the Home page of the website.  </w:t>
      </w:r>
    </w:p>
    <w:p w14:paraId="5FB34DC1" w14:textId="77777777" w:rsidR="00D06CEF" w:rsidRDefault="00D06CEF" w:rsidP="00D06CEF">
      <w:r>
        <w:t>The Search option will give you space in which to enter a keyword or keywords, just like you would look in an Index.  You then click on a button and the computer searches for websites that contain information about the word you typed in.</w:t>
      </w:r>
    </w:p>
    <w:p w14:paraId="7CBACC49" w14:textId="77777777" w:rsidR="00D06CEF" w:rsidRDefault="00D06CEF" w:rsidP="00D06CEF">
      <w:r>
        <w:t xml:space="preserve">Because the Internet is a worldwide resource of information, there is an awful lot of information to be found out there, so you have to be very specific when you search for information on the Internet. </w:t>
      </w:r>
    </w:p>
    <w:p w14:paraId="253C114B" w14:textId="77777777" w:rsidR="00D06CEF" w:rsidRDefault="00D06CEF" w:rsidP="00D06CEF">
      <w:r>
        <w:t>If you, for example, enter dogs as your keyword, you will end up with a couple of million hits.  It is impossible for you to visit all those websites, so you have to narrow down your search, for example by typing in the specific breed of dog you want information on: golden retriever or whatever breed of dog you want information on.  This will give you less hits, hopefully only about twenty or thirty websites, which is much more manageable.</w:t>
      </w:r>
    </w:p>
    <w:p w14:paraId="0C703EFE" w14:textId="77777777" w:rsidR="00D06CEF" w:rsidRDefault="00D06CEF" w:rsidP="00D06CEF">
      <w:r>
        <w:t>Some websites you can use:</w:t>
      </w:r>
    </w:p>
    <w:p w14:paraId="492D5A75" w14:textId="77777777" w:rsidR="00D06CEF" w:rsidRDefault="008B4DD3" w:rsidP="00D06CEF">
      <w:hyperlink r:id="rId37" w:history="1">
        <w:r w:rsidR="00D06CEF">
          <w:rPr>
            <w:rStyle w:val="Hyperlink"/>
          </w:rPr>
          <w:t>www.howstuffworks.com</w:t>
        </w:r>
      </w:hyperlink>
    </w:p>
    <w:p w14:paraId="6BF41F94" w14:textId="77777777" w:rsidR="00D06CEF" w:rsidRDefault="008B4DD3" w:rsidP="00D06CEF">
      <w:hyperlink r:id="rId38" w:history="1">
        <w:r w:rsidR="00D06CEF">
          <w:rPr>
            <w:rStyle w:val="Hyperlink"/>
          </w:rPr>
          <w:t>www.answers.com</w:t>
        </w:r>
      </w:hyperlink>
    </w:p>
    <w:p w14:paraId="0F6C723F" w14:textId="77777777" w:rsidR="00D06CEF" w:rsidRPr="008F69A7" w:rsidRDefault="00D06CEF" w:rsidP="008F69A7">
      <w:pPr>
        <w:pStyle w:val="Heading3"/>
      </w:pPr>
      <w:bookmarkStart w:id="283" w:name="_Toc81391033"/>
      <w:r w:rsidRPr="008F69A7">
        <w:t>Magazines and Newspapers</w:t>
      </w:r>
      <w:bookmarkEnd w:id="283"/>
    </w:p>
    <w:p w14:paraId="4E678991" w14:textId="77777777" w:rsidR="00D06CEF" w:rsidRDefault="00D06CEF" w:rsidP="00D06CEF">
      <w:r>
        <w:t xml:space="preserve">Magazines and newspapers always contain a lot of information.  You will find information about developments in the business world such as labour unrest, technology as well as industry specific information.  </w:t>
      </w:r>
    </w:p>
    <w:p w14:paraId="75155FBB" w14:textId="77777777" w:rsidR="00D06CEF" w:rsidRDefault="00D06CEF" w:rsidP="00D06CEF">
      <w:r>
        <w:t>Most newspapers and magazines have sections about: business, sport, new developments, technology, books, music, art, general news and more.</w:t>
      </w:r>
    </w:p>
    <w:p w14:paraId="500683E4" w14:textId="77777777" w:rsidR="00D06CEF" w:rsidRDefault="00D06CEF" w:rsidP="00D06CEF">
      <w:r>
        <w:t>You will also find industry specific magazines that are about computers and IT, language and culture, transport industry, training and education, mining, marketing and advertising, the HR industry, the retail industry, etc.</w:t>
      </w:r>
    </w:p>
    <w:p w14:paraId="24FE9E84" w14:textId="77777777" w:rsidR="00D06CEF" w:rsidRDefault="00D06CEF" w:rsidP="00D06CEF">
      <w:r>
        <w:t xml:space="preserve">Then there are magazines dedicated to geography, aviation, wildlife, animals, the Internet, computer games, sport, fashion, home improvements, gardening – in short for just about any subject you will find a magazine. </w:t>
      </w:r>
    </w:p>
    <w:p w14:paraId="5713FBE1" w14:textId="77777777" w:rsidR="00D06CEF" w:rsidRDefault="00D06CEF" w:rsidP="00BD3566">
      <w:pPr>
        <w:pStyle w:val="H3"/>
      </w:pPr>
      <w:bookmarkStart w:id="284" w:name="_Toc81391034"/>
      <w:r>
        <w:t xml:space="preserve">Resource </w:t>
      </w:r>
      <w:proofErr w:type="spellStart"/>
      <w:r>
        <w:t>centres</w:t>
      </w:r>
      <w:bookmarkEnd w:id="284"/>
      <w:proofErr w:type="spellEnd"/>
    </w:p>
    <w:p w14:paraId="34B2BCFB" w14:textId="77777777" w:rsidR="00D06CEF" w:rsidRDefault="00D06CEF" w:rsidP="00025C13">
      <w:pPr>
        <w:pStyle w:val="Heading4"/>
      </w:pPr>
      <w:r>
        <w:t>Libraries</w:t>
      </w:r>
    </w:p>
    <w:p w14:paraId="4808C5A5" w14:textId="77777777" w:rsidR="00D06CEF" w:rsidRDefault="00D06CEF" w:rsidP="00D06CEF">
      <w:r>
        <w:t>Libraries stock most of the magazines and newspapers read in their areas.  There are also encyclopaedias, text books on any subject, biographies and autobiographies and, of course books of fiction available in libraries.</w:t>
      </w:r>
    </w:p>
    <w:p w14:paraId="13932A54" w14:textId="77777777" w:rsidR="00D06CEF" w:rsidRDefault="00D06CEF" w:rsidP="00D06CEF">
      <w:r>
        <w:t>If you are unsure where to find a book about a specific subject, you can ask the librarian to assist you.</w:t>
      </w:r>
    </w:p>
    <w:p w14:paraId="0FCB94C3" w14:textId="77777777" w:rsidR="00D06CEF" w:rsidRDefault="00D06CEF" w:rsidP="00D06CEF">
      <w:r>
        <w:t>Certain books can be taken out of the library, but the so-called reference books may only be used inside the library.</w:t>
      </w:r>
    </w:p>
    <w:p w14:paraId="1016B1D1" w14:textId="77777777" w:rsidR="00D06CEF" w:rsidRDefault="00D06CEF" w:rsidP="00D06CEF">
      <w:r>
        <w:t xml:space="preserve">Many bigger organisations have in-house libraries.  These libraries typically contain books about the industry in which the organisation operates, as well as operational procedures and training manuals. </w:t>
      </w:r>
    </w:p>
    <w:p w14:paraId="51B06283" w14:textId="77777777" w:rsidR="00D06CEF" w:rsidRDefault="00D06CEF" w:rsidP="00025C13">
      <w:pPr>
        <w:pStyle w:val="Heading4"/>
        <w:rPr>
          <w:noProof/>
        </w:rPr>
      </w:pPr>
      <w:r>
        <w:rPr>
          <w:noProof/>
        </w:rPr>
        <w:lastRenderedPageBreak/>
        <w:t>Archive</w:t>
      </w:r>
    </w:p>
    <w:p w14:paraId="76C00F48" w14:textId="77777777" w:rsidR="00D06CEF" w:rsidRDefault="00D06CEF" w:rsidP="00830B58">
      <w:pPr>
        <w:rPr>
          <w:noProof/>
        </w:rPr>
      </w:pPr>
      <w:r>
        <w:rPr>
          <w:noProof/>
        </w:rPr>
        <w:t>An archive is a collection of historical documents or records.  In business, documents and records are usually sent to the archives of the business once a year in order to make place for the documents of the new year.</w:t>
      </w:r>
    </w:p>
    <w:p w14:paraId="4117393D" w14:textId="77777777" w:rsidR="00D06CEF" w:rsidRDefault="00D06CEF" w:rsidP="00830B58">
      <w:pPr>
        <w:rPr>
          <w:noProof/>
        </w:rPr>
      </w:pPr>
      <w:r>
        <w:rPr>
          <w:noProof/>
        </w:rPr>
        <w:t>Government departments also have archives where old documents and records are kept, for example birth and death certificates, appications for ID books and passports, etc.</w:t>
      </w:r>
    </w:p>
    <w:p w14:paraId="32FBAB35" w14:textId="77777777" w:rsidR="00D06CEF" w:rsidRDefault="00D06CEF" w:rsidP="00025C13">
      <w:pPr>
        <w:pStyle w:val="Heading4"/>
        <w:rPr>
          <w:noProof/>
        </w:rPr>
      </w:pPr>
      <w:r>
        <w:rPr>
          <w:noProof/>
        </w:rPr>
        <w:t>Museum</w:t>
      </w:r>
    </w:p>
    <w:p w14:paraId="7BE3E61E" w14:textId="77777777" w:rsidR="00D06CEF" w:rsidRDefault="00D06CEF" w:rsidP="00830B58">
      <w:pPr>
        <w:rPr>
          <w:noProof/>
        </w:rPr>
      </w:pPr>
      <w:r>
        <w:rPr>
          <w:noProof/>
        </w:rPr>
        <w:t xml:space="preserve">A museum is a building in which objects of importance or interest are stored and displayed.  The </w:t>
      </w:r>
      <w:smartTag w:uri="urn:schemas-microsoft-com:office:smarttags" w:element="PlaceName">
        <w:r>
          <w:rPr>
            <w:noProof/>
          </w:rPr>
          <w:t>Transport</w:t>
        </w:r>
      </w:smartTag>
      <w:r>
        <w:rPr>
          <w:noProof/>
        </w:rPr>
        <w:t xml:space="preserve"> </w:t>
      </w:r>
      <w:smartTag w:uri="urn:schemas-microsoft-com:office:smarttags" w:element="PlaceType">
        <w:r>
          <w:rPr>
            <w:noProof/>
          </w:rPr>
          <w:t>Museum</w:t>
        </w:r>
      </w:smartTag>
      <w:r>
        <w:rPr>
          <w:noProof/>
        </w:rPr>
        <w:t xml:space="preserve"> and </w:t>
      </w:r>
      <w:smartTag w:uri="urn:schemas-microsoft-com:office:smarttags" w:element="place">
        <w:smartTag w:uri="urn:schemas-microsoft-com:office:smarttags" w:element="PlaceName">
          <w:r>
            <w:rPr>
              <w:noProof/>
            </w:rPr>
            <w:t>Police</w:t>
          </w:r>
        </w:smartTag>
        <w:r>
          <w:rPr>
            <w:noProof/>
          </w:rPr>
          <w:t xml:space="preserve"> </w:t>
        </w:r>
        <w:smartTag w:uri="urn:schemas-microsoft-com:office:smarttags" w:element="PlaceType">
          <w:r>
            <w:rPr>
              <w:noProof/>
            </w:rPr>
            <w:t>Museum</w:t>
          </w:r>
        </w:smartTag>
      </w:smartTag>
      <w:r>
        <w:rPr>
          <w:noProof/>
        </w:rPr>
        <w:t xml:space="preserve"> are examples of this.</w:t>
      </w:r>
    </w:p>
    <w:p w14:paraId="7100133E" w14:textId="77777777" w:rsidR="00D06CEF" w:rsidRPr="008F69A7" w:rsidRDefault="00D06CEF" w:rsidP="008F69A7">
      <w:pPr>
        <w:pStyle w:val="Heading3"/>
      </w:pPr>
      <w:bookmarkStart w:id="285" w:name="_Toc81391035"/>
      <w:r w:rsidRPr="008F69A7">
        <w:t>Other People</w:t>
      </w:r>
      <w:bookmarkEnd w:id="285"/>
    </w:p>
    <w:p w14:paraId="2AEF2597" w14:textId="77777777" w:rsidR="00D06CEF" w:rsidRDefault="00D06CEF" w:rsidP="00D06CEF">
      <w:r>
        <w:t>Friends, family, colleagues at work are all sources of information.  Often, if they cannot give you the information or confirm the information, they can tell you who will be able to give you the information.  Or, they can tell you where to find the information – in the operations manual, the training manual, the in-house library or which magazines or books contain the information.</w:t>
      </w:r>
    </w:p>
    <w:p w14:paraId="3381D345" w14:textId="77777777" w:rsidR="00D06CEF" w:rsidRDefault="00D06CEF" w:rsidP="00D06CEF">
      <w:r>
        <w:t>Other learners can also help you to do research – they might know where to find information.</w:t>
      </w:r>
    </w:p>
    <w:p w14:paraId="1692C780" w14:textId="77777777" w:rsidR="00D06CEF" w:rsidRDefault="00D06CEF" w:rsidP="00D06CEF">
      <w:r>
        <w:t xml:space="preserve">Never be afraid to ask someone if you need help to gather information. </w:t>
      </w:r>
    </w:p>
    <w:p w14:paraId="17FC2D47" w14:textId="77777777" w:rsidR="00D06CEF" w:rsidRDefault="00D06CEF" w:rsidP="00BD3566">
      <w:pPr>
        <w:pStyle w:val="H3"/>
      </w:pPr>
      <w:bookmarkStart w:id="286" w:name="_Toc81391036"/>
      <w:r>
        <w:t>Videos</w:t>
      </w:r>
      <w:bookmarkEnd w:id="286"/>
    </w:p>
    <w:p w14:paraId="4061C3FA" w14:textId="77777777" w:rsidR="00D06CEF" w:rsidRDefault="00D06CEF" w:rsidP="00D06CEF">
      <w:r>
        <w:t>You will find videos a valuable source of information, especially documentary videos.  These are available from video stores, some libraries and many organisations and businesses have their own training video library.</w:t>
      </w:r>
    </w:p>
    <w:p w14:paraId="01A816BB" w14:textId="77777777" w:rsidR="00D06CEF" w:rsidRPr="002447E2" w:rsidRDefault="00D06CEF" w:rsidP="00BD3566">
      <w:pPr>
        <w:pStyle w:val="H3"/>
      </w:pPr>
      <w:bookmarkStart w:id="287" w:name="_Toc81391037"/>
      <w:r w:rsidRPr="002447E2">
        <w:t>Dictionaries</w:t>
      </w:r>
      <w:bookmarkEnd w:id="287"/>
    </w:p>
    <w:p w14:paraId="287CAD4C" w14:textId="77777777" w:rsidR="00D06CEF" w:rsidRDefault="00D06CEF" w:rsidP="00D06CEF">
      <w:r>
        <w:t xml:space="preserve">If reading is a form of communication then you, as the reader, have certain responsibilities in order to ensure that the communication process is successful.  One of the actions that you will have to take is to ensure that you understand what the writer is trying to say to you. </w:t>
      </w:r>
    </w:p>
    <w:p w14:paraId="5210FA47" w14:textId="77777777" w:rsidR="00D06CEF" w:rsidRDefault="00D06CEF" w:rsidP="00D06CEF">
      <w:r>
        <w:t>One of the most common problems in communication is that the recipient of the communication – in this instance you as the reader – does not understand the message.  If this is due to words being used that you don’t understand, it is your responsibility to find out what the words mean.  There are various resources that you could use to find out what words mean.  You could use a dictionary or a thesaurus.</w:t>
      </w:r>
    </w:p>
    <w:p w14:paraId="705E4793" w14:textId="77777777" w:rsidR="00D06CEF" w:rsidRDefault="00D06CEF" w:rsidP="00D06CEF">
      <w:r>
        <w:t>There are various kinds of dictionaries available:</w:t>
      </w:r>
    </w:p>
    <w:p w14:paraId="6BECC963" w14:textId="77777777" w:rsidR="00D06CEF" w:rsidRPr="00E34858" w:rsidRDefault="00D06CEF" w:rsidP="00025C13">
      <w:pPr>
        <w:pStyle w:val="Heading4"/>
      </w:pPr>
      <w:r w:rsidRPr="00E34858">
        <w:t>Bilingual Dictionary</w:t>
      </w:r>
    </w:p>
    <w:p w14:paraId="75F6C5E2" w14:textId="77777777" w:rsidR="00D06CEF" w:rsidRDefault="00D06CEF" w:rsidP="00D06CEF">
      <w:r>
        <w:t>A bilingual dictionary, e.g. and Afrikaans/English dictionary will give the  word, in Afrikaans with the English equivalent, and vice versa.  A word like “walk” would, in an English/Afrikaans diary give the following information:</w:t>
      </w:r>
    </w:p>
    <w:p w14:paraId="17127719" w14:textId="77777777" w:rsidR="00D06CEF" w:rsidRDefault="000107E0" w:rsidP="00D06CEF">
      <w:pPr>
        <w:ind w:left="363"/>
      </w:pPr>
      <w:r>
        <w:br w:type="page"/>
      </w:r>
    </w:p>
    <w:p w14:paraId="3A6FC7A2" w14:textId="77777777" w:rsidR="00D06CEF" w:rsidRDefault="009B4D80" w:rsidP="00D06CEF">
      <w:pPr>
        <w:ind w:left="363"/>
      </w:pPr>
      <w:r>
        <w:rPr>
          <w:noProof/>
          <w:lang w:val="en-ZA" w:eastAsia="en-ZA"/>
        </w:rPr>
        <w:lastRenderedPageBreak/>
        <w:drawing>
          <wp:anchor distT="0" distB="0" distL="114300" distR="114300" simplePos="0" relativeHeight="251645952" behindDoc="0" locked="0" layoutInCell="1" allowOverlap="1" wp14:anchorId="0E2F3510" wp14:editId="44136BF9">
            <wp:simplePos x="0" y="0"/>
            <wp:positionH relativeFrom="column">
              <wp:posOffset>571500</wp:posOffset>
            </wp:positionH>
            <wp:positionV relativeFrom="paragraph">
              <wp:posOffset>-144780</wp:posOffset>
            </wp:positionV>
            <wp:extent cx="3835400" cy="1402080"/>
            <wp:effectExtent l="0" t="0" r="0" b="7620"/>
            <wp:wrapSquare wrapText="bothSides"/>
            <wp:docPr id="9669" name="Picture 9669" descr="wor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9" descr="word description"/>
                    <pic:cNvPicPr>
                      <a:picLocks noChangeAspect="1" noChangeArrowheads="1"/>
                    </pic:cNvPicPr>
                  </pic:nvPicPr>
                  <pic:blipFill>
                    <a:blip r:embed="rId39">
                      <a:extLst>
                        <a:ext uri="{28A0092B-C50C-407E-A947-70E740481C1C}">
                          <a14:useLocalDpi xmlns:a14="http://schemas.microsoft.com/office/drawing/2010/main" val="0"/>
                        </a:ext>
                      </a:extLst>
                    </a:blip>
                    <a:srcRect l="4688" t="31586" r="49435" b="5908"/>
                    <a:stretch>
                      <a:fillRect/>
                    </a:stretch>
                  </pic:blipFill>
                  <pic:spPr bwMode="auto">
                    <a:xfrm>
                      <a:off x="0" y="0"/>
                      <a:ext cx="3835400" cy="1402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4A6B9D" w14:textId="77777777" w:rsidR="00D06CEF" w:rsidRDefault="00D06CEF" w:rsidP="00D06CEF">
      <w:pPr>
        <w:ind w:left="363"/>
      </w:pPr>
    </w:p>
    <w:p w14:paraId="5B0F571A" w14:textId="77777777" w:rsidR="00D06CEF" w:rsidRDefault="00D06CEF" w:rsidP="00D06CEF">
      <w:pPr>
        <w:ind w:left="363"/>
      </w:pPr>
    </w:p>
    <w:p w14:paraId="768D5E07" w14:textId="77777777" w:rsidR="00D06CEF" w:rsidRDefault="00D06CEF" w:rsidP="00D06CEF">
      <w:pPr>
        <w:ind w:left="363"/>
      </w:pPr>
    </w:p>
    <w:p w14:paraId="285D2DBA" w14:textId="77777777" w:rsidR="00D06CEF" w:rsidRDefault="00D06CEF" w:rsidP="00D06CEF">
      <w:pPr>
        <w:ind w:left="363"/>
      </w:pPr>
    </w:p>
    <w:p w14:paraId="19B003BA" w14:textId="77777777" w:rsidR="000107E0" w:rsidRDefault="000107E0" w:rsidP="00D06CEF"/>
    <w:p w14:paraId="108BB12B" w14:textId="77777777" w:rsidR="00D06CEF" w:rsidRPr="00B04CB7" w:rsidRDefault="00D06CEF" w:rsidP="00D06CEF">
      <w:r w:rsidRPr="00B04CB7">
        <w:t>If we now look at the second word quoted, stap, the dictionary would give the following information:</w:t>
      </w:r>
    </w:p>
    <w:p w14:paraId="5A1873BE" w14:textId="77777777" w:rsidR="00D06CEF" w:rsidRDefault="009B4D80" w:rsidP="00D06CEF">
      <w:r>
        <w:rPr>
          <w:noProof/>
          <w:lang w:val="en-ZA" w:eastAsia="en-ZA"/>
        </w:rPr>
        <w:drawing>
          <wp:anchor distT="0" distB="0" distL="114300" distR="114300" simplePos="0" relativeHeight="251648000" behindDoc="0" locked="0" layoutInCell="1" allowOverlap="1" wp14:anchorId="3821FC09" wp14:editId="0ACEB12D">
            <wp:simplePos x="0" y="0"/>
            <wp:positionH relativeFrom="column">
              <wp:posOffset>1600200</wp:posOffset>
            </wp:positionH>
            <wp:positionV relativeFrom="paragraph">
              <wp:posOffset>162560</wp:posOffset>
            </wp:positionV>
            <wp:extent cx="3149600" cy="1889760"/>
            <wp:effectExtent l="0" t="0" r="0" b="0"/>
            <wp:wrapSquare wrapText="bothSides"/>
            <wp:docPr id="9671" name="Picture 9671" descr="word description afr to 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1" descr="word description afr to eng"/>
                    <pic:cNvPicPr>
                      <a:picLocks noChangeAspect="1" noChangeArrowheads="1"/>
                    </pic:cNvPicPr>
                  </pic:nvPicPr>
                  <pic:blipFill>
                    <a:blip r:embed="rId40">
                      <a:extLst>
                        <a:ext uri="{28A0092B-C50C-407E-A947-70E740481C1C}">
                          <a14:useLocalDpi xmlns:a14="http://schemas.microsoft.com/office/drawing/2010/main" val="0"/>
                        </a:ext>
                      </a:extLst>
                    </a:blip>
                    <a:srcRect l="15517" t="9662" r="6897" b="55499"/>
                    <a:stretch>
                      <a:fillRect/>
                    </a:stretch>
                  </pic:blipFill>
                  <pic:spPr bwMode="auto">
                    <a:xfrm>
                      <a:off x="0" y="0"/>
                      <a:ext cx="3149600" cy="1889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1D37E8" w14:textId="77777777" w:rsidR="00D06CEF" w:rsidRDefault="00D06CEF" w:rsidP="00D06CEF"/>
    <w:p w14:paraId="36F6B119" w14:textId="77777777" w:rsidR="00D06CEF" w:rsidRDefault="00D06CEF" w:rsidP="00D06CEF"/>
    <w:p w14:paraId="30F4E2A0" w14:textId="77777777" w:rsidR="00D06CEF" w:rsidRDefault="00D06CEF" w:rsidP="00D06CEF"/>
    <w:p w14:paraId="3DA6E619" w14:textId="77777777" w:rsidR="00D06CEF" w:rsidRDefault="00D06CEF" w:rsidP="00D06CEF"/>
    <w:p w14:paraId="46D61BFB" w14:textId="77777777" w:rsidR="00D06CEF" w:rsidRDefault="00D06CEF" w:rsidP="00D06CEF"/>
    <w:p w14:paraId="1EFC504A" w14:textId="77777777" w:rsidR="00D06CEF" w:rsidRDefault="00D06CEF" w:rsidP="00D06CEF"/>
    <w:p w14:paraId="50A0F422" w14:textId="77777777" w:rsidR="00D06CEF" w:rsidRDefault="00D06CEF" w:rsidP="00D06CEF"/>
    <w:p w14:paraId="49C2A09B" w14:textId="77777777" w:rsidR="00D06CEF" w:rsidRDefault="00D06CEF" w:rsidP="00D06CEF"/>
    <w:p w14:paraId="4A98357F" w14:textId="77777777" w:rsidR="00D06CEF" w:rsidRPr="006A6B32" w:rsidRDefault="00D06CEF" w:rsidP="00025C13">
      <w:pPr>
        <w:pStyle w:val="Heading4"/>
      </w:pPr>
      <w:r w:rsidRPr="006A6B32">
        <w:t>Explanatory Dictionary</w:t>
      </w:r>
    </w:p>
    <w:p w14:paraId="4C492526" w14:textId="77777777" w:rsidR="00D06CEF" w:rsidRDefault="00D06CEF" w:rsidP="00D06CEF">
      <w:r>
        <w:t>An explanatory dictionary gives the word, its meaning as well as advice on how to use it in practice.  This dictionary would be in one language only,  English or Afrikaans or Sotho, etc.  There is only one language involved, so there will not be references to the Afrikaans or Sotho equivalent.</w:t>
      </w:r>
    </w:p>
    <w:p w14:paraId="2D22FEBE" w14:textId="77777777" w:rsidR="00D06CEF" w:rsidRDefault="00D06CEF" w:rsidP="00D06CEF">
      <w:r w:rsidRPr="001E6B0F">
        <w:t>If we look up the word walk in an explanatory dictionary, we will get the following information:</w:t>
      </w:r>
    </w:p>
    <w:p w14:paraId="329393FE" w14:textId="77777777" w:rsidR="00D06CEF" w:rsidRDefault="009B4D80" w:rsidP="00D06CEF">
      <w:r>
        <w:rPr>
          <w:noProof/>
          <w:lang w:val="en-ZA" w:eastAsia="en-ZA"/>
        </w:rPr>
        <w:drawing>
          <wp:anchor distT="0" distB="0" distL="114300" distR="114300" simplePos="0" relativeHeight="251646976" behindDoc="0" locked="0" layoutInCell="1" allowOverlap="1" wp14:anchorId="366FBEE6" wp14:editId="77FB5631">
            <wp:simplePos x="0" y="0"/>
            <wp:positionH relativeFrom="column">
              <wp:posOffset>1028700</wp:posOffset>
            </wp:positionH>
            <wp:positionV relativeFrom="paragraph">
              <wp:posOffset>146685</wp:posOffset>
            </wp:positionV>
            <wp:extent cx="2984500" cy="1816735"/>
            <wp:effectExtent l="0" t="0" r="6350" b="0"/>
            <wp:wrapSquare wrapText="bothSides"/>
            <wp:docPr id="9670" name="Picture 9670" descr="word description expl d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0" descr="word description expl dict"/>
                    <pic:cNvPicPr>
                      <a:picLocks noChangeAspect="1" noChangeArrowheads="1"/>
                    </pic:cNvPicPr>
                  </pic:nvPicPr>
                  <pic:blipFill>
                    <a:blip r:embed="rId41">
                      <a:extLst>
                        <a:ext uri="{28A0092B-C50C-407E-A947-70E740481C1C}">
                          <a14:useLocalDpi xmlns:a14="http://schemas.microsoft.com/office/drawing/2010/main" val="0"/>
                        </a:ext>
                      </a:extLst>
                    </a:blip>
                    <a:srcRect l="3847" t="10381" r="7692" b="30031"/>
                    <a:stretch>
                      <a:fillRect/>
                    </a:stretch>
                  </pic:blipFill>
                  <pic:spPr bwMode="auto">
                    <a:xfrm>
                      <a:off x="0" y="0"/>
                      <a:ext cx="2984500" cy="1816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A1505D" w14:textId="77777777" w:rsidR="00D06CEF" w:rsidRDefault="00D06CEF" w:rsidP="00D06CEF"/>
    <w:p w14:paraId="6194D880" w14:textId="77777777" w:rsidR="00D06CEF" w:rsidRDefault="00D06CEF" w:rsidP="00D06CEF"/>
    <w:p w14:paraId="264282BD" w14:textId="77777777" w:rsidR="00D06CEF" w:rsidRDefault="00D06CEF" w:rsidP="00D06CEF"/>
    <w:p w14:paraId="609E5723" w14:textId="77777777" w:rsidR="00D06CEF" w:rsidRDefault="00D06CEF" w:rsidP="00D06CEF"/>
    <w:p w14:paraId="3581C8AF" w14:textId="77777777" w:rsidR="00D06CEF" w:rsidRDefault="00D06CEF" w:rsidP="00D06CEF"/>
    <w:p w14:paraId="4EFCBBCA" w14:textId="77777777" w:rsidR="00D06CEF" w:rsidRDefault="00D06CEF" w:rsidP="00D06CEF"/>
    <w:p w14:paraId="50BD0288" w14:textId="77777777" w:rsidR="00D06CEF" w:rsidRDefault="00D06CEF" w:rsidP="00D06CEF"/>
    <w:p w14:paraId="7E17068D" w14:textId="77777777" w:rsidR="000107E0" w:rsidRDefault="000107E0" w:rsidP="00D06CEF"/>
    <w:p w14:paraId="546345AF" w14:textId="77777777" w:rsidR="00D06CEF" w:rsidRDefault="00D06CEF" w:rsidP="00D06CEF">
      <w:r>
        <w:t>In the front of the dictionary you will find a guide on how to use the dictionary.</w:t>
      </w:r>
    </w:p>
    <w:p w14:paraId="7F752B27" w14:textId="77777777" w:rsidR="00D06CEF" w:rsidRDefault="00D06CEF" w:rsidP="00D06CEF">
      <w:r>
        <w:t>Many of these descriptions will sound like gobbledygook to you.  What is important for now is that you can refer to the beginning of the dictionary in order to understand what the descriptions in the dictionary mean.</w:t>
      </w:r>
    </w:p>
    <w:p w14:paraId="4D057C8A" w14:textId="77777777" w:rsidR="00D06CEF" w:rsidRDefault="00D06CEF" w:rsidP="00D06CEF"/>
    <w:p w14:paraId="6687A042" w14:textId="77777777" w:rsidR="00D06CEF" w:rsidRDefault="00D06CEF" w:rsidP="00D06CEF">
      <w:r>
        <w:t>As you can see, the main word is quoted in bold, with variations of the same word quoted afterwards and then follow explanations of what the word means as well as how to use the word in a sentence.</w:t>
      </w:r>
    </w:p>
    <w:p w14:paraId="7C1BF3EB" w14:textId="77777777" w:rsidR="00D06CEF" w:rsidRDefault="00D06CEF" w:rsidP="00D06CEF">
      <w:r>
        <w:lastRenderedPageBreak/>
        <w:t>Dictionaries usually also tell you how to pronounce the word correctly.</w:t>
      </w:r>
    </w:p>
    <w:p w14:paraId="57696672" w14:textId="77777777" w:rsidR="00D06CEF" w:rsidRDefault="00D06CEF" w:rsidP="00D06CEF"/>
    <w:p w14:paraId="018C08CC" w14:textId="77777777" w:rsidR="00D06CEF" w:rsidRDefault="009B4D80" w:rsidP="00D06CEF">
      <w:r>
        <w:rPr>
          <w:noProof/>
          <w:lang w:val="en-ZA" w:eastAsia="en-ZA"/>
        </w:rPr>
        <w:drawing>
          <wp:inline distT="0" distB="0" distL="0" distR="0" wp14:anchorId="00269170" wp14:editId="62A61E12">
            <wp:extent cx="5876925" cy="4829175"/>
            <wp:effectExtent l="0" t="0" r="9525" b="9525"/>
            <wp:docPr id="9731" name="Picture 9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76925" cy="4829175"/>
                    </a:xfrm>
                    <a:prstGeom prst="rect">
                      <a:avLst/>
                    </a:prstGeom>
                    <a:noFill/>
                  </pic:spPr>
                </pic:pic>
              </a:graphicData>
            </a:graphic>
          </wp:inline>
        </w:drawing>
      </w:r>
    </w:p>
    <w:p w14:paraId="743A245E" w14:textId="77777777" w:rsidR="00D06CEF" w:rsidRDefault="00D06CEF" w:rsidP="00D06CEF"/>
    <w:p w14:paraId="75921512" w14:textId="77777777" w:rsidR="00D06CEF" w:rsidRDefault="00D06CEF" w:rsidP="00025C13">
      <w:pPr>
        <w:pStyle w:val="Heading4"/>
      </w:pPr>
      <w:r w:rsidRPr="006B48EE">
        <w:t>Thesaurus</w:t>
      </w:r>
    </w:p>
    <w:p w14:paraId="003F40B7" w14:textId="77777777" w:rsidR="00D06CEF" w:rsidRDefault="00D06CEF" w:rsidP="00D06CEF">
      <w:r>
        <w:t>A thesaurus is a dictionary that contains lists of words that have the same, similar or related meaning.  If you look up the word walk in a thesaurus, you will find the following lists, usually with explanations of the words included: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8"/>
        <w:gridCol w:w="1650"/>
      </w:tblGrid>
      <w:tr w:rsidR="00D06CEF" w:rsidRPr="0089186B" w14:paraId="66FF3311" w14:textId="77777777" w:rsidTr="005C3AF6">
        <w:tc>
          <w:tcPr>
            <w:tcW w:w="1758" w:type="dxa"/>
          </w:tcPr>
          <w:p w14:paraId="15A2529F" w14:textId="77777777" w:rsidR="00D06CEF" w:rsidRPr="0089186B" w:rsidRDefault="00D06CEF" w:rsidP="00830B58">
            <w:r w:rsidRPr="0089186B">
              <w:t>Saunter</w:t>
            </w:r>
          </w:p>
        </w:tc>
        <w:tc>
          <w:tcPr>
            <w:tcW w:w="1650" w:type="dxa"/>
          </w:tcPr>
          <w:p w14:paraId="0F4862B3" w14:textId="77777777" w:rsidR="00D06CEF" w:rsidRPr="0089186B" w:rsidRDefault="00D06CEF" w:rsidP="00830B58">
            <w:r w:rsidRPr="0089186B">
              <w:t>Stroll</w:t>
            </w:r>
          </w:p>
        </w:tc>
      </w:tr>
      <w:tr w:rsidR="00D06CEF" w:rsidRPr="0089186B" w14:paraId="11FBFC53" w14:textId="77777777" w:rsidTr="005C3AF6">
        <w:tc>
          <w:tcPr>
            <w:tcW w:w="1758" w:type="dxa"/>
          </w:tcPr>
          <w:p w14:paraId="6756EE7E" w14:textId="77777777" w:rsidR="00D06CEF" w:rsidRPr="0089186B" w:rsidRDefault="00D06CEF" w:rsidP="00830B58">
            <w:r w:rsidRPr="0089186B">
              <w:t>Amble</w:t>
            </w:r>
          </w:p>
        </w:tc>
        <w:tc>
          <w:tcPr>
            <w:tcW w:w="1650" w:type="dxa"/>
          </w:tcPr>
          <w:p w14:paraId="0D084998" w14:textId="77777777" w:rsidR="00D06CEF" w:rsidRPr="0089186B" w:rsidRDefault="00D06CEF" w:rsidP="00830B58">
            <w:r w:rsidRPr="0089186B">
              <w:t>March</w:t>
            </w:r>
          </w:p>
        </w:tc>
      </w:tr>
      <w:tr w:rsidR="00D06CEF" w:rsidRPr="0089186B" w14:paraId="132830F5" w14:textId="77777777" w:rsidTr="005C3AF6">
        <w:tc>
          <w:tcPr>
            <w:tcW w:w="1758" w:type="dxa"/>
          </w:tcPr>
          <w:p w14:paraId="0B0BC729" w14:textId="77777777" w:rsidR="00D06CEF" w:rsidRPr="0089186B" w:rsidRDefault="00D06CEF" w:rsidP="00830B58">
            <w:r w:rsidRPr="0089186B">
              <w:t>Stride</w:t>
            </w:r>
          </w:p>
        </w:tc>
        <w:tc>
          <w:tcPr>
            <w:tcW w:w="1650" w:type="dxa"/>
          </w:tcPr>
          <w:p w14:paraId="5DE41C8D" w14:textId="77777777" w:rsidR="00D06CEF" w:rsidRPr="0089186B" w:rsidRDefault="00D06CEF" w:rsidP="00830B58">
            <w:r w:rsidRPr="0089186B">
              <w:t>Pace</w:t>
            </w:r>
          </w:p>
        </w:tc>
      </w:tr>
      <w:tr w:rsidR="00D06CEF" w:rsidRPr="0089186B" w14:paraId="3A03D9AE" w14:textId="77777777" w:rsidTr="005C3AF6">
        <w:tc>
          <w:tcPr>
            <w:tcW w:w="1758" w:type="dxa"/>
          </w:tcPr>
          <w:p w14:paraId="07EAD16B" w14:textId="77777777" w:rsidR="00D06CEF" w:rsidRPr="0089186B" w:rsidRDefault="00D06CEF" w:rsidP="00830B58">
            <w:r w:rsidRPr="0089186B">
              <w:t>Hike</w:t>
            </w:r>
          </w:p>
        </w:tc>
        <w:tc>
          <w:tcPr>
            <w:tcW w:w="1650" w:type="dxa"/>
          </w:tcPr>
          <w:p w14:paraId="5670A201" w14:textId="77777777" w:rsidR="00D06CEF" w:rsidRPr="0089186B" w:rsidRDefault="00D06CEF" w:rsidP="00830B58">
            <w:r w:rsidRPr="0089186B">
              <w:t>Toddle</w:t>
            </w:r>
          </w:p>
        </w:tc>
      </w:tr>
      <w:tr w:rsidR="00D06CEF" w:rsidRPr="0089186B" w14:paraId="2C7EED33" w14:textId="77777777" w:rsidTr="005C3AF6">
        <w:tc>
          <w:tcPr>
            <w:tcW w:w="1758" w:type="dxa"/>
          </w:tcPr>
          <w:p w14:paraId="40C2AF78" w14:textId="77777777" w:rsidR="00D06CEF" w:rsidRPr="0089186B" w:rsidRDefault="00D06CEF" w:rsidP="00830B58">
            <w:r w:rsidRPr="0089186B">
              <w:t>Totter</w:t>
            </w:r>
          </w:p>
        </w:tc>
        <w:tc>
          <w:tcPr>
            <w:tcW w:w="1650" w:type="dxa"/>
          </w:tcPr>
          <w:p w14:paraId="07D25E79" w14:textId="77777777" w:rsidR="00D06CEF" w:rsidRPr="0089186B" w:rsidRDefault="00D06CEF" w:rsidP="00D06CEF">
            <w:pPr>
              <w:pStyle w:val="LCNormal"/>
            </w:pPr>
          </w:p>
        </w:tc>
      </w:tr>
    </w:tbl>
    <w:p w14:paraId="1C5E7B92" w14:textId="77777777" w:rsidR="00D06CEF" w:rsidRDefault="00D06CEF" w:rsidP="00D06CEF">
      <w:pPr>
        <w:pStyle w:val="L"/>
        <w:tabs>
          <w:tab w:val="clear" w:pos="556"/>
        </w:tabs>
        <w:ind w:left="170" w:firstLine="0"/>
      </w:pPr>
    </w:p>
    <w:p w14:paraId="6FB752CC" w14:textId="77777777" w:rsidR="00D06CEF" w:rsidRDefault="00D06CEF" w:rsidP="00D06CEF">
      <w:r>
        <w:lastRenderedPageBreak/>
        <w:t>This will enable you to choose the exact word to use, or to determine the exact meaning of the word that was used in the piece of writing.</w:t>
      </w:r>
    </w:p>
    <w:p w14:paraId="66F0563E" w14:textId="77777777" w:rsidR="00D06CEF" w:rsidRDefault="00D06CEF" w:rsidP="00D06CEF">
      <w:r>
        <w:t>The sooner you get into the habit of looking up words that you don’t understand, the sooner you will improve your language and communication skills in general.  If you don’t own a dictionary, you will probably find one at your place of employment and your local library will also have dictionaries.</w:t>
      </w:r>
    </w:p>
    <w:p w14:paraId="2D29655C" w14:textId="77777777" w:rsidR="00D06CEF" w:rsidRDefault="00D06CEF" w:rsidP="002E057D">
      <w:pPr>
        <w:pStyle w:val="Heading2"/>
      </w:pPr>
      <w:bookmarkStart w:id="288" w:name="_Toc201073942"/>
      <w:bookmarkStart w:id="289" w:name="_Toc81391038"/>
      <w:r>
        <w:t>Use learning resources effectively</w:t>
      </w:r>
      <w:bookmarkEnd w:id="288"/>
      <w:bookmarkEnd w:id="289"/>
    </w:p>
    <w:p w14:paraId="28225649" w14:textId="77777777" w:rsidR="00D06CEF" w:rsidRDefault="00D06CEF" w:rsidP="00D06CEF">
      <w:r>
        <w:t xml:space="preserve">The purpose of using learning resources is to gather information.  This is called research.  When doing research, make sure that you focus on collecting information that applies to the topic or subject you want information on. </w:t>
      </w:r>
    </w:p>
    <w:p w14:paraId="4854FC85" w14:textId="77777777" w:rsidR="00D06CEF" w:rsidRDefault="00D06CEF" w:rsidP="00D06CEF">
      <w:r>
        <w:t>Once you have gathered information, the material you have collected has to be organised.  Follow these steps:</w:t>
      </w:r>
    </w:p>
    <w:p w14:paraId="7F685786" w14:textId="77777777" w:rsidR="00D06CEF" w:rsidRDefault="00D06CEF" w:rsidP="00BD3566">
      <w:pPr>
        <w:pStyle w:val="H3"/>
      </w:pPr>
      <w:bookmarkStart w:id="290" w:name="_Toc81391039"/>
      <w:r>
        <w:t>Sorting and categorizing</w:t>
      </w:r>
      <w:bookmarkEnd w:id="290"/>
    </w:p>
    <w:p w14:paraId="60F2AE62" w14:textId="77777777" w:rsidR="00D06CEF" w:rsidRDefault="00D06CEF" w:rsidP="00D06CEF">
      <w:r>
        <w:t xml:space="preserve">Arrange or organise the information with common features or characteristics systematically in groups.  </w:t>
      </w:r>
    </w:p>
    <w:p w14:paraId="5918C56F" w14:textId="77777777" w:rsidR="00D06CEF" w:rsidRDefault="00D06CEF" w:rsidP="00D06CEF">
      <w:r>
        <w:t xml:space="preserve">All the information with similar content is grouped together.  Your classification will depend on the order in which you are going to write the document: you can sort the information </w:t>
      </w:r>
      <w:r>
        <w:rPr>
          <w:b/>
        </w:rPr>
        <w:t>chronologically</w:t>
      </w:r>
      <w:r>
        <w:t xml:space="preserve">, using </w:t>
      </w:r>
      <w:r>
        <w:rPr>
          <w:b/>
        </w:rPr>
        <w:t>contrast</w:t>
      </w:r>
      <w:r>
        <w:t xml:space="preserve"> or </w:t>
      </w:r>
      <w:r>
        <w:rPr>
          <w:b/>
        </w:rPr>
        <w:t>cause and effect</w:t>
      </w:r>
      <w:r>
        <w:t>.</w:t>
      </w:r>
    </w:p>
    <w:p w14:paraId="265B1961" w14:textId="77777777" w:rsidR="00D06CEF" w:rsidRDefault="00D06CEF" w:rsidP="00BD3566">
      <w:pPr>
        <w:pStyle w:val="H3"/>
      </w:pPr>
      <w:bookmarkStart w:id="291" w:name="_Toc81391040"/>
      <w:r>
        <w:t>Sifting for relevance</w:t>
      </w:r>
      <w:bookmarkEnd w:id="291"/>
    </w:p>
    <w:p w14:paraId="0FE960DA" w14:textId="77777777" w:rsidR="00D06CEF" w:rsidRDefault="00D06CEF" w:rsidP="00D06CEF">
      <w:r>
        <w:t xml:space="preserve">Once you have classified the information and data, you have to sift through it for relevance.  </w:t>
      </w:r>
    </w:p>
    <w:p w14:paraId="07355108" w14:textId="77777777" w:rsidR="00D06CEF" w:rsidRDefault="00D06CEF" w:rsidP="00D06CEF">
      <w:r>
        <w:t xml:space="preserve">Keep only the information that is </w:t>
      </w:r>
      <w:r>
        <w:rPr>
          <w:b/>
        </w:rPr>
        <w:t>relevant</w:t>
      </w:r>
      <w:r>
        <w:t xml:space="preserve"> to your topic, everything else can be discarded. In other words, if you are writing about plants that flower in summer, any information about plants that flower in autumn is not relevant, you cannot use it to enhance your writing and you should throw it away or put it to one side in case you need it in the future. </w:t>
      </w:r>
    </w:p>
    <w:p w14:paraId="23725E79" w14:textId="77777777" w:rsidR="00D06CEF" w:rsidRDefault="00D06CEF" w:rsidP="00BD3566">
      <w:pPr>
        <w:pStyle w:val="H3"/>
      </w:pPr>
      <w:bookmarkStart w:id="292" w:name="_Toc81391041"/>
      <w:r>
        <w:t>Validity and reliability</w:t>
      </w:r>
      <w:bookmarkEnd w:id="292"/>
    </w:p>
    <w:p w14:paraId="759F1521" w14:textId="77777777" w:rsidR="00D06CEF" w:rsidRDefault="00D06CEF" w:rsidP="00D06CEF">
      <w:r>
        <w:t xml:space="preserve">Now you have to check your information for </w:t>
      </w:r>
      <w:r>
        <w:rPr>
          <w:b/>
        </w:rPr>
        <w:t>validity and reliability</w:t>
      </w:r>
      <w:r>
        <w:t xml:space="preserve">.  The obvious way of doing this is to </w:t>
      </w:r>
      <w:r>
        <w:rPr>
          <w:b/>
        </w:rPr>
        <w:t>check your facts with more than one source</w:t>
      </w:r>
      <w:r>
        <w:t xml:space="preserve">: </w:t>
      </w:r>
    </w:p>
    <w:p w14:paraId="72FA96A2" w14:textId="77777777" w:rsidR="00D06CEF" w:rsidRDefault="00D06CEF" w:rsidP="00D06CEF">
      <w:pPr>
        <w:numPr>
          <w:ilvl w:val="0"/>
          <w:numId w:val="29"/>
        </w:numPr>
        <w:spacing w:before="0" w:after="0"/>
      </w:pPr>
      <w:r>
        <w:t xml:space="preserve">check more than one manual, </w:t>
      </w:r>
    </w:p>
    <w:p w14:paraId="1271CA9A" w14:textId="77777777" w:rsidR="00D06CEF" w:rsidRDefault="00D06CEF" w:rsidP="00D06CEF">
      <w:pPr>
        <w:numPr>
          <w:ilvl w:val="0"/>
          <w:numId w:val="29"/>
        </w:numPr>
        <w:spacing w:before="0" w:after="0"/>
      </w:pPr>
      <w:r>
        <w:t xml:space="preserve">talk to more than one expert, </w:t>
      </w:r>
    </w:p>
    <w:p w14:paraId="32763244" w14:textId="77777777" w:rsidR="00D06CEF" w:rsidRDefault="00D06CEF" w:rsidP="00D06CEF">
      <w:pPr>
        <w:numPr>
          <w:ilvl w:val="0"/>
          <w:numId w:val="29"/>
        </w:numPr>
        <w:spacing w:before="0" w:after="0"/>
      </w:pPr>
      <w:r>
        <w:t xml:space="preserve">visit more than one website, to ensure that your facts are correct.  </w:t>
      </w:r>
    </w:p>
    <w:p w14:paraId="7B7316A4" w14:textId="77777777" w:rsidR="00D06CEF" w:rsidRDefault="00D06CEF" w:rsidP="00D06CEF">
      <w:r>
        <w:t>Preferably, you should use more than one manual, more than one website and the knowledge of more than one expert for each aspect that has to be checked.  If most of or all your sources state the same basic fact, you can be reasonably sure that the fact is correct.</w:t>
      </w:r>
    </w:p>
    <w:p w14:paraId="09389DC6" w14:textId="77777777" w:rsidR="00D06CEF" w:rsidRPr="008C1028" w:rsidRDefault="00D06CEF" w:rsidP="00BD3566">
      <w:pPr>
        <w:pStyle w:val="H3"/>
      </w:pPr>
      <w:bookmarkStart w:id="293" w:name="_Toc151357253"/>
      <w:bookmarkStart w:id="294" w:name="_Toc137908212"/>
      <w:bookmarkStart w:id="295" w:name="_Toc81391042"/>
      <w:r w:rsidRPr="008C1028">
        <w:t>Acknowledgement Of Resource</w:t>
      </w:r>
      <w:bookmarkEnd w:id="293"/>
      <w:bookmarkEnd w:id="294"/>
      <w:bookmarkEnd w:id="295"/>
    </w:p>
    <w:p w14:paraId="5C0962B6" w14:textId="77777777" w:rsidR="00D06CEF" w:rsidRDefault="00D06CEF" w:rsidP="00D06CEF">
      <w:r>
        <w:t>You will often find information in a book, magazine article or even a web site that someone else has written.  When you use this information, you  have to give credit to the person whose written work you are using, even if you get the information from the Internet.</w:t>
      </w:r>
    </w:p>
    <w:p w14:paraId="6F1CB948" w14:textId="77777777" w:rsidR="00D06CEF" w:rsidRDefault="00D06CEF" w:rsidP="00D06CEF"/>
    <w:p w14:paraId="3BFCDED7" w14:textId="77777777" w:rsidR="00D06CEF" w:rsidRDefault="00D06CEF" w:rsidP="00D06CEF">
      <w:r>
        <w:t>Sometimes you have to get the approval of the author or publisher of the book before you are allowed to use the information.  If this is the case, you have to contact them before you can use the information.</w:t>
      </w:r>
    </w:p>
    <w:p w14:paraId="6EFDB64B" w14:textId="77777777" w:rsidR="00D06CEF" w:rsidRDefault="00D06CEF" w:rsidP="00D06CEF">
      <w:r>
        <w:t>Mostly, though, it is sufficient to acknowledge the original author and publisher by quoting their details in your work.  This is called a bibliography.</w:t>
      </w:r>
    </w:p>
    <w:p w14:paraId="1647536F" w14:textId="77777777" w:rsidR="00D06CEF" w:rsidRDefault="00D06CEF" w:rsidP="00D06CEF">
      <w:r>
        <w:lastRenderedPageBreak/>
        <w:t>A bibliography is a record of the resources and sources you used during your research.  Follow the following format when quoting the sources of your information:</w:t>
      </w:r>
    </w:p>
    <w:p w14:paraId="49588A49" w14:textId="77777777" w:rsidR="00D06CEF" w:rsidRDefault="00D06CEF" w:rsidP="000107E0">
      <w:pPr>
        <w:pStyle w:val="ListBullet2"/>
      </w:pPr>
      <w:r>
        <w:t>Author surname and initials</w:t>
      </w:r>
    </w:p>
    <w:p w14:paraId="64BDFEDD" w14:textId="77777777" w:rsidR="00D06CEF" w:rsidRDefault="00D06CEF" w:rsidP="000107E0">
      <w:pPr>
        <w:pStyle w:val="ListBullet2"/>
      </w:pPr>
      <w:r>
        <w:t>The year it was published</w:t>
      </w:r>
    </w:p>
    <w:p w14:paraId="67E75726" w14:textId="77777777" w:rsidR="00D06CEF" w:rsidRDefault="00D06CEF" w:rsidP="000107E0">
      <w:pPr>
        <w:pStyle w:val="ListBullet2"/>
      </w:pPr>
      <w:r>
        <w:t>The title of the book</w:t>
      </w:r>
    </w:p>
    <w:p w14:paraId="3107381A" w14:textId="77777777" w:rsidR="00D06CEF" w:rsidRDefault="00D06CEF" w:rsidP="000107E0">
      <w:pPr>
        <w:pStyle w:val="ListBullet2"/>
      </w:pPr>
      <w:r>
        <w:t>Where it was published</w:t>
      </w:r>
    </w:p>
    <w:p w14:paraId="7D001B7A" w14:textId="77777777" w:rsidR="00D06CEF" w:rsidRDefault="00D06CEF" w:rsidP="000107E0">
      <w:pPr>
        <w:pStyle w:val="ListBullet2"/>
      </w:pPr>
      <w:r>
        <w:t>The name of the publisher</w:t>
      </w:r>
    </w:p>
    <w:p w14:paraId="082B15F4" w14:textId="77777777" w:rsidR="00D06CEF" w:rsidRDefault="00D06CEF" w:rsidP="00D06CEF">
      <w:r>
        <w:t xml:space="preserve">When you quote the author directly, you have to add the following to your text where you use the quote: (Sayles &amp; Chandler, 1971:185) </w:t>
      </w:r>
    </w:p>
    <w:p w14:paraId="77F5E437" w14:textId="77777777" w:rsidR="00D06CEF" w:rsidRDefault="00D06CEF" w:rsidP="000107E0">
      <w:pPr>
        <w:pStyle w:val="ListBullet2"/>
      </w:pPr>
      <w:r>
        <w:t>Sayles &amp; Chandler are the authors</w:t>
      </w:r>
    </w:p>
    <w:p w14:paraId="2F410320" w14:textId="77777777" w:rsidR="00D06CEF" w:rsidRDefault="00D06CEF" w:rsidP="000107E0">
      <w:pPr>
        <w:pStyle w:val="ListBullet2"/>
      </w:pPr>
      <w:r>
        <w:t>1971 is the year the book was published</w:t>
      </w:r>
    </w:p>
    <w:p w14:paraId="6C21A0E3" w14:textId="77777777" w:rsidR="00D06CEF" w:rsidRDefault="00D06CEF" w:rsidP="000107E0">
      <w:pPr>
        <w:pStyle w:val="ListBullet2"/>
      </w:pPr>
      <w:r>
        <w:t>185 is the page number where the quote appears</w:t>
      </w:r>
    </w:p>
    <w:p w14:paraId="6126227E" w14:textId="77777777" w:rsidR="00D06CEF" w:rsidRDefault="00D06CEF" w:rsidP="00D06CEF">
      <w:r>
        <w:t>Then, of course, you have to add the details of book to the bibliography.</w:t>
      </w:r>
    </w:p>
    <w:p w14:paraId="0F0629B2" w14:textId="77777777" w:rsidR="00D06CEF" w:rsidRDefault="00D06CEF" w:rsidP="00D06CEF"/>
    <w:p w14:paraId="7A7A570B" w14:textId="77777777" w:rsidR="00D06CEF" w:rsidRDefault="009B4D80" w:rsidP="00D06CEF">
      <w:r>
        <w:rPr>
          <w:noProof/>
          <w:lang w:val="en-ZA" w:eastAsia="en-ZA"/>
        </w:rPr>
        <w:drawing>
          <wp:inline distT="0" distB="0" distL="0" distR="0" wp14:anchorId="19DC9513" wp14:editId="3E4FB76B">
            <wp:extent cx="5143500" cy="3705225"/>
            <wp:effectExtent l="0" t="0" r="0" b="9525"/>
            <wp:docPr id="9732" name="Picture 9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43500" cy="3705225"/>
                    </a:xfrm>
                    <a:prstGeom prst="rect">
                      <a:avLst/>
                    </a:prstGeom>
                    <a:noFill/>
                  </pic:spPr>
                </pic:pic>
              </a:graphicData>
            </a:graphic>
          </wp:inline>
        </w:drawing>
      </w:r>
    </w:p>
    <w:p w14:paraId="426A48D7" w14:textId="77777777" w:rsidR="00D06CEF" w:rsidRDefault="00D06CEF" w:rsidP="00D06CEF"/>
    <w:p w14:paraId="02794616" w14:textId="080EAB9D" w:rsidR="00D06CEF" w:rsidRDefault="00D06CEF" w:rsidP="0076549A">
      <w:pPr>
        <w:pStyle w:val="MyFormAssmtHdg"/>
      </w:pPr>
      <w:bookmarkStart w:id="296" w:name="_Toc201073943"/>
      <w:bookmarkStart w:id="297" w:name="_Toc81391043"/>
      <w:r>
        <w:t>Activity 7 (</w:t>
      </w:r>
      <w:r w:rsidR="00E56E2F">
        <w:t>119460</w:t>
      </w:r>
      <w:r>
        <w:t xml:space="preserve"> SO1, AC1-2)</w:t>
      </w:r>
      <w:bookmarkEnd w:id="296"/>
      <w:bookmarkEnd w:id="297"/>
    </w:p>
    <w:p w14:paraId="018275A4" w14:textId="77777777" w:rsidR="00D06CEF" w:rsidRDefault="00D06CEF" w:rsidP="00D06CEF"/>
    <w:p w14:paraId="04E7B82D" w14:textId="77777777" w:rsidR="00D06CEF" w:rsidRDefault="00D06CEF" w:rsidP="00D06CEF">
      <w:r>
        <w:br w:type="page"/>
      </w:r>
    </w:p>
    <w:p w14:paraId="4891452C" w14:textId="77777777" w:rsidR="00D06CEF" w:rsidRDefault="008A1D28" w:rsidP="00D06CEF">
      <w:pPr>
        <w:pStyle w:val="LCHeading1"/>
        <w:rPr>
          <w:rFonts w:ascii="Tahoma" w:hAnsi="Tahoma" w:cs="Tahoma"/>
          <w:color w:val="000000"/>
          <w:sz w:val="18"/>
          <w:szCs w:val="18"/>
        </w:rPr>
      </w:pPr>
      <w:bookmarkStart w:id="298" w:name="_Toc201073944"/>
      <w:bookmarkStart w:id="299" w:name="_Toc81391044"/>
      <w:r>
        <w:rPr>
          <w:noProof/>
        </w:rPr>
        <w:lastRenderedPageBreak/>
        <w:t>SECTION 7: LEARNING STRATEGIES</w:t>
      </w:r>
      <w:bookmarkEnd w:id="298"/>
      <w:bookmarkEnd w:id="299"/>
    </w:p>
    <w:p w14:paraId="081783DB" w14:textId="77777777" w:rsidR="00212931" w:rsidRDefault="00212931" w:rsidP="00212931">
      <w:pPr>
        <w:pStyle w:val="Heading4"/>
      </w:pPr>
      <w:r>
        <w:t>Outcome</w:t>
      </w:r>
    </w:p>
    <w:p w14:paraId="092A3091" w14:textId="77777777" w:rsidR="00D06CEF" w:rsidRDefault="00D06CEF" w:rsidP="00212931">
      <w:r w:rsidRPr="00212931">
        <w:t>Use learning strategies</w:t>
      </w:r>
    </w:p>
    <w:p w14:paraId="3295F382" w14:textId="77777777" w:rsidR="00D06CEF" w:rsidRDefault="001328FB" w:rsidP="00212931">
      <w:pPr>
        <w:pStyle w:val="Heading4"/>
      </w:pPr>
      <w:r>
        <w:t>Assessment criteria</w:t>
      </w:r>
      <w:r w:rsidR="00D06CEF">
        <w:t xml:space="preserve"> </w:t>
      </w:r>
    </w:p>
    <w:p w14:paraId="3DAB8AFB" w14:textId="77777777" w:rsidR="00D06CEF" w:rsidRDefault="00D06CEF" w:rsidP="00830B58">
      <w:r>
        <w:t>On completion of this section you will be able to ensure that:</w:t>
      </w:r>
    </w:p>
    <w:p w14:paraId="78FFA755" w14:textId="77777777" w:rsidR="00D06CEF" w:rsidRPr="007374EF" w:rsidRDefault="00D06CEF" w:rsidP="00212931">
      <w:pPr>
        <w:pStyle w:val="ListBullet2"/>
      </w:pPr>
      <w:r>
        <w:t xml:space="preserve">Information is summarized and used for learning purposes </w:t>
      </w:r>
    </w:p>
    <w:p w14:paraId="02C35428" w14:textId="77777777" w:rsidR="00D06CEF" w:rsidRPr="007374EF" w:rsidRDefault="00D06CEF" w:rsidP="00212931">
      <w:pPr>
        <w:pStyle w:val="ListBullet2"/>
      </w:pPr>
      <w:r>
        <w:t>Specific techniques are selected and applied appropriately: Mind maps, note taking, memorising, key words, underlining, skimming and scanning</w:t>
      </w:r>
    </w:p>
    <w:p w14:paraId="1A8021C7" w14:textId="77777777" w:rsidR="00D06CEF" w:rsidRPr="000238B8" w:rsidRDefault="00D06CEF" w:rsidP="00212931">
      <w:pPr>
        <w:pStyle w:val="ListBullet2"/>
      </w:pPr>
      <w:r>
        <w:t>Relevant questions are asked: Checking understanding, clarifying meaning, getting information, asking for help</w:t>
      </w:r>
    </w:p>
    <w:p w14:paraId="409C9F52" w14:textId="77777777" w:rsidR="00D06CEF" w:rsidRPr="000238B8" w:rsidRDefault="00D06CEF" w:rsidP="00212931">
      <w:pPr>
        <w:pStyle w:val="ListBullet2"/>
      </w:pPr>
      <w:r>
        <w:t>Texts are read/viewed for detail: Signed/spoken input is listened to/viewed for detail</w:t>
      </w:r>
    </w:p>
    <w:p w14:paraId="5398D6F8" w14:textId="77777777" w:rsidR="00D06CEF" w:rsidRDefault="00D06CEF" w:rsidP="00212931">
      <w:pPr>
        <w:pStyle w:val="ListBullet2"/>
      </w:pPr>
      <w:r>
        <w:t>Learning takes place through communicating with others in groups or as individuals: Facilitators, other learners, colleagues</w:t>
      </w:r>
    </w:p>
    <w:p w14:paraId="297BBB31" w14:textId="77777777" w:rsidR="00D06CEF" w:rsidRPr="008169B0" w:rsidRDefault="00D06CEF" w:rsidP="002E057D">
      <w:pPr>
        <w:pStyle w:val="Heading2"/>
      </w:pPr>
      <w:bookmarkStart w:id="300" w:name="_Toc137908214"/>
      <w:bookmarkStart w:id="301" w:name="_Toc151357256"/>
      <w:bookmarkStart w:id="302" w:name="_Toc201073945"/>
      <w:bookmarkStart w:id="303" w:name="_Toc81391045"/>
      <w:r w:rsidRPr="008169B0">
        <w:t>How You Remember</w:t>
      </w:r>
      <w:bookmarkEnd w:id="300"/>
      <w:bookmarkEnd w:id="301"/>
      <w:bookmarkEnd w:id="302"/>
      <w:bookmarkEnd w:id="303"/>
    </w:p>
    <w:p w14:paraId="0AC90B24" w14:textId="77777777" w:rsidR="00D06CEF" w:rsidRPr="008F69A7" w:rsidRDefault="00D06CEF" w:rsidP="008F69A7">
      <w:pPr>
        <w:pStyle w:val="Heading3"/>
      </w:pPr>
      <w:bookmarkStart w:id="304" w:name="_Toc81391046"/>
      <w:r w:rsidRPr="008F69A7">
        <w:t>Association</w:t>
      </w:r>
      <w:bookmarkEnd w:id="304"/>
    </w:p>
    <w:p w14:paraId="5DBD0A5D" w14:textId="77777777" w:rsidR="00D06CEF" w:rsidRPr="002A57D0" w:rsidRDefault="009B4D80" w:rsidP="00D06CEF">
      <w:pPr>
        <w:rPr>
          <w:bCs/>
        </w:rPr>
      </w:pPr>
      <w:r w:rsidRPr="002A57D0">
        <w:rPr>
          <w:noProof/>
          <w:lang w:val="en-ZA" w:eastAsia="en-ZA"/>
        </w:rPr>
        <w:drawing>
          <wp:anchor distT="0" distB="0" distL="114300" distR="114300" simplePos="0" relativeHeight="251638784" behindDoc="0" locked="0" layoutInCell="1" allowOverlap="1" wp14:anchorId="133C6295" wp14:editId="0E9EB863">
            <wp:simplePos x="0" y="0"/>
            <wp:positionH relativeFrom="column">
              <wp:posOffset>0</wp:posOffset>
            </wp:positionH>
            <wp:positionV relativeFrom="paragraph">
              <wp:posOffset>122555</wp:posOffset>
            </wp:positionV>
            <wp:extent cx="1767205" cy="1221105"/>
            <wp:effectExtent l="0" t="0" r="4445" b="0"/>
            <wp:wrapSquare wrapText="bothSides"/>
            <wp:docPr id="9609" name="Picture 9609" descr="PL_MS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9" descr="PL_MS00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67205" cy="1221105"/>
                    </a:xfrm>
                    <a:prstGeom prst="rect">
                      <a:avLst/>
                    </a:prstGeom>
                    <a:noFill/>
                    <a:ln>
                      <a:noFill/>
                    </a:ln>
                  </pic:spPr>
                </pic:pic>
              </a:graphicData>
            </a:graphic>
            <wp14:sizeRelH relativeFrom="page">
              <wp14:pctWidth>0</wp14:pctWidth>
            </wp14:sizeRelH>
            <wp14:sizeRelV relativeFrom="page">
              <wp14:pctHeight>0</wp14:pctHeight>
            </wp14:sizeRelV>
          </wp:anchor>
        </w:drawing>
      </w:r>
      <w:r w:rsidR="00D06CEF" w:rsidRPr="002A57D0">
        <w:rPr>
          <w:bCs/>
        </w:rPr>
        <w:t xml:space="preserve">In the antique world, Aristotle named four kinds of associations that stimulate the memory : </w:t>
      </w:r>
    </w:p>
    <w:p w14:paraId="38438B05" w14:textId="77777777" w:rsidR="00D06CEF" w:rsidRPr="002A57D0" w:rsidRDefault="00D06CEF" w:rsidP="00212931">
      <w:pPr>
        <w:pStyle w:val="ListBullet2"/>
      </w:pPr>
      <w:r w:rsidRPr="002A57D0">
        <w:t>Things that are close to each other, such as the sea and the beach</w:t>
      </w:r>
    </w:p>
    <w:p w14:paraId="1239149D" w14:textId="77777777" w:rsidR="00D06CEF" w:rsidRPr="002A57D0" w:rsidRDefault="00D06CEF" w:rsidP="00212931">
      <w:pPr>
        <w:pStyle w:val="ListBullet2"/>
      </w:pPr>
      <w:r w:rsidRPr="002A57D0">
        <w:t>Things that happen at the same time, such as teenage years and pimples</w:t>
      </w:r>
    </w:p>
    <w:p w14:paraId="32D87DB0" w14:textId="77777777" w:rsidR="00D06CEF" w:rsidRPr="002A57D0" w:rsidRDefault="00D06CEF" w:rsidP="00212931">
      <w:pPr>
        <w:pStyle w:val="ListBullet2"/>
      </w:pPr>
      <w:r w:rsidRPr="002A57D0">
        <w:t>Things that are similar, such as ice skates and roller skates</w:t>
      </w:r>
    </w:p>
    <w:p w14:paraId="365A9AAF" w14:textId="77777777" w:rsidR="00D06CEF" w:rsidRPr="002A57D0" w:rsidRDefault="00D06CEF" w:rsidP="00212931">
      <w:pPr>
        <w:pStyle w:val="ListBullet2"/>
      </w:pPr>
      <w:r w:rsidRPr="002A57D0">
        <w:t>Things that are different, contrasty such as rural and urban areas</w:t>
      </w:r>
    </w:p>
    <w:p w14:paraId="4CED0BEE" w14:textId="77777777" w:rsidR="00D06CEF" w:rsidRPr="002A57D0" w:rsidRDefault="00D06CEF" w:rsidP="00D06CEF">
      <w:pPr>
        <w:rPr>
          <w:bCs/>
        </w:rPr>
      </w:pPr>
      <w:r w:rsidRPr="002A57D0">
        <w:rPr>
          <w:bCs/>
        </w:rPr>
        <w:t xml:space="preserve">James D Weinland added a couple of items to this list: </w:t>
      </w:r>
    </w:p>
    <w:p w14:paraId="3CEF99EE" w14:textId="77777777" w:rsidR="00D06CEF" w:rsidRPr="002A57D0" w:rsidRDefault="00D06CEF" w:rsidP="00212931">
      <w:pPr>
        <w:pStyle w:val="ListBullet2"/>
      </w:pPr>
      <w:r w:rsidRPr="002A57D0">
        <w:t>Cause and effect : fire and heat</w:t>
      </w:r>
    </w:p>
    <w:p w14:paraId="4EF10B96" w14:textId="77777777" w:rsidR="00D06CEF" w:rsidRPr="002A57D0" w:rsidRDefault="00D06CEF" w:rsidP="00212931">
      <w:pPr>
        <w:pStyle w:val="ListBullet2"/>
      </w:pPr>
      <w:r w:rsidRPr="002A57D0">
        <w:t>Part and whole : nose and face</w:t>
      </w:r>
    </w:p>
    <w:p w14:paraId="10566850" w14:textId="77777777" w:rsidR="00D06CEF" w:rsidRPr="002A57D0" w:rsidRDefault="00D06CEF" w:rsidP="00212931">
      <w:pPr>
        <w:pStyle w:val="ListBullet2"/>
      </w:pPr>
      <w:r w:rsidRPr="002A57D0">
        <w:t>Detail and general: bee and insect</w:t>
      </w:r>
    </w:p>
    <w:p w14:paraId="5DEC9157" w14:textId="77777777" w:rsidR="00D06CEF" w:rsidRPr="002A57D0" w:rsidRDefault="00D06CEF" w:rsidP="00212931">
      <w:pPr>
        <w:pStyle w:val="ListBullet2"/>
      </w:pPr>
      <w:r w:rsidRPr="002A57D0">
        <w:t>Numbers that lie next to each other: 5 and 6</w:t>
      </w:r>
    </w:p>
    <w:p w14:paraId="57908CFF" w14:textId="77777777" w:rsidR="00D06CEF" w:rsidRPr="008F69A7" w:rsidRDefault="00D06CEF" w:rsidP="008F69A7">
      <w:pPr>
        <w:pStyle w:val="Heading3"/>
      </w:pPr>
      <w:bookmarkStart w:id="305" w:name="_Toc81391047"/>
      <w:r w:rsidRPr="008F69A7">
        <w:t>The Three Stages Of Memory</w:t>
      </w:r>
      <w:bookmarkEnd w:id="305"/>
      <w:r w:rsidRPr="008F69A7">
        <w:t xml:space="preserve"> </w:t>
      </w:r>
    </w:p>
    <w:p w14:paraId="5F7DFD09" w14:textId="77777777" w:rsidR="00D06CEF" w:rsidRPr="002A57D0" w:rsidRDefault="00D06CEF" w:rsidP="00D06CEF">
      <w:r w:rsidRPr="002A57D0">
        <w:t>All the memory stages have two characteristics : how much information can be stored and the time it can be stored.</w:t>
      </w:r>
    </w:p>
    <w:p w14:paraId="7F611968" w14:textId="77777777" w:rsidR="00D06CEF" w:rsidRDefault="00D06CEF" w:rsidP="00212931">
      <w:pPr>
        <w:pStyle w:val="ListBullet2"/>
      </w:pPr>
      <w:r w:rsidRPr="002A57D0">
        <w:t xml:space="preserve">The </w:t>
      </w:r>
      <w:r w:rsidRPr="002A57D0">
        <w:rPr>
          <w:b/>
        </w:rPr>
        <w:t>immediate memory</w:t>
      </w:r>
      <w:r w:rsidRPr="002A57D0">
        <w:t>: lasts about two seconds and makes it possible for us to undertake continuous activities such as walking. Volume: thousands.</w:t>
      </w:r>
    </w:p>
    <w:p w14:paraId="4B18B480" w14:textId="77777777" w:rsidR="00D06CEF" w:rsidRPr="002A57D0" w:rsidRDefault="00D06CEF" w:rsidP="00212931">
      <w:pPr>
        <w:pStyle w:val="ListBullet2"/>
      </w:pPr>
      <w:r w:rsidRPr="002A57D0">
        <w:rPr>
          <w:b/>
        </w:rPr>
        <w:t>Short Term Memory</w:t>
      </w:r>
      <w:r w:rsidRPr="002A57D0">
        <w:t>: volume 7 things and time stored: thirty seconds to two days. When you memorise, you transfer knowledge from your short term memory to your long term memory.</w:t>
      </w:r>
    </w:p>
    <w:p w14:paraId="0DD166F3" w14:textId="77777777" w:rsidR="00D06CEF" w:rsidRPr="002A57D0" w:rsidRDefault="00D06CEF" w:rsidP="00212931">
      <w:pPr>
        <w:pStyle w:val="ListBullet2"/>
      </w:pPr>
      <w:r w:rsidRPr="002A57D0">
        <w:rPr>
          <w:b/>
        </w:rPr>
        <w:t>Long Term Memory</w:t>
      </w:r>
      <w:r w:rsidRPr="002A57D0">
        <w:t xml:space="preserve">: Volume unlimited, time stored forever. </w:t>
      </w:r>
    </w:p>
    <w:p w14:paraId="35672097" w14:textId="77777777" w:rsidR="00D06CEF" w:rsidRPr="008F69A7" w:rsidRDefault="00D06CEF" w:rsidP="008F69A7">
      <w:pPr>
        <w:pStyle w:val="Heading3"/>
      </w:pPr>
      <w:bookmarkStart w:id="306" w:name="_Toc81391048"/>
      <w:r w:rsidRPr="008F69A7">
        <w:lastRenderedPageBreak/>
        <w:t>The Three Kinds Of Memory</w:t>
      </w:r>
      <w:bookmarkEnd w:id="306"/>
    </w:p>
    <w:p w14:paraId="505A100E" w14:textId="77777777" w:rsidR="00D06CEF" w:rsidRPr="002A57D0" w:rsidRDefault="00D06CEF" w:rsidP="00D06CEF">
      <w:r w:rsidRPr="002A57D0">
        <w:t>You need to know how you reme</w:t>
      </w:r>
      <w:r>
        <w:t>m</w:t>
      </w:r>
      <w:r w:rsidRPr="002A57D0">
        <w:t xml:space="preserve">ber things in order to choose the best memorising technique for you. </w:t>
      </w:r>
    </w:p>
    <w:p w14:paraId="2A26C2B4" w14:textId="77777777" w:rsidR="00D06CEF" w:rsidRPr="00F22405" w:rsidRDefault="009B4D80" w:rsidP="00025C13">
      <w:pPr>
        <w:pStyle w:val="Heading4"/>
      </w:pPr>
      <w:r w:rsidRPr="00F22405">
        <w:rPr>
          <w:noProof/>
          <w:lang w:val="en-ZA" w:eastAsia="en-ZA"/>
        </w:rPr>
        <w:drawing>
          <wp:anchor distT="0" distB="0" distL="114300" distR="114300" simplePos="0" relativeHeight="251636736" behindDoc="0" locked="0" layoutInCell="1" allowOverlap="1" wp14:anchorId="7A1461AA" wp14:editId="7AF39D55">
            <wp:simplePos x="0" y="0"/>
            <wp:positionH relativeFrom="column">
              <wp:posOffset>4544060</wp:posOffset>
            </wp:positionH>
            <wp:positionV relativeFrom="paragraph">
              <wp:posOffset>29210</wp:posOffset>
            </wp:positionV>
            <wp:extent cx="1802765" cy="1896745"/>
            <wp:effectExtent l="0" t="0" r="6985" b="8255"/>
            <wp:wrapSquare wrapText="bothSides"/>
            <wp:docPr id="9605" name="Picture 9605" descr="B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5" descr="B000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02765"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sidR="00D06CEF" w:rsidRPr="00F22405">
        <w:t>Verbal</w:t>
      </w:r>
    </w:p>
    <w:p w14:paraId="2C083029" w14:textId="77777777" w:rsidR="00D06CEF" w:rsidRPr="002A57D0" w:rsidRDefault="00D06CEF" w:rsidP="00D06CEF">
      <w:r w:rsidRPr="002A57D0">
        <w:t xml:space="preserve">situated in the left half of the brain. People who remember like this, see the words L I O N, spelling lion,  when someone says “lion”. </w:t>
      </w:r>
    </w:p>
    <w:p w14:paraId="512C5448" w14:textId="77777777" w:rsidR="00D06CEF" w:rsidRPr="00F22405" w:rsidRDefault="00D06CEF" w:rsidP="00025C13">
      <w:pPr>
        <w:pStyle w:val="Heading4"/>
      </w:pPr>
      <w:r w:rsidRPr="00F22405">
        <w:t>Visual</w:t>
      </w:r>
    </w:p>
    <w:p w14:paraId="2CAA419F" w14:textId="77777777" w:rsidR="00D06CEF" w:rsidRPr="002A57D0" w:rsidRDefault="00D06CEF" w:rsidP="00D06CEF">
      <w:r w:rsidRPr="002A57D0">
        <w:t xml:space="preserve">situated mainly in the right half of the brain. This person sees a picture of a lion, teeth, feet, muscles, etc. </w:t>
      </w:r>
    </w:p>
    <w:p w14:paraId="1AA44715" w14:textId="77777777" w:rsidR="00D06CEF" w:rsidRPr="002A57D0" w:rsidRDefault="00D06CEF" w:rsidP="00D06CEF">
      <w:r w:rsidRPr="002A57D0">
        <w:t xml:space="preserve">Children usually remember visually until they develop language skills and then they change to verbal codes. </w:t>
      </w:r>
    </w:p>
    <w:p w14:paraId="2B47ADB2" w14:textId="77777777" w:rsidR="00D06CEF" w:rsidRPr="00F22405" w:rsidRDefault="009B4D80" w:rsidP="00025C13">
      <w:pPr>
        <w:pStyle w:val="Heading4"/>
      </w:pPr>
      <w:r>
        <w:rPr>
          <w:noProof/>
          <w:lang w:val="en-ZA" w:eastAsia="en-ZA"/>
        </w:rPr>
        <mc:AlternateContent>
          <mc:Choice Requires="wps">
            <w:drawing>
              <wp:anchor distT="0" distB="0" distL="114300" distR="114300" simplePos="0" relativeHeight="251642880" behindDoc="0" locked="0" layoutInCell="1" allowOverlap="1" wp14:anchorId="6EE7B957" wp14:editId="4ABE3B5C">
                <wp:simplePos x="0" y="0"/>
                <wp:positionH relativeFrom="column">
                  <wp:posOffset>4889500</wp:posOffset>
                </wp:positionH>
                <wp:positionV relativeFrom="paragraph">
                  <wp:posOffset>12700</wp:posOffset>
                </wp:positionV>
                <wp:extent cx="1397000" cy="977900"/>
                <wp:effectExtent l="12700" t="12700" r="9525" b="9525"/>
                <wp:wrapSquare wrapText="bothSides"/>
                <wp:docPr id="9" name="WordArt 9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397000" cy="977900"/>
                        </a:xfrm>
                        <a:prstGeom prst="rect">
                          <a:avLst/>
                        </a:prstGeom>
                        <a:extLst>
                          <a:ext uri="{AF507438-7753-43E0-B8FC-AC1667EBCBE1}">
                            <a14:hiddenEffects xmlns:a14="http://schemas.microsoft.com/office/drawing/2010/main">
                              <a:effectLst/>
                            </a14:hiddenEffects>
                          </a:ext>
                        </a:extLst>
                      </wps:spPr>
                      <wps:txbx>
                        <w:txbxContent>
                          <w:p w14:paraId="5FCEF26E" w14:textId="77777777" w:rsidR="009B4D80" w:rsidRDefault="009B4D80" w:rsidP="009B4D80">
                            <w:pPr>
                              <w:pStyle w:val="NormalWeb"/>
                              <w:spacing w:before="0" w:beforeAutospacing="0" w:after="0" w:afterAutospacing="0"/>
                              <w:jc w:val="center"/>
                              <w:rPr>
                                <w:sz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lion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E7B957" id="WordArt 9637" o:spid="_x0000_s1030" type="#_x0000_t202" style="position:absolute;margin-left:385pt;margin-top:1pt;width:110pt;height:7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" filled="f" stroked="f">
                <o:lock v:ext="edit" shapetype="t"/>
                <v:textbox style="mso-fit-shape-to-text:t">
                  <w:txbxContent>
                    <w:p w14:paraId="5FCEF26E" w14:textId="77777777" w:rsidR="009B4D80" w:rsidRDefault="009B4D80" w:rsidP="009B4D80">
                      <w:pPr>
                        <w:pStyle w:val="NormalWeb"/>
                        <w:spacing w:before="0" w:beforeAutospacing="0" w:after="0" w:afterAutospacing="0"/>
                        <w:jc w:val="center"/>
                        <w:rPr>
                          <w:sz w:val="24"/>
                        </w:rP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lion</w:t>
                      </w:r>
                    </w:p>
                  </w:txbxContent>
                </v:textbox>
                <w10:wrap type="square"/>
              </v:shape>
            </w:pict>
          </mc:Fallback>
        </mc:AlternateContent>
      </w:r>
      <w:r w:rsidR="00212931" w:rsidRPr="00F22405">
        <w:t>Kinaesthetic</w:t>
      </w:r>
    </w:p>
    <w:p w14:paraId="77DF60EC" w14:textId="77777777" w:rsidR="00D06CEF" w:rsidRPr="002A57D0" w:rsidRDefault="00D06CEF" w:rsidP="00D06CEF">
      <w:r w:rsidRPr="002A57D0">
        <w:t xml:space="preserve">this is when we remember with our muscles, e.g. when driving a car, playing tennis or tying shoelaces. Blind people use this sort of memory a lot, as does dancers, athletes, musicians, etc.  How often have you waved your arms in the air to try and describe something? At that moment, you remembered through your muscles. </w:t>
      </w:r>
    </w:p>
    <w:p w14:paraId="4F964714" w14:textId="77777777" w:rsidR="00D06CEF" w:rsidRPr="002A57D0" w:rsidRDefault="00D06CEF" w:rsidP="00D06CEF">
      <w:r w:rsidRPr="002A57D0">
        <w:t xml:space="preserve">Humans tend to remember muscle skills longer and better than visual or verbal skills, just think of riding a bicycle. Humans cannot really function without a measure of kinaesthetic memory.  </w:t>
      </w:r>
    </w:p>
    <w:p w14:paraId="5331A228" w14:textId="77777777" w:rsidR="00D06CEF" w:rsidRPr="002A57D0" w:rsidRDefault="00D06CEF" w:rsidP="00D06CEF">
      <w:r w:rsidRPr="002A57D0">
        <w:t xml:space="preserve">It would appear that we actually use all three kinds of memory, which can be an indication that we use both sides of the brain, but that we use one more than the other. By fitting your memorising technique to your memory type, you will make the learning process easier for yourself. </w:t>
      </w:r>
    </w:p>
    <w:p w14:paraId="3226B4D8" w14:textId="77777777" w:rsidR="00D06CEF" w:rsidRPr="002A57D0" w:rsidRDefault="00D06CEF" w:rsidP="00D06CEF">
      <w:r w:rsidRPr="002A57D0">
        <w:t xml:space="preserve">Think about this: is it the thought of the taste of strawberries that recall the word or does the word remind us of the taste? Smell, taste and touch are all important tools to store information and recall it at a later stage. </w:t>
      </w:r>
    </w:p>
    <w:p w14:paraId="11F493EB" w14:textId="77777777" w:rsidR="00D06CEF" w:rsidRPr="008F69A7" w:rsidRDefault="00D06CEF" w:rsidP="008F69A7">
      <w:pPr>
        <w:pStyle w:val="Heading3"/>
      </w:pPr>
      <w:bookmarkStart w:id="307" w:name="_Toc81391049"/>
      <w:r w:rsidRPr="008F69A7">
        <w:t>The Three Stages Of Remembering</w:t>
      </w:r>
      <w:bookmarkEnd w:id="307"/>
    </w:p>
    <w:p w14:paraId="6EDB62DA" w14:textId="77777777" w:rsidR="00D06CEF" w:rsidRPr="002A57D0" w:rsidRDefault="00D06CEF" w:rsidP="00D06CEF">
      <w:r w:rsidRPr="002A57D0">
        <w:t xml:space="preserve">When you have stored information in your long term memory, you have to be able to find this information again. It is not good enough just to store information in your long term memory, you have to be able to recall it again.  The steps of learning is mentioned below, very shortly:  </w:t>
      </w:r>
    </w:p>
    <w:p w14:paraId="716C4625" w14:textId="77777777" w:rsidR="00D06CEF" w:rsidRPr="00F22405" w:rsidRDefault="00D06CEF" w:rsidP="00025C13">
      <w:pPr>
        <w:pStyle w:val="Heading4"/>
      </w:pPr>
      <w:r w:rsidRPr="00F22405">
        <w:t>Register</w:t>
      </w:r>
    </w:p>
    <w:p w14:paraId="61CBEA82" w14:textId="77777777" w:rsidR="00D06CEF" w:rsidRDefault="00D06CEF" w:rsidP="00D06CEF">
      <w:r w:rsidRPr="002A57D0">
        <w:t>You receive the information. You cannot forget something that you never knew to begin with. Be careful of interruptions when you are busy taking in information</w:t>
      </w:r>
    </w:p>
    <w:p w14:paraId="66F05ACF" w14:textId="77777777" w:rsidR="00D06CEF" w:rsidRPr="00F22405" w:rsidRDefault="009B4D80" w:rsidP="00025C13">
      <w:pPr>
        <w:pStyle w:val="Heading4"/>
      </w:pPr>
      <w:r w:rsidRPr="00F22405">
        <w:rPr>
          <w:noProof/>
          <w:lang w:val="en-ZA" w:eastAsia="en-ZA"/>
        </w:rPr>
        <mc:AlternateContent>
          <mc:Choice Requires="wps">
            <w:drawing>
              <wp:anchor distT="0" distB="0" distL="114300" distR="114300" simplePos="0" relativeHeight="251637760" behindDoc="1" locked="0" layoutInCell="1" allowOverlap="1" wp14:anchorId="7EF822E4" wp14:editId="105F894E">
                <wp:simplePos x="0" y="0"/>
                <wp:positionH relativeFrom="column">
                  <wp:posOffset>5600700</wp:posOffset>
                </wp:positionH>
                <wp:positionV relativeFrom="paragraph">
                  <wp:posOffset>175895</wp:posOffset>
                </wp:positionV>
                <wp:extent cx="628650" cy="1828800"/>
                <wp:effectExtent l="19050" t="13970" r="9525" b="0"/>
                <wp:wrapSquare wrapText="bothSides"/>
                <wp:docPr id="8" name="AutoShape 9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1828800"/>
                        </a:xfrm>
                        <a:prstGeom prst="curvedLeftArrow">
                          <a:avLst>
                            <a:gd name="adj1" fmla="val 58182"/>
                            <a:gd name="adj2" fmla="val 116364"/>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7F4B67"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9606" o:spid="_x0000_s1026" type="#_x0000_t103" style="position:absolute;margin-left:441pt;margin-top:13.85pt;width:49.5pt;height:2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">
                <w10:wrap type="square"/>
              </v:shape>
            </w:pict>
          </mc:Fallback>
        </mc:AlternateContent>
      </w:r>
      <w:r w:rsidR="00D06CEF" w:rsidRPr="00F22405">
        <w:t>Storing</w:t>
      </w:r>
    </w:p>
    <w:p w14:paraId="2DD8B262" w14:textId="77777777" w:rsidR="00D06CEF" w:rsidRPr="002A57D0" w:rsidRDefault="00D06CEF" w:rsidP="00D06CEF">
      <w:r w:rsidRPr="002A57D0">
        <w:t xml:space="preserve">When you store information, you are creating the ability to recall it. You registered something and the information successfully completed the trip from your short term to your long term memory and it has been filed. Now the fun starts. </w:t>
      </w:r>
    </w:p>
    <w:p w14:paraId="6D4024C1" w14:textId="77777777" w:rsidR="00D06CEF" w:rsidRPr="00F22405" w:rsidRDefault="00D06CEF" w:rsidP="00025C13">
      <w:pPr>
        <w:pStyle w:val="Heading4"/>
      </w:pPr>
      <w:r w:rsidRPr="00F22405">
        <w:t>Recall (recall, recognise)</w:t>
      </w:r>
    </w:p>
    <w:p w14:paraId="50CEE112" w14:textId="77777777" w:rsidR="00D06CEF" w:rsidRPr="002A57D0" w:rsidRDefault="00D06CEF" w:rsidP="00D06CEF">
      <w:r w:rsidRPr="002A57D0">
        <w:t xml:space="preserve">You can find the information later, or it looks familiar when you come across it. There are two ways of finding information again – through recall or recognition. </w:t>
      </w:r>
    </w:p>
    <w:p w14:paraId="2B9D4B2E" w14:textId="77777777" w:rsidR="00D06CEF" w:rsidRPr="002A57D0" w:rsidRDefault="00D06CEF" w:rsidP="00D06CEF">
      <w:r w:rsidRPr="002A57D0">
        <w:t xml:space="preserve">When you </w:t>
      </w:r>
      <w:r w:rsidRPr="002A57D0">
        <w:rPr>
          <w:b/>
        </w:rPr>
        <w:t>recall</w:t>
      </w:r>
      <w:r w:rsidRPr="002A57D0">
        <w:t xml:space="preserve">, the information comes back to your conscious thoughts. You can choose to recall it, or it can happen spontaneously – a friend’s face or the words of a song. </w:t>
      </w:r>
    </w:p>
    <w:p w14:paraId="4C59DCCE" w14:textId="77777777" w:rsidR="00D06CEF" w:rsidRPr="002A57D0" w:rsidRDefault="00D06CEF" w:rsidP="00D06CEF">
      <w:r w:rsidRPr="002A57D0">
        <w:lastRenderedPageBreak/>
        <w:t xml:space="preserve">When you </w:t>
      </w:r>
      <w:r w:rsidRPr="002A57D0">
        <w:rPr>
          <w:b/>
        </w:rPr>
        <w:t>recognise</w:t>
      </w:r>
      <w:r w:rsidRPr="002A57D0">
        <w:t xml:space="preserve"> information, you did not try to bring it back, or you were not successful in bringing it back; but when you encounter it you recognise it. For example, you will recognise the </w:t>
      </w:r>
      <w:proofErr w:type="spellStart"/>
      <w:smartTag w:uri="urn:schemas-microsoft-com:office:smarttags" w:element="place">
        <w:smartTag w:uri="urn:schemas-microsoft-com:office:smarttags" w:element="PlaceName">
          <w:r>
            <w:t>Hillbrow</w:t>
          </w:r>
        </w:smartTag>
        <w:proofErr w:type="spellEnd"/>
        <w:r w:rsidRPr="002A57D0">
          <w:t xml:space="preserve"> </w:t>
        </w:r>
        <w:smartTag w:uri="urn:schemas-microsoft-com:office:smarttags" w:element="PlaceType">
          <w:r w:rsidRPr="002A57D0">
            <w:t>Tower</w:t>
          </w:r>
        </w:smartTag>
      </w:smartTag>
      <w:r w:rsidRPr="002A57D0">
        <w:t xml:space="preserve"> when you see it, but without a picture of it in front of you will find it difficult to draw it. </w:t>
      </w:r>
    </w:p>
    <w:p w14:paraId="2E78B469" w14:textId="77777777" w:rsidR="00D06CEF" w:rsidRPr="002A57D0" w:rsidRDefault="00D06CEF" w:rsidP="00D06CEF">
      <w:r w:rsidRPr="002A57D0">
        <w:t xml:space="preserve">The biggest part of remembering is recognising and we can also recognise more that we can recall.  This means that when we are studying, we do it in such a way that we can find the information again when we need it. This is why we use associations and why it is not necessary to learn your work word for word.  </w:t>
      </w:r>
    </w:p>
    <w:p w14:paraId="67ADF75C" w14:textId="77777777" w:rsidR="00D06CEF" w:rsidRPr="00F22405" w:rsidRDefault="00D06CEF" w:rsidP="002E057D">
      <w:pPr>
        <w:pStyle w:val="Heading2"/>
      </w:pPr>
      <w:bookmarkStart w:id="308" w:name="_Toc137908215"/>
      <w:bookmarkStart w:id="309" w:name="_Toc151357257"/>
      <w:bookmarkStart w:id="310" w:name="_Toc201073946"/>
      <w:bookmarkStart w:id="311" w:name="_Toc81391050"/>
      <w:r w:rsidRPr="00F22405">
        <w:t>Memorising Techniques</w:t>
      </w:r>
      <w:bookmarkEnd w:id="308"/>
      <w:bookmarkEnd w:id="309"/>
      <w:bookmarkEnd w:id="310"/>
      <w:bookmarkEnd w:id="311"/>
    </w:p>
    <w:p w14:paraId="17F76EBF" w14:textId="77777777" w:rsidR="00D06CEF" w:rsidRPr="002A57D0" w:rsidRDefault="00D06CEF" w:rsidP="00D06CEF">
      <w:r w:rsidRPr="002A57D0">
        <w:t xml:space="preserve">The reason you study for tests and exams is to transfer the information from your short term memory to your long term memory. As with everything else in life, you need to make the right choices. You can acquire new strategies and structures or you can carry on as you always have. Please bear in mind that, if you don’t change direction, you will surely end up where you are headed!   In other words, if your current study method is not helping you get the marks you can get, and you don’t change it, you will never do as well as you can. </w:t>
      </w:r>
    </w:p>
    <w:p w14:paraId="0A606590" w14:textId="77777777" w:rsidR="00D06CEF" w:rsidRPr="002A57D0" w:rsidRDefault="00D06CEF" w:rsidP="00D06CEF">
      <w:pPr>
        <w:rPr>
          <w:bCs/>
        </w:rPr>
      </w:pPr>
      <w:r w:rsidRPr="002A57D0">
        <w:rPr>
          <w:bCs/>
        </w:rPr>
        <w:t>There are many techniques to help you to memorise. We will first focus on strategies to remember – plans you make in order to better remember things.</w:t>
      </w:r>
    </w:p>
    <w:p w14:paraId="2F25066D" w14:textId="77777777" w:rsidR="00D06CEF" w:rsidRPr="002A57D0" w:rsidRDefault="00D06CEF" w:rsidP="00212931">
      <w:pPr>
        <w:pStyle w:val="ListBullet2"/>
      </w:pPr>
      <w:r w:rsidRPr="002A57D0">
        <w:t xml:space="preserve">Be </w:t>
      </w:r>
      <w:r w:rsidRPr="002A57D0">
        <w:rPr>
          <w:b/>
        </w:rPr>
        <w:t>emotional</w:t>
      </w:r>
      <w:r w:rsidRPr="002A57D0">
        <w:t xml:space="preserve"> about what you are studying. We remember the rugby or soccer score because we get emotional about it!</w:t>
      </w:r>
    </w:p>
    <w:p w14:paraId="3A745785" w14:textId="77777777" w:rsidR="00D06CEF" w:rsidRDefault="00D06CEF" w:rsidP="00212931">
      <w:pPr>
        <w:pStyle w:val="ListBullet2"/>
      </w:pPr>
      <w:r w:rsidRPr="002A57D0">
        <w:t xml:space="preserve">Be </w:t>
      </w:r>
      <w:r w:rsidRPr="002A57D0">
        <w:rPr>
          <w:b/>
        </w:rPr>
        <w:t>logical</w:t>
      </w:r>
      <w:r w:rsidRPr="002A57D0">
        <w:t xml:space="preserve"> and create structures to help you to remember: sequence, categories or whatever.</w:t>
      </w:r>
    </w:p>
    <w:p w14:paraId="1C4E4D94" w14:textId="77777777" w:rsidR="00D06CEF" w:rsidRPr="002A57D0" w:rsidRDefault="00D06CEF" w:rsidP="00212931">
      <w:pPr>
        <w:pStyle w:val="ListBullet2"/>
      </w:pPr>
      <w:r w:rsidRPr="002A57D0">
        <w:rPr>
          <w:b/>
        </w:rPr>
        <w:t>Reward</w:t>
      </w:r>
      <w:r w:rsidRPr="002A57D0">
        <w:t xml:space="preserve"> yourself: when you have done well, finished your studies on time and you know the work, reward yourself. Also reward yourself when you have done well in a test.</w:t>
      </w:r>
    </w:p>
    <w:p w14:paraId="0302EC74" w14:textId="77777777" w:rsidR="00D06CEF" w:rsidRDefault="00D06CEF" w:rsidP="00212931">
      <w:pPr>
        <w:pStyle w:val="ListBullet2"/>
      </w:pPr>
      <w:r w:rsidRPr="002A57D0">
        <w:t xml:space="preserve">Use as many </w:t>
      </w:r>
      <w:r w:rsidRPr="002A57D0">
        <w:rPr>
          <w:b/>
        </w:rPr>
        <w:t>senses</w:t>
      </w:r>
      <w:r w:rsidRPr="002A57D0">
        <w:t xml:space="preserve"> as you can: see, hear, feel, smell, taste.</w:t>
      </w:r>
    </w:p>
    <w:p w14:paraId="2235CEC5" w14:textId="77777777" w:rsidR="00D06CEF" w:rsidRPr="008F69A7" w:rsidRDefault="00D06CEF" w:rsidP="008F69A7">
      <w:pPr>
        <w:pStyle w:val="Heading3"/>
      </w:pPr>
      <w:bookmarkStart w:id="312" w:name="_Toc81391051"/>
      <w:r w:rsidRPr="008F69A7">
        <w:t>Structures To Remember</w:t>
      </w:r>
      <w:bookmarkEnd w:id="312"/>
      <w:r w:rsidRPr="008F69A7">
        <w:t xml:space="preserve"> </w:t>
      </w:r>
    </w:p>
    <w:p w14:paraId="054A30FE" w14:textId="77777777" w:rsidR="00D06CEF" w:rsidRDefault="00D06CEF" w:rsidP="00D06CEF">
      <w:r w:rsidRPr="002A57D0">
        <w:t xml:space="preserve">The brain wants structures in order to store information in the long term memory and to be able to recall it later. </w:t>
      </w:r>
    </w:p>
    <w:p w14:paraId="0A462717" w14:textId="77777777" w:rsidR="00D06CEF" w:rsidRPr="005622AD" w:rsidRDefault="00D06CEF" w:rsidP="00025C13">
      <w:pPr>
        <w:pStyle w:val="Heading4"/>
      </w:pPr>
      <w:r w:rsidRPr="005622AD">
        <w:t>Sequence</w:t>
      </w:r>
    </w:p>
    <w:p w14:paraId="40565447" w14:textId="77777777" w:rsidR="00D06CEF" w:rsidRPr="002A57D0" w:rsidRDefault="00D06CEF" w:rsidP="00D06CEF">
      <w:r w:rsidRPr="002A57D0">
        <w:t xml:space="preserve">Number the information so that they follow logically; you can number from 1-10, from A to Z, from birth to death or  chronologically. Learn events and happenings in the sequence they happen, the brain does not like facts that are mixed up. </w:t>
      </w:r>
    </w:p>
    <w:p w14:paraId="4AEC071A" w14:textId="77777777" w:rsidR="00D06CEF" w:rsidRPr="005622AD" w:rsidRDefault="00D06CEF" w:rsidP="008A1D28">
      <w:pPr>
        <w:pStyle w:val="MyFormAssmtHdg"/>
      </w:pPr>
      <w:bookmarkStart w:id="313" w:name="_Toc81391052"/>
      <w:r>
        <w:rPr>
          <w:noProof/>
        </w:rPr>
        <w:t>Exercise</w:t>
      </w:r>
      <w:bookmarkEnd w:id="313"/>
      <w:r>
        <w:rPr>
          <w:noProof/>
        </w:rPr>
        <w:t xml:space="preserve"> </w:t>
      </w:r>
    </w:p>
    <w:p w14:paraId="5BD94C15" w14:textId="77777777" w:rsidR="00D06CEF" w:rsidRDefault="00D06CEF" w:rsidP="00D06CEF">
      <w:r w:rsidRPr="002A57D0">
        <w:t>W</w:t>
      </w:r>
      <w:r>
        <w:t>rite down some 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83"/>
      </w:tblGrid>
      <w:tr w:rsidR="00D06CEF" w14:paraId="0F58B292" w14:textId="77777777" w:rsidTr="005C3AF6">
        <w:tc>
          <w:tcPr>
            <w:tcW w:w="9683" w:type="dxa"/>
          </w:tcPr>
          <w:p w14:paraId="3A48A117" w14:textId="77777777" w:rsidR="00D06CEF" w:rsidRPr="00212931" w:rsidRDefault="00D06CEF" w:rsidP="00212931"/>
        </w:tc>
      </w:tr>
      <w:tr w:rsidR="00D06CEF" w14:paraId="6E518426" w14:textId="77777777" w:rsidTr="005C3AF6">
        <w:tc>
          <w:tcPr>
            <w:tcW w:w="9683" w:type="dxa"/>
          </w:tcPr>
          <w:p w14:paraId="58C73BE4" w14:textId="77777777" w:rsidR="00D06CEF" w:rsidRPr="00212931" w:rsidRDefault="00D06CEF" w:rsidP="00212931"/>
        </w:tc>
      </w:tr>
    </w:tbl>
    <w:p w14:paraId="48479C57" w14:textId="77777777" w:rsidR="00D06CEF" w:rsidRPr="005622AD" w:rsidRDefault="00D06CEF" w:rsidP="00025C13">
      <w:pPr>
        <w:pStyle w:val="Heading4"/>
      </w:pPr>
      <w:r w:rsidRPr="005622AD">
        <w:t>Categorise the information</w:t>
      </w:r>
    </w:p>
    <w:p w14:paraId="7E459D3A" w14:textId="77777777" w:rsidR="008A1D28" w:rsidRDefault="00D06CEF" w:rsidP="00D06CEF">
      <w:r w:rsidRPr="002A57D0">
        <w:t xml:space="preserve">Group things that are similar together. If you have to remember 25 animals, remember them as follows:: 4 birds, 3 farm animals, 6 reptiles, etc. </w:t>
      </w:r>
    </w:p>
    <w:p w14:paraId="4FADC24A" w14:textId="77777777" w:rsidR="00D06CEF" w:rsidRPr="002A57D0" w:rsidRDefault="008A1D28" w:rsidP="00D06CEF">
      <w:r>
        <w:br w:type="page"/>
      </w:r>
    </w:p>
    <w:p w14:paraId="5803736A" w14:textId="77777777" w:rsidR="00D06CEF" w:rsidRPr="005622AD" w:rsidRDefault="00D06CEF" w:rsidP="008A1D28">
      <w:pPr>
        <w:pStyle w:val="MyFormAssmtHdg"/>
      </w:pPr>
      <w:bookmarkStart w:id="314" w:name="_Toc81391053"/>
      <w:r>
        <w:rPr>
          <w:noProof/>
        </w:rPr>
        <w:lastRenderedPageBreak/>
        <w:t>Exercise</w:t>
      </w:r>
      <w:bookmarkEnd w:id="314"/>
    </w:p>
    <w:p w14:paraId="176F7DE1" w14:textId="77777777" w:rsidR="00D06CEF" w:rsidRDefault="00D06CEF" w:rsidP="00D06CEF">
      <w:r>
        <w:t>Write down some 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83"/>
      </w:tblGrid>
      <w:tr w:rsidR="00D06CEF" w14:paraId="5AAE30BC" w14:textId="77777777" w:rsidTr="005C3AF6">
        <w:tc>
          <w:tcPr>
            <w:tcW w:w="9683" w:type="dxa"/>
          </w:tcPr>
          <w:p w14:paraId="2B3CE872" w14:textId="77777777" w:rsidR="00D06CEF" w:rsidRPr="00212931" w:rsidRDefault="00D06CEF" w:rsidP="00212931"/>
        </w:tc>
      </w:tr>
      <w:tr w:rsidR="00D06CEF" w14:paraId="2BF9EF6C" w14:textId="77777777" w:rsidTr="005C3AF6">
        <w:tc>
          <w:tcPr>
            <w:tcW w:w="9683" w:type="dxa"/>
          </w:tcPr>
          <w:p w14:paraId="67907589" w14:textId="77777777" w:rsidR="00D06CEF" w:rsidRPr="00212931" w:rsidRDefault="00D06CEF" w:rsidP="00212931"/>
        </w:tc>
      </w:tr>
    </w:tbl>
    <w:p w14:paraId="2E62D63B" w14:textId="77777777" w:rsidR="00D06CEF" w:rsidRPr="006443C2" w:rsidRDefault="00D06CEF" w:rsidP="00025C13">
      <w:pPr>
        <w:pStyle w:val="Heading4"/>
      </w:pPr>
      <w:r w:rsidRPr="006443C2">
        <w:t xml:space="preserve">Visualise similar things </w:t>
      </w:r>
    </w:p>
    <w:p w14:paraId="20C160AA" w14:textId="77777777" w:rsidR="00212931" w:rsidRDefault="00D06CEF" w:rsidP="00D06CEF">
      <w:r>
        <w:t>C</w:t>
      </w:r>
      <w:r w:rsidRPr="002A57D0">
        <w:t xml:space="preserve">onnect things that are visually similar, such as everything that is round or red or even everything that reminds you of Christmas, etc. </w:t>
      </w:r>
    </w:p>
    <w:p w14:paraId="35A61B52" w14:textId="77777777" w:rsidR="00D06CEF" w:rsidRPr="005622AD" w:rsidRDefault="00D06CEF" w:rsidP="008A1D28">
      <w:pPr>
        <w:pStyle w:val="MyFormAssmtHdg"/>
      </w:pPr>
      <w:bookmarkStart w:id="315" w:name="_Toc81391054"/>
      <w:r>
        <w:rPr>
          <w:noProof/>
        </w:rPr>
        <w:t>Exercise</w:t>
      </w:r>
      <w:bookmarkEnd w:id="315"/>
    </w:p>
    <w:p w14:paraId="4072F028" w14:textId="77777777" w:rsidR="00D06CEF" w:rsidRDefault="00D06CEF" w:rsidP="00D06CEF">
      <w:r>
        <w:t>Write down some 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83"/>
      </w:tblGrid>
      <w:tr w:rsidR="00D06CEF" w14:paraId="414143E4" w14:textId="77777777" w:rsidTr="005C3AF6">
        <w:tc>
          <w:tcPr>
            <w:tcW w:w="9683" w:type="dxa"/>
          </w:tcPr>
          <w:p w14:paraId="1474006E" w14:textId="77777777" w:rsidR="00D06CEF" w:rsidRPr="00212931" w:rsidRDefault="00D06CEF" w:rsidP="00212931"/>
        </w:tc>
      </w:tr>
      <w:tr w:rsidR="00D06CEF" w14:paraId="5FAF67F6" w14:textId="77777777" w:rsidTr="005C3AF6">
        <w:tc>
          <w:tcPr>
            <w:tcW w:w="9683" w:type="dxa"/>
          </w:tcPr>
          <w:p w14:paraId="7FD66A0D" w14:textId="77777777" w:rsidR="00D06CEF" w:rsidRPr="00212931" w:rsidRDefault="00D06CEF" w:rsidP="00212931"/>
        </w:tc>
      </w:tr>
    </w:tbl>
    <w:p w14:paraId="6734304A" w14:textId="77777777" w:rsidR="00D06CEF" w:rsidRPr="008F69A7" w:rsidRDefault="00D06CEF" w:rsidP="008F69A7">
      <w:pPr>
        <w:pStyle w:val="Heading3"/>
      </w:pPr>
      <w:bookmarkStart w:id="316" w:name="_Toc81391055"/>
      <w:r w:rsidRPr="008F69A7">
        <w:t>Associations</w:t>
      </w:r>
      <w:bookmarkEnd w:id="316"/>
    </w:p>
    <w:p w14:paraId="582D849D" w14:textId="77777777" w:rsidR="00D06CEF" w:rsidRPr="006443C2" w:rsidRDefault="00D06CEF" w:rsidP="00025C13">
      <w:pPr>
        <w:pStyle w:val="Heading4"/>
      </w:pPr>
      <w:r w:rsidRPr="006443C2">
        <w:t>Numbers</w:t>
      </w:r>
    </w:p>
    <w:p w14:paraId="65454CEE" w14:textId="77777777" w:rsidR="00D06CEF" w:rsidRPr="002A57D0" w:rsidRDefault="00D06CEF" w:rsidP="00D06CEF">
      <w:r w:rsidRPr="002A57D0">
        <w:t xml:space="preserve">There are a couple of ways to remember long lists or rows of numbers: One method is associations.  </w:t>
      </w:r>
    </w:p>
    <w:p w14:paraId="2EA534C2" w14:textId="77777777" w:rsidR="00D06CEF" w:rsidRPr="002A57D0" w:rsidRDefault="009B4D80" w:rsidP="00D06CEF">
      <w:r>
        <w:rPr>
          <w:noProof/>
          <w:lang w:val="en-ZA" w:eastAsia="en-ZA"/>
        </w:rPr>
        <w:drawing>
          <wp:anchor distT="0" distB="0" distL="114300" distR="114300" simplePos="0" relativeHeight="251673600" behindDoc="0" locked="0" layoutInCell="1" allowOverlap="1" wp14:anchorId="3C232E35" wp14:editId="2CB07BED">
            <wp:simplePos x="0" y="0"/>
            <wp:positionH relativeFrom="column">
              <wp:posOffset>2798445</wp:posOffset>
            </wp:positionH>
            <wp:positionV relativeFrom="paragraph">
              <wp:posOffset>0</wp:posOffset>
            </wp:positionV>
            <wp:extent cx="3152775" cy="2066925"/>
            <wp:effectExtent l="0" t="0" r="9525" b="9525"/>
            <wp:wrapNone/>
            <wp:docPr id="9734" name="Picture 9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52775" cy="2066925"/>
                    </a:xfrm>
                    <a:prstGeom prst="rect">
                      <a:avLst/>
                    </a:prstGeom>
                    <a:noFill/>
                  </pic:spPr>
                </pic:pic>
              </a:graphicData>
            </a:graphic>
            <wp14:sizeRelH relativeFrom="page">
              <wp14:pctWidth>0</wp14:pctWidth>
            </wp14:sizeRelH>
            <wp14:sizeRelV relativeFrom="page">
              <wp14:pctHeight>0</wp14:pctHeight>
            </wp14:sizeRelV>
          </wp:anchor>
        </w:drawing>
      </w:r>
      <w:r w:rsidR="00D06CEF" w:rsidRPr="002A57D0">
        <w:t xml:space="preserve">Think of 1 as a pen, </w:t>
      </w:r>
    </w:p>
    <w:p w14:paraId="12E5B857" w14:textId="77777777" w:rsidR="00D06CEF" w:rsidRPr="002A57D0" w:rsidRDefault="00D06CEF" w:rsidP="00D06CEF">
      <w:r w:rsidRPr="002A57D0">
        <w:t>2 as a swan</w:t>
      </w:r>
    </w:p>
    <w:p w14:paraId="11DDAE7C" w14:textId="77777777" w:rsidR="00D06CEF" w:rsidRPr="002A57D0" w:rsidRDefault="00D06CEF" w:rsidP="00D06CEF">
      <w:r w:rsidRPr="002A57D0">
        <w:t>3 as a double chin</w:t>
      </w:r>
    </w:p>
    <w:p w14:paraId="007B8C77" w14:textId="77777777" w:rsidR="00D06CEF" w:rsidRPr="002A57D0" w:rsidRDefault="00D06CEF" w:rsidP="00D06CEF">
      <w:r w:rsidRPr="002A57D0">
        <w:t>4 as a sailboat</w:t>
      </w:r>
    </w:p>
    <w:p w14:paraId="1EC8544D" w14:textId="77777777" w:rsidR="00D06CEF" w:rsidRPr="002A57D0" w:rsidRDefault="00D06CEF" w:rsidP="00D06CEF">
      <w:r w:rsidRPr="002A57D0">
        <w:t>5 as a fish hook</w:t>
      </w:r>
    </w:p>
    <w:p w14:paraId="0656C1C1" w14:textId="77777777" w:rsidR="00D06CEF" w:rsidRPr="002A57D0" w:rsidRDefault="00D06CEF" w:rsidP="00D06CEF">
      <w:r w:rsidRPr="002A57D0">
        <w:t>6 as a golf club</w:t>
      </w:r>
    </w:p>
    <w:p w14:paraId="4953B56F" w14:textId="77777777" w:rsidR="00D06CEF" w:rsidRPr="002A57D0" w:rsidRDefault="00D06CEF" w:rsidP="00D06CEF">
      <w:r w:rsidRPr="002A57D0">
        <w:t>7 as a precipice</w:t>
      </w:r>
    </w:p>
    <w:p w14:paraId="2B643AE1" w14:textId="77777777" w:rsidR="00D06CEF" w:rsidRPr="002A57D0" w:rsidRDefault="00D06CEF" w:rsidP="00D06CEF">
      <w:r w:rsidRPr="002A57D0">
        <w:t>8 as an hourglass</w:t>
      </w:r>
    </w:p>
    <w:p w14:paraId="3F3399E9" w14:textId="77777777" w:rsidR="00D06CEF" w:rsidRPr="002A57D0" w:rsidRDefault="00D06CEF" w:rsidP="00D06CEF">
      <w:r w:rsidRPr="002A57D0">
        <w:t>9 as a pipe</w:t>
      </w:r>
    </w:p>
    <w:p w14:paraId="39A4671F" w14:textId="77777777" w:rsidR="00D06CEF" w:rsidRPr="002A57D0" w:rsidRDefault="00D06CEF" w:rsidP="00D06CEF">
      <w:r w:rsidRPr="002A57D0">
        <w:t>10 as a bat and ball</w:t>
      </w:r>
    </w:p>
    <w:p w14:paraId="7314E42E" w14:textId="77777777" w:rsidR="00D06CEF" w:rsidRPr="002A57D0" w:rsidRDefault="00D06CEF" w:rsidP="00D06CEF">
      <w:r w:rsidRPr="002A57D0">
        <w:t xml:space="preserve">These are just examples, you can create your own associations. Of course, this method works well for a visual memory.  </w:t>
      </w:r>
    </w:p>
    <w:p w14:paraId="0382A357" w14:textId="77777777" w:rsidR="00D06CEF" w:rsidRPr="002A57D0" w:rsidRDefault="00D06CEF" w:rsidP="00D06CEF">
      <w:r w:rsidRPr="002A57D0">
        <w:t xml:space="preserve">To use the association technique for a verbal memory: </w:t>
      </w:r>
    </w:p>
    <w:p w14:paraId="45C0E000" w14:textId="77777777" w:rsidR="00D06CEF" w:rsidRPr="00212931" w:rsidRDefault="00D06CEF" w:rsidP="00212931">
      <w:r w:rsidRPr="00212931">
        <w:t xml:space="preserve">1 </w:t>
      </w:r>
      <w:r w:rsidRPr="00212931">
        <w:tab/>
        <w:t>bun</w:t>
      </w:r>
    </w:p>
    <w:p w14:paraId="135E3DF7" w14:textId="77777777" w:rsidR="00D06CEF" w:rsidRPr="00212931" w:rsidRDefault="00D06CEF" w:rsidP="00212931">
      <w:r w:rsidRPr="00212931">
        <w:t>2</w:t>
      </w:r>
      <w:r w:rsidRPr="00212931">
        <w:tab/>
        <w:t>shoe</w:t>
      </w:r>
    </w:p>
    <w:p w14:paraId="217BD7AB" w14:textId="77777777" w:rsidR="00D06CEF" w:rsidRPr="00212931" w:rsidRDefault="00D06CEF" w:rsidP="00212931">
      <w:r w:rsidRPr="00212931">
        <w:t>3</w:t>
      </w:r>
      <w:r w:rsidRPr="00212931">
        <w:tab/>
        <w:t>knee</w:t>
      </w:r>
    </w:p>
    <w:p w14:paraId="270D71AC" w14:textId="77777777" w:rsidR="00D06CEF" w:rsidRPr="00212931" w:rsidRDefault="00D06CEF" w:rsidP="00212931">
      <w:r w:rsidRPr="00212931">
        <w:t>4</w:t>
      </w:r>
      <w:r w:rsidRPr="00212931">
        <w:tab/>
        <w:t>floor</w:t>
      </w:r>
    </w:p>
    <w:p w14:paraId="49CE8FF4" w14:textId="77777777" w:rsidR="00D06CEF" w:rsidRPr="00212931" w:rsidRDefault="00D06CEF" w:rsidP="00212931">
      <w:r w:rsidRPr="00212931">
        <w:t>5</w:t>
      </w:r>
      <w:r w:rsidRPr="00212931">
        <w:tab/>
        <w:t>dive</w:t>
      </w:r>
    </w:p>
    <w:p w14:paraId="14754D86" w14:textId="77777777" w:rsidR="00D06CEF" w:rsidRPr="00212931" w:rsidRDefault="00D06CEF" w:rsidP="00212931">
      <w:r w:rsidRPr="00212931">
        <w:t xml:space="preserve">6 </w:t>
      </w:r>
      <w:r w:rsidRPr="00212931">
        <w:tab/>
        <w:t>sticks</w:t>
      </w:r>
    </w:p>
    <w:p w14:paraId="732BC4E6" w14:textId="77777777" w:rsidR="00D06CEF" w:rsidRPr="00212931" w:rsidRDefault="00D06CEF" w:rsidP="00212931">
      <w:r w:rsidRPr="00212931">
        <w:lastRenderedPageBreak/>
        <w:t xml:space="preserve">7 </w:t>
      </w:r>
      <w:r w:rsidRPr="00212931">
        <w:tab/>
        <w:t>heaven</w:t>
      </w:r>
    </w:p>
    <w:p w14:paraId="712DA6BC" w14:textId="77777777" w:rsidR="00D06CEF" w:rsidRPr="00212931" w:rsidRDefault="00D06CEF" w:rsidP="00212931">
      <w:r w:rsidRPr="00212931">
        <w:t>8</w:t>
      </w:r>
      <w:r w:rsidRPr="00212931">
        <w:tab/>
        <w:t>gate</w:t>
      </w:r>
    </w:p>
    <w:p w14:paraId="7F626BCF" w14:textId="77777777" w:rsidR="00D06CEF" w:rsidRPr="00212931" w:rsidRDefault="00D06CEF" w:rsidP="00212931">
      <w:r w:rsidRPr="00212931">
        <w:t>9</w:t>
      </w:r>
      <w:r w:rsidRPr="00212931">
        <w:tab/>
        <w:t>pine</w:t>
      </w:r>
    </w:p>
    <w:p w14:paraId="7DCEEB97" w14:textId="77777777" w:rsidR="00D06CEF" w:rsidRPr="00212931" w:rsidRDefault="00D06CEF" w:rsidP="00212931">
      <w:r w:rsidRPr="00212931">
        <w:t>10</w:t>
      </w:r>
      <w:r w:rsidRPr="00212931">
        <w:tab/>
        <w:t>hen</w:t>
      </w:r>
    </w:p>
    <w:p w14:paraId="063108C1" w14:textId="77777777" w:rsidR="00D06CEF" w:rsidRPr="002A57D0" w:rsidRDefault="00D06CEF" w:rsidP="00D06CEF">
      <w:r>
        <w:t>O</w:t>
      </w:r>
      <w:r w:rsidRPr="002A57D0">
        <w:t xml:space="preserve">nce again, these are examples, you can create your own associations. </w:t>
      </w:r>
    </w:p>
    <w:p w14:paraId="22298232" w14:textId="77777777" w:rsidR="00D06CEF" w:rsidRPr="006443C2" w:rsidRDefault="00D06CEF" w:rsidP="00025C13">
      <w:pPr>
        <w:pStyle w:val="Heading4"/>
      </w:pPr>
      <w:r w:rsidRPr="006443C2">
        <w:t>Rhythm And Rhyme</w:t>
      </w:r>
    </w:p>
    <w:p w14:paraId="2D7486D7" w14:textId="77777777" w:rsidR="00D06CEF" w:rsidRPr="002A57D0" w:rsidRDefault="00D06CEF" w:rsidP="00D06CEF">
      <w:r w:rsidRPr="002A57D0">
        <w:t xml:space="preserve">We’re not all poets, but those who are should use this technique to their advantage. A rhyme is when you take the first letter of every fact and arrange them in a rhyme that is easier to remember. When you remember the rhyme during the test, you will also remember the facts.  </w:t>
      </w:r>
    </w:p>
    <w:p w14:paraId="6A65B54D" w14:textId="77777777" w:rsidR="00D06CEF" w:rsidRPr="002A57D0" w:rsidRDefault="00D06CEF" w:rsidP="00D06CEF">
      <w:r w:rsidRPr="002A57D0">
        <w:t xml:space="preserve">Rhythm is similar but different. The most well-known example is the spelling of the work  Mississippi : </w:t>
      </w:r>
      <w:proofErr w:type="spellStart"/>
      <w:r w:rsidRPr="002A57D0">
        <w:t>mr</w:t>
      </w:r>
      <w:proofErr w:type="spellEnd"/>
      <w:r w:rsidRPr="002A57D0">
        <w:t xml:space="preserve"> M </w:t>
      </w:r>
      <w:proofErr w:type="spellStart"/>
      <w:r w:rsidRPr="002A57D0">
        <w:t>mr</w:t>
      </w:r>
      <w:proofErr w:type="spellEnd"/>
      <w:r w:rsidRPr="002A57D0">
        <w:t xml:space="preserve"> I </w:t>
      </w:r>
      <w:proofErr w:type="spellStart"/>
      <w:r w:rsidRPr="002A57D0">
        <w:t>mr</w:t>
      </w:r>
      <w:proofErr w:type="spellEnd"/>
      <w:r w:rsidRPr="002A57D0">
        <w:t xml:space="preserve"> S </w:t>
      </w:r>
      <w:proofErr w:type="spellStart"/>
      <w:r w:rsidRPr="002A57D0">
        <w:t>S</w:t>
      </w:r>
      <w:proofErr w:type="spellEnd"/>
      <w:r w:rsidRPr="002A57D0">
        <w:t xml:space="preserve"> I </w:t>
      </w:r>
      <w:proofErr w:type="spellStart"/>
      <w:r w:rsidRPr="002A57D0">
        <w:t>mr</w:t>
      </w:r>
      <w:proofErr w:type="spellEnd"/>
      <w:r w:rsidRPr="002A57D0">
        <w:t xml:space="preserve"> S </w:t>
      </w:r>
      <w:proofErr w:type="spellStart"/>
      <w:r w:rsidRPr="002A57D0">
        <w:t>S</w:t>
      </w:r>
      <w:proofErr w:type="spellEnd"/>
      <w:r w:rsidRPr="002A57D0">
        <w:t xml:space="preserve"> I </w:t>
      </w:r>
      <w:proofErr w:type="spellStart"/>
      <w:r w:rsidRPr="002A57D0">
        <w:t>mr</w:t>
      </w:r>
      <w:proofErr w:type="spellEnd"/>
      <w:r w:rsidRPr="002A57D0">
        <w:t xml:space="preserve"> P </w:t>
      </w:r>
      <w:proofErr w:type="spellStart"/>
      <w:r w:rsidRPr="002A57D0">
        <w:t>P</w:t>
      </w:r>
      <w:proofErr w:type="spellEnd"/>
      <w:r w:rsidRPr="002A57D0">
        <w:t xml:space="preserve"> I. If you have the knack of working out a rhythm, use it to your advantage.  </w:t>
      </w:r>
    </w:p>
    <w:p w14:paraId="5AE94AF3" w14:textId="77777777" w:rsidR="00D06CEF" w:rsidRPr="005622AD" w:rsidRDefault="00D06CEF" w:rsidP="008A1D28">
      <w:pPr>
        <w:pStyle w:val="MyFormAssmtHdg"/>
      </w:pPr>
      <w:bookmarkStart w:id="317" w:name="_Toc81391056"/>
      <w:r>
        <w:rPr>
          <w:noProof/>
        </w:rPr>
        <w:t>Exercise</w:t>
      </w:r>
      <w:bookmarkEnd w:id="317"/>
    </w:p>
    <w:p w14:paraId="42ED2F68" w14:textId="77777777" w:rsidR="00D06CEF" w:rsidRDefault="00D06CEF" w:rsidP="00D06CEF">
      <w:r>
        <w:t>In a group, w</w:t>
      </w:r>
      <w:r w:rsidRPr="002A57D0">
        <w:t>rite down some 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83"/>
      </w:tblGrid>
      <w:tr w:rsidR="00D06CEF" w:rsidRPr="005C3AF6" w14:paraId="67A8EADE" w14:textId="77777777" w:rsidTr="005C3AF6">
        <w:tc>
          <w:tcPr>
            <w:tcW w:w="9683" w:type="dxa"/>
            <w:tcBorders>
              <w:top w:val="single" w:sz="4" w:space="0" w:color="auto"/>
              <w:left w:val="single" w:sz="4" w:space="0" w:color="auto"/>
              <w:bottom w:val="single" w:sz="4" w:space="0" w:color="auto"/>
              <w:right w:val="single" w:sz="4" w:space="0" w:color="auto"/>
            </w:tcBorders>
          </w:tcPr>
          <w:p w14:paraId="20408E89" w14:textId="77777777" w:rsidR="00D06CEF" w:rsidRPr="00212931" w:rsidRDefault="00D06CEF" w:rsidP="00212931"/>
        </w:tc>
      </w:tr>
      <w:tr w:rsidR="00D06CEF" w:rsidRPr="005C3AF6" w14:paraId="06EED0F3" w14:textId="77777777" w:rsidTr="005C3AF6">
        <w:tc>
          <w:tcPr>
            <w:tcW w:w="9683" w:type="dxa"/>
            <w:tcBorders>
              <w:top w:val="single" w:sz="4" w:space="0" w:color="auto"/>
              <w:left w:val="single" w:sz="4" w:space="0" w:color="auto"/>
              <w:bottom w:val="single" w:sz="4" w:space="0" w:color="auto"/>
              <w:right w:val="single" w:sz="4" w:space="0" w:color="auto"/>
            </w:tcBorders>
          </w:tcPr>
          <w:p w14:paraId="56474354" w14:textId="77777777" w:rsidR="00D06CEF" w:rsidRPr="00212931" w:rsidRDefault="00D06CEF" w:rsidP="00212931"/>
        </w:tc>
      </w:tr>
      <w:tr w:rsidR="00D06CEF" w:rsidRPr="005C3AF6" w14:paraId="37973454" w14:textId="77777777" w:rsidTr="005C3AF6">
        <w:tc>
          <w:tcPr>
            <w:tcW w:w="9683" w:type="dxa"/>
            <w:tcBorders>
              <w:top w:val="single" w:sz="4" w:space="0" w:color="auto"/>
              <w:left w:val="single" w:sz="4" w:space="0" w:color="auto"/>
              <w:bottom w:val="single" w:sz="4" w:space="0" w:color="auto"/>
              <w:right w:val="single" w:sz="4" w:space="0" w:color="auto"/>
            </w:tcBorders>
          </w:tcPr>
          <w:p w14:paraId="12D2AF2E" w14:textId="77777777" w:rsidR="00D06CEF" w:rsidRPr="00212931" w:rsidRDefault="00D06CEF" w:rsidP="00212931"/>
        </w:tc>
      </w:tr>
      <w:tr w:rsidR="00D06CEF" w:rsidRPr="005C3AF6" w14:paraId="4CC65C39" w14:textId="77777777" w:rsidTr="005C3AF6">
        <w:tc>
          <w:tcPr>
            <w:tcW w:w="9683" w:type="dxa"/>
            <w:tcBorders>
              <w:top w:val="single" w:sz="4" w:space="0" w:color="auto"/>
              <w:left w:val="single" w:sz="4" w:space="0" w:color="auto"/>
              <w:bottom w:val="single" w:sz="4" w:space="0" w:color="auto"/>
              <w:right w:val="single" w:sz="4" w:space="0" w:color="auto"/>
            </w:tcBorders>
          </w:tcPr>
          <w:p w14:paraId="3EBF5255" w14:textId="77777777" w:rsidR="00D06CEF" w:rsidRPr="00212931" w:rsidRDefault="00D06CEF" w:rsidP="00212931"/>
        </w:tc>
      </w:tr>
    </w:tbl>
    <w:p w14:paraId="70CCCC46" w14:textId="77777777" w:rsidR="00D06CEF" w:rsidRPr="006443C2" w:rsidRDefault="00D06CEF" w:rsidP="00025C13">
      <w:pPr>
        <w:pStyle w:val="Heading4"/>
      </w:pPr>
      <w:r w:rsidRPr="006443C2">
        <w:t>Abbreviations</w:t>
      </w:r>
    </w:p>
    <w:p w14:paraId="7BC583E6" w14:textId="77777777" w:rsidR="00D06CEF" w:rsidRPr="002A57D0" w:rsidRDefault="00D06CEF" w:rsidP="00D06CEF">
      <w:r w:rsidRPr="002A57D0">
        <w:t xml:space="preserve">Some of us can make abbreviations of the first letter of the facts that have to be memorised.  </w:t>
      </w:r>
    </w:p>
    <w:p w14:paraId="6362131A" w14:textId="77777777" w:rsidR="00D06CEF" w:rsidRPr="002A57D0" w:rsidRDefault="00D06CEF" w:rsidP="00D06CEF">
      <w:r w:rsidRPr="002A57D0">
        <w:t xml:space="preserve">If you think about well-known abbreviations that we know, like UNISA or CNA and even AIDS, it is clear that it is a good technique to use. Please ensure that the abbreviations make sense to you, otherwise you are likely to store the information in the wrong place. Once you have stored information in the wrong place, chances are that you will not be able to recall the information when writing the exam.  </w:t>
      </w:r>
    </w:p>
    <w:p w14:paraId="4483B2B9" w14:textId="77777777" w:rsidR="00D06CEF" w:rsidRPr="005622AD" w:rsidRDefault="00D06CEF" w:rsidP="008A1D28">
      <w:pPr>
        <w:pStyle w:val="MyFormAssmtHdg"/>
      </w:pPr>
      <w:bookmarkStart w:id="318" w:name="_Toc81391057"/>
      <w:r>
        <w:rPr>
          <w:noProof/>
        </w:rPr>
        <w:t>Exercise</w:t>
      </w:r>
      <w:bookmarkEnd w:id="318"/>
    </w:p>
    <w:p w14:paraId="0B6C3ABA" w14:textId="77777777" w:rsidR="00D06CEF" w:rsidRDefault="00D06CEF" w:rsidP="00D06CEF">
      <w:r w:rsidRPr="002A57D0">
        <w:t xml:space="preserve">Write down some examples: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83"/>
      </w:tblGrid>
      <w:tr w:rsidR="00D06CEF" w:rsidRPr="005C3AF6" w14:paraId="244F84B0" w14:textId="77777777" w:rsidTr="005C3AF6">
        <w:tc>
          <w:tcPr>
            <w:tcW w:w="9683" w:type="dxa"/>
            <w:tcBorders>
              <w:top w:val="single" w:sz="4" w:space="0" w:color="auto"/>
              <w:left w:val="single" w:sz="4" w:space="0" w:color="auto"/>
              <w:bottom w:val="single" w:sz="4" w:space="0" w:color="auto"/>
              <w:right w:val="single" w:sz="4" w:space="0" w:color="auto"/>
            </w:tcBorders>
          </w:tcPr>
          <w:p w14:paraId="5215AB0A" w14:textId="77777777" w:rsidR="00D06CEF" w:rsidRPr="00212931" w:rsidRDefault="00D06CEF" w:rsidP="00212931"/>
        </w:tc>
      </w:tr>
      <w:tr w:rsidR="00D06CEF" w:rsidRPr="005C3AF6" w14:paraId="7A47E50D" w14:textId="77777777" w:rsidTr="005C3AF6">
        <w:tc>
          <w:tcPr>
            <w:tcW w:w="9683" w:type="dxa"/>
            <w:tcBorders>
              <w:top w:val="single" w:sz="4" w:space="0" w:color="auto"/>
              <w:left w:val="single" w:sz="4" w:space="0" w:color="auto"/>
              <w:bottom w:val="single" w:sz="4" w:space="0" w:color="auto"/>
              <w:right w:val="single" w:sz="4" w:space="0" w:color="auto"/>
            </w:tcBorders>
          </w:tcPr>
          <w:p w14:paraId="19A2168D" w14:textId="77777777" w:rsidR="00D06CEF" w:rsidRPr="00212931" w:rsidRDefault="00D06CEF" w:rsidP="00212931"/>
        </w:tc>
      </w:tr>
      <w:tr w:rsidR="00D06CEF" w:rsidRPr="005C3AF6" w14:paraId="1AB779B5" w14:textId="77777777" w:rsidTr="005C3AF6">
        <w:tc>
          <w:tcPr>
            <w:tcW w:w="9683" w:type="dxa"/>
            <w:tcBorders>
              <w:top w:val="single" w:sz="4" w:space="0" w:color="auto"/>
              <w:left w:val="single" w:sz="4" w:space="0" w:color="auto"/>
              <w:bottom w:val="single" w:sz="4" w:space="0" w:color="auto"/>
              <w:right w:val="single" w:sz="4" w:space="0" w:color="auto"/>
            </w:tcBorders>
          </w:tcPr>
          <w:p w14:paraId="332B2F04" w14:textId="77777777" w:rsidR="00D06CEF" w:rsidRPr="00212931" w:rsidRDefault="00D06CEF" w:rsidP="00212931"/>
        </w:tc>
      </w:tr>
      <w:tr w:rsidR="00D06CEF" w:rsidRPr="005C3AF6" w14:paraId="18D1DF22" w14:textId="77777777" w:rsidTr="005C3AF6">
        <w:tc>
          <w:tcPr>
            <w:tcW w:w="9683" w:type="dxa"/>
            <w:tcBorders>
              <w:top w:val="single" w:sz="4" w:space="0" w:color="auto"/>
              <w:left w:val="single" w:sz="4" w:space="0" w:color="auto"/>
              <w:bottom w:val="single" w:sz="4" w:space="0" w:color="auto"/>
              <w:right w:val="single" w:sz="4" w:space="0" w:color="auto"/>
            </w:tcBorders>
          </w:tcPr>
          <w:p w14:paraId="0BC4D2A6" w14:textId="77777777" w:rsidR="00D06CEF" w:rsidRPr="00212931" w:rsidRDefault="00D06CEF" w:rsidP="00212931"/>
        </w:tc>
      </w:tr>
    </w:tbl>
    <w:p w14:paraId="4669D100" w14:textId="77777777" w:rsidR="00D06CEF" w:rsidRPr="002A57D0" w:rsidRDefault="00D06CEF" w:rsidP="00D06CEF"/>
    <w:p w14:paraId="6483C8EF" w14:textId="77777777" w:rsidR="00D06CEF" w:rsidRPr="008F69A7" w:rsidRDefault="00D06CEF" w:rsidP="008F69A7">
      <w:pPr>
        <w:pStyle w:val="Heading3"/>
      </w:pPr>
      <w:bookmarkStart w:id="319" w:name="_Toc137908216"/>
      <w:bookmarkStart w:id="320" w:name="_Toc81391058"/>
      <w:r w:rsidRPr="008F69A7">
        <w:t>Do You Know The Following Study Method?</w:t>
      </w:r>
      <w:bookmarkEnd w:id="319"/>
      <w:bookmarkEnd w:id="320"/>
    </w:p>
    <w:p w14:paraId="2EC07428" w14:textId="77777777" w:rsidR="00D06CEF" w:rsidRPr="002A57D0" w:rsidRDefault="00D06CEF" w:rsidP="00212931">
      <w:pPr>
        <w:pStyle w:val="ListBullet2"/>
      </w:pPr>
      <w:r w:rsidRPr="002A57D0">
        <w:rPr>
          <w:b/>
        </w:rPr>
        <w:t>Overview</w:t>
      </w:r>
      <w:r w:rsidRPr="002A57D0">
        <w:t xml:space="preserve"> – quickly scan the chapter to give you a general idea of the contents</w:t>
      </w:r>
    </w:p>
    <w:p w14:paraId="2834FB9F" w14:textId="77777777" w:rsidR="00D06CEF" w:rsidRPr="002A57D0" w:rsidRDefault="00D06CEF" w:rsidP="00212931">
      <w:pPr>
        <w:pStyle w:val="ListBullet2"/>
      </w:pPr>
      <w:r w:rsidRPr="002A57D0">
        <w:rPr>
          <w:b/>
        </w:rPr>
        <w:lastRenderedPageBreak/>
        <w:t>Questions</w:t>
      </w:r>
      <w:r w:rsidRPr="002A57D0">
        <w:t xml:space="preserve"> – ask yourself general questions about the chapter</w:t>
      </w:r>
    </w:p>
    <w:p w14:paraId="13A5DB7B" w14:textId="77777777" w:rsidR="00D06CEF" w:rsidRPr="002A57D0" w:rsidRDefault="00D06CEF" w:rsidP="00212931">
      <w:pPr>
        <w:pStyle w:val="ListBullet2"/>
      </w:pPr>
      <w:r w:rsidRPr="002A57D0">
        <w:rPr>
          <w:b/>
        </w:rPr>
        <w:t>Read</w:t>
      </w:r>
      <w:r w:rsidRPr="002A57D0">
        <w:t xml:space="preserve"> – now read the chapter with the view to summarising it</w:t>
      </w:r>
    </w:p>
    <w:p w14:paraId="5CE1B38E" w14:textId="77777777" w:rsidR="00D06CEF" w:rsidRDefault="00D06CEF" w:rsidP="00212931">
      <w:pPr>
        <w:pStyle w:val="ListBullet2"/>
      </w:pPr>
      <w:r w:rsidRPr="002A57D0">
        <w:rPr>
          <w:b/>
        </w:rPr>
        <w:t>Summary</w:t>
      </w:r>
      <w:r w:rsidRPr="002A57D0">
        <w:t xml:space="preserve"> – make a brief and to the point summary, preferably using mind maps.  Your summary should not take longer than 5 to 10 minutes for each hour’s worth of studying.  Do not write down whole sentences, use keywords that will  help you to remember the facts.</w:t>
      </w:r>
    </w:p>
    <w:p w14:paraId="59B23F6D" w14:textId="77777777" w:rsidR="00D06CEF" w:rsidRPr="002A57D0" w:rsidRDefault="00D06CEF" w:rsidP="00212931">
      <w:pPr>
        <w:pStyle w:val="ListBullet2"/>
      </w:pPr>
      <w:r w:rsidRPr="002A57D0">
        <w:rPr>
          <w:b/>
        </w:rPr>
        <w:t>Memorise</w:t>
      </w:r>
      <w:r w:rsidRPr="002A57D0">
        <w:t xml:space="preserve"> – memorise the summary </w:t>
      </w:r>
    </w:p>
    <w:p w14:paraId="26382791" w14:textId="77777777" w:rsidR="00D06CEF" w:rsidRPr="002A57D0" w:rsidRDefault="00D06CEF" w:rsidP="00212931">
      <w:pPr>
        <w:pStyle w:val="ListBullet2"/>
      </w:pPr>
      <w:r w:rsidRPr="002A57D0">
        <w:rPr>
          <w:b/>
        </w:rPr>
        <w:t>Revise</w:t>
      </w:r>
      <w:r w:rsidRPr="002A57D0">
        <w:t xml:space="preserve"> – test your knowledge through revision</w:t>
      </w:r>
    </w:p>
    <w:p w14:paraId="5352BFE3" w14:textId="77777777" w:rsidR="00D06CEF" w:rsidRPr="008A1D28" w:rsidRDefault="00D06CEF" w:rsidP="008A1D28">
      <w:pPr>
        <w:pStyle w:val="Tip"/>
      </w:pPr>
      <w:r w:rsidRPr="008A1D28">
        <w:t>If Your Current Study Method Is  Not Working For You, Change It!!</w:t>
      </w:r>
    </w:p>
    <w:p w14:paraId="28985BFB" w14:textId="77777777" w:rsidR="00D06CEF" w:rsidRPr="002A57D0" w:rsidRDefault="00D06CEF" w:rsidP="00212931">
      <w:pPr>
        <w:pStyle w:val="ListBullet2"/>
      </w:pPr>
      <w:r w:rsidRPr="002A57D0">
        <w:t xml:space="preserve">Move your desk or study in another room </w:t>
      </w:r>
    </w:p>
    <w:p w14:paraId="780D70F7" w14:textId="77777777" w:rsidR="00D06CEF" w:rsidRPr="002A57D0" w:rsidRDefault="00D06CEF" w:rsidP="00212931">
      <w:pPr>
        <w:pStyle w:val="ListBullet2"/>
      </w:pPr>
      <w:r w:rsidRPr="002A57D0">
        <w:t xml:space="preserve">Change the way you are studying. </w:t>
      </w:r>
    </w:p>
    <w:p w14:paraId="36B3AA31" w14:textId="77777777" w:rsidR="00D06CEF" w:rsidRPr="002A57D0" w:rsidRDefault="00D06CEF" w:rsidP="00212931">
      <w:pPr>
        <w:pStyle w:val="ListBullet2"/>
      </w:pPr>
      <w:r w:rsidRPr="002A57D0">
        <w:t xml:space="preserve">Change your attitude toward studying </w:t>
      </w:r>
    </w:p>
    <w:p w14:paraId="2594FA63" w14:textId="77777777" w:rsidR="00D06CEF" w:rsidRPr="002A57D0" w:rsidRDefault="00212931" w:rsidP="00212931">
      <w:pPr>
        <w:pStyle w:val="Tip"/>
      </w:pPr>
      <w:r w:rsidRPr="00212931">
        <w:rPr>
          <w:b w:val="0"/>
        </w:rPr>
        <w:t>Note</w:t>
      </w:r>
      <w:r>
        <w:t>:</w:t>
      </w:r>
      <w:r>
        <w:tab/>
      </w:r>
      <w:r w:rsidR="00D06CEF" w:rsidRPr="002A57D0">
        <w:t>If it’s not working for you, change it!</w:t>
      </w:r>
    </w:p>
    <w:p w14:paraId="5F56609C" w14:textId="77777777" w:rsidR="00D06CEF" w:rsidRPr="001B0759" w:rsidRDefault="00D06CEF" w:rsidP="002E057D">
      <w:pPr>
        <w:pStyle w:val="Heading2"/>
      </w:pPr>
      <w:bookmarkStart w:id="321" w:name="_Toc137908217"/>
      <w:bookmarkStart w:id="322" w:name="_Toc151357263"/>
      <w:bookmarkStart w:id="323" w:name="_Toc201073947"/>
      <w:bookmarkStart w:id="324" w:name="_Toc81391059"/>
      <w:r w:rsidRPr="001B0759">
        <w:t>The Process Of Learning</w:t>
      </w:r>
      <w:bookmarkEnd w:id="321"/>
      <w:bookmarkEnd w:id="322"/>
      <w:bookmarkEnd w:id="323"/>
      <w:bookmarkEnd w:id="324"/>
    </w:p>
    <w:p w14:paraId="0FC526CD" w14:textId="77777777" w:rsidR="00D06CEF" w:rsidRPr="002A57D0" w:rsidRDefault="00D06CEF" w:rsidP="00D06CEF">
      <w:r w:rsidRPr="002A57D0">
        <w:t>The learning process works as follows:</w:t>
      </w:r>
    </w:p>
    <w:p w14:paraId="196E500E" w14:textId="77777777" w:rsidR="00D06CEF" w:rsidRDefault="00D06CEF" w:rsidP="00212931">
      <w:pPr>
        <w:pStyle w:val="ListBullet2"/>
      </w:pPr>
      <w:r w:rsidRPr="002A57D0">
        <w:t>Summarise by means of mind maps</w:t>
      </w:r>
    </w:p>
    <w:p w14:paraId="3801EACD" w14:textId="77777777" w:rsidR="00D06CEF" w:rsidRDefault="00D06CEF" w:rsidP="00212931">
      <w:pPr>
        <w:pStyle w:val="ListBullet2"/>
      </w:pPr>
      <w:r w:rsidRPr="002A57D0">
        <w:t>Determine how much time you have to memorise and how much work there is per mind map</w:t>
      </w:r>
    </w:p>
    <w:p w14:paraId="3C99796A" w14:textId="77777777" w:rsidR="00D06CEF" w:rsidRPr="002A57D0" w:rsidRDefault="00D06CEF" w:rsidP="00212931">
      <w:pPr>
        <w:pStyle w:val="ListBullet2"/>
      </w:pPr>
      <w:r w:rsidRPr="002A57D0">
        <w:t>Set a time limit per mind map</w:t>
      </w:r>
    </w:p>
    <w:p w14:paraId="66D3A129" w14:textId="77777777" w:rsidR="00D06CEF" w:rsidRPr="002A57D0" w:rsidRDefault="00D06CEF" w:rsidP="00212931">
      <w:pPr>
        <w:pStyle w:val="ListBullet2"/>
      </w:pPr>
      <w:r w:rsidRPr="002A57D0">
        <w:t>Memorise</w:t>
      </w:r>
    </w:p>
    <w:p w14:paraId="5FDA90F0" w14:textId="77777777" w:rsidR="00D06CEF" w:rsidRPr="002A57D0" w:rsidRDefault="00D06CEF" w:rsidP="00212931">
      <w:pPr>
        <w:pStyle w:val="ListBullet2"/>
      </w:pPr>
      <w:r w:rsidRPr="002A57D0">
        <w:t>Break</w:t>
      </w:r>
    </w:p>
    <w:p w14:paraId="5EF7285E" w14:textId="77777777" w:rsidR="00D06CEF" w:rsidRPr="002A57D0" w:rsidRDefault="00D06CEF" w:rsidP="00212931">
      <w:pPr>
        <w:pStyle w:val="ListBullet2"/>
      </w:pPr>
      <w:r w:rsidRPr="002A57D0">
        <w:t>Revise</w:t>
      </w:r>
    </w:p>
    <w:p w14:paraId="4AD48E8A" w14:textId="77777777" w:rsidR="00D06CEF" w:rsidRPr="002A57D0" w:rsidRDefault="00D06CEF" w:rsidP="00212931">
      <w:pPr>
        <w:pStyle w:val="ListBullet2"/>
      </w:pPr>
      <w:r w:rsidRPr="002A57D0">
        <w:t>Memorise new work</w:t>
      </w:r>
    </w:p>
    <w:p w14:paraId="576D2FA7" w14:textId="77777777" w:rsidR="00D06CEF" w:rsidRPr="001B0759" w:rsidRDefault="00D06CEF" w:rsidP="00BD3566">
      <w:pPr>
        <w:pStyle w:val="H3"/>
      </w:pPr>
      <w:bookmarkStart w:id="325" w:name="_Toc137908218"/>
      <w:bookmarkStart w:id="326" w:name="_Toc151357264"/>
      <w:bookmarkStart w:id="327" w:name="_Toc81391060"/>
      <w:r w:rsidRPr="001B0759">
        <w:t>Skimming</w:t>
      </w:r>
      <w:bookmarkEnd w:id="325"/>
      <w:bookmarkEnd w:id="326"/>
      <w:bookmarkEnd w:id="327"/>
    </w:p>
    <w:p w14:paraId="12CA0C9C" w14:textId="77777777" w:rsidR="00D06CEF" w:rsidRPr="002A57D0" w:rsidRDefault="00D06CEF" w:rsidP="00D06CEF">
      <w:r w:rsidRPr="002A57D0">
        <w:t xml:space="preserve">When you read through something very quickly, noting only the main points, </w:t>
      </w:r>
      <w:r>
        <w:t xml:space="preserve">or to pick out words in capital letters, bold or underlined, </w:t>
      </w:r>
      <w:r w:rsidRPr="002A57D0">
        <w:t xml:space="preserve">you are skimming.  We tend to do this when we are in a hurry, or when we are not interested enough in the writing to read the whole article.  We skim, looking only for the main points, and do not take notice of the body of the writing.  </w:t>
      </w:r>
    </w:p>
    <w:p w14:paraId="6C528892" w14:textId="77777777" w:rsidR="00D06CEF" w:rsidRPr="002A57D0" w:rsidRDefault="00D06CEF" w:rsidP="00D06CEF">
      <w:r w:rsidRPr="002A57D0">
        <w:t xml:space="preserve">As an example let’s take a newspaper article about a crime that took place.  Very often, I only read the basic details of the crime: what happened, where and when did it happen, were the criminals caught.  I do not read what witnesses and bystanders or even the victims of the crime had to say about it.  I am only interested in certain aspects of the article and I therefore skim through it. </w:t>
      </w:r>
    </w:p>
    <w:p w14:paraId="354E4951" w14:textId="77777777" w:rsidR="008A1D28" w:rsidRDefault="00D06CEF" w:rsidP="00D06CEF">
      <w:r w:rsidRPr="002A57D0">
        <w:t>Skimming allows you to go through a lot of reading material, that might not be relevant to your need for information, in a very short time.</w:t>
      </w:r>
    </w:p>
    <w:p w14:paraId="175F8112" w14:textId="77777777" w:rsidR="00D06CEF" w:rsidRPr="002A57D0" w:rsidRDefault="008A1D28" w:rsidP="00D06CEF">
      <w:r>
        <w:br w:type="page"/>
      </w:r>
    </w:p>
    <w:p w14:paraId="45E73E72" w14:textId="77777777" w:rsidR="00D06CEF" w:rsidRPr="001B0759" w:rsidRDefault="00D06CEF" w:rsidP="00BD3566">
      <w:pPr>
        <w:pStyle w:val="H3"/>
      </w:pPr>
      <w:bookmarkStart w:id="328" w:name="_Toc137908219"/>
      <w:bookmarkStart w:id="329" w:name="_Toc151357265"/>
      <w:bookmarkStart w:id="330" w:name="_Toc81391061"/>
      <w:r w:rsidRPr="001B0759">
        <w:lastRenderedPageBreak/>
        <w:t>Scanning</w:t>
      </w:r>
      <w:bookmarkEnd w:id="328"/>
      <w:bookmarkEnd w:id="329"/>
      <w:bookmarkEnd w:id="330"/>
      <w:r w:rsidRPr="001B0759">
        <w:t xml:space="preserve"> </w:t>
      </w:r>
    </w:p>
    <w:p w14:paraId="53536A03" w14:textId="77777777" w:rsidR="00D06CEF" w:rsidRPr="002A57D0" w:rsidRDefault="00D06CEF" w:rsidP="00D06CEF">
      <w:r w:rsidRPr="002A57D0">
        <w:t xml:space="preserve">Look at quickly in order to find </w:t>
      </w:r>
      <w:r>
        <w:t xml:space="preserve">a particular piece of </w:t>
      </w:r>
      <w:r w:rsidRPr="002A57D0">
        <w:t>information.  This is different from skimming: when you skim, you look for the main points of the reading material, when you scan you look for information that is important to you.  This information may not be included in the main points.</w:t>
      </w:r>
      <w:r w:rsidRPr="00364630">
        <w:t xml:space="preserve"> </w:t>
      </w:r>
    </w:p>
    <w:p w14:paraId="4216E3AF" w14:textId="77777777" w:rsidR="00D06CEF" w:rsidRPr="002A57D0" w:rsidRDefault="00D06CEF" w:rsidP="00D06CEF">
      <w:r w:rsidRPr="002A57D0">
        <w:t>For example, this morning I skimmed the newspaper article about the crime, now it’s evening and I want to know what one specific eye witness said.  I’m not going to read the entire article, instead I scan only for the witness’s name in order to get to the part that I am interested in.</w:t>
      </w:r>
    </w:p>
    <w:p w14:paraId="03298E50" w14:textId="77777777" w:rsidR="00D06CEF" w:rsidRPr="001B0759" w:rsidRDefault="00D06CEF" w:rsidP="00BD3566">
      <w:pPr>
        <w:pStyle w:val="H3"/>
      </w:pPr>
      <w:bookmarkStart w:id="331" w:name="_Toc137908220"/>
      <w:bookmarkStart w:id="332" w:name="_Toc151357266"/>
      <w:bookmarkStart w:id="333" w:name="_Toc81391062"/>
      <w:r w:rsidRPr="001B0759">
        <w:t>Summaries</w:t>
      </w:r>
      <w:bookmarkEnd w:id="331"/>
      <w:bookmarkEnd w:id="332"/>
      <w:bookmarkEnd w:id="333"/>
    </w:p>
    <w:p w14:paraId="6C454F74" w14:textId="77777777" w:rsidR="00D06CEF" w:rsidRPr="002A57D0" w:rsidRDefault="00D06CEF" w:rsidP="008A1D28">
      <w:pPr>
        <w:pStyle w:val="Tip"/>
      </w:pPr>
      <w:r w:rsidRPr="002A57D0">
        <w:t>A summary is a brief statement of the main points of something.</w:t>
      </w:r>
    </w:p>
    <w:p w14:paraId="3A05FE6B" w14:textId="77777777" w:rsidR="00D06CEF" w:rsidRPr="002A57D0" w:rsidRDefault="00D06CEF" w:rsidP="00D06CEF">
      <w:r w:rsidRPr="002A57D0">
        <w:t>The purpose of using reading strategies and then rereading a piece of written word is to separate the main ideas from supporting information and also to identify the author’s purpose.</w:t>
      </w:r>
    </w:p>
    <w:p w14:paraId="12FE2138" w14:textId="77777777" w:rsidR="00D06CEF" w:rsidRPr="00212931" w:rsidRDefault="00D06CEF" w:rsidP="00212931">
      <w:pPr>
        <w:pBdr>
          <w:top w:val="single" w:sz="4" w:space="1" w:color="auto"/>
          <w:left w:val="single" w:sz="4" w:space="4" w:color="auto"/>
          <w:bottom w:val="single" w:sz="4" w:space="1" w:color="auto"/>
          <w:right w:val="single" w:sz="4" w:space="4" w:color="auto"/>
        </w:pBdr>
      </w:pPr>
      <w:r w:rsidRPr="00212931">
        <w:t xml:space="preserve">At the first cracks of gunfire, the villagers of </w:t>
      </w:r>
      <w:proofErr w:type="spellStart"/>
      <w:r w:rsidRPr="00212931">
        <w:t>Nyamlell</w:t>
      </w:r>
      <w:proofErr w:type="spellEnd"/>
      <w:r w:rsidRPr="00212931">
        <w:t xml:space="preserve"> in southern </w:t>
      </w:r>
      <w:smartTag w:uri="urn:schemas-microsoft-com:office:smarttags" w:element="place">
        <w:smartTag w:uri="urn:schemas-microsoft-com:office:smarttags" w:element="country-region">
          <w:r w:rsidRPr="00212931">
            <w:t>Sudan</w:t>
          </w:r>
        </w:smartTag>
      </w:smartTag>
      <w:r w:rsidRPr="00212931">
        <w:t xml:space="preserve"> dropped their hoes and scattered into the bush.  </w:t>
      </w:r>
      <w:proofErr w:type="spellStart"/>
      <w:r w:rsidRPr="00212931">
        <w:t>Abuk</w:t>
      </w:r>
      <w:proofErr w:type="spellEnd"/>
      <w:r w:rsidRPr="00212931">
        <w:t xml:space="preserve"> </w:t>
      </w:r>
      <w:proofErr w:type="spellStart"/>
      <w:r w:rsidRPr="00212931">
        <w:t>Marou</w:t>
      </w:r>
      <w:proofErr w:type="spellEnd"/>
      <w:r w:rsidRPr="00212931">
        <w:t xml:space="preserve"> </w:t>
      </w:r>
      <w:proofErr w:type="spellStart"/>
      <w:r w:rsidRPr="00212931">
        <w:t>Keer</w:t>
      </w:r>
      <w:proofErr w:type="spellEnd"/>
      <w:r w:rsidRPr="00212931">
        <w:t xml:space="preserve"> also heard the guns.  But the blind Dinka woman could only pull her seven-year-old son and twelve-year-old daughter close.  Shaking with fear, they hid in their windowless hut and prayed.</w:t>
      </w:r>
    </w:p>
    <w:p w14:paraId="3A4D2CB9" w14:textId="77777777" w:rsidR="00D06CEF" w:rsidRDefault="00D06CEF" w:rsidP="00D06CEF">
      <w:r w:rsidRPr="002A57D0">
        <w:t>If we take the first paragraph of the article about slavery, we can summarise as follows, using the who what where when how and why questions:</w:t>
      </w:r>
    </w:p>
    <w:p w14:paraId="3DB984B5" w14:textId="77777777" w:rsidR="00D06CEF" w:rsidRPr="002A57D0" w:rsidRDefault="009B4D80" w:rsidP="00D06CEF">
      <w:r w:rsidRPr="00364630">
        <w:rPr>
          <w:b/>
          <w:noProof/>
          <w:lang w:val="en-ZA" w:eastAsia="en-ZA"/>
        </w:rPr>
        <mc:AlternateContent>
          <mc:Choice Requires="wps">
            <w:drawing>
              <wp:anchor distT="0" distB="0" distL="114300" distR="114300" simplePos="0" relativeHeight="251639808" behindDoc="0" locked="0" layoutInCell="1" allowOverlap="1" wp14:anchorId="098EF051" wp14:editId="4BA61643">
                <wp:simplePos x="0" y="0"/>
                <wp:positionH relativeFrom="column">
                  <wp:posOffset>5308600</wp:posOffset>
                </wp:positionH>
                <wp:positionV relativeFrom="paragraph">
                  <wp:posOffset>215900</wp:posOffset>
                </wp:positionV>
                <wp:extent cx="1187450" cy="1257300"/>
                <wp:effectExtent l="336550" t="463550" r="9525" b="12700"/>
                <wp:wrapSquare wrapText="bothSides"/>
                <wp:docPr id="7" name="WordArt 9615" descr="Paper ba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87450" cy="1257300"/>
                        </a:xfrm>
                        <a:prstGeom prst="rect">
                          <a:avLst/>
                        </a:prstGeom>
                      </wps:spPr>
                      <wps:txbx>
                        <w:txbxContent>
                          <w:p w14:paraId="64BBF1E9" w14:textId="77777777" w:rsidR="009B4D80" w:rsidRDefault="009B4D80" w:rsidP="009B4D80">
                            <w:pPr>
                              <w:pStyle w:val="NormalWeb"/>
                              <w:spacing w:before="0" w:beforeAutospacing="0" w:after="0" w:afterAutospacing="0"/>
                              <w:jc w:val="center"/>
                              <w:rPr>
                                <w:sz w:val="24"/>
                              </w:rPr>
                            </w:pPr>
                            <w:r>
                              <w:rPr>
                                <w:shadow/>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98EF051" id="WordArt 9615" o:spid="_x0000_s1031" type="#_x0000_t202" alt="Paper bag" style="position:absolute;left:0;text-align:left;margin-left:418pt;margin-top:17pt;width:93.5pt;height:9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" filled="f" stroked="f">
                <o:lock v:ext="edit" shapetype="t"/>
                <v:textbox style="mso-fit-shape-to-text:t">
                  <w:txbxContent>
                    <w:p w14:paraId="64BBF1E9" w14:textId="77777777" w:rsidR="009B4D80" w:rsidRDefault="009B4D80" w:rsidP="009B4D80">
                      <w:pPr>
                        <w:pStyle w:val="NormalWeb"/>
                        <w:spacing w:before="0" w:beforeAutospacing="0" w:after="0" w:afterAutospacing="0"/>
                        <w:jc w:val="center"/>
                        <w:rPr>
                          <w:sz w:val="24"/>
                        </w:rPr>
                      </w:pPr>
                      <w:r>
                        <w:rPr>
                          <w:shadow/>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w:t>
                      </w:r>
                    </w:p>
                  </w:txbxContent>
                </v:textbox>
                <w10:wrap type="square"/>
              </v:shape>
            </w:pict>
          </mc:Fallback>
        </mc:AlternateContent>
      </w:r>
      <w:r w:rsidR="00D06CEF" w:rsidRPr="00364630">
        <w:rPr>
          <w:b/>
        </w:rPr>
        <w:t>What</w:t>
      </w:r>
      <w:r w:rsidR="00D06CEF" w:rsidRPr="002A57D0">
        <w:t xml:space="preserve"> happened? </w:t>
      </w:r>
      <w:r w:rsidR="00D06CEF" w:rsidRPr="00364630">
        <w:rPr>
          <w:b/>
        </w:rPr>
        <w:t>Where</w:t>
      </w:r>
      <w:r w:rsidR="00D06CEF" w:rsidRPr="002A57D0">
        <w:t xml:space="preserve"> did it happen? </w:t>
      </w:r>
      <w:r w:rsidR="00D06CEF" w:rsidRPr="00364630">
        <w:rPr>
          <w:b/>
        </w:rPr>
        <w:t>Who</w:t>
      </w:r>
      <w:r w:rsidR="00D06CEF" w:rsidRPr="002A57D0">
        <w:t xml:space="preserve"> fled? </w:t>
      </w:r>
      <w:r w:rsidR="00D06CEF" w:rsidRPr="00364630">
        <w:rPr>
          <w:b/>
        </w:rPr>
        <w:t>Why</w:t>
      </w:r>
      <w:r w:rsidR="00D06CEF" w:rsidRPr="002A57D0">
        <w:t xml:space="preserve"> did </w:t>
      </w:r>
      <w:proofErr w:type="spellStart"/>
      <w:r w:rsidR="00D06CEF" w:rsidRPr="002A57D0">
        <w:t>Abuk</w:t>
      </w:r>
      <w:proofErr w:type="spellEnd"/>
      <w:r w:rsidR="00D06CEF" w:rsidRPr="002A57D0">
        <w:t xml:space="preserve"> not flee with her children?</w:t>
      </w:r>
    </w:p>
    <w:p w14:paraId="1124E2E2" w14:textId="77777777" w:rsidR="00D06CEF" w:rsidRPr="002A57D0" w:rsidRDefault="00D06CEF" w:rsidP="00D06CEF">
      <w:r w:rsidRPr="002A57D0">
        <w:t xml:space="preserve">During the day, the villagers heard gunfire and fled.  A blind Dinka woman could not flee, so she and her children hid in their hut.  </w:t>
      </w:r>
    </w:p>
    <w:p w14:paraId="4F20A462" w14:textId="77777777" w:rsidR="00D06CEF" w:rsidRPr="002A57D0" w:rsidRDefault="00D06CEF" w:rsidP="00D06CEF">
      <w:r w:rsidRPr="002A57D0">
        <w:t>I have now summarised a 54-word paragraph into a 24-word paragraph, quoting only the main ideas of the paragraph.</w:t>
      </w:r>
      <w:r>
        <w:t xml:space="preserve"> </w:t>
      </w:r>
      <w:r w:rsidRPr="002A57D0">
        <w:t>Everything else is supporting information: the villagers dropping their hoes indicate that they were working in the fields, so it must be daytime.  The blind woman’s name is supporting information, as well as the ages of her children.  The last sentence is also supporting information.</w:t>
      </w:r>
    </w:p>
    <w:p w14:paraId="324F2ADB" w14:textId="77777777" w:rsidR="00D06CEF" w:rsidRPr="002A57D0" w:rsidRDefault="00D06CEF" w:rsidP="00D06CEF">
      <w:r w:rsidRPr="002A57D0">
        <w:t>The purpose of a summary is to take a big piece of text and break it into smaller parts that are easy to understand and, when you are learning something, memorise it easily, separating main ideas from supporting information.</w:t>
      </w:r>
    </w:p>
    <w:p w14:paraId="222BD293" w14:textId="77777777" w:rsidR="00D06CEF" w:rsidRPr="002A57D0" w:rsidRDefault="00D06CEF" w:rsidP="00D06CEF">
      <w:r w:rsidRPr="002A57D0">
        <w:t>In everyday life we break big things into smaller parts all the time: when you have a big piece of steak in your plate, you don’t put the whole steak into your mouth, you cut it into smaller pieces so that you can eat it.  We also do this with big tasks: doing the weekly washing, we break it into smaller pieces by sorting clothes into colours and materials and then we wash them, using more than one load.  When we mow the lawn, we start with one piece, once that is finished we do the next piece, and so on.</w:t>
      </w:r>
    </w:p>
    <w:p w14:paraId="063A2207" w14:textId="77777777" w:rsidR="00D06CEF" w:rsidRPr="002A57D0" w:rsidRDefault="00D06CEF" w:rsidP="00D06CEF">
      <w:r w:rsidRPr="002A57D0">
        <w:t>It therefore makes sense to do this with reading material as well.</w:t>
      </w:r>
    </w:p>
    <w:p w14:paraId="7F382B19" w14:textId="77777777" w:rsidR="00D06CEF" w:rsidRPr="002A57D0" w:rsidRDefault="00D06CEF" w:rsidP="00D06CEF">
      <w:r w:rsidRPr="002A57D0">
        <w:t xml:space="preserve">A summary can take many forms: </w:t>
      </w:r>
    </w:p>
    <w:p w14:paraId="28DA6601" w14:textId="77777777" w:rsidR="00D06CEF" w:rsidRPr="002A57D0" w:rsidRDefault="00D06CEF" w:rsidP="00212931">
      <w:pPr>
        <w:pStyle w:val="ListBullet2"/>
      </w:pPr>
      <w:r w:rsidRPr="002A57D0">
        <w:t xml:space="preserve">As per the example above, which is called paraphrasing.  Paraphrasing is when you rewrite something using </w:t>
      </w:r>
      <w:r>
        <w:t>your own</w:t>
      </w:r>
      <w:r w:rsidRPr="002A57D0">
        <w:t xml:space="preserve"> words.</w:t>
      </w:r>
    </w:p>
    <w:p w14:paraId="5D87FB05" w14:textId="77777777" w:rsidR="00D06CEF" w:rsidRPr="002A57D0" w:rsidRDefault="00D06CEF" w:rsidP="00212931">
      <w:pPr>
        <w:pStyle w:val="ListBullet2"/>
      </w:pPr>
      <w:r w:rsidRPr="002A57D0">
        <w:t>You can summarise in point form</w:t>
      </w:r>
    </w:p>
    <w:p w14:paraId="44B5D3AC" w14:textId="77777777" w:rsidR="00D06CEF" w:rsidRPr="002A57D0" w:rsidRDefault="00D06CEF" w:rsidP="00212931">
      <w:pPr>
        <w:pStyle w:val="ListBullet2"/>
      </w:pPr>
      <w:r w:rsidRPr="002A57D0">
        <w:t>When you are summarising a big piece of text, you will make use of headings and sub-headings.  This manual is an example of using headings and sub-headings to break a big piece of text into smaller pieces</w:t>
      </w:r>
    </w:p>
    <w:p w14:paraId="0E8633B2" w14:textId="77777777" w:rsidR="00D06CEF" w:rsidRPr="002A57D0" w:rsidRDefault="00D06CEF" w:rsidP="00212931">
      <w:pPr>
        <w:pStyle w:val="ListBullet2"/>
      </w:pPr>
      <w:r w:rsidRPr="002A57D0">
        <w:t>Another method of summarising is using a mind-map.</w:t>
      </w:r>
    </w:p>
    <w:p w14:paraId="4D79EEB5" w14:textId="77777777" w:rsidR="00D06CEF" w:rsidRPr="00AE4E30" w:rsidRDefault="00D06CEF" w:rsidP="00BD3566">
      <w:pPr>
        <w:pStyle w:val="H3"/>
      </w:pPr>
      <w:bookmarkStart w:id="334" w:name="_Toc137908221"/>
      <w:bookmarkStart w:id="335" w:name="_Toc151357267"/>
      <w:bookmarkStart w:id="336" w:name="_Toc81391063"/>
      <w:r w:rsidRPr="00AE4E30">
        <w:lastRenderedPageBreak/>
        <w:t>Highlighting And Underlining</w:t>
      </w:r>
      <w:bookmarkEnd w:id="334"/>
      <w:bookmarkEnd w:id="335"/>
      <w:bookmarkEnd w:id="336"/>
    </w:p>
    <w:p w14:paraId="59C774B0" w14:textId="77777777" w:rsidR="00D06CEF" w:rsidRPr="002A57D0" w:rsidRDefault="00D06CEF" w:rsidP="00D06CEF">
      <w:r w:rsidRPr="002A57D0">
        <w:t xml:space="preserve">While you are reading text you are always looking for the main points.  You can make notes of the main points while reading, or you can </w:t>
      </w:r>
      <w:r w:rsidRPr="00C41597">
        <w:rPr>
          <w:highlight w:val="cyan"/>
        </w:rPr>
        <w:t>highlight</w:t>
      </w:r>
      <w:r w:rsidRPr="002A57D0">
        <w:t xml:space="preserve"> them.  Highlighting can be done by making a note in the margin of the book, by </w:t>
      </w:r>
      <w:r w:rsidRPr="00C41597">
        <w:rPr>
          <w:u w:val="single"/>
        </w:rPr>
        <w:t>underlining</w:t>
      </w:r>
      <w:r w:rsidRPr="002A57D0">
        <w:t xml:space="preserve"> the relevant passages or you can use a highlighting pen.</w:t>
      </w:r>
    </w:p>
    <w:p w14:paraId="53D46318" w14:textId="77777777" w:rsidR="00D06CEF" w:rsidRDefault="00D06CEF" w:rsidP="00D06CEF">
      <w:r w:rsidRPr="002A57D0">
        <w:t xml:space="preserve">If the book is your property or belongs to your organisation, feel free to highlight important points.  When the book belongs to someone else or a library, please don’t use the highlighting technique – make photo copies of the pages you require and highlight important points on these. </w:t>
      </w:r>
    </w:p>
    <w:p w14:paraId="15EA83C9" w14:textId="77777777" w:rsidR="00D06CEF" w:rsidRPr="002A57D0" w:rsidRDefault="00D06CEF" w:rsidP="00D06CEF">
      <w:r w:rsidRPr="002A57D0">
        <w:t xml:space="preserve">You can also use </w:t>
      </w:r>
      <w:r w:rsidRPr="00AF0CF6">
        <w:rPr>
          <w:b/>
        </w:rPr>
        <w:t>various coloured highlighters</w:t>
      </w:r>
      <w:r w:rsidRPr="002A57D0">
        <w:t xml:space="preserve"> to distinguish between different main points or headings and sub headings.  How you use the different colours is up to you, as long as there is method and order in the way you use colour.  </w:t>
      </w:r>
    </w:p>
    <w:p w14:paraId="60CE775B" w14:textId="77777777" w:rsidR="00D06CEF" w:rsidRDefault="00D06CEF" w:rsidP="00D06CEF">
      <w:r w:rsidRPr="002A57D0">
        <w:t xml:space="preserve">You can, for example, highlight all the points relating to one topic in blue, all the points relating to another topic in yellow and so on.  Or you can highlight all the main points, irrespective of topic, in blue, all the supporting information in yellow. </w:t>
      </w:r>
    </w:p>
    <w:p w14:paraId="6BC5C6E2" w14:textId="77777777" w:rsidR="00D06CEF" w:rsidRPr="002A57D0" w:rsidRDefault="00D06CEF" w:rsidP="00D06CEF">
      <w:r w:rsidRPr="002A57D0">
        <w:t>Feel free to experiment but make sure that you have your system worked out before you start using your highlighter.</w:t>
      </w:r>
    </w:p>
    <w:p w14:paraId="1D6BAA5D" w14:textId="77777777" w:rsidR="00D06CEF" w:rsidRPr="00AE4E30" w:rsidRDefault="00D06CEF" w:rsidP="00BD3566">
      <w:pPr>
        <w:pStyle w:val="H3"/>
      </w:pPr>
      <w:bookmarkStart w:id="337" w:name="_Toc137908222"/>
      <w:bookmarkStart w:id="338" w:name="_Toc151357268"/>
      <w:bookmarkStart w:id="339" w:name="_Toc81391064"/>
      <w:r w:rsidRPr="00AE4E30">
        <w:t>Taking Notes</w:t>
      </w:r>
      <w:bookmarkEnd w:id="337"/>
      <w:bookmarkEnd w:id="338"/>
      <w:bookmarkEnd w:id="339"/>
    </w:p>
    <w:p w14:paraId="467378BE" w14:textId="77777777" w:rsidR="00D06CEF" w:rsidRPr="002A57D0" w:rsidRDefault="00D06CEF" w:rsidP="00D06CEF">
      <w:r w:rsidRPr="002A57D0">
        <w:t>As mentioned, while you are scanning or skimming or reading a piece of text, always look for the main points and key words.  Key words are words that you have to remember.  When you are summarising, taking notes or drawing a mind map, for the purpose of studying, you do not have to write down full sentences.  Writing down the only the main points and key words will help you to recall the entire idea when you have to.</w:t>
      </w:r>
    </w:p>
    <w:p w14:paraId="56EBEB63" w14:textId="77777777" w:rsidR="00D06CEF" w:rsidRDefault="00D06CEF" w:rsidP="00D06CEF">
      <w:r w:rsidRPr="002A57D0">
        <w:t xml:space="preserve">Of course, if you summarise this way, you have to understand what you are reading.  If you do not understand, main points and key words will not help you to recall the facts or the main ideas of the text. </w:t>
      </w:r>
    </w:p>
    <w:p w14:paraId="33B2110E" w14:textId="77777777" w:rsidR="00D06CEF" w:rsidRPr="00AE4E30" w:rsidRDefault="00D06CEF" w:rsidP="00BD3566">
      <w:pPr>
        <w:pStyle w:val="H3"/>
      </w:pPr>
      <w:bookmarkStart w:id="340" w:name="_Toc137908223"/>
      <w:bookmarkStart w:id="341" w:name="_Toc151357269"/>
      <w:bookmarkStart w:id="342" w:name="_Toc81391065"/>
      <w:r w:rsidRPr="00AE4E30">
        <w:t>Ask And Answer Questions</w:t>
      </w:r>
      <w:bookmarkEnd w:id="340"/>
      <w:bookmarkEnd w:id="341"/>
      <w:bookmarkEnd w:id="342"/>
    </w:p>
    <w:p w14:paraId="514502A1" w14:textId="77777777" w:rsidR="00D06CEF" w:rsidRPr="002A57D0" w:rsidRDefault="00D06CEF" w:rsidP="00D06CEF">
      <w:pPr>
        <w:pStyle w:val="headingbody2"/>
        <w:rPr>
          <w:noProof/>
        </w:rPr>
      </w:pPr>
      <w:r w:rsidRPr="002A57D0">
        <w:rPr>
          <w:noProof/>
        </w:rPr>
        <w:t>Using this technique will help you to recognise when you are confused and it encourages active learning.</w:t>
      </w:r>
    </w:p>
    <w:p w14:paraId="5F82AB56" w14:textId="77777777" w:rsidR="00D06CEF" w:rsidRPr="002A57D0" w:rsidRDefault="009B4D80" w:rsidP="00212931">
      <w:pPr>
        <w:pStyle w:val="ListBullet2"/>
      </w:pPr>
      <w:r>
        <w:rPr>
          <w:noProof/>
          <w:lang w:val="en-ZA" w:eastAsia="en-ZA"/>
        </w:rPr>
        <mc:AlternateContent>
          <mc:Choice Requires="wps">
            <w:drawing>
              <wp:anchor distT="0" distB="0" distL="114300" distR="114300" simplePos="0" relativeHeight="251640832" behindDoc="0" locked="0" layoutInCell="1" allowOverlap="1" wp14:anchorId="3DB0E314" wp14:editId="46044ED5">
                <wp:simplePos x="0" y="0"/>
                <wp:positionH relativeFrom="column">
                  <wp:posOffset>5143500</wp:posOffset>
                </wp:positionH>
                <wp:positionV relativeFrom="paragraph">
                  <wp:posOffset>401320</wp:posOffset>
                </wp:positionV>
                <wp:extent cx="977900" cy="977900"/>
                <wp:effectExtent l="333375" t="458470" r="12700" b="11430"/>
                <wp:wrapSquare wrapText="bothSides"/>
                <wp:docPr id="6" name="WordArt 9620" descr="Paper ba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977900" cy="977900"/>
                        </a:xfrm>
                        <a:prstGeom prst="rect">
                          <a:avLst/>
                        </a:prstGeom>
                      </wps:spPr>
                      <wps:txbx>
                        <w:txbxContent>
                          <w:p w14:paraId="3E981F79" w14:textId="77777777" w:rsidR="009B4D80" w:rsidRDefault="009B4D80" w:rsidP="009B4D80">
                            <w:pPr>
                              <w:pStyle w:val="NormalWeb"/>
                              <w:spacing w:before="0" w:beforeAutospacing="0" w:after="0" w:afterAutospacing="0"/>
                              <w:jc w:val="center"/>
                              <w:rPr>
                                <w:sz w:val="24"/>
                              </w:rPr>
                            </w:pPr>
                            <w:r>
                              <w:rPr>
                                <w:shadow/>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DB0E314" id="WordArt 9620" o:spid="_x0000_s1032" type="#_x0000_t202" alt="Paper bag" style="position:absolute;left:0;text-align:left;margin-left:405pt;margin-top:31.6pt;width:77pt;height:7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" filled="f" stroked="f">
                <o:lock v:ext="edit" shapetype="t"/>
                <v:textbox style="mso-fit-shape-to-text:t">
                  <w:txbxContent>
                    <w:p w14:paraId="3E981F79" w14:textId="77777777" w:rsidR="009B4D80" w:rsidRDefault="009B4D80" w:rsidP="009B4D80">
                      <w:pPr>
                        <w:pStyle w:val="NormalWeb"/>
                        <w:spacing w:before="0" w:beforeAutospacing="0" w:after="0" w:afterAutospacing="0"/>
                        <w:jc w:val="center"/>
                        <w:rPr>
                          <w:sz w:val="24"/>
                        </w:rPr>
                      </w:pPr>
                      <w:r>
                        <w:rPr>
                          <w:shadow/>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w:t>
                      </w:r>
                    </w:p>
                  </w:txbxContent>
                </v:textbox>
                <w10:wrap type="square"/>
              </v:shape>
            </w:pict>
          </mc:Fallback>
        </mc:AlternateContent>
      </w:r>
      <w:r w:rsidR="00D06CEF" w:rsidRPr="002A57D0">
        <w:t>Before reading, think about the subject based on the title, chapter heads and visual information.  Make notes about anything you are curious about.</w:t>
      </w:r>
    </w:p>
    <w:p w14:paraId="32F3DBB5" w14:textId="77777777" w:rsidR="00D06CEF" w:rsidRPr="002A57D0" w:rsidRDefault="00D06CEF" w:rsidP="00212931">
      <w:pPr>
        <w:pStyle w:val="ListBullet2"/>
      </w:pPr>
      <w:r w:rsidRPr="002A57D0">
        <w:t>While reading, pause and write down any questions.  Be sure to write down questions if you are confused.</w:t>
      </w:r>
    </w:p>
    <w:p w14:paraId="504083F2" w14:textId="77777777" w:rsidR="00D06CEF" w:rsidRPr="002A57D0" w:rsidRDefault="00D06CEF" w:rsidP="00212931">
      <w:pPr>
        <w:pStyle w:val="ListBullet2"/>
      </w:pPr>
      <w:r w:rsidRPr="002A57D0">
        <w:t>Look for the answers while reading.  Pause and write down the answers.</w:t>
      </w:r>
    </w:p>
    <w:p w14:paraId="5612C8E8" w14:textId="77777777" w:rsidR="00D06CEF" w:rsidRPr="002A57D0" w:rsidRDefault="00D06CEF" w:rsidP="00212931">
      <w:pPr>
        <w:pStyle w:val="ListBullet2"/>
      </w:pPr>
      <w:r w:rsidRPr="002A57D0">
        <w:t>Were all your questions answered?  Could the answers come from other sources?</w:t>
      </w:r>
    </w:p>
    <w:p w14:paraId="29B25F00" w14:textId="77777777" w:rsidR="00D06CEF" w:rsidRPr="002A57D0" w:rsidRDefault="00D06CEF" w:rsidP="00212931">
      <w:pPr>
        <w:pStyle w:val="ListBullet2"/>
      </w:pPr>
      <w:r w:rsidRPr="002A57D0">
        <w:t>While you are taking notes, make sure that you understand what is being said.</w:t>
      </w:r>
    </w:p>
    <w:p w14:paraId="3AF339FF" w14:textId="77777777" w:rsidR="00D06CEF" w:rsidRPr="002A57D0" w:rsidRDefault="00D06CEF" w:rsidP="00212931">
      <w:pPr>
        <w:pStyle w:val="ListBullet2"/>
      </w:pPr>
      <w:r w:rsidRPr="002A57D0">
        <w:t>If there are words you don’t understand, look up their meaning in a dictionary</w:t>
      </w:r>
    </w:p>
    <w:p w14:paraId="2004D1EB" w14:textId="77777777" w:rsidR="00D06CEF" w:rsidRDefault="00D06CEF" w:rsidP="00212931">
      <w:pPr>
        <w:pStyle w:val="ListBullet2"/>
      </w:pPr>
      <w:r w:rsidRPr="002A57D0">
        <w:t>Always make sure that your information is accurate.  You will do this by checking more than one source: e.g., not only a website but a text book as well.</w:t>
      </w:r>
    </w:p>
    <w:p w14:paraId="73F5D585" w14:textId="77777777" w:rsidR="008A1D28" w:rsidRPr="008A1D28" w:rsidRDefault="008A1D28" w:rsidP="008A1D28">
      <w:r>
        <w:br w:type="page"/>
      </w:r>
    </w:p>
    <w:p w14:paraId="390D5584" w14:textId="77777777" w:rsidR="00D06CEF" w:rsidRPr="00AE4E30" w:rsidRDefault="00D06CEF" w:rsidP="00BD3566">
      <w:pPr>
        <w:pStyle w:val="H3"/>
      </w:pPr>
      <w:bookmarkStart w:id="343" w:name="_Toc137908224"/>
      <w:bookmarkStart w:id="344" w:name="_Toc151357270"/>
      <w:bookmarkStart w:id="345" w:name="_Toc81391066"/>
      <w:r w:rsidRPr="00AE4E30">
        <w:lastRenderedPageBreak/>
        <w:t>Mind-map</w:t>
      </w:r>
      <w:bookmarkEnd w:id="343"/>
      <w:bookmarkEnd w:id="344"/>
      <w:bookmarkEnd w:id="345"/>
    </w:p>
    <w:p w14:paraId="4F9668B7" w14:textId="77777777" w:rsidR="00D06CEF" w:rsidRPr="002A57D0" w:rsidRDefault="00D06CEF" w:rsidP="00D06CEF">
      <w:r w:rsidRPr="002A57D0">
        <w:t>A mind-map is a summary that looks like a diagram.  When you are learning and trying to memorise facts, a mind-map is your easiest and best method of summarising.</w:t>
      </w:r>
    </w:p>
    <w:p w14:paraId="583C246C" w14:textId="77777777" w:rsidR="00D06CEF" w:rsidRPr="002A57D0" w:rsidRDefault="00D06CEF" w:rsidP="00D06CEF"/>
    <w:p w14:paraId="164E2B50" w14:textId="77777777" w:rsidR="00D06CEF" w:rsidRDefault="009B4D80" w:rsidP="00D06CEF">
      <w:r>
        <w:rPr>
          <w:noProof/>
          <w:lang w:val="en-ZA" w:eastAsia="en-ZA"/>
        </w:rPr>
        <w:drawing>
          <wp:inline distT="0" distB="0" distL="0" distR="0" wp14:anchorId="2E510FAE" wp14:editId="76D358EE">
            <wp:extent cx="5267325" cy="3829050"/>
            <wp:effectExtent l="0" t="0" r="9525" b="0"/>
            <wp:docPr id="9733" name="Picture 9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67325" cy="3829050"/>
                    </a:xfrm>
                    <a:prstGeom prst="rect">
                      <a:avLst/>
                    </a:prstGeom>
                    <a:noFill/>
                  </pic:spPr>
                </pic:pic>
              </a:graphicData>
            </a:graphic>
          </wp:inline>
        </w:drawing>
      </w:r>
    </w:p>
    <w:p w14:paraId="4FE05B00" w14:textId="77777777" w:rsidR="00D06CEF" w:rsidRDefault="00D06CEF" w:rsidP="00D06CEF"/>
    <w:p w14:paraId="6D0FFF04" w14:textId="77777777" w:rsidR="00D06CEF" w:rsidRPr="002A57D0" w:rsidRDefault="00D06CEF" w:rsidP="00D06CEF">
      <w:r w:rsidRPr="002A57D0">
        <w:t>A</w:t>
      </w:r>
      <w:r>
        <w:t xml:space="preserve"> </w:t>
      </w:r>
      <w:r w:rsidRPr="002A57D0">
        <w:t>mind-map is more effective for studying than summarising facts in points, underneath each other, since the human brain is capable of absorbing facts in all directions, not only  from top to bottom, but also from left to right.</w:t>
      </w:r>
    </w:p>
    <w:p w14:paraId="19B72B80" w14:textId="77777777" w:rsidR="00D06CEF" w:rsidRPr="002A57D0" w:rsidRDefault="00D06CEF" w:rsidP="00D06CEF">
      <w:r w:rsidRPr="002A57D0">
        <w:t>With a mind-map, you follow the same procedures as for any other summary.  You take a big piece of writing, break it into smaller parts by using headings and sub-headings, and then you summarise in point form or paragraph form.</w:t>
      </w:r>
    </w:p>
    <w:p w14:paraId="230C8878" w14:textId="77777777" w:rsidR="00D06CEF" w:rsidRPr="002A57D0" w:rsidRDefault="00D06CEF" w:rsidP="00D06CEF">
      <w:r w:rsidRPr="002A57D0">
        <w:t>A mind-map looks different, since it resembles a diagram.  The one main point of the summary is quoted in the middle.  This would be a heading in your summary.</w:t>
      </w:r>
    </w:p>
    <w:p w14:paraId="32DC3B90" w14:textId="77777777" w:rsidR="00D06CEF" w:rsidRDefault="00D06CEF" w:rsidP="00D06CEF">
      <w:r w:rsidRPr="002A57D0">
        <w:t>The sub-headings are written on lines that flow out of the main point.  Any further points would branch out from the lines that contain sub-headings.</w:t>
      </w:r>
    </w:p>
    <w:p w14:paraId="45E5C03B" w14:textId="77777777" w:rsidR="00D06CEF" w:rsidRDefault="00D06CEF" w:rsidP="00BD3566">
      <w:pPr>
        <w:pStyle w:val="H3"/>
      </w:pPr>
      <w:bookmarkStart w:id="346" w:name="_Toc81391067"/>
      <w:r>
        <w:t>Key words</w:t>
      </w:r>
      <w:bookmarkEnd w:id="346"/>
    </w:p>
    <w:p w14:paraId="1A0C64C3" w14:textId="77777777" w:rsidR="00D06CEF" w:rsidRDefault="00D06CEF" w:rsidP="00D06CEF">
      <w:r>
        <w:t>A key word is an important word in a sentence or paragraph that you can highlight or underline.</w:t>
      </w:r>
    </w:p>
    <w:p w14:paraId="688251B2" w14:textId="77777777" w:rsidR="00D06CEF" w:rsidRDefault="00D06CEF" w:rsidP="00D06CEF">
      <w:r>
        <w:t>To explain this, I will use an example of text with the key words in the text and then show the text without the key words:</w:t>
      </w:r>
    </w:p>
    <w:p w14:paraId="6A851717" w14:textId="77777777" w:rsidR="00D06CEF" w:rsidRDefault="00D06CEF" w:rsidP="007B194D">
      <w:pPr>
        <w:pBdr>
          <w:top w:val="single" w:sz="4" w:space="1" w:color="auto"/>
          <w:left w:val="single" w:sz="4" w:space="4" w:color="auto"/>
          <w:bottom w:val="single" w:sz="4" w:space="1" w:color="auto"/>
          <w:right w:val="single" w:sz="4" w:space="4" w:color="auto"/>
        </w:pBdr>
        <w:rPr>
          <w:i/>
        </w:rPr>
      </w:pPr>
      <w:r>
        <w:rPr>
          <w:i/>
        </w:rPr>
        <w:t xml:space="preserve">Among the last of its kind, a young gorilla peers from its leafy refuge in </w:t>
      </w:r>
      <w:smartTag w:uri="urn:schemas-microsoft-com:office:smarttags" w:element="country-region">
        <w:smartTag w:uri="urn:schemas-microsoft-com:office:smarttags" w:element="place">
          <w:r>
            <w:rPr>
              <w:i/>
            </w:rPr>
            <w:t>Rwanda</w:t>
          </w:r>
        </w:smartTag>
      </w:smartTag>
      <w:r>
        <w:rPr>
          <w:i/>
        </w:rPr>
        <w:t xml:space="preserve"> – a nation bloodied by ethnic slaughter.</w:t>
      </w:r>
    </w:p>
    <w:p w14:paraId="0ED3D01C" w14:textId="77777777" w:rsidR="00D06CEF" w:rsidRDefault="00D06CEF" w:rsidP="00D06CEF">
      <w:r>
        <w:t>As it stands the paragraph above is clear.  If I leave out certain key words, I can change the paragraph so that it does not make any sense:</w:t>
      </w:r>
    </w:p>
    <w:p w14:paraId="6EE37439" w14:textId="77777777" w:rsidR="00D06CEF" w:rsidRDefault="00D06CEF" w:rsidP="00D06CEF">
      <w:r>
        <w:lastRenderedPageBreak/>
        <w:t>“A young gorilla peers from its leafy refuge and instability could endanger the gorilla’s survival.”  What on earth am I talking about?  Where is the gorilla, why would its survival be endangered and what is the instability that I wrote about?</w:t>
      </w:r>
    </w:p>
    <w:p w14:paraId="26EE9570" w14:textId="77777777" w:rsidR="00D06CEF" w:rsidRDefault="00D06CEF" w:rsidP="002E057D">
      <w:pPr>
        <w:pStyle w:val="Heading2"/>
      </w:pPr>
      <w:bookmarkStart w:id="347" w:name="_Toc201073948"/>
      <w:bookmarkStart w:id="348" w:name="_Toc81391068"/>
      <w:r>
        <w:t>Ask relevant questions</w:t>
      </w:r>
      <w:bookmarkEnd w:id="347"/>
      <w:bookmarkEnd w:id="348"/>
    </w:p>
    <w:p w14:paraId="29E79E5D" w14:textId="77777777" w:rsidR="00D06CEF" w:rsidRPr="0076316F" w:rsidRDefault="00D06CEF" w:rsidP="00D06CEF">
      <w:r>
        <w:t>You can c</w:t>
      </w:r>
      <w:r w:rsidRPr="0076316F">
        <w:t>h</w:t>
      </w:r>
      <w:r>
        <w:t>eck your</w:t>
      </w:r>
      <w:r w:rsidRPr="0076316F">
        <w:t xml:space="preserve"> understanding</w:t>
      </w:r>
      <w:r>
        <w:t xml:space="preserve"> of text, clarify the meaning, get information or ask</w:t>
      </w:r>
      <w:r w:rsidRPr="0076316F">
        <w:t xml:space="preserve"> for help</w:t>
      </w:r>
      <w:r>
        <w:t xml:space="preserve"> by asking questions.</w:t>
      </w:r>
    </w:p>
    <w:p w14:paraId="35B323DD" w14:textId="77777777" w:rsidR="00D06CEF" w:rsidRPr="0076316F" w:rsidRDefault="00D06CEF" w:rsidP="00D06CEF">
      <w:r>
        <w:t>Typical questions to ask are: What, why, where, when, how and which</w:t>
      </w:r>
    </w:p>
    <w:p w14:paraId="3473931A" w14:textId="77777777" w:rsidR="00D06CEF" w:rsidRDefault="00D06CEF" w:rsidP="00025C13">
      <w:pPr>
        <w:pStyle w:val="Heading4"/>
      </w:pPr>
      <w:r>
        <w:t>WHAT</w:t>
      </w:r>
      <w:r>
        <w:tab/>
      </w:r>
    </w:p>
    <w:p w14:paraId="50DF20AA" w14:textId="77777777" w:rsidR="00D06CEF" w:rsidRDefault="00D06CEF" w:rsidP="00D06CEF">
      <w:pPr>
        <w:numPr>
          <w:ilvl w:val="0"/>
          <w:numId w:val="35"/>
        </w:numPr>
        <w:tabs>
          <w:tab w:val="left" w:pos="50"/>
          <w:tab w:val="left" w:pos="720"/>
          <w:tab w:val="left" w:pos="1670"/>
          <w:tab w:val="left" w:leader="dot" w:pos="4699"/>
          <w:tab w:val="right" w:pos="4951"/>
        </w:tabs>
        <w:overflowPunct w:val="0"/>
        <w:autoSpaceDE w:val="0"/>
        <w:autoSpaceDN w:val="0"/>
        <w:adjustRightInd w:val="0"/>
        <w:spacing w:before="0" w:after="0"/>
        <w:jc w:val="left"/>
      </w:pPr>
      <w:r>
        <w:rPr>
          <w:b/>
        </w:rPr>
        <w:t xml:space="preserve">What </w:t>
      </w:r>
      <w:r>
        <w:t>were your duties?</w:t>
      </w:r>
    </w:p>
    <w:p w14:paraId="1AF4F9E5" w14:textId="77777777" w:rsidR="00D06CEF" w:rsidRDefault="00D06CEF" w:rsidP="00D06CEF">
      <w:pPr>
        <w:numPr>
          <w:ilvl w:val="0"/>
          <w:numId w:val="36"/>
        </w:numPr>
        <w:tabs>
          <w:tab w:val="left" w:pos="50"/>
          <w:tab w:val="left" w:pos="720"/>
          <w:tab w:val="left" w:pos="1670"/>
          <w:tab w:val="left" w:leader="dot" w:pos="4699"/>
          <w:tab w:val="right" w:pos="4951"/>
        </w:tabs>
        <w:overflowPunct w:val="0"/>
        <w:autoSpaceDE w:val="0"/>
        <w:autoSpaceDN w:val="0"/>
        <w:adjustRightInd w:val="0"/>
        <w:spacing w:before="0" w:after="0"/>
        <w:jc w:val="left"/>
      </w:pPr>
      <w:r>
        <w:rPr>
          <w:b/>
        </w:rPr>
        <w:t xml:space="preserve">What </w:t>
      </w:r>
      <w:r>
        <w:t>did you do then?</w:t>
      </w:r>
    </w:p>
    <w:p w14:paraId="43237B64" w14:textId="77777777" w:rsidR="00D06CEF" w:rsidRDefault="00D06CEF" w:rsidP="00D06CEF">
      <w:pPr>
        <w:numPr>
          <w:ilvl w:val="0"/>
          <w:numId w:val="37"/>
        </w:numPr>
        <w:tabs>
          <w:tab w:val="left" w:pos="720"/>
          <w:tab w:val="right" w:pos="3830"/>
        </w:tabs>
        <w:overflowPunct w:val="0"/>
        <w:autoSpaceDE w:val="0"/>
        <w:autoSpaceDN w:val="0"/>
        <w:adjustRightInd w:val="0"/>
        <w:spacing w:before="0" w:after="0"/>
        <w:jc w:val="left"/>
      </w:pPr>
      <w:r>
        <w:rPr>
          <w:b/>
        </w:rPr>
        <w:t xml:space="preserve">What </w:t>
      </w:r>
      <w:r>
        <w:t>subjects did you take?</w:t>
      </w:r>
    </w:p>
    <w:p w14:paraId="434183D2" w14:textId="77777777" w:rsidR="00D06CEF" w:rsidRDefault="00D06CEF" w:rsidP="00D06CEF">
      <w:pPr>
        <w:numPr>
          <w:ilvl w:val="0"/>
          <w:numId w:val="38"/>
        </w:numPr>
        <w:tabs>
          <w:tab w:val="left" w:pos="720"/>
          <w:tab w:val="right" w:pos="3830"/>
        </w:tabs>
        <w:overflowPunct w:val="0"/>
        <w:autoSpaceDE w:val="0"/>
        <w:autoSpaceDN w:val="0"/>
        <w:adjustRightInd w:val="0"/>
        <w:spacing w:before="0" w:after="0"/>
        <w:jc w:val="left"/>
      </w:pPr>
      <w:r>
        <w:rPr>
          <w:b/>
        </w:rPr>
        <w:t xml:space="preserve">What </w:t>
      </w:r>
      <w:r>
        <w:t>happened then?</w:t>
      </w:r>
    </w:p>
    <w:p w14:paraId="436AD69F" w14:textId="77777777" w:rsidR="00D06CEF" w:rsidRDefault="00D06CEF" w:rsidP="00D06CEF">
      <w:pPr>
        <w:numPr>
          <w:ilvl w:val="0"/>
          <w:numId w:val="39"/>
        </w:numPr>
        <w:tabs>
          <w:tab w:val="left" w:pos="720"/>
          <w:tab w:val="right" w:pos="3830"/>
        </w:tabs>
        <w:overflowPunct w:val="0"/>
        <w:autoSpaceDE w:val="0"/>
        <w:autoSpaceDN w:val="0"/>
        <w:adjustRightInd w:val="0"/>
        <w:spacing w:before="0" w:after="0"/>
        <w:jc w:val="left"/>
      </w:pPr>
      <w:r>
        <w:rPr>
          <w:b/>
        </w:rPr>
        <w:t xml:space="preserve">What </w:t>
      </w:r>
      <w:r>
        <w:t>sort of...?</w:t>
      </w:r>
    </w:p>
    <w:p w14:paraId="74B8689A" w14:textId="77777777" w:rsidR="00D06CEF" w:rsidRDefault="00D06CEF" w:rsidP="00025C13">
      <w:pPr>
        <w:pStyle w:val="Heading4"/>
      </w:pPr>
      <w:r>
        <w:t>WHEN</w:t>
      </w:r>
    </w:p>
    <w:p w14:paraId="6191C9CA" w14:textId="77777777" w:rsidR="00D06CEF" w:rsidRDefault="00D06CEF" w:rsidP="00D06CEF">
      <w:pPr>
        <w:numPr>
          <w:ilvl w:val="0"/>
          <w:numId w:val="40"/>
        </w:numPr>
        <w:tabs>
          <w:tab w:val="left" w:pos="50"/>
          <w:tab w:val="left" w:pos="720"/>
          <w:tab w:val="left" w:pos="1680"/>
          <w:tab w:val="left" w:leader="dot" w:pos="3739"/>
          <w:tab w:val="right" w:pos="3996"/>
        </w:tabs>
        <w:overflowPunct w:val="0"/>
        <w:autoSpaceDE w:val="0"/>
        <w:autoSpaceDN w:val="0"/>
        <w:adjustRightInd w:val="0"/>
        <w:spacing w:before="0" w:after="0"/>
        <w:jc w:val="left"/>
      </w:pPr>
      <w:r>
        <w:rPr>
          <w:b/>
        </w:rPr>
        <w:t xml:space="preserve">When </w:t>
      </w:r>
      <w:r>
        <w:t xml:space="preserve">was that </w:t>
      </w:r>
      <w:r>
        <w:tab/>
        <w:t>?</w:t>
      </w:r>
    </w:p>
    <w:p w14:paraId="30F72F50" w14:textId="77777777" w:rsidR="00D06CEF" w:rsidRDefault="00D06CEF" w:rsidP="00D06CEF">
      <w:pPr>
        <w:numPr>
          <w:ilvl w:val="0"/>
          <w:numId w:val="41"/>
        </w:numPr>
        <w:tabs>
          <w:tab w:val="left" w:pos="720"/>
          <w:tab w:val="right" w:pos="4792"/>
        </w:tabs>
        <w:overflowPunct w:val="0"/>
        <w:autoSpaceDE w:val="0"/>
        <w:autoSpaceDN w:val="0"/>
        <w:adjustRightInd w:val="0"/>
        <w:spacing w:before="0" w:after="0"/>
        <w:jc w:val="left"/>
      </w:pPr>
      <w:r>
        <w:rPr>
          <w:b/>
        </w:rPr>
        <w:t xml:space="preserve">When </w:t>
      </w:r>
      <w:r>
        <w:t>did that happen...?</w:t>
      </w:r>
    </w:p>
    <w:p w14:paraId="15DEDD3E" w14:textId="77777777" w:rsidR="00D06CEF" w:rsidRDefault="00D06CEF" w:rsidP="00D06CEF">
      <w:pPr>
        <w:numPr>
          <w:ilvl w:val="0"/>
          <w:numId w:val="42"/>
        </w:numPr>
        <w:tabs>
          <w:tab w:val="left" w:pos="720"/>
          <w:tab w:val="right" w:pos="4792"/>
        </w:tabs>
        <w:overflowPunct w:val="0"/>
        <w:autoSpaceDE w:val="0"/>
        <w:autoSpaceDN w:val="0"/>
        <w:adjustRightInd w:val="0"/>
        <w:spacing w:before="0" w:after="0"/>
        <w:jc w:val="left"/>
      </w:pPr>
      <w:r>
        <w:rPr>
          <w:b/>
        </w:rPr>
        <w:t xml:space="preserve">When </w:t>
      </w:r>
      <w:r>
        <w:t>did you go...?</w:t>
      </w:r>
    </w:p>
    <w:p w14:paraId="21DA4A73" w14:textId="77777777" w:rsidR="00D06CEF" w:rsidRDefault="00D06CEF" w:rsidP="00D06CEF">
      <w:pPr>
        <w:numPr>
          <w:ilvl w:val="0"/>
          <w:numId w:val="43"/>
        </w:numPr>
        <w:tabs>
          <w:tab w:val="left" w:pos="720"/>
          <w:tab w:val="right" w:pos="2996"/>
        </w:tabs>
        <w:overflowPunct w:val="0"/>
        <w:autoSpaceDE w:val="0"/>
        <w:autoSpaceDN w:val="0"/>
        <w:adjustRightInd w:val="0"/>
        <w:spacing w:before="0" w:after="0"/>
        <w:jc w:val="left"/>
      </w:pPr>
      <w:r>
        <w:rPr>
          <w:b/>
        </w:rPr>
        <w:t xml:space="preserve">When </w:t>
      </w:r>
      <w:r>
        <w:t>did you decide...?</w:t>
      </w:r>
    </w:p>
    <w:p w14:paraId="4E66D6B9" w14:textId="77777777" w:rsidR="00D06CEF" w:rsidRDefault="00D06CEF" w:rsidP="00D06CEF">
      <w:pPr>
        <w:numPr>
          <w:ilvl w:val="0"/>
          <w:numId w:val="44"/>
        </w:numPr>
        <w:tabs>
          <w:tab w:val="left" w:pos="720"/>
          <w:tab w:val="right" w:pos="2709"/>
        </w:tabs>
        <w:overflowPunct w:val="0"/>
        <w:autoSpaceDE w:val="0"/>
        <w:autoSpaceDN w:val="0"/>
        <w:adjustRightInd w:val="0"/>
        <w:spacing w:before="0" w:after="0"/>
        <w:jc w:val="left"/>
      </w:pPr>
      <w:r>
        <w:rPr>
          <w:b/>
        </w:rPr>
        <w:t xml:space="preserve">When </w:t>
      </w:r>
      <w:r>
        <w:t>did the company</w:t>
      </w:r>
    </w:p>
    <w:p w14:paraId="5A4852D8" w14:textId="77777777" w:rsidR="00D06CEF" w:rsidRDefault="00D06CEF" w:rsidP="00025C13">
      <w:pPr>
        <w:pStyle w:val="Heading4"/>
      </w:pPr>
      <w:r>
        <w:t>WHY</w:t>
      </w:r>
    </w:p>
    <w:p w14:paraId="239F07EE" w14:textId="77777777" w:rsidR="00D06CEF" w:rsidRDefault="00D06CEF" w:rsidP="00D06CEF">
      <w:pPr>
        <w:numPr>
          <w:ilvl w:val="0"/>
          <w:numId w:val="45"/>
        </w:numPr>
        <w:tabs>
          <w:tab w:val="left" w:pos="720"/>
          <w:tab w:val="right" w:pos="3238"/>
        </w:tabs>
        <w:overflowPunct w:val="0"/>
        <w:autoSpaceDE w:val="0"/>
        <w:autoSpaceDN w:val="0"/>
        <w:adjustRightInd w:val="0"/>
        <w:spacing w:before="0" w:after="0"/>
        <w:jc w:val="left"/>
      </w:pPr>
      <w:r>
        <w:rPr>
          <w:b/>
        </w:rPr>
        <w:t>Why</w:t>
      </w:r>
      <w:r>
        <w:t xml:space="preserve"> was that...?</w:t>
      </w:r>
    </w:p>
    <w:p w14:paraId="26FFF8AC" w14:textId="77777777" w:rsidR="00D06CEF" w:rsidRDefault="00D06CEF" w:rsidP="00D06CEF">
      <w:pPr>
        <w:numPr>
          <w:ilvl w:val="0"/>
          <w:numId w:val="46"/>
        </w:numPr>
        <w:tabs>
          <w:tab w:val="left" w:pos="720"/>
          <w:tab w:val="right" w:pos="3238"/>
        </w:tabs>
        <w:overflowPunct w:val="0"/>
        <w:autoSpaceDE w:val="0"/>
        <w:autoSpaceDN w:val="0"/>
        <w:adjustRightInd w:val="0"/>
        <w:spacing w:before="0" w:after="0"/>
        <w:jc w:val="left"/>
      </w:pPr>
      <w:r>
        <w:rPr>
          <w:b/>
        </w:rPr>
        <w:t>Why</w:t>
      </w:r>
      <w:r>
        <w:t xml:space="preserve"> did you choose...?</w:t>
      </w:r>
    </w:p>
    <w:p w14:paraId="44F3B5B3" w14:textId="77777777" w:rsidR="00D06CEF" w:rsidRDefault="00D06CEF" w:rsidP="00D06CEF">
      <w:pPr>
        <w:numPr>
          <w:ilvl w:val="0"/>
          <w:numId w:val="47"/>
        </w:numPr>
        <w:tabs>
          <w:tab w:val="left" w:pos="720"/>
          <w:tab w:val="right" w:pos="3238"/>
        </w:tabs>
        <w:overflowPunct w:val="0"/>
        <w:autoSpaceDE w:val="0"/>
        <w:autoSpaceDN w:val="0"/>
        <w:adjustRightInd w:val="0"/>
        <w:spacing w:before="0" w:after="0"/>
        <w:jc w:val="left"/>
      </w:pPr>
      <w:r>
        <w:rPr>
          <w:b/>
        </w:rPr>
        <w:t>Why</w:t>
      </w:r>
      <w:r>
        <w:t xml:space="preserve"> do you think that...?</w:t>
      </w:r>
    </w:p>
    <w:p w14:paraId="548E7E5A" w14:textId="77777777" w:rsidR="00D06CEF" w:rsidRDefault="00D06CEF" w:rsidP="00D06CEF">
      <w:pPr>
        <w:numPr>
          <w:ilvl w:val="0"/>
          <w:numId w:val="48"/>
        </w:numPr>
        <w:tabs>
          <w:tab w:val="left" w:pos="720"/>
          <w:tab w:val="right" w:pos="3238"/>
        </w:tabs>
        <w:overflowPunct w:val="0"/>
        <w:autoSpaceDE w:val="0"/>
        <w:autoSpaceDN w:val="0"/>
        <w:adjustRightInd w:val="0"/>
        <w:spacing w:before="0" w:after="0"/>
        <w:jc w:val="left"/>
      </w:pPr>
      <w:r>
        <w:rPr>
          <w:b/>
        </w:rPr>
        <w:t>Why</w:t>
      </w:r>
      <w:r>
        <w:t xml:space="preserve"> did you do...?</w:t>
      </w:r>
    </w:p>
    <w:p w14:paraId="799212DE" w14:textId="77777777" w:rsidR="00D06CEF" w:rsidRDefault="00D06CEF" w:rsidP="00D06CEF">
      <w:pPr>
        <w:numPr>
          <w:ilvl w:val="0"/>
          <w:numId w:val="49"/>
        </w:numPr>
        <w:tabs>
          <w:tab w:val="left" w:pos="720"/>
          <w:tab w:val="right" w:pos="3238"/>
        </w:tabs>
        <w:overflowPunct w:val="0"/>
        <w:autoSpaceDE w:val="0"/>
        <w:autoSpaceDN w:val="0"/>
        <w:adjustRightInd w:val="0"/>
        <w:spacing w:before="0" w:after="0"/>
        <w:jc w:val="left"/>
      </w:pPr>
      <w:r>
        <w:rPr>
          <w:b/>
        </w:rPr>
        <w:t>Why</w:t>
      </w:r>
      <w:r>
        <w:t xml:space="preserve"> did they...?</w:t>
      </w:r>
    </w:p>
    <w:p w14:paraId="73EAB61F" w14:textId="77777777" w:rsidR="00D06CEF" w:rsidRDefault="00D06CEF" w:rsidP="00025C13">
      <w:pPr>
        <w:pStyle w:val="Heading4"/>
      </w:pPr>
      <w:r>
        <w:t>WHERE</w:t>
      </w:r>
    </w:p>
    <w:p w14:paraId="0E59BD9F" w14:textId="77777777" w:rsidR="00D06CEF" w:rsidRDefault="00D06CEF" w:rsidP="007B194D">
      <w:pPr>
        <w:pStyle w:val="ListBullet2"/>
      </w:pPr>
      <w:r>
        <w:rPr>
          <w:b/>
        </w:rPr>
        <w:t>Where</w:t>
      </w:r>
      <w:r>
        <w:t xml:space="preserve"> was that...? </w:t>
      </w:r>
    </w:p>
    <w:p w14:paraId="23CC4811" w14:textId="77777777" w:rsidR="00D06CEF" w:rsidRDefault="00D06CEF" w:rsidP="007B194D">
      <w:pPr>
        <w:pStyle w:val="ListBullet2"/>
      </w:pPr>
      <w:r>
        <w:rPr>
          <w:b/>
        </w:rPr>
        <w:t>Where</w:t>
      </w:r>
      <w:r>
        <w:t xml:space="preserve"> did you go next...? </w:t>
      </w:r>
    </w:p>
    <w:p w14:paraId="6EF57CB4" w14:textId="77777777" w:rsidR="00D06CEF" w:rsidRDefault="00D06CEF" w:rsidP="007B194D">
      <w:pPr>
        <w:pStyle w:val="ListBullet2"/>
      </w:pPr>
      <w:r>
        <w:rPr>
          <w:b/>
        </w:rPr>
        <w:t>Where</w:t>
      </w:r>
      <w:r>
        <w:t xml:space="preserve"> were you when...? </w:t>
      </w:r>
    </w:p>
    <w:p w14:paraId="5ABDFEFF" w14:textId="77777777" w:rsidR="00D06CEF" w:rsidRDefault="00D06CEF" w:rsidP="007B194D">
      <w:pPr>
        <w:pStyle w:val="ListBullet2"/>
      </w:pPr>
      <w:r>
        <w:rPr>
          <w:b/>
        </w:rPr>
        <w:t>Where</w:t>
      </w:r>
      <w:r>
        <w:t xml:space="preserve"> did you go...? </w:t>
      </w:r>
    </w:p>
    <w:p w14:paraId="45EC7559" w14:textId="77777777" w:rsidR="00D06CEF" w:rsidRDefault="00D06CEF" w:rsidP="007B194D">
      <w:pPr>
        <w:pStyle w:val="ListBullet2"/>
      </w:pPr>
      <w:r>
        <w:rPr>
          <w:b/>
        </w:rPr>
        <w:t>Where</w:t>
      </w:r>
      <w:r>
        <w:t xml:space="preserve"> do you think...?</w:t>
      </w:r>
    </w:p>
    <w:p w14:paraId="1B5EA2B6" w14:textId="77777777" w:rsidR="00D06CEF" w:rsidRDefault="00D06CEF" w:rsidP="00025C13">
      <w:pPr>
        <w:pStyle w:val="Heading4"/>
      </w:pPr>
      <w:r>
        <w:t>WHICH</w:t>
      </w:r>
    </w:p>
    <w:p w14:paraId="1894EF9E" w14:textId="77777777" w:rsidR="00D06CEF" w:rsidRDefault="00D06CEF" w:rsidP="007B194D">
      <w:pPr>
        <w:pStyle w:val="ListBullet2"/>
      </w:pPr>
      <w:r>
        <w:rPr>
          <w:b/>
        </w:rPr>
        <w:t>Which</w:t>
      </w:r>
      <w:r>
        <w:t xml:space="preserve"> school was that...? </w:t>
      </w:r>
    </w:p>
    <w:p w14:paraId="24B94F86" w14:textId="77777777" w:rsidR="00D06CEF" w:rsidRDefault="00D06CEF" w:rsidP="007B194D">
      <w:pPr>
        <w:pStyle w:val="ListBullet2"/>
      </w:pPr>
      <w:r>
        <w:rPr>
          <w:b/>
        </w:rPr>
        <w:t>Which</w:t>
      </w:r>
      <w:r>
        <w:t xml:space="preserve"> course did you...? </w:t>
      </w:r>
    </w:p>
    <w:p w14:paraId="742C9A53" w14:textId="77777777" w:rsidR="00D06CEF" w:rsidRDefault="00D06CEF" w:rsidP="007B194D">
      <w:pPr>
        <w:pStyle w:val="ListBullet2"/>
      </w:pPr>
      <w:r>
        <w:rPr>
          <w:b/>
        </w:rPr>
        <w:t>Which</w:t>
      </w:r>
      <w:r>
        <w:t xml:space="preserve"> were your best...? </w:t>
      </w:r>
    </w:p>
    <w:p w14:paraId="6E294967" w14:textId="77777777" w:rsidR="00D06CEF" w:rsidRDefault="00D06CEF" w:rsidP="007B194D">
      <w:pPr>
        <w:pStyle w:val="ListBullet2"/>
      </w:pPr>
      <w:r>
        <w:rPr>
          <w:b/>
        </w:rPr>
        <w:t>Which</w:t>
      </w:r>
      <w:r>
        <w:t xml:space="preserve"> department was...?</w:t>
      </w:r>
    </w:p>
    <w:p w14:paraId="40F1D9F2" w14:textId="77777777" w:rsidR="00D06CEF" w:rsidRDefault="00D06CEF" w:rsidP="007B194D">
      <w:pPr>
        <w:pStyle w:val="ListBullet2"/>
      </w:pPr>
      <w:r>
        <w:rPr>
          <w:b/>
        </w:rPr>
        <w:t xml:space="preserve">Which </w:t>
      </w:r>
      <w:r>
        <w:t>was that...?</w:t>
      </w:r>
    </w:p>
    <w:p w14:paraId="1942F78D" w14:textId="77777777" w:rsidR="00D06CEF" w:rsidRDefault="00D06CEF" w:rsidP="00025C13">
      <w:pPr>
        <w:pStyle w:val="Heading4"/>
      </w:pPr>
      <w:r>
        <w:t>HOW</w:t>
      </w:r>
    </w:p>
    <w:p w14:paraId="391F9F82" w14:textId="77777777" w:rsidR="00D06CEF" w:rsidRDefault="00D06CEF" w:rsidP="007B194D">
      <w:pPr>
        <w:pStyle w:val="ListBullet2"/>
      </w:pPr>
      <w:r>
        <w:rPr>
          <w:b/>
        </w:rPr>
        <w:t>How</w:t>
      </w:r>
      <w:r>
        <w:t xml:space="preserve"> did that come about...? </w:t>
      </w:r>
    </w:p>
    <w:p w14:paraId="0D371C6A" w14:textId="77777777" w:rsidR="00D06CEF" w:rsidRDefault="00D06CEF" w:rsidP="007B194D">
      <w:pPr>
        <w:pStyle w:val="ListBullet2"/>
      </w:pPr>
      <w:r>
        <w:rPr>
          <w:b/>
        </w:rPr>
        <w:t>How</w:t>
      </w:r>
      <w:r>
        <w:t xml:space="preserve"> do you think that...? </w:t>
      </w:r>
    </w:p>
    <w:p w14:paraId="1649CE59" w14:textId="77777777" w:rsidR="00D06CEF" w:rsidRDefault="00D06CEF" w:rsidP="007B194D">
      <w:pPr>
        <w:pStyle w:val="ListBullet2"/>
      </w:pPr>
      <w:r>
        <w:rPr>
          <w:b/>
        </w:rPr>
        <w:t>How</w:t>
      </w:r>
      <w:r>
        <w:t xml:space="preserve"> much did that...? </w:t>
      </w:r>
    </w:p>
    <w:p w14:paraId="287DFCE2" w14:textId="77777777" w:rsidR="00D06CEF" w:rsidRDefault="00D06CEF" w:rsidP="007B194D">
      <w:pPr>
        <w:pStyle w:val="ListBullet2"/>
      </w:pPr>
      <w:r>
        <w:rPr>
          <w:b/>
        </w:rPr>
        <w:t>How</w:t>
      </w:r>
      <w:r>
        <w:t xml:space="preserve"> did you get...? </w:t>
      </w:r>
    </w:p>
    <w:p w14:paraId="045B27B2" w14:textId="77777777" w:rsidR="00D06CEF" w:rsidRDefault="00D06CEF" w:rsidP="007B194D">
      <w:pPr>
        <w:pStyle w:val="ListBullet2"/>
      </w:pPr>
      <w:r>
        <w:rPr>
          <w:b/>
        </w:rPr>
        <w:t>How</w:t>
      </w:r>
      <w:r>
        <w:t xml:space="preserve"> was that...?</w:t>
      </w:r>
    </w:p>
    <w:p w14:paraId="380E96FB" w14:textId="77777777" w:rsidR="00D06CEF" w:rsidRDefault="00D06CEF" w:rsidP="002E057D">
      <w:pPr>
        <w:pStyle w:val="Heading2"/>
      </w:pPr>
      <w:bookmarkStart w:id="349" w:name="_Toc201051982"/>
      <w:bookmarkStart w:id="350" w:name="_Toc201073949"/>
      <w:bookmarkStart w:id="351" w:name="_Toc81391069"/>
      <w:r>
        <w:lastRenderedPageBreak/>
        <w:t>What Do We Read?</w:t>
      </w:r>
      <w:bookmarkEnd w:id="349"/>
      <w:bookmarkEnd w:id="350"/>
      <w:bookmarkEnd w:id="351"/>
    </w:p>
    <w:p w14:paraId="22C2E152" w14:textId="77777777" w:rsidR="00D06CEF" w:rsidRDefault="00D06CEF" w:rsidP="00D06CEF">
      <w:r>
        <w:t>We read, or look at and interpret a variety of written and visual material during our lives, including:</w:t>
      </w:r>
    </w:p>
    <w:p w14:paraId="294ABADE" w14:textId="77777777" w:rsidR="00D06CEF" w:rsidRDefault="00D06CEF" w:rsidP="007B194D">
      <w:pPr>
        <w:pStyle w:val="ListBullet2"/>
      </w:pPr>
      <w:r>
        <w:t>Textbooks</w:t>
      </w:r>
    </w:p>
    <w:p w14:paraId="32EF9357" w14:textId="77777777" w:rsidR="00D06CEF" w:rsidRDefault="00D06CEF" w:rsidP="007B194D">
      <w:pPr>
        <w:pStyle w:val="ListBullet2"/>
      </w:pPr>
      <w:r w:rsidRPr="00E172A1">
        <w:t>Magazines</w:t>
      </w:r>
      <w:r>
        <w:t>: a periodical publication containing articles and pictures</w:t>
      </w:r>
    </w:p>
    <w:p w14:paraId="2BF44F64" w14:textId="77777777" w:rsidR="00D06CEF" w:rsidRDefault="00D06CEF" w:rsidP="007B194D">
      <w:pPr>
        <w:pStyle w:val="ListBullet2"/>
      </w:pPr>
      <w:r>
        <w:t>Newspapers: a daily or weekly publication containing news, articles and advertisements</w:t>
      </w:r>
    </w:p>
    <w:p w14:paraId="5696808D" w14:textId="77777777" w:rsidR="00D06CEF" w:rsidRDefault="00D06CEF" w:rsidP="007B194D">
      <w:pPr>
        <w:pStyle w:val="ListBullet2"/>
      </w:pPr>
      <w:r>
        <w:t>brochures: a leaflet containing information about a product or service</w:t>
      </w:r>
    </w:p>
    <w:p w14:paraId="66CE772A" w14:textId="77777777" w:rsidR="00D06CEF" w:rsidRDefault="00D06CEF" w:rsidP="007B194D">
      <w:pPr>
        <w:pStyle w:val="ListBullet2"/>
      </w:pPr>
      <w:r>
        <w:t>policies: a document containing the course of action adopted or proposed by an organisation – how the organisation goes about its business</w:t>
      </w:r>
    </w:p>
    <w:p w14:paraId="19BE6D36" w14:textId="77777777" w:rsidR="00D06CEF" w:rsidRDefault="00D06CEF" w:rsidP="007B194D">
      <w:pPr>
        <w:pStyle w:val="ListBullet2"/>
      </w:pPr>
      <w:r>
        <w:t>questionnaires: a document containing printed questions that have to be completed, usually done to conduct a survey</w:t>
      </w:r>
    </w:p>
    <w:p w14:paraId="39707A1F" w14:textId="77777777" w:rsidR="00D06CEF" w:rsidRDefault="00D06CEF" w:rsidP="007B194D">
      <w:pPr>
        <w:pStyle w:val="ListBullet2"/>
      </w:pPr>
      <w:r>
        <w:t>notices: announcements or advertisements printed in the media</w:t>
      </w:r>
    </w:p>
    <w:p w14:paraId="2B09D85F" w14:textId="77777777" w:rsidR="00D06CEF" w:rsidRDefault="00D06CEF" w:rsidP="007B194D">
      <w:pPr>
        <w:pStyle w:val="ListBullet2"/>
      </w:pPr>
      <w:r>
        <w:t>memorandum: a  note sent from one person to another in an organisation</w:t>
      </w:r>
    </w:p>
    <w:p w14:paraId="33BE7793" w14:textId="77777777" w:rsidR="00D06CEF" w:rsidRDefault="00D06CEF" w:rsidP="007B194D">
      <w:pPr>
        <w:pStyle w:val="ListBullet2"/>
      </w:pPr>
      <w:r>
        <w:t>agenda: a list of matters that have to be discussed and/or dealt with in a meeting</w:t>
      </w:r>
      <w:r w:rsidRPr="00E172A1">
        <w:t xml:space="preserve"> </w:t>
      </w:r>
    </w:p>
    <w:p w14:paraId="2CFE0BAF" w14:textId="77777777" w:rsidR="00D06CEF" w:rsidRDefault="00D06CEF" w:rsidP="007B194D">
      <w:pPr>
        <w:pStyle w:val="ListBullet2"/>
      </w:pPr>
      <w:r w:rsidRPr="00E172A1">
        <w:t>applicat</w:t>
      </w:r>
      <w:r>
        <w:t>ion forms:  forms similar to questionnaires, that have to be completed when you are applying for something – job applications, credit applications at shops and so on</w:t>
      </w:r>
      <w:r w:rsidRPr="00E172A1">
        <w:t xml:space="preserve"> </w:t>
      </w:r>
    </w:p>
    <w:p w14:paraId="291304C7" w14:textId="77777777" w:rsidR="00D06CEF" w:rsidRDefault="00D06CEF" w:rsidP="007B194D">
      <w:pPr>
        <w:pStyle w:val="ListBullet2"/>
      </w:pPr>
      <w:r>
        <w:t xml:space="preserve">documentary: a factual report of real events where use is made of documents, film, photographs and sound recordings in order to convey the message </w:t>
      </w:r>
    </w:p>
    <w:p w14:paraId="59AB15B7" w14:textId="77777777" w:rsidR="00D06CEF" w:rsidRDefault="00D06CEF" w:rsidP="007B194D">
      <w:pPr>
        <w:pStyle w:val="ListBullet2"/>
      </w:pPr>
      <w:r>
        <w:t>novel: a story of book length about imaginary people and events</w:t>
      </w:r>
    </w:p>
    <w:p w14:paraId="136CFC01" w14:textId="77777777" w:rsidR="00D06CEF" w:rsidRDefault="00D06CEF" w:rsidP="007B194D">
      <w:pPr>
        <w:pStyle w:val="ListBullet2"/>
      </w:pPr>
      <w:r>
        <w:t>photographs: still pictures made with cameras</w:t>
      </w:r>
    </w:p>
    <w:p w14:paraId="570C62C4" w14:textId="77777777" w:rsidR="00D06CEF" w:rsidRDefault="00D06CEF" w:rsidP="007B194D">
      <w:pPr>
        <w:pStyle w:val="ListBullet2"/>
      </w:pPr>
      <w:r w:rsidRPr="00E172A1">
        <w:t>d</w:t>
      </w:r>
      <w:r>
        <w:t>iagrams: are discussed fully later on</w:t>
      </w:r>
    </w:p>
    <w:p w14:paraId="1135E015" w14:textId="77777777" w:rsidR="00D06CEF" w:rsidRDefault="00D06CEF" w:rsidP="007B194D">
      <w:pPr>
        <w:pStyle w:val="ListBullet2"/>
      </w:pPr>
      <w:r>
        <w:t>blueprints: design plans or other technical drawings</w:t>
      </w:r>
    </w:p>
    <w:p w14:paraId="5AE2482A" w14:textId="77777777" w:rsidR="00D06CEF" w:rsidRDefault="00D06CEF" w:rsidP="007B194D">
      <w:pPr>
        <w:pStyle w:val="ListBullet2"/>
      </w:pPr>
      <w:r>
        <w:t>films: a story or event recorded by a camera and shown in a cinema or on television</w:t>
      </w:r>
    </w:p>
    <w:p w14:paraId="35F7587D" w14:textId="77777777" w:rsidR="00D06CEF" w:rsidRDefault="00D06CEF" w:rsidP="00D06CEF">
      <w:r>
        <w:t>We also read the following in order to familiarise ourselves with the instructions and directions given:</w:t>
      </w:r>
      <w:r w:rsidRPr="00414678">
        <w:t xml:space="preserve"> </w:t>
      </w:r>
    </w:p>
    <w:p w14:paraId="6D0A7618" w14:textId="77777777" w:rsidR="00D06CEF" w:rsidRDefault="00D06CEF" w:rsidP="007B194D">
      <w:pPr>
        <w:pStyle w:val="ListBullet2"/>
      </w:pPr>
      <w:r>
        <w:t>instructions to  play games and effect basic repairs to objects</w:t>
      </w:r>
    </w:p>
    <w:p w14:paraId="456169E2" w14:textId="77777777" w:rsidR="00D06CEF" w:rsidRDefault="00D06CEF" w:rsidP="007B194D">
      <w:pPr>
        <w:pStyle w:val="ListBullet2"/>
      </w:pPr>
      <w:r>
        <w:t>classroom and workplace procedures</w:t>
      </w:r>
    </w:p>
    <w:p w14:paraId="4527E3FC" w14:textId="77777777" w:rsidR="00D06CEF" w:rsidRDefault="00D06CEF" w:rsidP="007B194D">
      <w:pPr>
        <w:pStyle w:val="ListBullet2"/>
      </w:pPr>
      <w:r>
        <w:t>recipe: a list of ingredients and instructions for preparing a dish</w:t>
      </w:r>
    </w:p>
    <w:p w14:paraId="26620F11" w14:textId="77777777" w:rsidR="00D06CEF" w:rsidRDefault="00D06CEF" w:rsidP="007B194D">
      <w:pPr>
        <w:pStyle w:val="ListBullet2"/>
      </w:pPr>
      <w:r>
        <w:t>schedule: a plan for doing something, giving lists of intended events and times</w:t>
      </w:r>
    </w:p>
    <w:p w14:paraId="1AE8D4D2" w14:textId="77777777" w:rsidR="00D06CEF" w:rsidRDefault="00D06CEF" w:rsidP="007B194D">
      <w:pPr>
        <w:pStyle w:val="ListBullet2"/>
      </w:pPr>
      <w:r>
        <w:t>map: a diagram of an are showing physical features, cities, roads, etc</w:t>
      </w:r>
    </w:p>
    <w:p w14:paraId="7139475D" w14:textId="77777777" w:rsidR="00D06CEF" w:rsidRDefault="00D06CEF" w:rsidP="007B194D">
      <w:pPr>
        <w:pStyle w:val="ListBullet2"/>
      </w:pPr>
      <w:r>
        <w:t>warranties: a written guarantee that promises to repair or replace an article if necessary within a certain period, if certain conditions are met.</w:t>
      </w:r>
    </w:p>
    <w:p w14:paraId="3D73BB23" w14:textId="77777777" w:rsidR="00D06CEF" w:rsidRDefault="00D06CEF" w:rsidP="007B194D">
      <w:pPr>
        <w:pStyle w:val="ListBullet2"/>
      </w:pPr>
      <w:r w:rsidRPr="00A71A47">
        <w:t xml:space="preserve">Simple instructions and directions are read and interpreted and subsequent </w:t>
      </w:r>
      <w:r>
        <w:t>explanations are consistent with the intention of the text</w:t>
      </w:r>
    </w:p>
    <w:p w14:paraId="1BDF0D67" w14:textId="77777777" w:rsidR="00D06CEF" w:rsidRDefault="00D06CEF" w:rsidP="00D06CEF">
      <w:r>
        <w:t>Each of the above serves a different purpose, but all of them influence how we read and look at things.</w:t>
      </w:r>
    </w:p>
    <w:p w14:paraId="5711DA2B" w14:textId="77777777" w:rsidR="00D06CEF" w:rsidRDefault="00D06CEF" w:rsidP="00D06CEF">
      <w:r>
        <w:t>When you read for study purposes, make sure that you read or view the text for detail.  It is very important that your notes and summaries contain the correct information.  If necessary, check your notes against the source.</w:t>
      </w:r>
    </w:p>
    <w:p w14:paraId="62EB94D6" w14:textId="77777777" w:rsidR="00D06CEF" w:rsidRDefault="00D06CEF" w:rsidP="002E057D">
      <w:pPr>
        <w:pStyle w:val="Heading2"/>
      </w:pPr>
      <w:bookmarkStart w:id="352" w:name="_Toc201073950"/>
      <w:bookmarkStart w:id="353" w:name="_Toc81391070"/>
      <w:r>
        <w:t>Listen for detail</w:t>
      </w:r>
      <w:bookmarkEnd w:id="352"/>
      <w:bookmarkEnd w:id="353"/>
    </w:p>
    <w:p w14:paraId="02B9C132" w14:textId="77777777" w:rsidR="00D06CEF" w:rsidRDefault="00D06CEF" w:rsidP="00D06CEF">
      <w:r>
        <w:t>When you are attending a workshop or a seminar, make sure that you listen actively for detail.  make notes and ask questions if necessary.</w:t>
      </w:r>
    </w:p>
    <w:p w14:paraId="2B353A69" w14:textId="77777777" w:rsidR="00D06CEF" w:rsidRDefault="00D06CEF" w:rsidP="00D06CEF">
      <w:r>
        <w:t>Refer to the section about active listening and communication skills for hints on improving your listening skills. Start practicing these skills immediately as you will need them.</w:t>
      </w:r>
    </w:p>
    <w:p w14:paraId="340E9E2C" w14:textId="77777777" w:rsidR="00D06CEF" w:rsidRPr="00FC1F0D" w:rsidRDefault="00D06CEF" w:rsidP="002E057D">
      <w:pPr>
        <w:pStyle w:val="Heading2"/>
      </w:pPr>
      <w:bookmarkStart w:id="354" w:name="_Toc137908225"/>
      <w:bookmarkStart w:id="355" w:name="_Toc151357271"/>
      <w:bookmarkStart w:id="356" w:name="_Toc201073951"/>
      <w:bookmarkStart w:id="357" w:name="_Toc81391071"/>
      <w:r w:rsidRPr="00FC1F0D">
        <w:lastRenderedPageBreak/>
        <w:t>Peer And Self-Assessment</w:t>
      </w:r>
      <w:bookmarkEnd w:id="354"/>
      <w:bookmarkEnd w:id="355"/>
      <w:bookmarkEnd w:id="356"/>
      <w:bookmarkEnd w:id="357"/>
    </w:p>
    <w:p w14:paraId="2FD6C82A" w14:textId="77777777" w:rsidR="00D06CEF" w:rsidRPr="002A57D0" w:rsidRDefault="00D06CEF" w:rsidP="00D06CEF">
      <w:r w:rsidRPr="002A57D0">
        <w:t>It is always a good thing to check your notes, summaries, mind maps and understanding of the work.</w:t>
      </w:r>
      <w:r w:rsidRPr="006F25AC">
        <w:t xml:space="preserve"> </w:t>
      </w:r>
    </w:p>
    <w:p w14:paraId="5DC9C65A" w14:textId="77777777" w:rsidR="00D06CEF" w:rsidRPr="002A57D0" w:rsidRDefault="00D06CEF" w:rsidP="00D06CEF">
      <w:r w:rsidRPr="002A57D0">
        <w:t>You can do a self-assessment by reading through the main text again and comparing your notes to what you understand from the main text.</w:t>
      </w:r>
    </w:p>
    <w:p w14:paraId="20CB5565" w14:textId="77777777" w:rsidR="00D06CEF" w:rsidRPr="002A57D0" w:rsidRDefault="00D06CEF" w:rsidP="00D06CEF">
      <w:r w:rsidRPr="002A57D0">
        <w:t xml:space="preserve">Then compare your notes and understanding to the notes and understanding of your colleagues and fellow students.  When you find points that you do not agree on, you then go through the main text together, ask questions and make notes in order to clarify your understanding.  </w:t>
      </w:r>
    </w:p>
    <w:p w14:paraId="3397D058" w14:textId="77777777" w:rsidR="00D06CEF" w:rsidRPr="00FC1F0D" w:rsidRDefault="00D06CEF" w:rsidP="00D06CEF">
      <w:r w:rsidRPr="002A57D0">
        <w:t>If you still do not agree, go to the facilitator or another colleague or fellow student.  Carry on in this way until you all agree about what the content of the text is.  Use all the strategies you have learnt to clarify the meaning of text.</w:t>
      </w:r>
    </w:p>
    <w:p w14:paraId="622092D6" w14:textId="77777777" w:rsidR="00D06CEF" w:rsidRPr="00FC1F0D" w:rsidRDefault="00D06CEF" w:rsidP="002E057D">
      <w:pPr>
        <w:pStyle w:val="Heading2"/>
      </w:pPr>
      <w:bookmarkStart w:id="358" w:name="_Toc137908226"/>
      <w:bookmarkStart w:id="359" w:name="_Toc151357272"/>
      <w:bookmarkStart w:id="360" w:name="_Toc201073952"/>
      <w:bookmarkStart w:id="361" w:name="_Toc81391072"/>
      <w:r w:rsidRPr="00FC1F0D">
        <w:t>Communicating With Others</w:t>
      </w:r>
      <w:bookmarkEnd w:id="358"/>
      <w:bookmarkEnd w:id="359"/>
      <w:bookmarkEnd w:id="360"/>
      <w:bookmarkEnd w:id="361"/>
      <w:r w:rsidRPr="00FC1F0D">
        <w:t xml:space="preserve"> </w:t>
      </w:r>
    </w:p>
    <w:p w14:paraId="16AE17E7" w14:textId="77777777" w:rsidR="00D06CEF" w:rsidRPr="002A57D0" w:rsidRDefault="00D06CEF" w:rsidP="00D06CEF">
      <w:r w:rsidRPr="002A57D0">
        <w:t xml:space="preserve">Studying and the learning process do not have to be an individual activity.  In fact, if you do it alone, without consulting your facilitator, colleagues and fellow students, you are making it hard on yourself. </w:t>
      </w:r>
    </w:p>
    <w:p w14:paraId="2FD7AB92" w14:textId="77777777" w:rsidR="00D06CEF" w:rsidRPr="002A57D0" w:rsidRDefault="00D06CEF" w:rsidP="00D06CEF">
      <w:r w:rsidRPr="002A57D0">
        <w:t>There is always a collective knowledge in a group, where the total knowledge in the group is more than the knowledge of individuals:  you might know something about computers that the other group members do not know, while some other members of the group may have more knowledge about Labour Law, etc.</w:t>
      </w:r>
    </w:p>
    <w:p w14:paraId="7FDDD1C8" w14:textId="77777777" w:rsidR="00D06CEF" w:rsidRPr="002A57D0" w:rsidRDefault="00D06CEF" w:rsidP="00D06CEF">
      <w:r w:rsidRPr="002A57D0">
        <w:t xml:space="preserve">Talk to your facilitator, your colleagues and your fellow students if you do not understand a subject. </w:t>
      </w:r>
    </w:p>
    <w:p w14:paraId="7BC5EC60" w14:textId="77777777" w:rsidR="00D06CEF" w:rsidRPr="002A57D0" w:rsidRDefault="00D06CEF" w:rsidP="00D06CEF">
      <w:r w:rsidRPr="002A57D0">
        <w:t>In the same way, you must be willing to share the knowledge you have with the group.  In the end, everyone benefits from working in a group.</w:t>
      </w:r>
    </w:p>
    <w:p w14:paraId="730A0F7D" w14:textId="77777777" w:rsidR="00D06CEF" w:rsidRDefault="00D06CEF" w:rsidP="00D06CEF">
      <w:pPr>
        <w:rPr>
          <w:color w:val="000000"/>
        </w:rPr>
      </w:pPr>
    </w:p>
    <w:p w14:paraId="64012EE9" w14:textId="53BA36F2" w:rsidR="00D06CEF" w:rsidRDefault="00D06CEF" w:rsidP="008A1D28">
      <w:pPr>
        <w:pStyle w:val="MyFormAssmtHdg"/>
      </w:pPr>
      <w:bookmarkStart w:id="362" w:name="_Toc201073953"/>
      <w:bookmarkStart w:id="363" w:name="_Toc81391073"/>
      <w:r>
        <w:t>Activity 8 (</w:t>
      </w:r>
      <w:r w:rsidR="00E56E2F">
        <w:t>119460</w:t>
      </w:r>
      <w:r>
        <w:t xml:space="preserve"> SO2, AC1-6)</w:t>
      </w:r>
      <w:bookmarkEnd w:id="362"/>
      <w:bookmarkEnd w:id="363"/>
    </w:p>
    <w:p w14:paraId="1C718E44" w14:textId="77777777" w:rsidR="00D06CEF" w:rsidRDefault="00D06CEF" w:rsidP="00D06CEF">
      <w:pPr>
        <w:rPr>
          <w:color w:val="000000"/>
        </w:rPr>
      </w:pPr>
    </w:p>
    <w:p w14:paraId="4B6B9694" w14:textId="77777777" w:rsidR="00D06CEF" w:rsidRDefault="00D06CEF" w:rsidP="00D06CEF">
      <w:pPr>
        <w:rPr>
          <w:color w:val="000000"/>
        </w:rPr>
      </w:pPr>
      <w:r>
        <w:rPr>
          <w:color w:val="000000"/>
        </w:rPr>
        <w:br w:type="page"/>
      </w:r>
    </w:p>
    <w:p w14:paraId="797C775D" w14:textId="77777777" w:rsidR="00D06CEF" w:rsidRDefault="00284100" w:rsidP="00D06CEF">
      <w:pPr>
        <w:pStyle w:val="LCHeading1"/>
        <w:rPr>
          <w:rFonts w:ascii="Tahoma" w:hAnsi="Tahoma" w:cs="Tahoma"/>
          <w:color w:val="000000"/>
          <w:sz w:val="18"/>
          <w:szCs w:val="18"/>
        </w:rPr>
      </w:pPr>
      <w:bookmarkStart w:id="364" w:name="_Toc201073954"/>
      <w:bookmarkStart w:id="365" w:name="_Toc81391074"/>
      <w:r>
        <w:rPr>
          <w:noProof/>
        </w:rPr>
        <w:lastRenderedPageBreak/>
        <w:t>SECTION 8: PLAN AND GATHER INFORMATION</w:t>
      </w:r>
      <w:bookmarkEnd w:id="364"/>
      <w:bookmarkEnd w:id="365"/>
    </w:p>
    <w:p w14:paraId="36FC358E" w14:textId="77777777" w:rsidR="004B6149" w:rsidRDefault="004B6149" w:rsidP="004B6149"/>
    <w:p w14:paraId="049F4B5A" w14:textId="77777777" w:rsidR="004B6149" w:rsidRDefault="004B6149" w:rsidP="004B6149"/>
    <w:p w14:paraId="6E1A6919" w14:textId="77777777" w:rsidR="004B6149" w:rsidRDefault="004B6149" w:rsidP="004B6149">
      <w:pPr>
        <w:pStyle w:val="Heading4"/>
      </w:pPr>
      <w:r>
        <w:t>Outcome</w:t>
      </w:r>
    </w:p>
    <w:p w14:paraId="063EE723" w14:textId="77777777" w:rsidR="00D06CEF" w:rsidRDefault="00D06CEF" w:rsidP="004B6149">
      <w:r w:rsidRPr="004B6149">
        <w:t xml:space="preserve">Plan and gather relevant information for a given </w:t>
      </w:r>
      <w:r w:rsidR="004B6149" w:rsidRPr="004B6149">
        <w:t>context</w:t>
      </w:r>
      <w:r w:rsidRPr="004B6149">
        <w:t xml:space="preserve"> and purpose</w:t>
      </w:r>
    </w:p>
    <w:p w14:paraId="3635D15A" w14:textId="77777777" w:rsidR="004B6149" w:rsidRDefault="004B6149" w:rsidP="004B6149"/>
    <w:p w14:paraId="49AD46E8" w14:textId="77777777" w:rsidR="004B6149" w:rsidRPr="004B6149" w:rsidRDefault="004B6149" w:rsidP="004B6149"/>
    <w:p w14:paraId="17860AA0" w14:textId="77777777" w:rsidR="00D06CEF" w:rsidRDefault="001328FB" w:rsidP="004B6149">
      <w:pPr>
        <w:pStyle w:val="Heading4"/>
      </w:pPr>
      <w:r>
        <w:t>Assessment criteria</w:t>
      </w:r>
      <w:r w:rsidR="00D06CEF">
        <w:t xml:space="preserve"> </w:t>
      </w:r>
    </w:p>
    <w:p w14:paraId="0C525586" w14:textId="77777777" w:rsidR="00D06CEF" w:rsidRDefault="00D06CEF" w:rsidP="00830B58">
      <w:r>
        <w:t>On completion of this section you will be able to ensure that:</w:t>
      </w:r>
    </w:p>
    <w:p w14:paraId="4DA7AE66" w14:textId="77777777" w:rsidR="00D06CEF" w:rsidRPr="00E614E9" w:rsidRDefault="00D06CEF" w:rsidP="004B6149">
      <w:pPr>
        <w:pStyle w:val="ListBullet2"/>
      </w:pPr>
      <w:r>
        <w:t>Information gathering steps are planned and sequenced appropriately</w:t>
      </w:r>
    </w:p>
    <w:p w14:paraId="34DA6C27" w14:textId="77777777" w:rsidR="00D06CEF" w:rsidRPr="00E614E9" w:rsidRDefault="00D06CEF" w:rsidP="004B6149">
      <w:pPr>
        <w:pStyle w:val="ListBullet2"/>
      </w:pPr>
      <w:r>
        <w:t>Information gathering techniques are applied: Gathering information, reading/viewing, interviewing, observing, using appropriate electronic sources</w:t>
      </w:r>
    </w:p>
    <w:p w14:paraId="3A73D9A1" w14:textId="77777777" w:rsidR="00D06CEF" w:rsidRPr="00E614E9" w:rsidRDefault="00D06CEF" w:rsidP="004B6149">
      <w:pPr>
        <w:pStyle w:val="ListBullet2"/>
      </w:pPr>
      <w:r>
        <w:t>Information is sifted for relevance</w:t>
      </w:r>
    </w:p>
    <w:p w14:paraId="0970B794" w14:textId="77777777" w:rsidR="00D06CEF" w:rsidRPr="00E614E9" w:rsidRDefault="00D06CEF" w:rsidP="004B6149">
      <w:pPr>
        <w:pStyle w:val="ListBullet2"/>
      </w:pPr>
      <w:r>
        <w:t>Information is classified, categorized and sorted</w:t>
      </w:r>
    </w:p>
    <w:p w14:paraId="443F642F" w14:textId="77777777" w:rsidR="00D06CEF" w:rsidRPr="00E614E9" w:rsidRDefault="00D06CEF" w:rsidP="004B6149">
      <w:pPr>
        <w:pStyle w:val="ListBullet2"/>
      </w:pPr>
      <w:r>
        <w:t>Scope of information gathered is appropriate for given context and purpose</w:t>
      </w:r>
    </w:p>
    <w:p w14:paraId="4EF33A7C" w14:textId="77777777" w:rsidR="00D06CEF" w:rsidRDefault="00D06CEF" w:rsidP="004B6149">
      <w:pPr>
        <w:pStyle w:val="ListBullet2"/>
      </w:pPr>
      <w:r>
        <w:t>Conclusions are presented in the appropriate format</w:t>
      </w:r>
    </w:p>
    <w:p w14:paraId="641797F6" w14:textId="77777777" w:rsidR="00D06CEF" w:rsidRPr="007765BD" w:rsidRDefault="00D06CEF" w:rsidP="002E057D">
      <w:pPr>
        <w:pStyle w:val="Heading2"/>
      </w:pPr>
      <w:bookmarkStart w:id="366" w:name="_Toc137908234"/>
      <w:bookmarkStart w:id="367" w:name="_Toc151357282"/>
      <w:bookmarkStart w:id="368" w:name="_Toc201073955"/>
      <w:bookmarkStart w:id="369" w:name="_Toc81391075"/>
      <w:r w:rsidRPr="007765BD">
        <w:t>Sources of Information</w:t>
      </w:r>
      <w:bookmarkEnd w:id="366"/>
      <w:bookmarkEnd w:id="367"/>
      <w:bookmarkEnd w:id="368"/>
      <w:bookmarkEnd w:id="369"/>
    </w:p>
    <w:p w14:paraId="782DAE4D" w14:textId="77777777" w:rsidR="00D06CEF" w:rsidRPr="002A57D0" w:rsidRDefault="00D06CEF" w:rsidP="00D06CEF">
      <w:r w:rsidRPr="002A57D0">
        <w:t>Before you start writing your document, you have to plan what you are going to write.  First, you are going to define the topic and then you have to gather information about the topic.</w:t>
      </w:r>
      <w:r w:rsidRPr="00B236A1">
        <w:t xml:space="preserve"> </w:t>
      </w:r>
    </w:p>
    <w:p w14:paraId="0B84BC6F" w14:textId="77777777" w:rsidR="00D06CEF" w:rsidRPr="002A57D0" w:rsidRDefault="00D06CEF" w:rsidP="00D06CEF"/>
    <w:tbl>
      <w:tblPr>
        <w:tblW w:w="9513" w:type="dxa"/>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19"/>
        <w:gridCol w:w="5894"/>
      </w:tblGrid>
      <w:tr w:rsidR="00D06CEF" w:rsidRPr="002A57D0" w14:paraId="105DE43C" w14:textId="77777777" w:rsidTr="005C3AF6">
        <w:tc>
          <w:tcPr>
            <w:tcW w:w="3619" w:type="dxa"/>
          </w:tcPr>
          <w:p w14:paraId="7E3D968F" w14:textId="77777777" w:rsidR="00D06CEF" w:rsidRPr="002A57D0" w:rsidRDefault="00D06CEF" w:rsidP="005C3AF6">
            <w:pPr>
              <w:spacing w:before="60" w:after="60"/>
            </w:pPr>
            <w:r w:rsidRPr="005C3AF6">
              <w:rPr>
                <w:b/>
              </w:rPr>
              <w:t>Information can be gathered from</w:t>
            </w:r>
            <w:r w:rsidRPr="002A57D0">
              <w:t>:</w:t>
            </w:r>
          </w:p>
        </w:tc>
        <w:tc>
          <w:tcPr>
            <w:tcW w:w="5894" w:type="dxa"/>
          </w:tcPr>
          <w:p w14:paraId="1BC5DA8C" w14:textId="77777777" w:rsidR="00D06CEF" w:rsidRPr="005C3AF6" w:rsidRDefault="00D06CEF" w:rsidP="005C3AF6">
            <w:pPr>
              <w:spacing w:before="60" w:after="60"/>
              <w:ind w:left="72"/>
              <w:rPr>
                <w:b/>
              </w:rPr>
            </w:pPr>
            <w:r w:rsidRPr="005C3AF6">
              <w:rPr>
                <w:b/>
              </w:rPr>
              <w:t>In the case of business correspondence, you will find information in:</w:t>
            </w:r>
          </w:p>
        </w:tc>
      </w:tr>
      <w:tr w:rsidR="00D06CEF" w:rsidRPr="002A57D0" w14:paraId="19A817E7" w14:textId="77777777" w:rsidTr="005C3AF6">
        <w:tc>
          <w:tcPr>
            <w:tcW w:w="3619" w:type="dxa"/>
          </w:tcPr>
          <w:p w14:paraId="7D098E30" w14:textId="77777777" w:rsidR="00D06CEF" w:rsidRPr="002A57D0" w:rsidRDefault="00D06CEF" w:rsidP="005C3AF6">
            <w:pPr>
              <w:spacing w:before="60" w:after="60"/>
            </w:pPr>
            <w:r w:rsidRPr="002A57D0">
              <w:t>Libraries</w:t>
            </w:r>
          </w:p>
        </w:tc>
        <w:tc>
          <w:tcPr>
            <w:tcW w:w="5894" w:type="dxa"/>
          </w:tcPr>
          <w:p w14:paraId="72A0B0B6" w14:textId="77777777" w:rsidR="00D06CEF" w:rsidRPr="002A57D0" w:rsidRDefault="00D06CEF" w:rsidP="005C3AF6">
            <w:pPr>
              <w:spacing w:before="60" w:after="60"/>
            </w:pPr>
            <w:r w:rsidRPr="002A57D0">
              <w:t>Minutes of meetings.</w:t>
            </w:r>
          </w:p>
        </w:tc>
      </w:tr>
      <w:tr w:rsidR="00D06CEF" w:rsidRPr="002A57D0" w14:paraId="11BB92C6" w14:textId="77777777" w:rsidTr="005C3AF6">
        <w:tc>
          <w:tcPr>
            <w:tcW w:w="3619" w:type="dxa"/>
          </w:tcPr>
          <w:p w14:paraId="60A9AE0A" w14:textId="77777777" w:rsidR="00D06CEF" w:rsidRPr="002A57D0" w:rsidRDefault="00D06CEF" w:rsidP="005C3AF6">
            <w:pPr>
              <w:spacing w:before="60" w:after="60"/>
            </w:pPr>
            <w:r w:rsidRPr="002A57D0">
              <w:t>Encyclopaedias</w:t>
            </w:r>
          </w:p>
        </w:tc>
        <w:tc>
          <w:tcPr>
            <w:tcW w:w="5894" w:type="dxa"/>
          </w:tcPr>
          <w:p w14:paraId="6886AD84" w14:textId="77777777" w:rsidR="00D06CEF" w:rsidRPr="002A57D0" w:rsidRDefault="00D06CEF" w:rsidP="005C3AF6">
            <w:pPr>
              <w:spacing w:before="60" w:after="60"/>
            </w:pPr>
            <w:r w:rsidRPr="002A57D0">
              <w:t>Correspondence with clients and suppliers.</w:t>
            </w:r>
          </w:p>
        </w:tc>
      </w:tr>
      <w:tr w:rsidR="00D06CEF" w:rsidRPr="002A57D0" w14:paraId="7F7A7A72" w14:textId="77777777" w:rsidTr="005C3AF6">
        <w:tc>
          <w:tcPr>
            <w:tcW w:w="3619" w:type="dxa"/>
          </w:tcPr>
          <w:p w14:paraId="63FA6608" w14:textId="77777777" w:rsidR="00D06CEF" w:rsidRPr="002A57D0" w:rsidRDefault="00D06CEF" w:rsidP="005C3AF6">
            <w:pPr>
              <w:spacing w:before="60" w:after="60"/>
            </w:pPr>
            <w:r w:rsidRPr="002A57D0">
              <w:t>Manuals</w:t>
            </w:r>
          </w:p>
        </w:tc>
        <w:tc>
          <w:tcPr>
            <w:tcW w:w="5894" w:type="dxa"/>
          </w:tcPr>
          <w:p w14:paraId="18293247" w14:textId="77777777" w:rsidR="00D06CEF" w:rsidRPr="002A57D0" w:rsidRDefault="00D06CEF" w:rsidP="005C3AF6">
            <w:pPr>
              <w:spacing w:before="60" w:after="60"/>
            </w:pPr>
            <w:r w:rsidRPr="002A57D0">
              <w:t>Operations and procedures manuals</w:t>
            </w:r>
          </w:p>
        </w:tc>
      </w:tr>
      <w:tr w:rsidR="00D06CEF" w:rsidRPr="002A57D0" w14:paraId="2451075E" w14:textId="77777777" w:rsidTr="005C3AF6">
        <w:tc>
          <w:tcPr>
            <w:tcW w:w="3619" w:type="dxa"/>
          </w:tcPr>
          <w:p w14:paraId="18B87182" w14:textId="77777777" w:rsidR="00D06CEF" w:rsidRPr="002A57D0" w:rsidRDefault="00D06CEF" w:rsidP="005C3AF6">
            <w:pPr>
              <w:spacing w:before="60" w:after="60"/>
            </w:pPr>
            <w:r w:rsidRPr="002A57D0">
              <w:t>Magazines</w:t>
            </w:r>
          </w:p>
        </w:tc>
        <w:tc>
          <w:tcPr>
            <w:tcW w:w="5894" w:type="dxa"/>
          </w:tcPr>
          <w:p w14:paraId="76E75912" w14:textId="77777777" w:rsidR="00D06CEF" w:rsidRPr="002A57D0" w:rsidRDefault="00D06CEF" w:rsidP="005C3AF6">
            <w:pPr>
              <w:spacing w:before="60" w:after="60"/>
            </w:pPr>
            <w:r w:rsidRPr="002A57D0">
              <w:t>Internal correspondence between departments, branches and regions.</w:t>
            </w:r>
          </w:p>
        </w:tc>
      </w:tr>
      <w:tr w:rsidR="00D06CEF" w:rsidRPr="002A57D0" w14:paraId="6F781513" w14:textId="77777777" w:rsidTr="005C3AF6">
        <w:tc>
          <w:tcPr>
            <w:tcW w:w="3619" w:type="dxa"/>
          </w:tcPr>
          <w:p w14:paraId="5394767E" w14:textId="77777777" w:rsidR="00D06CEF" w:rsidRPr="002A57D0" w:rsidRDefault="00D06CEF" w:rsidP="005C3AF6">
            <w:pPr>
              <w:spacing w:before="60" w:after="60"/>
            </w:pPr>
            <w:r w:rsidRPr="002A57D0">
              <w:t>Newspapers</w:t>
            </w:r>
          </w:p>
        </w:tc>
        <w:tc>
          <w:tcPr>
            <w:tcW w:w="5894" w:type="dxa"/>
          </w:tcPr>
          <w:p w14:paraId="01929558" w14:textId="77777777" w:rsidR="00D06CEF" w:rsidRPr="002A57D0" w:rsidRDefault="00D06CEF" w:rsidP="005C3AF6">
            <w:pPr>
              <w:spacing w:before="60" w:after="60"/>
            </w:pPr>
            <w:r w:rsidRPr="002A57D0">
              <w:t>Correspondence between management and their departments.</w:t>
            </w:r>
          </w:p>
        </w:tc>
      </w:tr>
      <w:tr w:rsidR="00D06CEF" w:rsidRPr="002A57D0" w14:paraId="26DC9B00" w14:textId="77777777" w:rsidTr="005C3AF6">
        <w:tc>
          <w:tcPr>
            <w:tcW w:w="3619" w:type="dxa"/>
          </w:tcPr>
          <w:p w14:paraId="6CCD7E60" w14:textId="77777777" w:rsidR="00D06CEF" w:rsidRPr="002A57D0" w:rsidRDefault="00D06CEF" w:rsidP="005C3AF6">
            <w:pPr>
              <w:spacing w:before="60" w:after="60"/>
            </w:pPr>
            <w:r w:rsidRPr="002A57D0">
              <w:t>Interviews with experts</w:t>
            </w:r>
          </w:p>
        </w:tc>
        <w:tc>
          <w:tcPr>
            <w:tcW w:w="5894" w:type="dxa"/>
          </w:tcPr>
          <w:p w14:paraId="227613A6" w14:textId="77777777" w:rsidR="00D06CEF" w:rsidRPr="002A57D0" w:rsidRDefault="00D06CEF" w:rsidP="005C3AF6">
            <w:pPr>
              <w:spacing w:before="60" w:after="60"/>
            </w:pPr>
          </w:p>
        </w:tc>
      </w:tr>
      <w:tr w:rsidR="00D06CEF" w:rsidRPr="002A57D0" w14:paraId="756E98C5" w14:textId="77777777" w:rsidTr="005C3AF6">
        <w:tc>
          <w:tcPr>
            <w:tcW w:w="3619" w:type="dxa"/>
          </w:tcPr>
          <w:p w14:paraId="783324B7" w14:textId="77777777" w:rsidR="00D06CEF" w:rsidRPr="002A57D0" w:rsidRDefault="00D06CEF" w:rsidP="005C3AF6">
            <w:pPr>
              <w:spacing w:before="60" w:after="60"/>
            </w:pPr>
            <w:r w:rsidRPr="002A57D0">
              <w:t>Internet</w:t>
            </w:r>
          </w:p>
        </w:tc>
        <w:tc>
          <w:tcPr>
            <w:tcW w:w="5894" w:type="dxa"/>
          </w:tcPr>
          <w:p w14:paraId="5D1478E4" w14:textId="77777777" w:rsidR="00D06CEF" w:rsidRPr="002A57D0" w:rsidRDefault="00D06CEF" w:rsidP="005C3AF6">
            <w:pPr>
              <w:spacing w:before="60" w:after="60"/>
            </w:pPr>
          </w:p>
        </w:tc>
      </w:tr>
    </w:tbl>
    <w:p w14:paraId="2EE7A485" w14:textId="77777777" w:rsidR="00D06CEF" w:rsidRPr="002A57D0" w:rsidRDefault="00D06CEF" w:rsidP="00D06CEF"/>
    <w:p w14:paraId="079F4BFA" w14:textId="77777777" w:rsidR="00D06CEF" w:rsidRDefault="00D06CEF" w:rsidP="00D06CEF">
      <w:r w:rsidRPr="002A57D0">
        <w:t>When doing research about a topic it is important that you gather as much information about a subject as possible.  The more information you have, the better.  Of course, the information and data must be relevant to the topic that you are going to write about.</w:t>
      </w:r>
    </w:p>
    <w:p w14:paraId="05325824" w14:textId="77777777" w:rsidR="00D06CEF" w:rsidRDefault="00D06CEF" w:rsidP="00BD3566">
      <w:pPr>
        <w:pStyle w:val="H3"/>
      </w:pPr>
      <w:bookmarkStart w:id="370" w:name="_Toc81391076"/>
      <w:r>
        <w:t>Interviews (asking people questions)</w:t>
      </w:r>
      <w:bookmarkEnd w:id="370"/>
    </w:p>
    <w:p w14:paraId="776C17E5" w14:textId="77777777" w:rsidR="00D06CEF" w:rsidRPr="00C77625" w:rsidRDefault="00D06CEF" w:rsidP="00D06CEF">
      <w:r>
        <w:lastRenderedPageBreak/>
        <w:t xml:space="preserve">These may be structured or unstructured.  </w:t>
      </w:r>
      <w:r w:rsidRPr="00C77625">
        <w:t>Tools used include:-</w:t>
      </w:r>
    </w:p>
    <w:p w14:paraId="08DD9C96" w14:textId="77777777" w:rsidR="00D06CEF" w:rsidRDefault="00D06CEF" w:rsidP="004B6149">
      <w:pPr>
        <w:pStyle w:val="ListBullet2"/>
      </w:pPr>
      <w:r>
        <w:t>Questionnaires: draw up a form containing questions relevant to the subject</w:t>
      </w:r>
    </w:p>
    <w:p w14:paraId="38CCEBA7" w14:textId="77777777" w:rsidR="00D06CEF" w:rsidRDefault="00D06CEF" w:rsidP="004B6149">
      <w:pPr>
        <w:pStyle w:val="ListBullet2"/>
      </w:pPr>
      <w:r>
        <w:t>Discussions: this includes discussions in teams, study groups, etc.</w:t>
      </w:r>
    </w:p>
    <w:p w14:paraId="2879323F" w14:textId="77777777" w:rsidR="00D06CEF" w:rsidRPr="00065D11" w:rsidRDefault="00D06CEF" w:rsidP="00025C13">
      <w:pPr>
        <w:pStyle w:val="Heading4"/>
      </w:pPr>
      <w:bookmarkStart w:id="371" w:name="_Toc134588555"/>
      <w:r w:rsidRPr="00065D11">
        <w:t>Preparing for an interview</w:t>
      </w:r>
      <w:bookmarkEnd w:id="371"/>
    </w:p>
    <w:p w14:paraId="4C8966CA" w14:textId="77777777" w:rsidR="00D06CEF" w:rsidRPr="003B373E" w:rsidRDefault="00D06CEF" w:rsidP="00D06CEF">
      <w:r w:rsidRPr="003B373E">
        <w:t>The key to a successful interview is good preparation.  If you take time to prepare for the interview you will find that you will confidently be able to participate in the interview even if you are nervous.  You will instinctively know how to respond to the questions put to you and you will have a good interview.</w:t>
      </w:r>
    </w:p>
    <w:p w14:paraId="4E392D4C" w14:textId="77777777" w:rsidR="00D06CEF" w:rsidRPr="00721A48" w:rsidRDefault="00D06CEF" w:rsidP="004B6149">
      <w:pPr>
        <w:pStyle w:val="ListBullet2"/>
      </w:pPr>
      <w:r w:rsidRPr="00721A48">
        <w:t xml:space="preserve">Do some research and find out as much as possible about the </w:t>
      </w:r>
      <w:r>
        <w:t>subject and the person you are interviewing</w:t>
      </w:r>
      <w:r w:rsidRPr="00721A48">
        <w:t>.</w:t>
      </w:r>
    </w:p>
    <w:p w14:paraId="028B9541" w14:textId="77777777" w:rsidR="00D06CEF" w:rsidRPr="00721A48" w:rsidRDefault="00D06CEF" w:rsidP="004B6149">
      <w:pPr>
        <w:pStyle w:val="ListBullet2"/>
      </w:pPr>
      <w:r w:rsidRPr="00721A48">
        <w:t>It is a good idea to make a list of all the questions you want to ask.</w:t>
      </w:r>
    </w:p>
    <w:p w14:paraId="3FE98D85" w14:textId="77777777" w:rsidR="00D06CEF" w:rsidRPr="00721A48" w:rsidRDefault="00D06CEF" w:rsidP="004B6149">
      <w:pPr>
        <w:pStyle w:val="ListBullet2"/>
      </w:pPr>
      <w:r w:rsidRPr="00721A48">
        <w:t>Make a list of question you think you may be asked.  How would you answer them?</w:t>
      </w:r>
    </w:p>
    <w:p w14:paraId="7DE6F5EA" w14:textId="77777777" w:rsidR="00D06CEF" w:rsidRDefault="00D06CEF" w:rsidP="00BD3566">
      <w:pPr>
        <w:pStyle w:val="H3"/>
      </w:pPr>
      <w:bookmarkStart w:id="372" w:name="_Toc81391077"/>
      <w:r>
        <w:t>Observation</w:t>
      </w:r>
      <w:bookmarkEnd w:id="372"/>
    </w:p>
    <w:p w14:paraId="2075179B" w14:textId="77777777" w:rsidR="00D06CEF" w:rsidRDefault="00D06CEF" w:rsidP="00D06CEF">
      <w:r w:rsidRPr="000A069F">
        <w:t xml:space="preserve">Observing </w:t>
      </w:r>
      <w:r>
        <w:t>someone</w:t>
      </w:r>
      <w:r w:rsidRPr="000A069F">
        <w:t xml:space="preserve"> whilst he/she is carrying out the </w:t>
      </w:r>
      <w:r>
        <w:t xml:space="preserve">work or doing something – watching what is being done. </w:t>
      </w:r>
      <w:r w:rsidRPr="000A069F">
        <w:t xml:space="preserve"> </w:t>
      </w:r>
    </w:p>
    <w:p w14:paraId="47176A0D" w14:textId="77777777" w:rsidR="00D06CEF" w:rsidRPr="000A069F" w:rsidRDefault="00D06CEF" w:rsidP="00D06CEF">
      <w:r>
        <w:t>Questions to ask include:</w:t>
      </w:r>
    </w:p>
    <w:p w14:paraId="684C5F45" w14:textId="77777777" w:rsidR="00D06CEF" w:rsidRDefault="00D06CEF" w:rsidP="004B6149">
      <w:pPr>
        <w:pStyle w:val="ListBullet2"/>
      </w:pPr>
      <w:r>
        <w:t xml:space="preserve">What is being done and how is it done?  </w:t>
      </w:r>
    </w:p>
    <w:p w14:paraId="54EFBF25" w14:textId="77777777" w:rsidR="00D06CEF" w:rsidRDefault="00D06CEF" w:rsidP="004B6149">
      <w:pPr>
        <w:pStyle w:val="ListBullet2"/>
      </w:pPr>
      <w:r>
        <w:t xml:space="preserve">Does it conform to the official policies and procedures?  </w:t>
      </w:r>
    </w:p>
    <w:p w14:paraId="0C84C98F" w14:textId="77777777" w:rsidR="00D06CEF" w:rsidRDefault="00D06CEF" w:rsidP="004B6149">
      <w:pPr>
        <w:pStyle w:val="ListBullet2"/>
      </w:pPr>
      <w:r>
        <w:t xml:space="preserve">What deviations are taking place?  </w:t>
      </w:r>
    </w:p>
    <w:p w14:paraId="5D3521A1" w14:textId="77777777" w:rsidR="00D06CEF" w:rsidRPr="007765BD" w:rsidRDefault="00D06CEF" w:rsidP="002E057D">
      <w:pPr>
        <w:pStyle w:val="Heading2"/>
      </w:pPr>
      <w:bookmarkStart w:id="373" w:name="_Toc137908235"/>
      <w:bookmarkStart w:id="374" w:name="_Toc151357283"/>
      <w:bookmarkStart w:id="375" w:name="_Toc201073956"/>
      <w:bookmarkStart w:id="376" w:name="_Toc81391078"/>
      <w:r w:rsidRPr="007765BD">
        <w:t>Organise The Material</w:t>
      </w:r>
      <w:bookmarkEnd w:id="373"/>
      <w:bookmarkEnd w:id="374"/>
      <w:bookmarkEnd w:id="375"/>
      <w:bookmarkEnd w:id="376"/>
    </w:p>
    <w:p w14:paraId="5A57FD8C" w14:textId="77777777" w:rsidR="00D06CEF" w:rsidRPr="002A57D0" w:rsidRDefault="00D06CEF" w:rsidP="00D06CEF">
      <w:r w:rsidRPr="002A57D0">
        <w:t>Once you have gathered information, the material you have collected has to be organised.</w:t>
      </w:r>
    </w:p>
    <w:p w14:paraId="7CA6B873" w14:textId="77777777" w:rsidR="00D06CEF" w:rsidRPr="008F69A7" w:rsidRDefault="00D06CEF" w:rsidP="008F69A7">
      <w:pPr>
        <w:pStyle w:val="Heading3"/>
      </w:pPr>
      <w:bookmarkStart w:id="377" w:name="_Toc81391079"/>
      <w:r w:rsidRPr="008F69A7">
        <w:t>Sorting and categorizing</w:t>
      </w:r>
      <w:bookmarkEnd w:id="377"/>
    </w:p>
    <w:p w14:paraId="22FF16C1" w14:textId="77777777" w:rsidR="00D06CEF" w:rsidRDefault="00D06CEF" w:rsidP="00D06CEF">
      <w:r w:rsidRPr="002A57D0">
        <w:t xml:space="preserve">Arrange or organise the information with common features or characteristics systematically in groups.  </w:t>
      </w:r>
    </w:p>
    <w:p w14:paraId="2F18B112" w14:textId="77777777" w:rsidR="00D06CEF" w:rsidRPr="002A57D0" w:rsidRDefault="00D06CEF" w:rsidP="00D06CEF">
      <w:r w:rsidRPr="002A57D0">
        <w:t>All the information with similar content is grouped together.  Your classification will depend on the order in which you are going to write the document: you can sort the information chronologically, using contrast or cause and effect.</w:t>
      </w:r>
    </w:p>
    <w:p w14:paraId="614DD9E7" w14:textId="77777777" w:rsidR="00D06CEF" w:rsidRPr="002A57D0" w:rsidRDefault="00D06CEF" w:rsidP="00D06CEF">
      <w:pPr>
        <w:rPr>
          <w:szCs w:val="22"/>
        </w:rPr>
      </w:pPr>
      <w:r w:rsidRPr="002A57D0">
        <w:t xml:space="preserve">You can use </w:t>
      </w:r>
      <w:r w:rsidRPr="002A57D0">
        <w:rPr>
          <w:szCs w:val="22"/>
        </w:rPr>
        <w:t xml:space="preserve">cause and effect, and contrast to help you arrange your paragraphs in a logical way.  </w:t>
      </w:r>
    </w:p>
    <w:p w14:paraId="02AD4F02" w14:textId="77777777" w:rsidR="00D06CEF" w:rsidRPr="002A57D0" w:rsidRDefault="00D06CEF" w:rsidP="004B6149">
      <w:pPr>
        <w:pStyle w:val="ListBullet2"/>
      </w:pPr>
      <w:r w:rsidRPr="002A57D0">
        <w:rPr>
          <w:b/>
        </w:rPr>
        <w:t>Contrast</w:t>
      </w:r>
      <w:r w:rsidRPr="002A57D0">
        <w:t xml:space="preserve"> is when you contrast one theme, thought, opinion or product with another.  Refer back to the introduction of the article about the gorillas:  you can contrast the concern of conservationists who were worried about the gorillas, with the views of humanists who were more concerned about the people being killed.</w:t>
      </w:r>
    </w:p>
    <w:p w14:paraId="4DBCBC45" w14:textId="77777777" w:rsidR="00D06CEF" w:rsidRPr="002A57D0" w:rsidRDefault="00D06CEF" w:rsidP="004B6149">
      <w:pPr>
        <w:pStyle w:val="ListBullet2"/>
        <w:rPr>
          <w:szCs w:val="22"/>
        </w:rPr>
      </w:pPr>
      <w:r w:rsidRPr="002A57D0">
        <w:rPr>
          <w:b/>
        </w:rPr>
        <w:t>Cause and effect</w:t>
      </w:r>
      <w:r w:rsidRPr="002A57D0">
        <w:t>: referring back to the same text, you can progress from the causes of the war to the consequences</w:t>
      </w:r>
      <w:r w:rsidRPr="002A57D0">
        <w:rPr>
          <w:szCs w:val="22"/>
        </w:rPr>
        <w:t>(effect) of the civil war on ordinary people.</w:t>
      </w:r>
    </w:p>
    <w:p w14:paraId="5C8F73EA" w14:textId="77777777" w:rsidR="00D06CEF" w:rsidRPr="002A57D0" w:rsidRDefault="00D06CEF" w:rsidP="00D06CEF">
      <w:r w:rsidRPr="002A57D0">
        <w:rPr>
          <w:szCs w:val="22"/>
        </w:rPr>
        <w:t xml:space="preserve">If you are writing about something that happens over a period of time, you can arrange your paragraphs chronologically: start with the earliest date and end with the latest date.  When writing about droughts in </w:t>
      </w:r>
      <w:smartTag w:uri="urn:schemas-microsoft-com:office:smarttags" w:element="country-region">
        <w:smartTag w:uri="urn:schemas-microsoft-com:office:smarttags" w:element="place">
          <w:r w:rsidRPr="002A57D0">
            <w:rPr>
              <w:szCs w:val="22"/>
            </w:rPr>
            <w:t>South Africa</w:t>
          </w:r>
        </w:smartTag>
      </w:smartTag>
      <w:r w:rsidRPr="002A57D0">
        <w:rPr>
          <w:szCs w:val="22"/>
        </w:rPr>
        <w:t xml:space="preserve"> you can start with the big drought in the 1930s and end with the current drought.</w:t>
      </w:r>
      <w:r w:rsidRPr="00B236A1">
        <w:t xml:space="preserve"> </w:t>
      </w:r>
    </w:p>
    <w:p w14:paraId="065EC87B" w14:textId="77777777" w:rsidR="00D06CEF" w:rsidRPr="008F69A7" w:rsidRDefault="00D06CEF" w:rsidP="008F69A7">
      <w:pPr>
        <w:pStyle w:val="Heading3"/>
      </w:pPr>
      <w:bookmarkStart w:id="378" w:name="_Toc81391080"/>
      <w:r w:rsidRPr="008F69A7">
        <w:t>Sifting for relevance</w:t>
      </w:r>
      <w:bookmarkEnd w:id="378"/>
    </w:p>
    <w:p w14:paraId="7D3DBC72" w14:textId="77777777" w:rsidR="00D06CEF" w:rsidRPr="002A57D0" w:rsidRDefault="00D06CEF" w:rsidP="00D06CEF">
      <w:r w:rsidRPr="002A57D0">
        <w:t xml:space="preserve">Once you have classified the information and data, you have to sift through it for relevance.  You should keep only the information that is relevant to your topic, everything else can be discarded. In other words, if you are writing about plants that flower in summer, all information about plants </w:t>
      </w:r>
      <w:r w:rsidRPr="002A57D0">
        <w:lastRenderedPageBreak/>
        <w:t>that flower in autumn is not relevant, you cannot use it to enhance your writing and you should discard it.</w:t>
      </w:r>
    </w:p>
    <w:p w14:paraId="4473503C" w14:textId="77777777" w:rsidR="00D06CEF" w:rsidRPr="008F69A7" w:rsidRDefault="00D06CEF" w:rsidP="008F69A7">
      <w:pPr>
        <w:pStyle w:val="Heading3"/>
      </w:pPr>
      <w:bookmarkStart w:id="379" w:name="_Toc81391081"/>
      <w:r w:rsidRPr="008F69A7">
        <w:t>Validity and reliability</w:t>
      </w:r>
      <w:bookmarkEnd w:id="379"/>
    </w:p>
    <w:p w14:paraId="16D9DA27" w14:textId="77777777" w:rsidR="00D06CEF" w:rsidRPr="002A57D0" w:rsidRDefault="00D06CEF" w:rsidP="00D06CEF">
      <w:r w:rsidRPr="002A57D0">
        <w:t xml:space="preserve">Now you have to check your information for validity and reliability.  The obvious way of doing this is to check your facts with more than one source: </w:t>
      </w:r>
    </w:p>
    <w:p w14:paraId="3E92C12A" w14:textId="77777777" w:rsidR="00D06CEF" w:rsidRPr="002A57D0" w:rsidRDefault="00D06CEF" w:rsidP="004B6149">
      <w:pPr>
        <w:pStyle w:val="ListBullet2"/>
      </w:pPr>
      <w:r w:rsidRPr="002A57D0">
        <w:t xml:space="preserve">check more than one manual, </w:t>
      </w:r>
    </w:p>
    <w:p w14:paraId="1F094E8A" w14:textId="77777777" w:rsidR="00D06CEF" w:rsidRPr="002A57D0" w:rsidRDefault="00D06CEF" w:rsidP="004B6149">
      <w:pPr>
        <w:pStyle w:val="ListBullet2"/>
      </w:pPr>
      <w:r w:rsidRPr="002A57D0">
        <w:t xml:space="preserve">talk to more than one person, </w:t>
      </w:r>
    </w:p>
    <w:p w14:paraId="4316B549" w14:textId="77777777" w:rsidR="00D06CEF" w:rsidRPr="002A57D0" w:rsidRDefault="00D06CEF" w:rsidP="004B6149">
      <w:pPr>
        <w:pStyle w:val="ListBullet2"/>
      </w:pPr>
      <w:r w:rsidRPr="002A57D0">
        <w:t xml:space="preserve">visit more than one website, </w:t>
      </w:r>
    </w:p>
    <w:p w14:paraId="5935915A" w14:textId="77777777" w:rsidR="00D06CEF" w:rsidRPr="002A57D0" w:rsidRDefault="00D06CEF" w:rsidP="00D06CEF">
      <w:r w:rsidRPr="002A57D0">
        <w:t xml:space="preserve">to ensure that your facts are correct.  </w:t>
      </w:r>
    </w:p>
    <w:p w14:paraId="77160FBF" w14:textId="77777777" w:rsidR="00D06CEF" w:rsidRDefault="00D06CEF" w:rsidP="00D06CEF">
      <w:r w:rsidRPr="002A57D0">
        <w:t>Preferably, you should use more than one manual, more than one website and the knowledge of more than one expert for each aspect that has to be checked.  If most or all you sources state the same basic fact, you can be reasonably sure that the fact is correct.</w:t>
      </w:r>
    </w:p>
    <w:p w14:paraId="2466FB5D" w14:textId="77777777" w:rsidR="00D06CEF" w:rsidRPr="008F69A7" w:rsidRDefault="00D06CEF" w:rsidP="008F69A7">
      <w:pPr>
        <w:pStyle w:val="Heading3"/>
      </w:pPr>
      <w:bookmarkStart w:id="380" w:name="_Toc81391082"/>
      <w:r w:rsidRPr="008F69A7">
        <w:t>Recording</w:t>
      </w:r>
      <w:bookmarkEnd w:id="380"/>
    </w:p>
    <w:p w14:paraId="1DC5E4B2" w14:textId="77777777" w:rsidR="00D06CEF" w:rsidRPr="002A57D0" w:rsidRDefault="00D06CEF" w:rsidP="00D06CEF">
      <w:r w:rsidRPr="002A57D0">
        <w:t>Once you have sifted and verified your information, record it in the categories you have selected.  This recording is in draft form, usually in the form of rough notes.</w:t>
      </w:r>
    </w:p>
    <w:p w14:paraId="4BE34632" w14:textId="77777777" w:rsidR="00D06CEF" w:rsidRPr="002A57D0" w:rsidRDefault="00D06CEF" w:rsidP="00D06CEF">
      <w:r w:rsidRPr="002A57D0">
        <w:t xml:space="preserve">Any arguments used in your document must be supported by sound reasons and facts.  You have to justify </w:t>
      </w:r>
      <w:proofErr w:type="spellStart"/>
      <w:r w:rsidRPr="002A57D0">
        <w:t>your</w:t>
      </w:r>
      <w:proofErr w:type="spellEnd"/>
      <w:r w:rsidRPr="002A57D0">
        <w:t xml:space="preserve"> feeling about the matter with facts in order to persuade the reader to your point of view.  Something your neighbour said about the matter is not fact – you have to verify the statement your neighbour made.</w:t>
      </w:r>
    </w:p>
    <w:p w14:paraId="6908DB95" w14:textId="77777777" w:rsidR="00D06CEF" w:rsidRDefault="00D06CEF" w:rsidP="00D06CEF">
      <w:r w:rsidRPr="002A57D0">
        <w:t xml:space="preserve">Now you are ready to draft </w:t>
      </w:r>
      <w:r>
        <w:t>a</w:t>
      </w:r>
      <w:r w:rsidRPr="002A57D0">
        <w:t xml:space="preserve"> copy of the final document.</w:t>
      </w:r>
    </w:p>
    <w:p w14:paraId="13DCC0CB" w14:textId="77777777" w:rsidR="00D06CEF" w:rsidRDefault="00D06CEF" w:rsidP="00025C13">
      <w:pPr>
        <w:pStyle w:val="Heading4"/>
      </w:pPr>
      <w:r>
        <w:t>Before you start writing/signing your text you have to plan what you are going to write</w:t>
      </w:r>
    </w:p>
    <w:p w14:paraId="16DCE12C" w14:textId="77777777" w:rsidR="00D06CEF" w:rsidRDefault="009B4D80" w:rsidP="004B6149">
      <w:pPr>
        <w:pStyle w:val="ListBullet2"/>
      </w:pPr>
      <w:r>
        <w:rPr>
          <w:noProof/>
          <w:lang w:val="en-ZA" w:eastAsia="en-ZA"/>
        </w:rPr>
        <w:drawing>
          <wp:anchor distT="0" distB="0" distL="114300" distR="114300" simplePos="0" relativeHeight="251649024" behindDoc="0" locked="0" layoutInCell="1" allowOverlap="1" wp14:anchorId="250790AF" wp14:editId="2E46448B">
            <wp:simplePos x="0" y="0"/>
            <wp:positionH relativeFrom="column">
              <wp:posOffset>-228600</wp:posOffset>
            </wp:positionH>
            <wp:positionV relativeFrom="paragraph">
              <wp:posOffset>116840</wp:posOffset>
            </wp:positionV>
            <wp:extent cx="2374900" cy="1334770"/>
            <wp:effectExtent l="0" t="0" r="6350" b="0"/>
            <wp:wrapSquare wrapText="bothSides"/>
            <wp:docPr id="9674" name="Picture 9674" descr="BOOK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4" descr="BOOK05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74900" cy="1334770"/>
                    </a:xfrm>
                    <a:prstGeom prst="rect">
                      <a:avLst/>
                    </a:prstGeom>
                    <a:noFill/>
                  </pic:spPr>
                </pic:pic>
              </a:graphicData>
            </a:graphic>
            <wp14:sizeRelH relativeFrom="page">
              <wp14:pctWidth>0</wp14:pctWidth>
            </wp14:sizeRelH>
            <wp14:sizeRelV relativeFrom="page">
              <wp14:pctHeight>0</wp14:pctHeight>
            </wp14:sizeRelV>
          </wp:anchor>
        </w:drawing>
      </w:r>
      <w:r w:rsidR="00D06CEF">
        <w:t>Who will you be writing for:  your friends and family, the general public, a business document, a newspaper or magazine article, etc.</w:t>
      </w:r>
    </w:p>
    <w:p w14:paraId="32B71C04" w14:textId="77777777" w:rsidR="00D06CEF" w:rsidRDefault="00D06CEF" w:rsidP="004B6149">
      <w:pPr>
        <w:pStyle w:val="ListBullet2"/>
      </w:pPr>
      <w:r>
        <w:t>In which register will you be writing the text: formal or informal</w:t>
      </w:r>
    </w:p>
    <w:p w14:paraId="35BAA6C9" w14:textId="77777777" w:rsidR="00D06CEF" w:rsidRDefault="00D06CEF" w:rsidP="004B6149">
      <w:pPr>
        <w:pStyle w:val="ListBullet2"/>
      </w:pPr>
      <w:r>
        <w:t>Which writing style will you use: narrative, discursive, expository, etc.</w:t>
      </w:r>
    </w:p>
    <w:p w14:paraId="549D44FC" w14:textId="77777777" w:rsidR="00D06CEF" w:rsidRDefault="00D06CEF" w:rsidP="004B6149">
      <w:pPr>
        <w:pStyle w:val="ListBullet2"/>
      </w:pPr>
      <w:r>
        <w:t>Will you write in the first person or the third person?</w:t>
      </w:r>
    </w:p>
    <w:p w14:paraId="306C5AD4" w14:textId="77777777" w:rsidR="00D06CEF" w:rsidRDefault="00D06CEF" w:rsidP="004B6149">
      <w:pPr>
        <w:pStyle w:val="ListBullet2"/>
      </w:pPr>
      <w:r>
        <w:t>Determine the research you will do</w:t>
      </w:r>
    </w:p>
    <w:p w14:paraId="47E54457" w14:textId="77777777" w:rsidR="00D06CEF" w:rsidRDefault="00D06CEF" w:rsidP="004B6149">
      <w:pPr>
        <w:pStyle w:val="ListBullet2"/>
      </w:pPr>
      <w:r>
        <w:t>Organise your writing: make sure ideas and facts flow logically</w:t>
      </w:r>
    </w:p>
    <w:p w14:paraId="417BA8D4" w14:textId="77777777" w:rsidR="00D06CEF" w:rsidRDefault="00D06CEF" w:rsidP="00025C13">
      <w:pPr>
        <w:pStyle w:val="Heading4"/>
      </w:pPr>
      <w:r>
        <w:t>Make your writing/signing interesting</w:t>
      </w:r>
    </w:p>
    <w:p w14:paraId="4008A415" w14:textId="77777777" w:rsidR="00D06CEF" w:rsidRDefault="00D06CEF" w:rsidP="004B6149">
      <w:pPr>
        <w:pStyle w:val="ListBullet2"/>
      </w:pPr>
      <w:r>
        <w:rPr>
          <w:lang w:val="en-ZA"/>
        </w:rPr>
        <w:t>U</w:t>
      </w:r>
      <w:r>
        <w:t>se numbers and bullets to separate ideas, facts and paragraphs.  You will find examples of bullets and numbers in this learner guide</w:t>
      </w:r>
    </w:p>
    <w:p w14:paraId="268B9604" w14:textId="77777777" w:rsidR="00D06CEF" w:rsidRDefault="00D06CEF" w:rsidP="004B6149">
      <w:pPr>
        <w:pStyle w:val="ListBullet2"/>
      </w:pPr>
      <w:r>
        <w:t>Use punctuation correctly: commas, periods, etc.</w:t>
      </w:r>
    </w:p>
    <w:p w14:paraId="5406EFDE" w14:textId="77777777" w:rsidR="00D06CEF" w:rsidRDefault="00D06CEF" w:rsidP="004B6149">
      <w:pPr>
        <w:pStyle w:val="ListBullet2"/>
      </w:pPr>
      <w:r>
        <w:t>Use titles, subtitles, headings, contents and index</w:t>
      </w:r>
    </w:p>
    <w:p w14:paraId="292CFE60" w14:textId="77777777" w:rsidR="00D06CEF" w:rsidRDefault="00D06CEF" w:rsidP="004B6149">
      <w:pPr>
        <w:pStyle w:val="ListBullet2"/>
      </w:pPr>
      <w:r>
        <w:t>Use an introduction and a conclusion</w:t>
      </w:r>
    </w:p>
    <w:p w14:paraId="3E2783D7" w14:textId="77777777" w:rsidR="00D06CEF" w:rsidRDefault="00D06CEF" w:rsidP="004B6149">
      <w:pPr>
        <w:pStyle w:val="ListBullet2"/>
      </w:pPr>
      <w:r>
        <w:t>Use visual images and captions with these images</w:t>
      </w:r>
    </w:p>
    <w:p w14:paraId="0CF99637" w14:textId="77777777" w:rsidR="00D06CEF" w:rsidRDefault="00D06CEF" w:rsidP="004B6149">
      <w:pPr>
        <w:pStyle w:val="ListBullet2"/>
      </w:pPr>
      <w:r>
        <w:t>Vary the length of your sentences</w:t>
      </w:r>
    </w:p>
    <w:p w14:paraId="5E047DEA" w14:textId="77777777" w:rsidR="00D06CEF" w:rsidRDefault="00D06CEF" w:rsidP="004B6149">
      <w:pPr>
        <w:pStyle w:val="ListBullet2"/>
      </w:pPr>
      <w:r>
        <w:t>Structure your paragraphs correctly</w:t>
      </w:r>
    </w:p>
    <w:p w14:paraId="6D5F7437" w14:textId="77777777" w:rsidR="00D06CEF" w:rsidRDefault="00D06CEF" w:rsidP="004B6149">
      <w:pPr>
        <w:pStyle w:val="ListBullet2"/>
      </w:pPr>
      <w:r>
        <w:t>If any action is required, make suggestions about the actions</w:t>
      </w:r>
    </w:p>
    <w:p w14:paraId="01FA45A4" w14:textId="77777777" w:rsidR="00D06CEF" w:rsidRDefault="00D06CEF" w:rsidP="004B6149">
      <w:pPr>
        <w:pStyle w:val="ListBullet2"/>
      </w:pPr>
      <w:r>
        <w:t>Put ideas forward</w:t>
      </w:r>
    </w:p>
    <w:p w14:paraId="794E482A" w14:textId="77777777" w:rsidR="00D06CEF" w:rsidRDefault="00D06CEF" w:rsidP="004B6149">
      <w:pPr>
        <w:pStyle w:val="ListBullet2"/>
      </w:pPr>
      <w:r>
        <w:lastRenderedPageBreak/>
        <w:t>Use appendices or addenda if required</w:t>
      </w:r>
    </w:p>
    <w:p w14:paraId="4B337E2D" w14:textId="77777777" w:rsidR="00D06CEF" w:rsidRDefault="00D06CEF" w:rsidP="004B6149">
      <w:pPr>
        <w:pStyle w:val="ListBullet2"/>
      </w:pPr>
      <w:r>
        <w:t>Use NMF’s (</w:t>
      </w:r>
      <w:proofErr w:type="spellStart"/>
      <w:r>
        <w:t>non manual</w:t>
      </w:r>
      <w:proofErr w:type="spellEnd"/>
      <w:r>
        <w:t xml:space="preserve"> features) appropriately</w:t>
      </w:r>
    </w:p>
    <w:p w14:paraId="117C6C20" w14:textId="77777777" w:rsidR="00D06CEF" w:rsidRDefault="00D06CEF" w:rsidP="00025C13">
      <w:pPr>
        <w:pStyle w:val="Heading4"/>
      </w:pPr>
      <w:r>
        <w:t>Diction</w:t>
      </w:r>
    </w:p>
    <w:p w14:paraId="6D4CD10D" w14:textId="77777777" w:rsidR="00D06CEF" w:rsidRDefault="00D06CEF" w:rsidP="004B6149">
      <w:pPr>
        <w:pStyle w:val="ListBullet2"/>
      </w:pPr>
      <w:r>
        <w:t>Choose words or signs that are familiar and easy to understand</w:t>
      </w:r>
    </w:p>
    <w:p w14:paraId="36FCE03A" w14:textId="77777777" w:rsidR="00D06CEF" w:rsidRDefault="00D06CEF" w:rsidP="004B6149">
      <w:pPr>
        <w:pStyle w:val="ListBullet2"/>
      </w:pPr>
      <w:r>
        <w:t>Make sure that you are using the correct words or signs</w:t>
      </w:r>
    </w:p>
    <w:p w14:paraId="1E32D854" w14:textId="77777777" w:rsidR="00D06CEF" w:rsidRDefault="00D06CEF" w:rsidP="004B6149">
      <w:pPr>
        <w:pStyle w:val="ListBullet2"/>
      </w:pPr>
      <w:r>
        <w:t>Do not use technical language, legalisms, etc. when writing/signing for the general public.  When it is a business document, use of technical terms and jargon will be acceptable</w:t>
      </w:r>
    </w:p>
    <w:p w14:paraId="1FA1DE64" w14:textId="77777777" w:rsidR="00D06CEF" w:rsidRDefault="00D06CEF" w:rsidP="004B6149">
      <w:pPr>
        <w:pStyle w:val="ListBullet2"/>
      </w:pPr>
      <w:r>
        <w:t>Do not use slang or write in dialect unless you are writing to entertain</w:t>
      </w:r>
    </w:p>
    <w:p w14:paraId="1FDD6DEF" w14:textId="77777777" w:rsidR="00D06CEF" w:rsidRDefault="00D06CEF" w:rsidP="00025C13">
      <w:pPr>
        <w:pStyle w:val="Heading4"/>
      </w:pPr>
      <w:bookmarkStart w:id="381" w:name="_Toc201052015"/>
      <w:r>
        <w:t>Document</w:t>
      </w:r>
      <w:bookmarkEnd w:id="381"/>
    </w:p>
    <w:p w14:paraId="0CCF27DE" w14:textId="77777777" w:rsidR="00D06CEF" w:rsidRDefault="00D06CEF" w:rsidP="00D06CEF">
      <w:r>
        <w:t xml:space="preserve">When you are writing a document, it should be about a specific topic or theme.  The text you are writing will usually consist </w:t>
      </w:r>
      <w:r>
        <w:rPr>
          <w:b/>
        </w:rPr>
        <w:t>of more than one paragraph</w:t>
      </w:r>
      <w:r>
        <w:t>, each with its own topic but relating to the main topic of the document.</w:t>
      </w:r>
    </w:p>
    <w:p w14:paraId="0239326A" w14:textId="77777777" w:rsidR="00D06CEF" w:rsidRDefault="00D06CEF" w:rsidP="00D06CEF">
      <w:r>
        <w:t xml:space="preserve">Your piece of writing should start with an </w:t>
      </w:r>
      <w:r>
        <w:rPr>
          <w:b/>
        </w:rPr>
        <w:t>introduction</w:t>
      </w:r>
      <w:r>
        <w:t xml:space="preserve"> of the theme of the document.  Your first paragraph would therefore be the introductory paragraph.  Keep your introductory paragraph short, relevant, and introduce the theme of the document.  The introductory paragraph must get the </w:t>
      </w:r>
      <w:r>
        <w:rPr>
          <w:b/>
        </w:rPr>
        <w:t>attention of the reader</w:t>
      </w:r>
      <w:r>
        <w:t>.</w:t>
      </w:r>
    </w:p>
    <w:p w14:paraId="674FB9EA" w14:textId="77777777" w:rsidR="00D06CEF" w:rsidRDefault="00D06CEF" w:rsidP="00D06CEF">
      <w:r>
        <w:t>Your paragraphs must follow each other in a logical way, from point A to point B to point C.  The last sentence of the previous paragraph should lead to the next paragraph.  One thought should be connected to the next thought in a logical way.  Do not jump around from one topic to another without giving the reader some clues about your purpose.</w:t>
      </w:r>
    </w:p>
    <w:p w14:paraId="789C22B1" w14:textId="77777777" w:rsidR="00D06CEF" w:rsidRDefault="00D06CEF" w:rsidP="00025C13">
      <w:pPr>
        <w:pStyle w:val="Heading4"/>
      </w:pPr>
      <w:bookmarkStart w:id="382" w:name="_Toc201052016"/>
      <w:r>
        <w:t>Arranging The Paragraphs In A Logical Order</w:t>
      </w:r>
      <w:bookmarkEnd w:id="382"/>
    </w:p>
    <w:p w14:paraId="18EBEB98" w14:textId="77777777" w:rsidR="00D06CEF" w:rsidRDefault="00D06CEF" w:rsidP="00D06CEF">
      <w:pPr>
        <w:rPr>
          <w:szCs w:val="22"/>
        </w:rPr>
      </w:pPr>
      <w:r>
        <w:t xml:space="preserve">You can use </w:t>
      </w:r>
      <w:r>
        <w:rPr>
          <w:szCs w:val="22"/>
        </w:rPr>
        <w:t xml:space="preserve">cause and effect and contrast to help you arrange your paragraphs in a logical way.  </w:t>
      </w:r>
    </w:p>
    <w:p w14:paraId="2DB9F379" w14:textId="77777777" w:rsidR="00D06CEF" w:rsidRDefault="00D06CEF" w:rsidP="004B6149">
      <w:pPr>
        <w:pStyle w:val="ListBullet2"/>
      </w:pPr>
      <w:r>
        <w:rPr>
          <w:b/>
        </w:rPr>
        <w:t>Contrast</w:t>
      </w:r>
      <w:r>
        <w:t xml:space="preserve"> is when you contrast one theme, thought, opinion or product with another. </w:t>
      </w:r>
    </w:p>
    <w:p w14:paraId="51BE26D9" w14:textId="77777777" w:rsidR="00D06CEF" w:rsidRDefault="00D06CEF" w:rsidP="004B6149">
      <w:pPr>
        <w:pStyle w:val="ListBullet2"/>
        <w:rPr>
          <w:szCs w:val="22"/>
        </w:rPr>
      </w:pPr>
      <w:r>
        <w:rPr>
          <w:b/>
        </w:rPr>
        <w:t>Cause and effect</w:t>
      </w:r>
      <w:r>
        <w:t>: you can, for example, progress from the causes of war to the consequences</w:t>
      </w:r>
      <w:r>
        <w:rPr>
          <w:szCs w:val="22"/>
        </w:rPr>
        <w:t>(effect) of the civil war on ordinary people.</w:t>
      </w:r>
    </w:p>
    <w:p w14:paraId="06E52E06" w14:textId="77777777" w:rsidR="00D06CEF" w:rsidRDefault="009B4D80" w:rsidP="00D06CEF">
      <w:r>
        <w:rPr>
          <w:noProof/>
          <w:lang w:val="en-ZA" w:eastAsia="en-ZA"/>
        </w:rPr>
        <mc:AlternateContent>
          <mc:Choice Requires="wps">
            <w:drawing>
              <wp:anchor distT="0" distB="0" distL="114300" distR="114300" simplePos="0" relativeHeight="251651072" behindDoc="0" locked="0" layoutInCell="1" allowOverlap="1" wp14:anchorId="58C06076" wp14:editId="67417225">
                <wp:simplePos x="0" y="0"/>
                <wp:positionH relativeFrom="column">
                  <wp:posOffset>57150</wp:posOffset>
                </wp:positionH>
                <wp:positionV relativeFrom="paragraph">
                  <wp:posOffset>141605</wp:posOffset>
                </wp:positionV>
                <wp:extent cx="2057400" cy="974090"/>
                <wp:effectExtent l="9525" t="8255" r="9525" b="8255"/>
                <wp:wrapSquare wrapText="bothSides"/>
                <wp:docPr id="5" name="WordArt 9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057400" cy="974090"/>
                        </a:xfrm>
                        <a:prstGeom prst="rect">
                          <a:avLst/>
                        </a:prstGeom>
                        <a:extLst>
                          <a:ext uri="{AF507438-7753-43E0-B8FC-AC1667EBCBE1}">
                            <a14:hiddenEffects xmlns:a14="http://schemas.microsoft.com/office/drawing/2010/main">
                              <a:effectLst/>
                            </a14:hiddenEffects>
                          </a:ext>
                        </a:extLst>
                      </wps:spPr>
                      <wps:txbx>
                        <w:txbxContent>
                          <w:p w14:paraId="21A644F1" w14:textId="77777777" w:rsidR="009B4D80" w:rsidRDefault="009B4D80" w:rsidP="009B4D80">
                            <w:pPr>
                              <w:pStyle w:val="NormalWeb"/>
                              <w:spacing w:before="0" w:beforeAutospacing="0" w:after="0" w:afterAutospacing="0"/>
                              <w:jc w:val="center"/>
                              <w:rPr>
                                <w:sz w:val="24"/>
                              </w:rPr>
                            </w:pPr>
                            <w:r>
                              <w:rPr>
                                <w:rFonts w:ascii="Aladdin" w:hAnsi="Aladdin"/>
                                <w:color w:val="C0C0C0"/>
                                <w:sz w:val="72"/>
                                <w:szCs w:val="72"/>
                                <w14:textOutline w14:w="9525" w14:cap="flat" w14:cmpd="sng" w14:algn="ctr">
                                  <w14:solidFill>
                                    <w14:srgbClr w14:val="000000"/>
                                  </w14:solidFill>
                                  <w14:prstDash w14:val="solid"/>
                                  <w14:round/>
                                </w14:textOutline>
                              </w:rPr>
                              <w:t>1930 - 2006</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8C06076" id="WordArt 9676" o:spid="_x0000_s1033" type="#_x0000_t202" style="position:absolute;left:0;text-align:left;margin-left:4.5pt;margin-top:11.15pt;width:162pt;height:76.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" filled="f" stroked="f">
                <o:lock v:ext="edit" shapetype="t"/>
                <v:textbox style="mso-fit-shape-to-text:t">
                  <w:txbxContent>
                    <w:p w14:paraId="21A644F1" w14:textId="77777777" w:rsidR="009B4D80" w:rsidRDefault="009B4D80" w:rsidP="009B4D80">
                      <w:pPr>
                        <w:pStyle w:val="NormalWeb"/>
                        <w:spacing w:before="0" w:beforeAutospacing="0" w:after="0" w:afterAutospacing="0"/>
                        <w:jc w:val="center"/>
                        <w:rPr>
                          <w:sz w:val="24"/>
                        </w:rPr>
                      </w:pPr>
                      <w:r>
                        <w:rPr>
                          <w:rFonts w:ascii="Aladdin" w:hAnsi="Aladdin"/>
                          <w:color w:val="C0C0C0"/>
                          <w:sz w:val="72"/>
                          <w:szCs w:val="72"/>
                          <w14:textOutline w14:w="9525" w14:cap="flat" w14:cmpd="sng" w14:algn="ctr">
                            <w14:solidFill>
                              <w14:srgbClr w14:val="000000"/>
                            </w14:solidFill>
                            <w14:prstDash w14:val="solid"/>
                            <w14:round/>
                          </w14:textOutline>
                        </w:rPr>
                        <w:t>1930 - 2006</w:t>
                      </w:r>
                    </w:p>
                  </w:txbxContent>
                </v:textbox>
                <w10:wrap type="square"/>
              </v:shape>
            </w:pict>
          </mc:Fallback>
        </mc:AlternateContent>
      </w:r>
      <w:r w:rsidR="00D06CEF">
        <w:rPr>
          <w:szCs w:val="22"/>
        </w:rPr>
        <w:t xml:space="preserve">If you are writing about something that happens over a period of time, you can arrange your paragraphs </w:t>
      </w:r>
      <w:r w:rsidR="00D06CEF">
        <w:rPr>
          <w:b/>
          <w:szCs w:val="22"/>
        </w:rPr>
        <w:t>chronologically</w:t>
      </w:r>
      <w:r w:rsidR="00D06CEF">
        <w:rPr>
          <w:szCs w:val="22"/>
        </w:rPr>
        <w:t xml:space="preserve">: start with the earliest date and end with the latest date.  When writing about droughts in </w:t>
      </w:r>
      <w:smartTag w:uri="urn:schemas-microsoft-com:office:smarttags" w:element="country-region">
        <w:smartTag w:uri="urn:schemas-microsoft-com:office:smarttags" w:element="place">
          <w:r w:rsidR="00D06CEF">
            <w:rPr>
              <w:szCs w:val="22"/>
            </w:rPr>
            <w:t>South Africa</w:t>
          </w:r>
        </w:smartTag>
      </w:smartTag>
      <w:r w:rsidR="00D06CEF">
        <w:rPr>
          <w:szCs w:val="22"/>
        </w:rPr>
        <w:t xml:space="preserve"> you can start with the big drought in the 1930s and end with the current drought.</w:t>
      </w:r>
    </w:p>
    <w:p w14:paraId="212351D5" w14:textId="77777777" w:rsidR="00D06CEF" w:rsidRDefault="00D06CEF" w:rsidP="00D06CEF">
      <w:r>
        <w:t xml:space="preserve">Any arguments used in your document must be </w:t>
      </w:r>
      <w:r>
        <w:rPr>
          <w:b/>
        </w:rPr>
        <w:t>supported by sound reasons and facts</w:t>
      </w:r>
      <w:r>
        <w:t xml:space="preserve">.  You have to justify </w:t>
      </w:r>
      <w:proofErr w:type="spellStart"/>
      <w:r>
        <w:t>your</w:t>
      </w:r>
      <w:proofErr w:type="spellEnd"/>
      <w:r>
        <w:t xml:space="preserve"> feeling about the matter with facts in order to persuade the reader to your point of view.  Something your neighbour said about the matter is not fact – you have to verify the statement your neighbour made.</w:t>
      </w:r>
    </w:p>
    <w:p w14:paraId="63070DF3" w14:textId="77777777" w:rsidR="00D06CEF" w:rsidRDefault="00D06CEF" w:rsidP="00D06CEF">
      <w:r>
        <w:t xml:space="preserve">Ensure that you </w:t>
      </w:r>
      <w:r>
        <w:rPr>
          <w:b/>
        </w:rPr>
        <w:t>state your point of view clearly</w:t>
      </w:r>
      <w:r>
        <w:t>.  Remember other people also have to understand your point of view.</w:t>
      </w:r>
    </w:p>
    <w:p w14:paraId="20AF1E9D" w14:textId="77777777" w:rsidR="00D06CEF" w:rsidRDefault="00D06CEF" w:rsidP="00D06CEF">
      <w:r>
        <w:t xml:space="preserve">If you want your writing to be clear, you have to ensure that you give the reader </w:t>
      </w:r>
      <w:r>
        <w:rPr>
          <w:b/>
        </w:rPr>
        <w:t>all the information</w:t>
      </w:r>
      <w:r>
        <w:t xml:space="preserve"> he/she requires to understand your reasoning.</w:t>
      </w:r>
    </w:p>
    <w:p w14:paraId="79361FC2" w14:textId="77777777" w:rsidR="00D06CEF" w:rsidRDefault="009B4D80" w:rsidP="00D06CEF">
      <w:r>
        <w:rPr>
          <w:noProof/>
          <w:lang w:val="en-ZA" w:eastAsia="en-ZA"/>
        </w:rPr>
        <mc:AlternateContent>
          <mc:Choice Requires="wps">
            <w:drawing>
              <wp:anchor distT="0" distB="0" distL="114300" distR="114300" simplePos="0" relativeHeight="251650048" behindDoc="0" locked="0" layoutInCell="1" allowOverlap="1" wp14:anchorId="54C4E921" wp14:editId="21308236">
                <wp:simplePos x="0" y="0"/>
                <wp:positionH relativeFrom="column">
                  <wp:posOffset>5200650</wp:posOffset>
                </wp:positionH>
                <wp:positionV relativeFrom="paragraph">
                  <wp:posOffset>300355</wp:posOffset>
                </wp:positionV>
                <wp:extent cx="1155700" cy="1448435"/>
                <wp:effectExtent l="28575" t="0" r="92075" b="0"/>
                <wp:wrapSquare wrapText="bothSides"/>
                <wp:docPr id="4" name="WordArt 9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55700" cy="1448435"/>
                        </a:xfrm>
                        <a:prstGeom prst="rect">
                          <a:avLst/>
                        </a:prstGeom>
                      </wps:spPr>
                      <wps:txbx>
                        <w:txbxContent>
                          <w:p w14:paraId="25B40B01" w14:textId="77777777" w:rsidR="009B4D80" w:rsidRDefault="009B4D80" w:rsidP="009B4D80">
                            <w:pPr>
                              <w:pStyle w:val="NormalWeb"/>
                              <w:spacing w:before="0" w:beforeAutospacing="0" w:after="0" w:afterAutospacing="0"/>
                              <w:jc w:val="center"/>
                              <w:rPr>
                                <w:sz w:val="24"/>
                              </w:rPr>
                            </w:pPr>
                            <w:r>
                              <w:rPr>
                                <w:rFonts w:ascii="Wingdings"/>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ü</w:t>
                            </w:r>
                          </w:p>
                        </w:txbxContent>
                      </wps:txbx>
                      <wps:bodyPr wrap="square" numCol="1" fromWordArt="1">
                        <a:prstTxWarp prst="textDoubleWave1">
                          <a:avLst>
                            <a:gd name="adj1" fmla="val 6500"/>
                            <a:gd name="adj2" fmla="val 0"/>
                          </a:avLst>
                        </a:prstTxWarp>
                        <a:spAutoFit/>
                      </wps:bodyPr>
                    </wps:wsp>
                  </a:graphicData>
                </a:graphic>
                <wp14:sizeRelH relativeFrom="page">
                  <wp14:pctWidth>0</wp14:pctWidth>
                </wp14:sizeRelH>
                <wp14:sizeRelV relativeFrom="page">
                  <wp14:pctHeight>0</wp14:pctHeight>
                </wp14:sizeRelV>
              </wp:anchor>
            </w:drawing>
          </mc:Choice>
          <mc:Fallback>
            <w:pict>
              <v:shape w14:anchorId="54C4E921" id="WordArt 9675" o:spid="_x0000_s1034" type="#_x0000_t202" style="position:absolute;left:0;text-align:left;margin-left:409.5pt;margin-top:23.65pt;width:91pt;height:114.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" filled="f" stroked="f">
                <o:lock v:ext="edit" shapetype="t"/>
                <v:textbox style="mso-fit-shape-to-text:t">
                  <w:txbxContent>
                    <w:p w14:paraId="25B40B01" w14:textId="77777777" w:rsidR="009B4D80" w:rsidRDefault="009B4D80" w:rsidP="009B4D80">
                      <w:pPr>
                        <w:pStyle w:val="NormalWeb"/>
                        <w:spacing w:before="0" w:beforeAutospacing="0" w:after="0" w:afterAutospacing="0"/>
                        <w:jc w:val="center"/>
                        <w:rPr>
                          <w:sz w:val="24"/>
                        </w:rPr>
                      </w:pPr>
                      <w:r>
                        <w:rPr>
                          <w:rFonts w:ascii="Wingdings"/>
                          <w:shadow/>
                          <w:color w:val="33CCFF"/>
                          <w:spacing w:val="-72"/>
                          <w:sz w:val="72"/>
                          <w:szCs w:val="72"/>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ü</w:t>
                      </w:r>
                    </w:p>
                  </w:txbxContent>
                </v:textbox>
                <w10:wrap type="square"/>
              </v:shape>
            </w:pict>
          </mc:Fallback>
        </mc:AlternateContent>
      </w:r>
      <w:r w:rsidR="00D06CEF">
        <w:t xml:space="preserve">“They said it is going to rain today.”  This is a terrible sentence.  Who are “they”, where did they get their information from, where is it going to rain, where do they live – do they even live in the same area as you and I?  </w:t>
      </w:r>
    </w:p>
    <w:p w14:paraId="2C6D548E" w14:textId="77777777" w:rsidR="00D06CEF" w:rsidRDefault="00D06CEF" w:rsidP="00D06CEF">
      <w:r>
        <w:rPr>
          <w:b/>
        </w:rPr>
        <w:t>Always check your facts for correctness</w:t>
      </w:r>
      <w:r>
        <w:t xml:space="preserve"> before you commit them to writing.  Readers are very critical and will never forgive you if you get your facts wrong.  Anything you write in future will be viewed with suspicion</w:t>
      </w:r>
    </w:p>
    <w:p w14:paraId="7951A7D2" w14:textId="77777777" w:rsidR="00D06CEF" w:rsidRDefault="00D06CEF" w:rsidP="00D06CEF">
      <w:r>
        <w:lastRenderedPageBreak/>
        <w:t xml:space="preserve">“The Weather Bureau predicts that there is an 80% chance of rain in </w:t>
      </w:r>
      <w:smartTag w:uri="urn:schemas-microsoft-com:office:smarttags" w:element="State">
        <w:smartTag w:uri="urn:schemas-microsoft-com:office:smarttags" w:element="place">
          <w:r>
            <w:t>Gauteng</w:t>
          </w:r>
        </w:smartTag>
      </w:smartTag>
      <w:r>
        <w:t xml:space="preserve"> today.”  Now you have stated the source of your fact, you have backed your statement with an estimate of the possibility of rain and you have also made it clear where it will rain.  If it doesn’t rain, your readers cannot be angry with you, since you only reported what the Weather Bureau predicted.</w:t>
      </w:r>
    </w:p>
    <w:p w14:paraId="4CA01421" w14:textId="77777777" w:rsidR="00D06CEF" w:rsidRDefault="00D06CEF" w:rsidP="00D06CEF"/>
    <w:p w14:paraId="3431251C" w14:textId="77777777" w:rsidR="00D06CEF" w:rsidRDefault="00D06CEF" w:rsidP="00D06CEF">
      <w:r>
        <w:t xml:space="preserve">At the end of your document, you have to come to a </w:t>
      </w:r>
      <w:r>
        <w:rPr>
          <w:b/>
        </w:rPr>
        <w:t>conclusion</w:t>
      </w:r>
      <w:r>
        <w:t>, where you connect all the facts that you stated previously.  State your conclusion or recommendation clearly and make sure that it is based on the facts you stated.  The conclusion can be:</w:t>
      </w:r>
    </w:p>
    <w:p w14:paraId="5C6964F5" w14:textId="77777777" w:rsidR="00D06CEF" w:rsidRDefault="00D06CEF" w:rsidP="004B6149">
      <w:pPr>
        <w:pStyle w:val="ListBullet2"/>
      </w:pPr>
      <w:r>
        <w:t xml:space="preserve">A short </w:t>
      </w:r>
      <w:r>
        <w:rPr>
          <w:b/>
        </w:rPr>
        <w:t>summary</w:t>
      </w:r>
      <w:r>
        <w:t xml:space="preserve"> of the main points of your document.</w:t>
      </w:r>
    </w:p>
    <w:p w14:paraId="5252F746" w14:textId="77777777" w:rsidR="00D06CEF" w:rsidRDefault="00D06CEF" w:rsidP="004B6149">
      <w:pPr>
        <w:pStyle w:val="ListBullet2"/>
      </w:pPr>
      <w:r>
        <w:t xml:space="preserve">A </w:t>
      </w:r>
      <w:r>
        <w:rPr>
          <w:b/>
        </w:rPr>
        <w:t>direct-approach</w:t>
      </w:r>
      <w:r>
        <w:t xml:space="preserve"> conclusion where you show the reader how the message relates to him/her.</w:t>
      </w:r>
    </w:p>
    <w:p w14:paraId="53E52453" w14:textId="77777777" w:rsidR="00D06CEF" w:rsidRDefault="00D06CEF" w:rsidP="004B6149">
      <w:pPr>
        <w:pStyle w:val="ListBullet2"/>
      </w:pPr>
      <w:r>
        <w:rPr>
          <w:b/>
        </w:rPr>
        <w:t>Plan of action</w:t>
      </w:r>
      <w:r>
        <w:t xml:space="preserve"> conclusion where you answer the question of what should be done about the matters discussed in the body of your document.</w:t>
      </w:r>
    </w:p>
    <w:p w14:paraId="18AF7393" w14:textId="77777777" w:rsidR="00D06CEF" w:rsidRDefault="00D06CEF" w:rsidP="00D06CEF">
      <w:pPr>
        <w:pStyle w:val="L"/>
        <w:tabs>
          <w:tab w:val="clear" w:pos="556"/>
        </w:tabs>
        <w:ind w:left="0" w:firstLine="0"/>
        <w:rPr>
          <w:color w:val="000000"/>
          <w:lang w:val="en-ZA"/>
        </w:rPr>
      </w:pPr>
    </w:p>
    <w:p w14:paraId="1DF185B4" w14:textId="11B365C7" w:rsidR="00D06CEF" w:rsidRDefault="00D06CEF" w:rsidP="00284100">
      <w:pPr>
        <w:pStyle w:val="MyFormAssmtHdg"/>
      </w:pPr>
      <w:bookmarkStart w:id="383" w:name="_Toc201073957"/>
      <w:bookmarkStart w:id="384" w:name="_Toc81391083"/>
      <w:r>
        <w:t>Activity 9 (</w:t>
      </w:r>
      <w:r w:rsidR="00E56E2F">
        <w:t>119460</w:t>
      </w:r>
      <w:r>
        <w:t xml:space="preserve"> SO4, AC1-6)</w:t>
      </w:r>
      <w:bookmarkEnd w:id="383"/>
      <w:bookmarkEnd w:id="384"/>
    </w:p>
    <w:p w14:paraId="55A2FFD0" w14:textId="77777777" w:rsidR="00D06CEF" w:rsidRPr="00BC3D30" w:rsidRDefault="00D06CEF" w:rsidP="00D06CEF">
      <w:pPr>
        <w:pStyle w:val="L"/>
        <w:tabs>
          <w:tab w:val="clear" w:pos="556"/>
        </w:tabs>
        <w:ind w:left="0" w:firstLine="0"/>
        <w:rPr>
          <w:color w:val="000000"/>
          <w:lang w:val="en-ZA"/>
        </w:rPr>
      </w:pPr>
    </w:p>
    <w:p w14:paraId="693CBBF5" w14:textId="77777777" w:rsidR="00D06CEF" w:rsidRDefault="00D06CEF" w:rsidP="00D06CEF">
      <w:pPr>
        <w:pStyle w:val="L"/>
        <w:tabs>
          <w:tab w:val="clear" w:pos="556"/>
        </w:tabs>
      </w:pPr>
      <w:r>
        <w:br w:type="page"/>
      </w:r>
    </w:p>
    <w:p w14:paraId="5A038756" w14:textId="77777777" w:rsidR="00D06CEF" w:rsidRDefault="00284100" w:rsidP="00D06CEF">
      <w:pPr>
        <w:pStyle w:val="LCHeading1"/>
        <w:rPr>
          <w:rFonts w:ascii="Tahoma" w:hAnsi="Tahoma" w:cs="Tahoma"/>
          <w:color w:val="000000"/>
          <w:sz w:val="18"/>
          <w:szCs w:val="18"/>
        </w:rPr>
      </w:pPr>
      <w:bookmarkStart w:id="385" w:name="_Toc201073958"/>
      <w:bookmarkStart w:id="386" w:name="_Toc81391084"/>
      <w:r>
        <w:rPr>
          <w:noProof/>
        </w:rPr>
        <w:lastRenderedPageBreak/>
        <w:t>SECTION 9: TEAMWORK</w:t>
      </w:r>
      <w:bookmarkEnd w:id="385"/>
      <w:bookmarkEnd w:id="386"/>
    </w:p>
    <w:p w14:paraId="546BC635" w14:textId="77777777" w:rsidR="002A7E9C" w:rsidRDefault="002A7E9C" w:rsidP="002A7E9C">
      <w:pPr>
        <w:pStyle w:val="Heading4"/>
      </w:pPr>
      <w:r>
        <w:t>Outcome</w:t>
      </w:r>
    </w:p>
    <w:p w14:paraId="459FC289" w14:textId="77777777" w:rsidR="00D06CEF" w:rsidRDefault="00D06CEF" w:rsidP="002A7E9C">
      <w:r w:rsidRPr="002A7E9C">
        <w:t>Function in a team</w:t>
      </w:r>
    </w:p>
    <w:p w14:paraId="1CF6CF19" w14:textId="77777777" w:rsidR="00D06CEF" w:rsidRDefault="001328FB" w:rsidP="002A7E9C">
      <w:pPr>
        <w:pStyle w:val="Heading4"/>
      </w:pPr>
      <w:r>
        <w:t>Assessment criteria</w:t>
      </w:r>
      <w:r w:rsidR="00D06CEF">
        <w:t xml:space="preserve"> </w:t>
      </w:r>
    </w:p>
    <w:p w14:paraId="4373B6F1" w14:textId="77777777" w:rsidR="00D06CEF" w:rsidRDefault="00D06CEF" w:rsidP="00830B58">
      <w:r>
        <w:t>On completion of this section you will be able to ensure that:</w:t>
      </w:r>
    </w:p>
    <w:p w14:paraId="493E129E" w14:textId="77777777" w:rsidR="00D06CEF" w:rsidRPr="00C76A10" w:rsidRDefault="00D06CEF" w:rsidP="002A7E9C">
      <w:pPr>
        <w:pStyle w:val="ListBullet2"/>
      </w:pPr>
      <w:r>
        <w:t>Active participation happens in group learning situations: Discussions, activities, workshops</w:t>
      </w:r>
    </w:p>
    <w:p w14:paraId="6D5D13C8" w14:textId="77777777" w:rsidR="00D06CEF" w:rsidRPr="00C76A10" w:rsidRDefault="00D06CEF" w:rsidP="002A7E9C">
      <w:pPr>
        <w:pStyle w:val="ListBullet2"/>
      </w:pPr>
      <w:r>
        <w:t>Responsibilities in the team are taken up and group work conventions are applied in learning situations: Turn taking, rotation of roles: conducting, chairing, recording, and reporting</w:t>
      </w:r>
    </w:p>
    <w:p w14:paraId="26CCDE70" w14:textId="77777777" w:rsidR="00D06CEF" w:rsidRPr="00C76A10" w:rsidRDefault="00D06CEF" w:rsidP="002A7E9C">
      <w:pPr>
        <w:pStyle w:val="ListBullet2"/>
      </w:pPr>
      <w:r>
        <w:t>Negotiating techniques are practised</w:t>
      </w:r>
    </w:p>
    <w:p w14:paraId="1C7E2F0E" w14:textId="77777777" w:rsidR="00D06CEF" w:rsidRDefault="00D06CEF" w:rsidP="002A7E9C">
      <w:pPr>
        <w:pStyle w:val="ListBullet2"/>
      </w:pPr>
      <w:r>
        <w:t>Teamwork results in meaningful products or outcomes: Reaching consensus, completing tasks</w:t>
      </w:r>
    </w:p>
    <w:p w14:paraId="2FDFE0B0" w14:textId="77777777" w:rsidR="00D06CEF" w:rsidRPr="00380E84" w:rsidRDefault="00D06CEF" w:rsidP="002E057D">
      <w:pPr>
        <w:pStyle w:val="Heading2"/>
      </w:pPr>
      <w:bookmarkStart w:id="387" w:name="_Toc151357293"/>
      <w:bookmarkStart w:id="388" w:name="_Toc137908244"/>
      <w:bookmarkStart w:id="389" w:name="_Toc201073959"/>
      <w:bookmarkStart w:id="390" w:name="_Toc81391085"/>
      <w:r w:rsidRPr="00380E84">
        <w:t>Team Members</w:t>
      </w:r>
      <w:bookmarkEnd w:id="387"/>
      <w:bookmarkEnd w:id="388"/>
      <w:bookmarkEnd w:id="389"/>
      <w:bookmarkEnd w:id="390"/>
    </w:p>
    <w:p w14:paraId="3ABB870C" w14:textId="77777777" w:rsidR="00D06CEF" w:rsidRDefault="00D06CEF" w:rsidP="00D06CEF">
      <w:pPr>
        <w:rPr>
          <w:szCs w:val="26"/>
        </w:rPr>
      </w:pPr>
      <w:r>
        <w:rPr>
          <w:szCs w:val="26"/>
        </w:rPr>
        <w:t>When you are working in a team each team member has to commit to the following in order to ensure the team functions effectively:</w:t>
      </w:r>
      <w:r>
        <w:t xml:space="preserve"> </w:t>
      </w:r>
    </w:p>
    <w:p w14:paraId="4738994C" w14:textId="77777777" w:rsidR="00D06CEF" w:rsidRDefault="00D06CEF" w:rsidP="002A7E9C">
      <w:pPr>
        <w:pStyle w:val="ListBullet2"/>
      </w:pPr>
      <w:r>
        <w:t>Commit to work together in a team, commit to the goals and purposes of a team, find your place in the team so that you can also feel you belong.</w:t>
      </w:r>
    </w:p>
    <w:p w14:paraId="615DCC74" w14:textId="77777777" w:rsidR="00D06CEF" w:rsidRDefault="00D06CEF" w:rsidP="002A7E9C">
      <w:pPr>
        <w:pStyle w:val="ListBullet2"/>
      </w:pPr>
      <w:r>
        <w:t>Ensure that all team members are travelling in the same direction – working towards the same goals and purposes.</w:t>
      </w:r>
    </w:p>
    <w:p w14:paraId="667961CB" w14:textId="77777777" w:rsidR="00D06CEF" w:rsidRDefault="00D06CEF" w:rsidP="002A7E9C">
      <w:pPr>
        <w:pStyle w:val="ListBullet2"/>
      </w:pPr>
      <w:r>
        <w:t>Take turns doing the hard jobs, it will benefit the team in the long run and therefore also benefit individual team members.</w:t>
      </w:r>
    </w:p>
    <w:p w14:paraId="59A998EA" w14:textId="77777777" w:rsidR="00D06CEF" w:rsidRDefault="00D06CEF" w:rsidP="002A7E9C">
      <w:pPr>
        <w:pStyle w:val="ListBullet2"/>
      </w:pPr>
      <w:r>
        <w:t>Encourage, support and praise each other.</w:t>
      </w:r>
    </w:p>
    <w:p w14:paraId="5A5C1FA0" w14:textId="77777777" w:rsidR="00D06CEF" w:rsidRDefault="00D06CEF" w:rsidP="002A7E9C">
      <w:pPr>
        <w:pStyle w:val="ListBullet2"/>
      </w:pPr>
      <w:r>
        <w:t>Stand by each other and help each other in times of need.</w:t>
      </w:r>
    </w:p>
    <w:p w14:paraId="1B361611" w14:textId="77777777" w:rsidR="00D06CEF" w:rsidRDefault="00D06CEF" w:rsidP="002A7E9C">
      <w:pPr>
        <w:pStyle w:val="ListBullet2"/>
      </w:pPr>
      <w:r>
        <w:t>Team members have to take responsibility for their own jobs as well as the achievement of the goal or purpose of the team.  Members support each other so that the objectives and goals can be met by the entire team.</w:t>
      </w:r>
    </w:p>
    <w:p w14:paraId="04F954F5" w14:textId="77777777" w:rsidR="00D06CEF" w:rsidRDefault="00D06CEF" w:rsidP="002A7E9C">
      <w:pPr>
        <w:pStyle w:val="ListBullet2"/>
      </w:pPr>
      <w:r>
        <w:t>There should also be a culture of respect for each other and this is the responsibility of the entire team.</w:t>
      </w:r>
    </w:p>
    <w:p w14:paraId="6C3CF91E" w14:textId="77777777" w:rsidR="00D06CEF" w:rsidRDefault="00D06CEF" w:rsidP="00D06CEF">
      <w:r>
        <w:t>If team members commit to the above it means that they will actively participate in</w:t>
      </w:r>
    </w:p>
    <w:p w14:paraId="7A2DE3FD" w14:textId="77777777" w:rsidR="00D06CEF" w:rsidRDefault="00D06CEF" w:rsidP="002A7E9C">
      <w:pPr>
        <w:pStyle w:val="ListBullet2"/>
      </w:pPr>
      <w:r>
        <w:t>Meetings</w:t>
      </w:r>
    </w:p>
    <w:p w14:paraId="4D9056EC" w14:textId="77777777" w:rsidR="00D06CEF" w:rsidRDefault="00D06CEF" w:rsidP="002A7E9C">
      <w:pPr>
        <w:pStyle w:val="ListBullet2"/>
      </w:pPr>
      <w:r>
        <w:t>Site visits</w:t>
      </w:r>
    </w:p>
    <w:p w14:paraId="356378DF" w14:textId="77777777" w:rsidR="00D06CEF" w:rsidRDefault="00D06CEF" w:rsidP="002A7E9C">
      <w:pPr>
        <w:pStyle w:val="ListBullet2"/>
      </w:pPr>
      <w:r>
        <w:t>Excursions</w:t>
      </w:r>
    </w:p>
    <w:p w14:paraId="4420D462" w14:textId="77777777" w:rsidR="00D06CEF" w:rsidRDefault="00D06CEF" w:rsidP="002A7E9C">
      <w:pPr>
        <w:pStyle w:val="ListBullet2"/>
      </w:pPr>
      <w:r>
        <w:t>Discussions</w:t>
      </w:r>
    </w:p>
    <w:p w14:paraId="3A80977B" w14:textId="77777777" w:rsidR="00D06CEF" w:rsidRDefault="00D06CEF" w:rsidP="002A7E9C">
      <w:pPr>
        <w:pStyle w:val="ListBullet2"/>
      </w:pPr>
      <w:r>
        <w:t>Activities</w:t>
      </w:r>
    </w:p>
    <w:p w14:paraId="72402864" w14:textId="77777777" w:rsidR="00D06CEF" w:rsidRDefault="00D06CEF" w:rsidP="002A7E9C">
      <w:pPr>
        <w:pStyle w:val="ListBullet2"/>
      </w:pPr>
      <w:r>
        <w:t>workshops</w:t>
      </w:r>
    </w:p>
    <w:p w14:paraId="225A74F3" w14:textId="77777777" w:rsidR="00D06CEF" w:rsidRDefault="00D06CEF" w:rsidP="00D06CEF">
      <w:r>
        <w:t>Participating in group activities means that you also take part in discussions by saying your say, agreeing or disagreeing with someone.  It also means that at times you keep quiet and listen to what someone else is saying, without interrupting that person.  You can have your say when that person has finished talking.</w:t>
      </w:r>
    </w:p>
    <w:p w14:paraId="0345420F" w14:textId="77777777" w:rsidR="00D06CEF" w:rsidRDefault="00D06CEF" w:rsidP="00D06CEF">
      <w:r>
        <w:t xml:space="preserve">In effective teams, the roles of the team members are also rotated.  Of course, specialist roles are not included, but the following roles should be rotated among the team members: </w:t>
      </w:r>
    </w:p>
    <w:p w14:paraId="1303DA45" w14:textId="77777777" w:rsidR="00D06CEF" w:rsidRDefault="00D06CEF" w:rsidP="002A7E9C">
      <w:pPr>
        <w:pStyle w:val="ListBullet2"/>
      </w:pPr>
      <w:r>
        <w:lastRenderedPageBreak/>
        <w:t>Chairman of meetings: each member should get an opportunity to preside as chairman of a meeting</w:t>
      </w:r>
    </w:p>
    <w:p w14:paraId="15D951FA" w14:textId="77777777" w:rsidR="00D06CEF" w:rsidRDefault="00D06CEF" w:rsidP="002A7E9C">
      <w:pPr>
        <w:pStyle w:val="ListBullet2"/>
      </w:pPr>
      <w:r>
        <w:t>Secretary: each team member should take a turn in arranging the agenda, taking the minutes and circulating the minutes of a meeting</w:t>
      </w:r>
    </w:p>
    <w:p w14:paraId="4D2AA42F" w14:textId="77777777" w:rsidR="00D06CEF" w:rsidRDefault="00D06CEF" w:rsidP="002A7E9C">
      <w:pPr>
        <w:pStyle w:val="ListBullet2"/>
      </w:pPr>
      <w:smartTag w:uri="urn:schemas-microsoft-com:office:smarttags" w:element="City">
        <w:smartTag w:uri="urn:schemas-microsoft-com:office:smarttags" w:element="place">
          <w:r>
            <w:t>Mentor</w:t>
          </w:r>
        </w:smartTag>
      </w:smartTag>
      <w:r>
        <w:t>: each team member should be a mentor for one other team member.  A mentor is a trusted advisor who helps to develop the professional and personal skills of another team member.</w:t>
      </w:r>
    </w:p>
    <w:p w14:paraId="77E97A09" w14:textId="77777777" w:rsidR="00D06CEF" w:rsidRDefault="00D06CEF" w:rsidP="002A7E9C">
      <w:pPr>
        <w:pStyle w:val="ListBullet2"/>
      </w:pPr>
      <w:r>
        <w:t>Coach:  the job of coaching other team members or newcomers to the team should be shared equally amongst team members</w:t>
      </w:r>
    </w:p>
    <w:p w14:paraId="52FB98BD" w14:textId="77777777" w:rsidR="00D06CEF" w:rsidRDefault="00D06CEF" w:rsidP="002A7E9C">
      <w:pPr>
        <w:pStyle w:val="ListBullet2"/>
      </w:pPr>
      <w:r>
        <w:t>Team leader:  this is not always possible, but if it can be done, each team member should be the team leader of the team for a period of, say, two weeks or a month</w:t>
      </w:r>
    </w:p>
    <w:p w14:paraId="191F730A" w14:textId="77777777" w:rsidR="00D06CEF" w:rsidRDefault="00D06CEF" w:rsidP="002A7E9C">
      <w:pPr>
        <w:pStyle w:val="ListBullet2"/>
      </w:pPr>
      <w:r>
        <w:t>Reporting:  each team member should get an opportunity to report to management about the progress of the team</w:t>
      </w:r>
    </w:p>
    <w:p w14:paraId="668CFB15" w14:textId="77777777" w:rsidR="00D06CEF" w:rsidRPr="000F57E9" w:rsidRDefault="00D06CEF" w:rsidP="002E057D">
      <w:pPr>
        <w:pStyle w:val="Heading2"/>
      </w:pPr>
      <w:bookmarkStart w:id="391" w:name="_Toc137908246"/>
      <w:bookmarkStart w:id="392" w:name="_Toc151357295"/>
      <w:bookmarkStart w:id="393" w:name="_Toc201073960"/>
      <w:bookmarkStart w:id="394" w:name="_Toc81391086"/>
      <w:r w:rsidRPr="000F57E9">
        <w:t>The Role Of The Team Leader</w:t>
      </w:r>
      <w:bookmarkEnd w:id="391"/>
      <w:bookmarkEnd w:id="392"/>
      <w:bookmarkEnd w:id="393"/>
      <w:bookmarkEnd w:id="394"/>
    </w:p>
    <w:p w14:paraId="4989342A" w14:textId="77777777" w:rsidR="00D06CEF" w:rsidRPr="002A57D0" w:rsidRDefault="00D06CEF" w:rsidP="00D06CEF">
      <w:pPr>
        <w:rPr>
          <w:szCs w:val="26"/>
        </w:rPr>
      </w:pPr>
      <w:r w:rsidRPr="002A57D0">
        <w:rPr>
          <w:szCs w:val="26"/>
        </w:rPr>
        <w:t>What can you, as team leader (when your turn comes), do in order to promote the effectiveness of the team?</w:t>
      </w:r>
      <w:r w:rsidRPr="002A57D0">
        <w:t xml:space="preserve"> </w:t>
      </w:r>
    </w:p>
    <w:p w14:paraId="2FA2F970" w14:textId="77777777" w:rsidR="00D06CEF" w:rsidRPr="002A57D0" w:rsidRDefault="00D06CEF" w:rsidP="002A7E9C">
      <w:pPr>
        <w:pStyle w:val="ListBullet2"/>
      </w:pPr>
      <w:r w:rsidRPr="002A57D0">
        <w:t xml:space="preserve">Be tolerant towards the team members, and promote and demonstrate this attitude of tolerance </w:t>
      </w:r>
    </w:p>
    <w:p w14:paraId="1A4810C9" w14:textId="77777777" w:rsidR="00D06CEF" w:rsidRPr="002A57D0" w:rsidRDefault="00D06CEF" w:rsidP="002A7E9C">
      <w:pPr>
        <w:pStyle w:val="ListBullet2"/>
      </w:pPr>
      <w:r w:rsidRPr="002A57D0">
        <w:t>Acknowledge you own faults and shortcomings.  If team members have an insight into the mistakes of the team leader, they will be more inclined to confide their own mistakes to their leader.</w:t>
      </w:r>
    </w:p>
    <w:p w14:paraId="59B8B35A" w14:textId="77777777" w:rsidR="00D06CEF" w:rsidRPr="002A57D0" w:rsidRDefault="00D06CEF" w:rsidP="002A7E9C">
      <w:pPr>
        <w:pStyle w:val="ListBullet2"/>
      </w:pPr>
      <w:r w:rsidRPr="002A57D0">
        <w:t>Create a learning culture and not a knowing culture.  The result of any exercise or task should be a learning result</w:t>
      </w:r>
    </w:p>
    <w:p w14:paraId="1DC576B6" w14:textId="77777777" w:rsidR="00D06CEF" w:rsidRPr="002A57D0" w:rsidRDefault="00D06CEF" w:rsidP="002A7E9C">
      <w:pPr>
        <w:pStyle w:val="ListBullet2"/>
      </w:pPr>
      <w:r w:rsidRPr="002A57D0">
        <w:t>Give credit and show appreciation for all contributions.</w:t>
      </w:r>
    </w:p>
    <w:p w14:paraId="3B67F6FD" w14:textId="77777777" w:rsidR="00D06CEF" w:rsidRPr="002A57D0" w:rsidRDefault="00D06CEF" w:rsidP="002A7E9C">
      <w:pPr>
        <w:pStyle w:val="ListBullet2"/>
      </w:pPr>
      <w:r w:rsidRPr="002A57D0">
        <w:t>Stop taking decisions on behalf of team members.  Involve the team in the decision making process.</w:t>
      </w:r>
    </w:p>
    <w:p w14:paraId="1E7B1DB5" w14:textId="77777777" w:rsidR="00D06CEF" w:rsidRPr="002A57D0" w:rsidRDefault="00D06CEF" w:rsidP="002A7E9C">
      <w:pPr>
        <w:pStyle w:val="ListBullet2"/>
      </w:pPr>
      <w:r w:rsidRPr="002A57D0">
        <w:t>Accept decisions made by team members.</w:t>
      </w:r>
    </w:p>
    <w:p w14:paraId="742F5B67" w14:textId="77777777" w:rsidR="00D06CEF" w:rsidRPr="002A57D0" w:rsidRDefault="00D06CEF" w:rsidP="002A7E9C">
      <w:pPr>
        <w:pStyle w:val="ListBullet2"/>
      </w:pPr>
      <w:r w:rsidRPr="002A57D0">
        <w:t>Encourage differences of opinion.</w:t>
      </w:r>
    </w:p>
    <w:p w14:paraId="57D27687" w14:textId="77777777" w:rsidR="00D06CEF" w:rsidRPr="002A57D0" w:rsidRDefault="00D06CEF" w:rsidP="002A7E9C">
      <w:pPr>
        <w:pStyle w:val="ListBullet2"/>
      </w:pPr>
      <w:r w:rsidRPr="002A57D0">
        <w:t xml:space="preserve">Be consistent.  Do not say one thing and do something else.  </w:t>
      </w:r>
    </w:p>
    <w:p w14:paraId="4019F97A" w14:textId="77777777" w:rsidR="00D06CEF" w:rsidRDefault="00D06CEF" w:rsidP="002A7E9C">
      <w:pPr>
        <w:pStyle w:val="ListBullet2"/>
      </w:pPr>
      <w:r w:rsidRPr="002A57D0">
        <w:t xml:space="preserve">Trust your team members and encourage them to trust each other.  It is important to note that when team members agree that trust </w:t>
      </w:r>
      <w:r w:rsidRPr="002A57D0">
        <w:rPr>
          <w:u w:val="single"/>
        </w:rPr>
        <w:t>is</w:t>
      </w:r>
      <w:r w:rsidRPr="002A57D0">
        <w:t xml:space="preserve"> important, they invariably win.  Teams that try to ignore the issue of trust rarely work.  Trust is like customer relations.  It takes a long time to achieve but it can be destroyed in a few seconds.   Trust cannot be imposed and it only comes through experience some say.  </w:t>
      </w:r>
      <w:r w:rsidRPr="002A57D0">
        <w:rPr>
          <w:b/>
          <w:bCs/>
        </w:rPr>
        <w:t>Definition of Trust</w:t>
      </w:r>
      <w:r w:rsidRPr="002A57D0">
        <w:t>:</w:t>
      </w:r>
      <w:r w:rsidRPr="002A57D0">
        <w:tab/>
        <w:t>TRUST IS THE BELIEF THAT WORDS WILL BE TRANSLATED INTO ACTION AND THAT OTHERS WILL TAKE YOUR INTEREST INTO ACCOUNT</w:t>
      </w:r>
    </w:p>
    <w:p w14:paraId="3F848E65" w14:textId="77777777" w:rsidR="00D06CEF" w:rsidRDefault="00D06CEF" w:rsidP="002A7E9C">
      <w:pPr>
        <w:pStyle w:val="ListBullet2"/>
      </w:pPr>
      <w:r w:rsidRPr="002A57D0">
        <w:t>Support your team members and encourage them to support each other.  Support and trust go together for without the one the other cannot exist.  Both can best be achieved where individual members do not feel they have to protect their territory or function, and feel able to talk straight to other team members.  With trust people can talk freely about their fears and problems and receive from others the help which they need to be more effective.</w:t>
      </w:r>
    </w:p>
    <w:p w14:paraId="5B5780B2" w14:textId="77777777" w:rsidR="00D06CEF" w:rsidRPr="002A57D0" w:rsidRDefault="00D06CEF" w:rsidP="002A7E9C">
      <w:pPr>
        <w:pStyle w:val="ListBullet2"/>
      </w:pPr>
      <w:r w:rsidRPr="002A57D0">
        <w:t>Do not avoid conflict, address the problem.  Conflict and avoidance in the name of support is like building relationships on sand.  People working together must sense that their shortcomings or mistakes will be accepted along with their strengths and weaknesses, if a healthy supportive climate is to exist.</w:t>
      </w:r>
    </w:p>
    <w:p w14:paraId="46F11BDC" w14:textId="77777777" w:rsidR="00D06CEF" w:rsidRPr="00991A0B" w:rsidRDefault="00D06CEF" w:rsidP="002E057D">
      <w:pPr>
        <w:pStyle w:val="Heading2"/>
      </w:pPr>
      <w:bookmarkStart w:id="395" w:name="_Toc137908247"/>
      <w:bookmarkStart w:id="396" w:name="_Toc151357296"/>
      <w:bookmarkStart w:id="397" w:name="_Toc201073961"/>
      <w:bookmarkStart w:id="398" w:name="_Toc81391087"/>
      <w:r w:rsidRPr="00991A0B">
        <w:lastRenderedPageBreak/>
        <w:t>Purpose Of A Team</w:t>
      </w:r>
      <w:bookmarkEnd w:id="395"/>
      <w:bookmarkEnd w:id="396"/>
      <w:bookmarkEnd w:id="397"/>
      <w:bookmarkEnd w:id="398"/>
    </w:p>
    <w:p w14:paraId="2AC68FAE" w14:textId="77777777" w:rsidR="00D06CEF" w:rsidRPr="002A57D0" w:rsidRDefault="00D06CEF" w:rsidP="00D06CEF">
      <w:r w:rsidRPr="002A57D0">
        <w:t xml:space="preserve">All teams have a purpose: the purpose of a sport team is to win, the purpose of a team in the workplace could be to finish a product at a certain time or any other work related purpose and the purpose of a study group is to give support to all the members so that all will </w:t>
      </w:r>
      <w:proofErr w:type="spellStart"/>
      <w:r w:rsidRPr="002A57D0">
        <w:t>pas</w:t>
      </w:r>
      <w:proofErr w:type="spellEnd"/>
      <w:r w:rsidRPr="002A57D0">
        <w:t xml:space="preserve"> the test or exam.</w:t>
      </w:r>
    </w:p>
    <w:p w14:paraId="1E82C800" w14:textId="77777777" w:rsidR="00D06CEF" w:rsidRDefault="00D06CEF" w:rsidP="00D06CEF">
      <w:r w:rsidRPr="002A57D0">
        <w:t xml:space="preserve">If all teams have a purpose, it stands to reason that all teams also have goals and objectives that have to be met in a certain way at a certain time.  </w:t>
      </w:r>
    </w:p>
    <w:p w14:paraId="1A3F6DE9" w14:textId="77777777" w:rsidR="00D06CEF" w:rsidRPr="002A57D0" w:rsidRDefault="00D06CEF" w:rsidP="00D06CEF">
      <w:r w:rsidRPr="002A57D0">
        <w:t>All the team members have to work together towards achieving the goals and objectives of the team.  If one team member is not doing his/her bit, it affects the entire team.</w:t>
      </w:r>
    </w:p>
    <w:p w14:paraId="0E68492E" w14:textId="77777777" w:rsidR="00D06CEF" w:rsidRDefault="00D06CEF" w:rsidP="00D06CEF">
      <w:r w:rsidRPr="002A57D0">
        <w:t>It means, therefore, that all team members have to identify with the goals and objectives of the team, agree with them and work together in order to achieve them.</w:t>
      </w:r>
    </w:p>
    <w:p w14:paraId="51CC32C4" w14:textId="77777777" w:rsidR="00D06CEF" w:rsidRDefault="00D06CEF" w:rsidP="002E057D">
      <w:pPr>
        <w:pStyle w:val="Heading2"/>
      </w:pPr>
      <w:bookmarkStart w:id="399" w:name="_Toc201073962"/>
      <w:bookmarkStart w:id="400" w:name="_Toc81391088"/>
      <w:r>
        <w:t>Negotiation</w:t>
      </w:r>
      <w:bookmarkEnd w:id="399"/>
      <w:bookmarkEnd w:id="400"/>
    </w:p>
    <w:p w14:paraId="21C466DE" w14:textId="77777777" w:rsidR="00D06CEF" w:rsidRDefault="00D06CEF" w:rsidP="00BD3566">
      <w:pPr>
        <w:pStyle w:val="H3"/>
      </w:pPr>
      <w:bookmarkStart w:id="401" w:name="_Toc81391089"/>
      <w:r>
        <w:t>Preparation</w:t>
      </w:r>
      <w:bookmarkEnd w:id="401"/>
    </w:p>
    <w:p w14:paraId="06AB0813" w14:textId="77777777" w:rsidR="00D06CEF" w:rsidRDefault="00D06CEF" w:rsidP="00D06CEF">
      <w:r>
        <w:t>The first step in the bargaining process is to prepare.  Follow these steps:</w:t>
      </w:r>
    </w:p>
    <w:p w14:paraId="6A6187EF" w14:textId="77777777" w:rsidR="00D06CEF" w:rsidRDefault="00D06CEF" w:rsidP="00025C13">
      <w:pPr>
        <w:pStyle w:val="Heading4"/>
      </w:pPr>
      <w:r>
        <w:t xml:space="preserve">Gathering Information </w:t>
      </w:r>
    </w:p>
    <w:p w14:paraId="3AA8BD28" w14:textId="77777777" w:rsidR="00D06CEF" w:rsidRDefault="00D06CEF" w:rsidP="00D06CEF">
      <w:r>
        <w:t xml:space="preserve">You have to be clear about ideas and views held by others and you must also identify the position of others before beginning to negotiate.  You also have to clarify where a common ground can exist).  </w:t>
      </w:r>
    </w:p>
    <w:p w14:paraId="766D7F7E" w14:textId="77777777" w:rsidR="00284100" w:rsidRDefault="00D06CEF" w:rsidP="00D06CEF">
      <w:r>
        <w:t>Find out what they think and where they stand so that you can find a point where you all agree.  Always make sure that you are well prepared so that you are not caught off guard.</w:t>
      </w:r>
    </w:p>
    <w:p w14:paraId="61C10E6A" w14:textId="77777777" w:rsidR="00D06CEF" w:rsidRDefault="009B4D80" w:rsidP="00284100">
      <w:pPr>
        <w:ind w:left="720" w:firstLine="720"/>
      </w:pPr>
      <w:r>
        <w:rPr>
          <w:noProof/>
          <w:lang w:val="en-ZA" w:eastAsia="en-ZA"/>
        </w:rPr>
        <w:drawing>
          <wp:inline distT="0" distB="0" distL="0" distR="0" wp14:anchorId="5D0028AF" wp14:editId="6A259DF5">
            <wp:extent cx="3409950" cy="2857500"/>
            <wp:effectExtent l="0" t="0" r="0" b="0"/>
            <wp:docPr id="9738" name="Picture 9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09950" cy="2857500"/>
                    </a:xfrm>
                    <a:prstGeom prst="rect">
                      <a:avLst/>
                    </a:prstGeom>
                    <a:noFill/>
                  </pic:spPr>
                </pic:pic>
              </a:graphicData>
            </a:graphic>
          </wp:inline>
        </w:drawing>
      </w:r>
      <w:r w:rsidR="00284100">
        <w:br w:type="page"/>
      </w:r>
    </w:p>
    <w:p w14:paraId="4652EC46" w14:textId="77777777" w:rsidR="00D06CEF" w:rsidRDefault="00D06CEF" w:rsidP="00025C13">
      <w:pPr>
        <w:pStyle w:val="Heading4"/>
      </w:pPr>
      <w:r>
        <w:lastRenderedPageBreak/>
        <w:t>Define goals</w:t>
      </w:r>
    </w:p>
    <w:p w14:paraId="763F0541" w14:textId="77777777" w:rsidR="00D06CEF" w:rsidRDefault="00D06CEF" w:rsidP="002A7E9C">
      <w:pPr>
        <w:pStyle w:val="ListBullet2"/>
      </w:pPr>
      <w:r>
        <w:t>What do you want to achieve?</w:t>
      </w:r>
    </w:p>
    <w:p w14:paraId="6AB987EB" w14:textId="77777777" w:rsidR="00D06CEF" w:rsidRDefault="00D06CEF" w:rsidP="002A7E9C">
      <w:pPr>
        <w:pStyle w:val="ListBullet2"/>
      </w:pPr>
      <w:r>
        <w:t>Which issues are not negotiable?</w:t>
      </w:r>
    </w:p>
    <w:p w14:paraId="6AA04591" w14:textId="77777777" w:rsidR="00D06CEF" w:rsidRDefault="00D06CEF" w:rsidP="002A7E9C">
      <w:pPr>
        <w:pStyle w:val="ListBullet2"/>
      </w:pPr>
      <w:r>
        <w:t>Which issues are negotiable</w:t>
      </w:r>
    </w:p>
    <w:p w14:paraId="2199CDE7" w14:textId="77777777" w:rsidR="00D06CEF" w:rsidRDefault="00D06CEF" w:rsidP="00025C13">
      <w:pPr>
        <w:pStyle w:val="Heading4"/>
      </w:pPr>
      <w:r>
        <w:t>Clarify the issues</w:t>
      </w:r>
    </w:p>
    <w:p w14:paraId="247CE4EC" w14:textId="77777777" w:rsidR="00D06CEF" w:rsidRDefault="00D06CEF" w:rsidP="00D06CEF">
      <w:r>
        <w:t>In most conflict situations realistic negotiators are interested only in the most relevant circumstances. A broad understanding of the background is important, particularly a knowledge of any previous attempts at negotiation.. However, getting bogged down in arguments about history is usually a waste of time. Your main need is to understand the mood and the aspirations of the individuals that you will be talking with so that the common interests and common hopes can be put in the foreground.</w:t>
      </w:r>
    </w:p>
    <w:p w14:paraId="6666E894" w14:textId="77777777" w:rsidR="00D06CEF" w:rsidRDefault="00D06CEF" w:rsidP="00D06CEF">
      <w:r>
        <w:t xml:space="preserve">As a negotiator one of your prime responsibilities will be to present your group's perception of the conflict. Discussion may occur at formal meetings round a negotiating table or in a street-corner cafe, but whatever the surroundings, your objective is always the same. </w:t>
      </w:r>
    </w:p>
    <w:p w14:paraId="14F57479" w14:textId="77777777" w:rsidR="00D06CEF" w:rsidRDefault="00D06CEF" w:rsidP="00D06CEF">
      <w:r>
        <w:t xml:space="preserve">You want to put your case across in such a way that your </w:t>
      </w:r>
      <w:proofErr w:type="spellStart"/>
      <w:r>
        <w:t>opponents</w:t>
      </w:r>
      <w:proofErr w:type="spellEnd"/>
      <w:r>
        <w:t xml:space="preserve"> cannot fail to understand more clearly than before the needs and aspirations of your group. Their reactions cannot be predicted but it is your task to give them the clearest possible picture to start with.</w:t>
      </w:r>
    </w:p>
    <w:p w14:paraId="2781FF5B" w14:textId="77777777" w:rsidR="00D06CEF" w:rsidRDefault="00D06CEF" w:rsidP="00025C13">
      <w:pPr>
        <w:pStyle w:val="Heading4"/>
      </w:pPr>
      <w:r>
        <w:t>Compromise/resolution</w:t>
      </w:r>
    </w:p>
    <w:p w14:paraId="412DFEC8" w14:textId="77777777" w:rsidR="00D06CEF" w:rsidRDefault="00D06CEF" w:rsidP="00D06CEF">
      <w:r>
        <w:t xml:space="preserve">You have to determine what is vital for the success of the organisation and keep these points in mind when going into negotiation. However you should also remain realistic and think about both the ideal agreement or conclusion and the worst possible settlement which might have to be accepted. </w:t>
      </w:r>
    </w:p>
    <w:p w14:paraId="1C940564" w14:textId="77777777" w:rsidR="00D06CEF" w:rsidRDefault="00D06CEF" w:rsidP="00D06CEF">
      <w:r>
        <w:t xml:space="preserve">At this stage you should also consider the disadvantages of each party to each bargaining position.  </w:t>
      </w:r>
    </w:p>
    <w:p w14:paraId="759F92C9" w14:textId="77777777" w:rsidR="00D06CEF" w:rsidRDefault="009B4D80" w:rsidP="00D06CEF">
      <w:r>
        <w:rPr>
          <w:noProof/>
          <w:lang w:val="en-ZA" w:eastAsia="en-ZA"/>
        </w:rPr>
        <w:drawing>
          <wp:anchor distT="0" distB="0" distL="114300" distR="114300" simplePos="0" relativeHeight="251674624" behindDoc="1" locked="0" layoutInCell="1" allowOverlap="1" wp14:anchorId="4029BEC8" wp14:editId="1C88E563">
            <wp:simplePos x="0" y="0"/>
            <wp:positionH relativeFrom="column">
              <wp:posOffset>635</wp:posOffset>
            </wp:positionH>
            <wp:positionV relativeFrom="paragraph">
              <wp:posOffset>0</wp:posOffset>
            </wp:positionV>
            <wp:extent cx="1562100" cy="1838325"/>
            <wp:effectExtent l="0" t="0" r="0" b="9525"/>
            <wp:wrapTight wrapText="bothSides">
              <wp:wrapPolygon edited="0">
                <wp:start x="8693" y="0"/>
                <wp:lineTo x="0" y="1791"/>
                <wp:lineTo x="0" y="4924"/>
                <wp:lineTo x="527" y="7163"/>
                <wp:lineTo x="1580" y="10744"/>
                <wp:lineTo x="2898" y="14325"/>
                <wp:lineTo x="3951" y="17907"/>
                <wp:lineTo x="5268" y="21488"/>
                <wp:lineTo x="7639" y="21488"/>
                <wp:lineTo x="7902" y="21488"/>
                <wp:lineTo x="6585" y="17907"/>
                <wp:lineTo x="5532" y="14325"/>
                <wp:lineTo x="11590" y="14325"/>
                <wp:lineTo x="20283" y="12087"/>
                <wp:lineTo x="20020" y="10744"/>
                <wp:lineTo x="21337" y="10073"/>
                <wp:lineTo x="21337" y="8282"/>
                <wp:lineTo x="10537" y="0"/>
                <wp:lineTo x="8693" y="0"/>
              </wp:wrapPolygon>
            </wp:wrapTight>
            <wp:docPr id="9739" name="Picture 9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62100" cy="1838325"/>
                    </a:xfrm>
                    <a:prstGeom prst="rect">
                      <a:avLst/>
                    </a:prstGeom>
                    <a:noFill/>
                  </pic:spPr>
                </pic:pic>
              </a:graphicData>
            </a:graphic>
            <wp14:sizeRelH relativeFrom="page">
              <wp14:pctWidth>0</wp14:pctWidth>
            </wp14:sizeRelH>
            <wp14:sizeRelV relativeFrom="page">
              <wp14:pctHeight>0</wp14:pctHeight>
            </wp14:sizeRelV>
          </wp:anchor>
        </w:drawing>
      </w:r>
      <w:r w:rsidR="00D06CEF">
        <w:t>If we use a wage increase example, what happens to the business and the employees if an agreement is not reached and the employees go on strike:</w:t>
      </w:r>
    </w:p>
    <w:p w14:paraId="05CF1179" w14:textId="77777777" w:rsidR="00D06CEF" w:rsidRDefault="00D06CEF" w:rsidP="002A7E9C">
      <w:pPr>
        <w:pStyle w:val="ListBullet2"/>
      </w:pPr>
      <w:r>
        <w:t>The business has a shortage of skilled workers and has to employ workers who are not trained in the company’s procedures.  The business will lose money while the matter is sent for mediation or arbitration.  This is not ideal, if an agreement can be reached with just  little effort.</w:t>
      </w:r>
    </w:p>
    <w:p w14:paraId="73DE0A86" w14:textId="77777777" w:rsidR="00D06CEF" w:rsidRDefault="00D06CEF" w:rsidP="002A7E9C">
      <w:pPr>
        <w:pStyle w:val="ListBullet2"/>
      </w:pPr>
      <w:r>
        <w:t xml:space="preserve">The employees will  not be paid for the entire period they are on strike.  Can they really afford to do that for a mere 1% or 2% extra on their wages?  </w:t>
      </w:r>
    </w:p>
    <w:p w14:paraId="2846A008" w14:textId="77777777" w:rsidR="00D06CEF" w:rsidRDefault="00D06CEF" w:rsidP="00D06CEF">
      <w:pPr>
        <w:ind w:left="239"/>
      </w:pPr>
    </w:p>
    <w:p w14:paraId="3876155E" w14:textId="77777777" w:rsidR="00D06CEF" w:rsidRDefault="00D06CEF" w:rsidP="00D06CEF">
      <w:pPr>
        <w:ind w:left="239"/>
      </w:pPr>
      <w:r>
        <w:t>To calculate the impact on the employees, let us take a salary of R5000 per month.  The offer on the table has gone up from 6% to 8%.  The union, on behalf of employees, is demanding 10%.  A 10% increase on R5000 would be R500 per month, or about R22,73 per day.  If the union accepts the offer of 8%, the increase would be R400 per month, or about R18,18 per day.</w:t>
      </w:r>
    </w:p>
    <w:p w14:paraId="251E9569" w14:textId="77777777" w:rsidR="00D06CEF" w:rsidRDefault="00D06CEF" w:rsidP="00D06CEF">
      <w:pPr>
        <w:ind w:left="239"/>
      </w:pPr>
      <w:r>
        <w:t>If the employees go on strike for a period of two weeks, they will lose R5400 per month, or R245,45 per day, of which R18,18 per day would be the value of their increase, in order to gain R4,55 per day – the difference between a 10% increase and an 8% increase.</w:t>
      </w:r>
    </w:p>
    <w:p w14:paraId="2156A3F4" w14:textId="77777777" w:rsidR="00D06CEF" w:rsidRDefault="00D06CEF" w:rsidP="00D06CEF">
      <w:pPr>
        <w:ind w:left="239"/>
      </w:pPr>
      <w:r>
        <w:t>If the strike lasts for fourteen days, the worker will have lost R3436,30.  How long must he now work to make up this loss if he gets an increase of 10%?  He lost R3436,30 in order to gain R4,55 per day, so R3436,3 divided by R4,55 means that he must now work for 755 days to make up the loss.  This is a period of more than two years.</w:t>
      </w:r>
    </w:p>
    <w:p w14:paraId="13DC9412" w14:textId="77777777" w:rsidR="00D06CEF" w:rsidRDefault="00D06CEF" w:rsidP="00D06CEF">
      <w:pPr>
        <w:ind w:left="239"/>
      </w:pPr>
      <w:r>
        <w:t>So, the question remains, was it worth it?  should the workers not have settled for the 8% increase?</w:t>
      </w:r>
    </w:p>
    <w:p w14:paraId="10293482" w14:textId="77777777" w:rsidR="00D06CEF" w:rsidRDefault="00D06CEF" w:rsidP="00D06CEF">
      <w:pPr>
        <w:ind w:left="239"/>
      </w:pPr>
      <w:r>
        <w:lastRenderedPageBreak/>
        <w:t>There would also be a cost to the business as production will be lower, there is negative publicity which impacts on the name of the business and there is a loss of faith between management and employees.  In the end, taking a hard-line view means that everyone loses.</w:t>
      </w:r>
    </w:p>
    <w:p w14:paraId="17D01B06" w14:textId="77777777" w:rsidR="00D06CEF" w:rsidRDefault="00D06CEF" w:rsidP="00D06CEF">
      <w:pPr>
        <w:ind w:left="239"/>
      </w:pPr>
      <w:r>
        <w:t>Always consider the disadvantages of not reaching a compromise as disadvantages impact negatively on both parties.</w:t>
      </w:r>
    </w:p>
    <w:p w14:paraId="25A966B6" w14:textId="77777777" w:rsidR="00D06CEF" w:rsidRDefault="00D06CEF" w:rsidP="00BD3566">
      <w:pPr>
        <w:pStyle w:val="H3"/>
      </w:pPr>
      <w:bookmarkStart w:id="402" w:name="_Toc81391090"/>
      <w:r>
        <w:t>Building Understanding</w:t>
      </w:r>
      <w:bookmarkEnd w:id="402"/>
    </w:p>
    <w:p w14:paraId="6ED60A10" w14:textId="77777777" w:rsidR="00D06CEF" w:rsidRDefault="00D06CEF" w:rsidP="00D06CEF">
      <w:pPr>
        <w:tabs>
          <w:tab w:val="num" w:pos="630"/>
        </w:tabs>
        <w:ind w:left="239"/>
      </w:pPr>
      <w:r>
        <w:t>Once the negotiation process has started, you have to build understanding between yourself and the other party.  You can do the following to ensure that you build understanding:</w:t>
      </w:r>
    </w:p>
    <w:p w14:paraId="244CFFA0" w14:textId="77777777" w:rsidR="00D06CEF" w:rsidRDefault="00D06CEF" w:rsidP="002A7E9C">
      <w:pPr>
        <w:pStyle w:val="ListBullet2"/>
      </w:pPr>
      <w:r>
        <w:t>Communicate main points effectively by paraphrasing, summarising, etc</w:t>
      </w:r>
    </w:p>
    <w:p w14:paraId="38F761AF" w14:textId="77777777" w:rsidR="00D06CEF" w:rsidRDefault="00D06CEF" w:rsidP="002A7E9C">
      <w:pPr>
        <w:pStyle w:val="ListBullet2"/>
      </w:pPr>
      <w:r>
        <w:t>Listening to the other party</w:t>
      </w:r>
    </w:p>
    <w:p w14:paraId="056B5822" w14:textId="77777777" w:rsidR="00D06CEF" w:rsidRDefault="00D06CEF" w:rsidP="002A7E9C">
      <w:pPr>
        <w:pStyle w:val="ListBullet2"/>
      </w:pPr>
      <w:r>
        <w:t>Ask questions</w:t>
      </w:r>
    </w:p>
    <w:p w14:paraId="0220D6DD" w14:textId="77777777" w:rsidR="00D06CEF" w:rsidRDefault="00D06CEF" w:rsidP="002A7E9C">
      <w:pPr>
        <w:pStyle w:val="ListBullet2"/>
      </w:pPr>
      <w:r>
        <w:t xml:space="preserve">When the discussion is becoming heated, consider adjourning the discussion for a body break, tea break, etc. </w:t>
      </w:r>
    </w:p>
    <w:p w14:paraId="40DF8CD7" w14:textId="77777777" w:rsidR="00D06CEF" w:rsidRDefault="00D06CEF" w:rsidP="002A7E9C">
      <w:pPr>
        <w:pStyle w:val="ListBullet2"/>
      </w:pPr>
      <w:r>
        <w:t>Testing arguments and positions:  you have to test the other side’s arguments and bargaining positions.  Remember that negotiation is a process of giving and taking until a mutual agreement is reached.</w:t>
      </w:r>
    </w:p>
    <w:p w14:paraId="5B2AE28E" w14:textId="77777777" w:rsidR="00D06CEF" w:rsidRDefault="00D06CEF" w:rsidP="00D06CEF">
      <w:r>
        <w:t>When preparing your proposal, keep these guidelines in mind:</w:t>
      </w:r>
    </w:p>
    <w:p w14:paraId="17425940" w14:textId="77777777" w:rsidR="00D06CEF" w:rsidRDefault="00D06CEF" w:rsidP="002A7E9C">
      <w:pPr>
        <w:pStyle w:val="ListBullet2"/>
      </w:pPr>
      <w:r>
        <w:t>Know what you want to say and what you do not want to say</w:t>
      </w:r>
    </w:p>
    <w:p w14:paraId="6766A2CC" w14:textId="77777777" w:rsidR="00D06CEF" w:rsidRDefault="00D06CEF" w:rsidP="002A7E9C">
      <w:pPr>
        <w:pStyle w:val="ListBullet2"/>
      </w:pPr>
      <w:r>
        <w:t>Use words that tell what is on your mind in such a way that the listener will get the same picture</w:t>
      </w:r>
    </w:p>
    <w:p w14:paraId="67804EF0" w14:textId="77777777" w:rsidR="00D06CEF" w:rsidRDefault="00D06CEF" w:rsidP="002A7E9C">
      <w:pPr>
        <w:pStyle w:val="ListBullet2"/>
      </w:pPr>
      <w:r>
        <w:t>Provide actual examples to make your point</w:t>
      </w:r>
    </w:p>
    <w:p w14:paraId="40613D6E" w14:textId="77777777" w:rsidR="00D06CEF" w:rsidRDefault="00D06CEF" w:rsidP="002A7E9C">
      <w:pPr>
        <w:pStyle w:val="ListBullet2"/>
      </w:pPr>
      <w:r>
        <w:t>Separate what you think (assumptions and opinions) from what you know (facts)</w:t>
      </w:r>
    </w:p>
    <w:p w14:paraId="6D7E828B" w14:textId="77777777" w:rsidR="00D06CEF" w:rsidRDefault="00D06CEF" w:rsidP="002A7E9C">
      <w:pPr>
        <w:pStyle w:val="ListBullet2"/>
      </w:pPr>
      <w:r>
        <w:t>Encourage feedback. Check for understanding</w:t>
      </w:r>
    </w:p>
    <w:p w14:paraId="296309AE" w14:textId="77777777" w:rsidR="00D06CEF" w:rsidRDefault="00D06CEF" w:rsidP="002A7E9C">
      <w:pPr>
        <w:pStyle w:val="ListBullet2"/>
      </w:pPr>
      <w:r>
        <w:t>Keep the talk centred on the main problem, not side issues</w:t>
      </w:r>
    </w:p>
    <w:p w14:paraId="5777235D" w14:textId="77777777" w:rsidR="00D06CEF" w:rsidRDefault="00D06CEF" w:rsidP="002A7E9C">
      <w:pPr>
        <w:pStyle w:val="ListBullet2"/>
      </w:pPr>
      <w:r>
        <w:t>Try to make the other person feel good, and important</w:t>
      </w:r>
    </w:p>
    <w:p w14:paraId="109487BF" w14:textId="77777777" w:rsidR="00D06CEF" w:rsidRDefault="00D06CEF" w:rsidP="00BD3566">
      <w:pPr>
        <w:pStyle w:val="H3"/>
      </w:pPr>
      <w:bookmarkStart w:id="403" w:name="_Toc81391091"/>
      <w:r>
        <w:t>Bargaining</w:t>
      </w:r>
      <w:bookmarkEnd w:id="403"/>
    </w:p>
    <w:p w14:paraId="2D285F83" w14:textId="77777777" w:rsidR="00D06CEF" w:rsidRDefault="009B4D80" w:rsidP="00D06CEF">
      <w:pPr>
        <w:ind w:left="239"/>
      </w:pPr>
      <w:r>
        <w:rPr>
          <w:noProof/>
          <w:lang w:val="en-ZA" w:eastAsia="en-ZA"/>
        </w:rPr>
        <w:drawing>
          <wp:anchor distT="0" distB="0" distL="114300" distR="114300" simplePos="0" relativeHeight="251675648" behindDoc="1" locked="0" layoutInCell="1" allowOverlap="1" wp14:anchorId="4AD4BB90" wp14:editId="5E2C70C8">
            <wp:simplePos x="0" y="0"/>
            <wp:positionH relativeFrom="column">
              <wp:posOffset>151765</wp:posOffset>
            </wp:positionH>
            <wp:positionV relativeFrom="paragraph">
              <wp:posOffset>3810</wp:posOffset>
            </wp:positionV>
            <wp:extent cx="2466975" cy="1800225"/>
            <wp:effectExtent l="0" t="0" r="9525" b="9525"/>
            <wp:wrapTight wrapText="bothSides">
              <wp:wrapPolygon edited="0">
                <wp:start x="5004" y="0"/>
                <wp:lineTo x="5004" y="3657"/>
                <wp:lineTo x="2002" y="5257"/>
                <wp:lineTo x="667" y="6400"/>
                <wp:lineTo x="0" y="11657"/>
                <wp:lineTo x="0" y="17829"/>
                <wp:lineTo x="1668" y="18286"/>
                <wp:lineTo x="2335" y="21486"/>
                <wp:lineTo x="18848" y="21486"/>
                <wp:lineTo x="19515" y="18286"/>
                <wp:lineTo x="21183" y="18286"/>
                <wp:lineTo x="21517" y="17600"/>
                <wp:lineTo x="21517" y="11886"/>
                <wp:lineTo x="20683" y="10971"/>
                <wp:lineTo x="21016" y="8229"/>
                <wp:lineTo x="21016" y="7314"/>
                <wp:lineTo x="16513" y="3657"/>
                <wp:lineTo x="16513" y="0"/>
                <wp:lineTo x="5004" y="0"/>
              </wp:wrapPolygon>
            </wp:wrapTight>
            <wp:docPr id="9740" name="Picture 9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66975" cy="1800225"/>
                    </a:xfrm>
                    <a:prstGeom prst="rect">
                      <a:avLst/>
                    </a:prstGeom>
                    <a:noFill/>
                  </pic:spPr>
                </pic:pic>
              </a:graphicData>
            </a:graphic>
            <wp14:sizeRelH relativeFrom="page">
              <wp14:pctWidth>0</wp14:pctWidth>
            </wp14:sizeRelH>
            <wp14:sizeRelV relativeFrom="page">
              <wp14:pctHeight>0</wp14:pctHeight>
            </wp14:sizeRelV>
          </wp:anchor>
        </w:drawing>
      </w:r>
      <w:r w:rsidR="00D06CEF">
        <w:t xml:space="preserve">The bargaining process usually includes: </w:t>
      </w:r>
    </w:p>
    <w:p w14:paraId="00E4F61E" w14:textId="77777777" w:rsidR="00D06CEF" w:rsidRDefault="00D06CEF" w:rsidP="002A7E9C">
      <w:pPr>
        <w:pStyle w:val="ListBullet2"/>
      </w:pPr>
      <w:r>
        <w:t>Getting and making concessions.  Here you will refer back to your bargaining objectives.  From these you will know which concessions you can make and which objectives are really not negotiable.</w:t>
      </w:r>
    </w:p>
    <w:p w14:paraId="6AC281FC" w14:textId="77777777" w:rsidR="00D06CEF" w:rsidRDefault="00D06CEF" w:rsidP="002A7E9C">
      <w:pPr>
        <w:pStyle w:val="ListBullet2"/>
      </w:pPr>
      <w:r>
        <w:t>Breaking deadlock: at times during the negotiation process it could look like agreement cannot be reached.  There are strategies for trying to break this deadlock.</w:t>
      </w:r>
    </w:p>
    <w:p w14:paraId="43019D61" w14:textId="77777777" w:rsidR="00284100" w:rsidRDefault="00D06CEF" w:rsidP="002A7E9C">
      <w:pPr>
        <w:pStyle w:val="ListBullet2"/>
      </w:pPr>
      <w:r>
        <w:t>Moving towards agreements:  once the concessions have been made and given and deadlocks have been broken, the parties will start moving towards agreements on the issues at hand.</w:t>
      </w:r>
    </w:p>
    <w:p w14:paraId="2FFF68B5" w14:textId="77777777" w:rsidR="00D06CEF" w:rsidRPr="00284100" w:rsidRDefault="00284100" w:rsidP="00284100">
      <w:r>
        <w:br w:type="page"/>
      </w:r>
    </w:p>
    <w:p w14:paraId="7460B2C1" w14:textId="77777777" w:rsidR="00D06CEF" w:rsidRDefault="00D06CEF" w:rsidP="00BD3566">
      <w:pPr>
        <w:pStyle w:val="H3"/>
      </w:pPr>
      <w:bookmarkStart w:id="404" w:name="_Toc81391092"/>
      <w:r>
        <w:lastRenderedPageBreak/>
        <w:t>Closing</w:t>
      </w:r>
      <w:bookmarkEnd w:id="404"/>
    </w:p>
    <w:p w14:paraId="3CB68F7F" w14:textId="77777777" w:rsidR="00D06CEF" w:rsidRDefault="00D06CEF" w:rsidP="00D06CEF">
      <w:r>
        <w:t xml:space="preserve">When closing negotiations, do the following: </w:t>
      </w:r>
    </w:p>
    <w:p w14:paraId="42ABDEDE" w14:textId="77777777" w:rsidR="00D06CEF" w:rsidRDefault="009B4D80" w:rsidP="002A7E9C">
      <w:pPr>
        <w:pStyle w:val="ListBullet2"/>
      </w:pPr>
      <w:r>
        <w:rPr>
          <w:noProof/>
          <w:lang w:val="en-ZA" w:eastAsia="en-ZA"/>
        </w:rPr>
        <w:drawing>
          <wp:anchor distT="0" distB="0" distL="114300" distR="114300" simplePos="0" relativeHeight="251676672" behindDoc="1" locked="0" layoutInCell="1" allowOverlap="1" wp14:anchorId="69EF90F4" wp14:editId="2698DADA">
            <wp:simplePos x="0" y="0"/>
            <wp:positionH relativeFrom="column">
              <wp:posOffset>5205095</wp:posOffset>
            </wp:positionH>
            <wp:positionV relativeFrom="paragraph">
              <wp:posOffset>198120</wp:posOffset>
            </wp:positionV>
            <wp:extent cx="1276350" cy="2152650"/>
            <wp:effectExtent l="0" t="0" r="0" b="0"/>
            <wp:wrapTight wrapText="bothSides">
              <wp:wrapPolygon edited="0">
                <wp:start x="12251" y="0"/>
                <wp:lineTo x="10316" y="573"/>
                <wp:lineTo x="7737" y="2485"/>
                <wp:lineTo x="7093" y="6117"/>
                <wp:lineTo x="4513" y="7646"/>
                <wp:lineTo x="2579" y="8984"/>
                <wp:lineTo x="0" y="14145"/>
                <wp:lineTo x="0" y="16248"/>
                <wp:lineTo x="2901" y="18350"/>
                <wp:lineTo x="8382" y="21409"/>
                <wp:lineTo x="8704" y="21409"/>
                <wp:lineTo x="11606" y="21409"/>
                <wp:lineTo x="14830" y="21409"/>
                <wp:lineTo x="20310" y="19497"/>
                <wp:lineTo x="19988" y="18350"/>
                <wp:lineTo x="21278" y="12616"/>
                <wp:lineTo x="21278" y="2294"/>
                <wp:lineTo x="19021" y="382"/>
                <wp:lineTo x="17409" y="0"/>
                <wp:lineTo x="12251" y="0"/>
              </wp:wrapPolygon>
            </wp:wrapTight>
            <wp:docPr id="9741" name="Picture 9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6350" cy="2152650"/>
                    </a:xfrm>
                    <a:prstGeom prst="rect">
                      <a:avLst/>
                    </a:prstGeom>
                    <a:noFill/>
                  </pic:spPr>
                </pic:pic>
              </a:graphicData>
            </a:graphic>
            <wp14:sizeRelH relativeFrom="page">
              <wp14:pctWidth>0</wp14:pctWidth>
            </wp14:sizeRelH>
            <wp14:sizeRelV relativeFrom="page">
              <wp14:pctHeight>0</wp14:pctHeight>
            </wp14:sizeRelV>
          </wp:anchor>
        </w:drawing>
      </w:r>
      <w:r w:rsidR="00D06CEF">
        <w:t>If an agreement has been reached, summarise the agreement points and get commitment from both parties to uphold the agreements.  Ideally, these agreements should be put on paper and signed by both parties.</w:t>
      </w:r>
    </w:p>
    <w:p w14:paraId="5691BB6C" w14:textId="77777777" w:rsidR="00D06CEF" w:rsidRDefault="009B4D80" w:rsidP="002A7E9C">
      <w:pPr>
        <w:pStyle w:val="ListBullet2"/>
      </w:pPr>
      <w:r>
        <w:rPr>
          <w:noProof/>
          <w:lang w:val="en-ZA" w:eastAsia="en-ZA"/>
        </w:rPr>
        <w:drawing>
          <wp:anchor distT="0" distB="0" distL="114300" distR="114300" simplePos="0" relativeHeight="251677696" behindDoc="1" locked="0" layoutInCell="1" allowOverlap="1" wp14:anchorId="51109A7C" wp14:editId="05037738">
            <wp:simplePos x="0" y="0"/>
            <wp:positionH relativeFrom="column">
              <wp:posOffset>455295</wp:posOffset>
            </wp:positionH>
            <wp:positionV relativeFrom="paragraph">
              <wp:posOffset>2540</wp:posOffset>
            </wp:positionV>
            <wp:extent cx="1724025" cy="1695450"/>
            <wp:effectExtent l="0" t="0" r="9525" b="0"/>
            <wp:wrapTight wrapText="bothSides">
              <wp:wrapPolygon edited="0">
                <wp:start x="0" y="0"/>
                <wp:lineTo x="0" y="21357"/>
                <wp:lineTo x="21481" y="21357"/>
                <wp:lineTo x="21481" y="0"/>
                <wp:lineTo x="0" y="0"/>
              </wp:wrapPolygon>
            </wp:wrapTight>
            <wp:docPr id="9742" name="Picture 9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24025" cy="1695450"/>
                    </a:xfrm>
                    <a:prstGeom prst="rect">
                      <a:avLst/>
                    </a:prstGeom>
                    <a:noFill/>
                  </pic:spPr>
                </pic:pic>
              </a:graphicData>
            </a:graphic>
            <wp14:sizeRelH relativeFrom="page">
              <wp14:pctWidth>0</wp14:pctWidth>
            </wp14:sizeRelH>
            <wp14:sizeRelV relativeFrom="page">
              <wp14:pctHeight>0</wp14:pctHeight>
            </wp14:sizeRelV>
          </wp:anchor>
        </w:drawing>
      </w:r>
      <w:r w:rsidR="00D06CEF">
        <w:t>If an agreement has been reached but the negotiators have to go back to their organisation or members to confirm, set a follow up date to finalise the proceedings.</w:t>
      </w:r>
    </w:p>
    <w:p w14:paraId="2FCFF0BB" w14:textId="77777777" w:rsidR="00D06CEF" w:rsidRDefault="00D06CEF" w:rsidP="002A7E9C">
      <w:pPr>
        <w:pStyle w:val="ListBullet2"/>
      </w:pPr>
      <w:r>
        <w:t>If an agreement has not been reached, both parties have to agree on the next step: set a new meeting to discuss issues that have not been resolved, maybe using a facilitator, mediation or arbitration</w:t>
      </w:r>
    </w:p>
    <w:p w14:paraId="57530F3F" w14:textId="77777777" w:rsidR="00D06CEF" w:rsidRDefault="00D06CEF" w:rsidP="002A7E9C">
      <w:pPr>
        <w:pStyle w:val="ListBullet2"/>
      </w:pPr>
      <w:r>
        <w:t>Walking out of the negotiation procedure is also a way of ending negotiations, but this is a very negative step.</w:t>
      </w:r>
    </w:p>
    <w:p w14:paraId="287CD182" w14:textId="77777777" w:rsidR="00D06CEF" w:rsidRDefault="00D06CEF" w:rsidP="002A7E9C">
      <w:pPr>
        <w:pStyle w:val="ListBullet2"/>
      </w:pPr>
      <w:r>
        <w:t>Strikes and legal proceedings should really be a last resort, once all the other options have been tried and no agreement was reached.</w:t>
      </w:r>
    </w:p>
    <w:p w14:paraId="577E3819" w14:textId="77777777" w:rsidR="00D06CEF" w:rsidRDefault="00D06CEF" w:rsidP="00D06CEF"/>
    <w:p w14:paraId="203B090D" w14:textId="160FA005" w:rsidR="00D06CEF" w:rsidRDefault="00D06CEF" w:rsidP="00284100">
      <w:pPr>
        <w:pStyle w:val="ListBullet3"/>
      </w:pPr>
      <w:bookmarkStart w:id="405" w:name="_Toc201073963"/>
      <w:r>
        <w:t>Activity 10 (</w:t>
      </w:r>
      <w:r w:rsidR="00E56E2F">
        <w:t>119460</w:t>
      </w:r>
      <w:r>
        <w:t xml:space="preserve"> SO5, AC1-4)</w:t>
      </w:r>
      <w:bookmarkEnd w:id="405"/>
    </w:p>
    <w:p w14:paraId="13D6F5C4" w14:textId="77777777" w:rsidR="00D06CEF" w:rsidRPr="001F3CBA" w:rsidRDefault="00D06CEF" w:rsidP="00D06CEF"/>
    <w:p w14:paraId="389F22F7" w14:textId="77777777" w:rsidR="00D06CEF" w:rsidRPr="00523329" w:rsidRDefault="00D06CEF" w:rsidP="00D06CEF">
      <w:pPr>
        <w:pStyle w:val="L"/>
        <w:tabs>
          <w:tab w:val="clear" w:pos="556"/>
        </w:tabs>
        <w:ind w:left="0" w:firstLine="0"/>
        <w:rPr>
          <w:lang w:val="en-ZA"/>
        </w:rPr>
      </w:pPr>
      <w:r>
        <w:br w:type="page"/>
      </w:r>
    </w:p>
    <w:p w14:paraId="4C0D3180" w14:textId="77777777" w:rsidR="00D06CEF" w:rsidRDefault="0073310D" w:rsidP="00D06CEF">
      <w:pPr>
        <w:pStyle w:val="LCHeading1"/>
        <w:rPr>
          <w:rFonts w:ascii="Tahoma" w:hAnsi="Tahoma" w:cs="Tahoma"/>
          <w:color w:val="000000"/>
          <w:sz w:val="18"/>
          <w:szCs w:val="18"/>
        </w:rPr>
      </w:pPr>
      <w:bookmarkStart w:id="406" w:name="_Toc201073964"/>
      <w:bookmarkStart w:id="407" w:name="_Toc81391093"/>
      <w:r>
        <w:rPr>
          <w:noProof/>
        </w:rPr>
        <w:lastRenderedPageBreak/>
        <w:t>SECTION 10: WORKPLACE CHARACTERISTICS</w:t>
      </w:r>
      <w:bookmarkEnd w:id="406"/>
      <w:bookmarkEnd w:id="407"/>
    </w:p>
    <w:p w14:paraId="3130D830" w14:textId="77777777" w:rsidR="00265803" w:rsidRDefault="00265803" w:rsidP="00265803">
      <w:pPr>
        <w:pStyle w:val="Heading4"/>
      </w:pPr>
      <w:r>
        <w:t>Outcome</w:t>
      </w:r>
    </w:p>
    <w:p w14:paraId="39E2775D" w14:textId="77777777" w:rsidR="00D06CEF" w:rsidRPr="002A7E9C" w:rsidRDefault="00D06CEF" w:rsidP="002A7E9C">
      <w:r w:rsidRPr="002A7E9C">
        <w:t>Reflect on how characteristics of the workplace and occupational context affect learning</w:t>
      </w:r>
    </w:p>
    <w:p w14:paraId="400A0107" w14:textId="77777777" w:rsidR="00D06CEF" w:rsidRPr="00265803" w:rsidRDefault="00D06CEF" w:rsidP="00265803">
      <w:pPr>
        <w:rPr>
          <w:b/>
        </w:rPr>
      </w:pPr>
      <w:smartTag w:uri="urn:schemas-microsoft-com:office:smarttags" w:element="place">
        <w:smartTag w:uri="urn:schemas-microsoft-com:office:smarttags" w:element="PlaceName">
          <w:r w:rsidRPr="00265803">
            <w:rPr>
              <w:b/>
            </w:rPr>
            <w:t>Outcome</w:t>
          </w:r>
        </w:smartTag>
        <w:r w:rsidRPr="00265803">
          <w:rPr>
            <w:b/>
          </w:rPr>
          <w:t xml:space="preserve"> </w:t>
        </w:r>
        <w:smartTag w:uri="urn:schemas-microsoft-com:office:smarttags" w:element="PlaceType">
          <w:r w:rsidRPr="00265803">
            <w:rPr>
              <w:b/>
            </w:rPr>
            <w:t>Range</w:t>
          </w:r>
        </w:smartTag>
      </w:smartTag>
    </w:p>
    <w:p w14:paraId="5AD64601" w14:textId="77777777" w:rsidR="00D06CEF" w:rsidRDefault="00D06CEF" w:rsidP="00830B58">
      <w:r>
        <w:t>Environmental features, technological resources, communication resources, communication strategies, and multilingual needs in relation to client or colleague interaction. </w:t>
      </w:r>
    </w:p>
    <w:p w14:paraId="694873BF" w14:textId="77777777" w:rsidR="00D06CEF" w:rsidRPr="004478D9" w:rsidRDefault="001328FB" w:rsidP="00265803">
      <w:pPr>
        <w:pStyle w:val="Heading4"/>
      </w:pPr>
      <w:r>
        <w:t>Assessment criteria</w:t>
      </w:r>
      <w:r w:rsidR="00D06CEF" w:rsidRPr="004478D9">
        <w:t xml:space="preserve"> </w:t>
      </w:r>
    </w:p>
    <w:p w14:paraId="1B8D48FF" w14:textId="77777777" w:rsidR="00D06CEF" w:rsidRDefault="00D06CEF" w:rsidP="00830B58">
      <w:r>
        <w:t>On completion of this section you will be able to ensure that:</w:t>
      </w:r>
    </w:p>
    <w:p w14:paraId="1636139D" w14:textId="77777777" w:rsidR="00D06CEF" w:rsidRPr="008432B9" w:rsidRDefault="00D06CEF" w:rsidP="00265803">
      <w:pPr>
        <w:pStyle w:val="ListBullet2"/>
      </w:pPr>
      <w:r>
        <w:t>Sector and organisation type is identified: Sector/occupational focus: Services, manufacturing, financial, educational etc Organisation type: Government, parastatal, heavy/light industry, large organisation, small business</w:t>
      </w:r>
    </w:p>
    <w:p w14:paraId="339B319F" w14:textId="77777777" w:rsidR="00D06CEF" w:rsidRPr="008432B9" w:rsidRDefault="00D06CEF" w:rsidP="00265803">
      <w:pPr>
        <w:pStyle w:val="ListBullet2"/>
      </w:pPr>
      <w:r>
        <w:t>Features of the occupational environment are described and discussed</w:t>
      </w:r>
    </w:p>
    <w:p w14:paraId="63CB7474" w14:textId="77777777" w:rsidR="00D06CEF" w:rsidRDefault="00D06CEF" w:rsidP="00265803">
      <w:pPr>
        <w:pStyle w:val="ListBullet2"/>
      </w:pPr>
      <w:r>
        <w:t>Ways in which these features affect learning processes and/or application of learning are described and discussed</w:t>
      </w:r>
    </w:p>
    <w:p w14:paraId="0F3F823A" w14:textId="77777777" w:rsidR="00D06CEF" w:rsidRDefault="00D06CEF" w:rsidP="00D06CEF">
      <w:r>
        <w:t>The characteristics of a workplace varies according to the industry in which the organisation is:</w:t>
      </w:r>
    </w:p>
    <w:p w14:paraId="127396C2" w14:textId="77777777" w:rsidR="00D06CEF" w:rsidRDefault="00D06CEF" w:rsidP="00D06CEF">
      <w:r>
        <w:t>You will find that the workplace of a services organisation, a manufacturing organisation, a financial organisation and an educational organisation will differ in terms of availability of resources and interaction between learners and colleagues or employees and clients:</w:t>
      </w:r>
    </w:p>
    <w:p w14:paraId="776B3FFA" w14:textId="77777777" w:rsidR="00D06CEF" w:rsidRDefault="00D06CEF" w:rsidP="00265803">
      <w:pPr>
        <w:pStyle w:val="ListBullet2"/>
      </w:pPr>
      <w:r>
        <w:t>Technological resources: such as computers, machinery and equipment</w:t>
      </w:r>
    </w:p>
    <w:p w14:paraId="6882602A" w14:textId="77777777" w:rsidR="00D06CEF" w:rsidRDefault="00D06CEF" w:rsidP="00265803">
      <w:pPr>
        <w:pStyle w:val="ListBullet2"/>
      </w:pPr>
      <w:r>
        <w:t>Communication strategies and resources: how the employees and different departments communicate with each other, as well as how the organisation communicates with the world outside the organisation</w:t>
      </w:r>
    </w:p>
    <w:p w14:paraId="6CB01F52" w14:textId="77777777" w:rsidR="00D06CEF" w:rsidRDefault="00D06CEF" w:rsidP="00265803">
      <w:pPr>
        <w:pStyle w:val="ListBullet2"/>
      </w:pPr>
      <w:r>
        <w:t>Multilingual needs regarding the interaction between clients and employees as well as between employees in the organisation: how languages differ in the organisation as well as between the organisation and the rest of the world.</w:t>
      </w:r>
    </w:p>
    <w:p w14:paraId="3BAE747E" w14:textId="77777777" w:rsidR="00D06CEF" w:rsidRDefault="00D06CEF" w:rsidP="00265803">
      <w:pPr>
        <w:pStyle w:val="ListBullet2"/>
      </w:pPr>
      <w:r>
        <w:t>Environmental features: the conditions in which the organisation functions will also influence occupational learning.  For instance, a small business in Kathy or some remote place will not have the same facilities that a large organisation in the same location will have.  Also, business in urban areas (cities) are closer to resource centres such as libraries, etc.</w:t>
      </w:r>
    </w:p>
    <w:p w14:paraId="2EB7C83C" w14:textId="77777777" w:rsidR="00D06CEF" w:rsidRDefault="00D06CEF" w:rsidP="00D06CEF">
      <w:r>
        <w:t>The workplace of different types of organisation will also differ:</w:t>
      </w:r>
    </w:p>
    <w:p w14:paraId="5B89840E" w14:textId="77777777" w:rsidR="00D06CEF" w:rsidRDefault="00D06CEF" w:rsidP="00265803">
      <w:pPr>
        <w:pStyle w:val="ListBullet2"/>
      </w:pPr>
      <w:r>
        <w:t>Government:  the workplace of government organisations differ vastly from those in private enterprise.</w:t>
      </w:r>
    </w:p>
    <w:p w14:paraId="459BFA42" w14:textId="77777777" w:rsidR="00D06CEF" w:rsidRDefault="00D06CEF" w:rsidP="00265803">
      <w:pPr>
        <w:pStyle w:val="ListBullet2"/>
      </w:pPr>
      <w:r>
        <w:t>Parastatal: a semi-government organisation such as Telkom</w:t>
      </w:r>
    </w:p>
    <w:p w14:paraId="0BDC8268" w14:textId="77777777" w:rsidR="00D06CEF" w:rsidRDefault="00D06CEF" w:rsidP="00265803">
      <w:pPr>
        <w:pStyle w:val="ListBullet2"/>
      </w:pPr>
      <w:r>
        <w:t>Heavy industry: mining, car manufacturers and so on</w:t>
      </w:r>
    </w:p>
    <w:p w14:paraId="25838DC0" w14:textId="77777777" w:rsidR="00D06CEF" w:rsidRDefault="00D06CEF" w:rsidP="00265803">
      <w:pPr>
        <w:pStyle w:val="ListBullet2"/>
      </w:pPr>
      <w:r>
        <w:t xml:space="preserve">Light industry: providers of packaging materials, </w:t>
      </w:r>
    </w:p>
    <w:p w14:paraId="42E1BA8B" w14:textId="77777777" w:rsidR="00D06CEF" w:rsidRDefault="00D06CEF" w:rsidP="00265803">
      <w:pPr>
        <w:pStyle w:val="ListBullet2"/>
      </w:pPr>
      <w:r>
        <w:t xml:space="preserve">Large organisation: such as De Beers, </w:t>
      </w:r>
      <w:proofErr w:type="spellStart"/>
      <w:r>
        <w:t>Putco</w:t>
      </w:r>
      <w:proofErr w:type="spellEnd"/>
      <w:r>
        <w:t xml:space="preserve"> bus company, etc</w:t>
      </w:r>
    </w:p>
    <w:p w14:paraId="68BE3E63" w14:textId="77777777" w:rsidR="00D06CEF" w:rsidRDefault="00D06CEF" w:rsidP="00265803">
      <w:pPr>
        <w:pStyle w:val="ListBullet2"/>
      </w:pPr>
      <w:r>
        <w:t>Small business:  such as a hairdresser, taxi service and so on.</w:t>
      </w:r>
    </w:p>
    <w:p w14:paraId="656C3846" w14:textId="77777777" w:rsidR="00D06CEF" w:rsidRDefault="00D06CEF" w:rsidP="00D06CEF">
      <w:pPr>
        <w:pStyle w:val="ListBullet"/>
        <w:numPr>
          <w:ilvl w:val="0"/>
          <w:numId w:val="0"/>
        </w:numPr>
        <w:tabs>
          <w:tab w:val="left" w:pos="720"/>
        </w:tabs>
      </w:pPr>
    </w:p>
    <w:p w14:paraId="03B7CD3E" w14:textId="30C1E2FF" w:rsidR="00D06CEF" w:rsidRDefault="00D06CEF" w:rsidP="0073310D">
      <w:pPr>
        <w:pStyle w:val="MyFormAssmtHdg"/>
      </w:pPr>
      <w:bookmarkStart w:id="408" w:name="_Toc201073965"/>
      <w:bookmarkStart w:id="409" w:name="_Toc81391094"/>
      <w:r>
        <w:lastRenderedPageBreak/>
        <w:t>Activity 11 (</w:t>
      </w:r>
      <w:r w:rsidR="00E56E2F">
        <w:t>119460</w:t>
      </w:r>
      <w:r>
        <w:t xml:space="preserve"> SO6, AC1-3)</w:t>
      </w:r>
      <w:bookmarkEnd w:id="408"/>
      <w:bookmarkEnd w:id="409"/>
    </w:p>
    <w:p w14:paraId="3D498802" w14:textId="77777777" w:rsidR="00D06CEF" w:rsidRDefault="00D06CEF" w:rsidP="00D06CEF">
      <w:pPr>
        <w:pStyle w:val="ListBullet"/>
        <w:numPr>
          <w:ilvl w:val="0"/>
          <w:numId w:val="0"/>
        </w:numPr>
        <w:tabs>
          <w:tab w:val="left" w:pos="720"/>
        </w:tabs>
      </w:pPr>
    </w:p>
    <w:p w14:paraId="48F38F51" w14:textId="77777777" w:rsidR="00D06CEF" w:rsidRDefault="00D06CEF" w:rsidP="00D06CEF">
      <w:pPr>
        <w:pStyle w:val="L"/>
        <w:tabs>
          <w:tab w:val="clear" w:pos="556"/>
        </w:tabs>
      </w:pPr>
      <w:r>
        <w:br w:type="page"/>
      </w:r>
    </w:p>
    <w:p w14:paraId="42CDE10E" w14:textId="77777777" w:rsidR="00D06CEF" w:rsidRDefault="0073310D" w:rsidP="00D06CEF">
      <w:pPr>
        <w:pStyle w:val="LCHeading1"/>
        <w:rPr>
          <w:rFonts w:ascii="Tahoma" w:hAnsi="Tahoma" w:cs="Tahoma"/>
          <w:color w:val="000000"/>
          <w:sz w:val="18"/>
          <w:szCs w:val="18"/>
        </w:rPr>
      </w:pPr>
      <w:bookmarkStart w:id="410" w:name="_Toc201073966"/>
      <w:bookmarkStart w:id="411" w:name="_Toc81391095"/>
      <w:r>
        <w:rPr>
          <w:noProof/>
        </w:rPr>
        <w:lastRenderedPageBreak/>
        <w:t>SECTION 11: OCCUPATIONAL LEARNING MATERIALS</w:t>
      </w:r>
      <w:bookmarkEnd w:id="410"/>
      <w:bookmarkEnd w:id="411"/>
    </w:p>
    <w:p w14:paraId="6F3FACA0" w14:textId="77777777" w:rsidR="00265803" w:rsidRDefault="00265803" w:rsidP="00265803">
      <w:pPr>
        <w:pStyle w:val="Heading4"/>
      </w:pPr>
      <w:r>
        <w:t>Outcome</w:t>
      </w:r>
    </w:p>
    <w:p w14:paraId="78CE6E75" w14:textId="77777777" w:rsidR="00D06CEF" w:rsidRDefault="00D06CEF" w:rsidP="00265803">
      <w:r w:rsidRPr="00265803">
        <w:t>Occupational learning materials are organised for efficient use</w:t>
      </w:r>
    </w:p>
    <w:p w14:paraId="227073EB" w14:textId="77777777" w:rsidR="00D06CEF" w:rsidRPr="004478D9" w:rsidRDefault="001328FB" w:rsidP="00265803">
      <w:pPr>
        <w:pStyle w:val="Heading4"/>
      </w:pPr>
      <w:r>
        <w:t>Assessment criteria</w:t>
      </w:r>
      <w:r w:rsidR="00D06CEF" w:rsidRPr="004478D9">
        <w:t xml:space="preserve"> </w:t>
      </w:r>
    </w:p>
    <w:p w14:paraId="4F1BCA1F" w14:textId="77777777" w:rsidR="00D06CEF" w:rsidRDefault="00D06CEF" w:rsidP="00830B58">
      <w:r>
        <w:t>On completion of this section you will be able to ensure that:</w:t>
      </w:r>
    </w:p>
    <w:p w14:paraId="7825F999" w14:textId="77777777" w:rsidR="00D06CEF" w:rsidRPr="001C1A9E" w:rsidRDefault="00D06CEF" w:rsidP="00265803">
      <w:pPr>
        <w:pStyle w:val="ListBullet2"/>
      </w:pPr>
      <w:r w:rsidRPr="001C1A9E">
        <w:t>Occupational learning materials are organized for efficient use: Videos, texts, handouts, textbooks, charts, maps, plans, and diagrams</w:t>
      </w:r>
    </w:p>
    <w:p w14:paraId="63E569D3" w14:textId="77777777" w:rsidR="00D06CEF" w:rsidRPr="001C1A9E" w:rsidRDefault="00D06CEF" w:rsidP="00265803">
      <w:pPr>
        <w:pStyle w:val="ListBullet2"/>
      </w:pPr>
      <w:r w:rsidRPr="001C1A9E">
        <w:t>Layout and presentation of learning materials is understood and used effectively: Index, contents page or glossaries are used effectively</w:t>
      </w:r>
    </w:p>
    <w:p w14:paraId="7319BE9B" w14:textId="77777777" w:rsidR="00D06CEF" w:rsidRDefault="00D06CEF" w:rsidP="00265803">
      <w:pPr>
        <w:pStyle w:val="ListBullet2"/>
      </w:pPr>
      <w:r w:rsidRPr="001C1A9E">
        <w:t>Technical language/ terminology is engaged with, and clarification sought if needed</w:t>
      </w:r>
    </w:p>
    <w:p w14:paraId="3DB24349" w14:textId="77777777" w:rsidR="00D06CEF" w:rsidRPr="007143C4" w:rsidRDefault="00D06CEF" w:rsidP="002E057D">
      <w:pPr>
        <w:pStyle w:val="Heading2"/>
      </w:pPr>
      <w:bookmarkStart w:id="412" w:name="_Toc137908230"/>
      <w:bookmarkStart w:id="413" w:name="_Toc151357277"/>
      <w:bookmarkStart w:id="414" w:name="_Toc201073967"/>
      <w:bookmarkStart w:id="415" w:name="_Toc81391096"/>
      <w:r w:rsidRPr="007143C4">
        <w:t>Occupational Learning Materials</w:t>
      </w:r>
      <w:bookmarkEnd w:id="412"/>
      <w:bookmarkEnd w:id="413"/>
      <w:bookmarkEnd w:id="414"/>
      <w:bookmarkEnd w:id="415"/>
    </w:p>
    <w:p w14:paraId="7ACC0E79" w14:textId="77777777" w:rsidR="00D06CEF" w:rsidRPr="002A57D0" w:rsidRDefault="00D06CEF" w:rsidP="00D06CEF">
      <w:r w:rsidRPr="002A57D0">
        <w:t>There are many types of learning materials available:</w:t>
      </w:r>
    </w:p>
    <w:p w14:paraId="015438B0" w14:textId="77777777" w:rsidR="00D06CEF" w:rsidRPr="002A57D0" w:rsidRDefault="00D06CEF" w:rsidP="00265803">
      <w:pPr>
        <w:pStyle w:val="ListBullet2"/>
      </w:pPr>
      <w:r w:rsidRPr="002A57D0">
        <w:t>Training videos and DVD’s</w:t>
      </w:r>
    </w:p>
    <w:p w14:paraId="170F6DD0" w14:textId="77777777" w:rsidR="00D06CEF" w:rsidRPr="002A57D0" w:rsidRDefault="00D06CEF" w:rsidP="00265803">
      <w:pPr>
        <w:pStyle w:val="ListBullet2"/>
      </w:pPr>
      <w:r w:rsidRPr="002A57D0">
        <w:t>Text books</w:t>
      </w:r>
    </w:p>
    <w:p w14:paraId="45F48F0B" w14:textId="77777777" w:rsidR="00D06CEF" w:rsidRPr="002A57D0" w:rsidRDefault="00D06CEF" w:rsidP="00265803">
      <w:pPr>
        <w:pStyle w:val="ListBullet2"/>
      </w:pPr>
      <w:r w:rsidRPr="002A57D0">
        <w:t>Charts</w:t>
      </w:r>
    </w:p>
    <w:p w14:paraId="52206D1A" w14:textId="77777777" w:rsidR="00D06CEF" w:rsidRPr="002A57D0" w:rsidRDefault="00D06CEF" w:rsidP="00265803">
      <w:pPr>
        <w:pStyle w:val="ListBullet2"/>
      </w:pPr>
      <w:r w:rsidRPr="002A57D0">
        <w:t>Maps</w:t>
      </w:r>
    </w:p>
    <w:p w14:paraId="41066758" w14:textId="77777777" w:rsidR="00D06CEF" w:rsidRPr="002A57D0" w:rsidRDefault="00D06CEF" w:rsidP="00265803">
      <w:pPr>
        <w:pStyle w:val="ListBullet2"/>
      </w:pPr>
      <w:r w:rsidRPr="002A57D0">
        <w:t>Plans</w:t>
      </w:r>
    </w:p>
    <w:p w14:paraId="2DB78033" w14:textId="77777777" w:rsidR="00D06CEF" w:rsidRPr="002A57D0" w:rsidRDefault="00D06CEF" w:rsidP="00265803">
      <w:pPr>
        <w:pStyle w:val="ListBullet2"/>
      </w:pPr>
      <w:r w:rsidRPr="002A57D0">
        <w:t>Diagrams</w:t>
      </w:r>
    </w:p>
    <w:p w14:paraId="73BDE736" w14:textId="77777777" w:rsidR="00D06CEF" w:rsidRPr="002A57D0" w:rsidRDefault="00D06CEF" w:rsidP="00265803">
      <w:pPr>
        <w:pStyle w:val="ListBullet2"/>
      </w:pPr>
      <w:r w:rsidRPr="002A57D0">
        <w:t>Handouts</w:t>
      </w:r>
    </w:p>
    <w:p w14:paraId="575BF5C8" w14:textId="77777777" w:rsidR="00D06CEF" w:rsidRDefault="00D06CEF" w:rsidP="00265803">
      <w:pPr>
        <w:pStyle w:val="ListBullet2"/>
      </w:pPr>
      <w:r w:rsidRPr="002A57D0">
        <w:t>Internet</w:t>
      </w:r>
    </w:p>
    <w:p w14:paraId="7DF0DA89" w14:textId="77777777" w:rsidR="00D06CEF" w:rsidRDefault="00D06CEF" w:rsidP="002E057D">
      <w:pPr>
        <w:pStyle w:val="Heading2"/>
      </w:pPr>
      <w:bookmarkStart w:id="416" w:name="_Toc201073968"/>
      <w:bookmarkStart w:id="417" w:name="_Toc81391097"/>
      <w:r>
        <w:t>Layout of learning material</w:t>
      </w:r>
      <w:bookmarkEnd w:id="416"/>
      <w:bookmarkEnd w:id="417"/>
    </w:p>
    <w:p w14:paraId="1BFCB4A8" w14:textId="77777777" w:rsidR="00D06CEF" w:rsidRDefault="00D06CEF" w:rsidP="00D06CEF">
      <w:r>
        <w:t>When you start gathering information about subjects for research or for studying purposes, you will find that the layout of learning materials is very similar.  You will find an Index, a contents page and a glossary in most learning sources.</w:t>
      </w:r>
    </w:p>
    <w:p w14:paraId="48AB4050" w14:textId="77777777" w:rsidR="00D06CEF" w:rsidRDefault="00D06CEF" w:rsidP="00D06CEF">
      <w:r>
        <w:t xml:space="preserve">The Index and Contents Page were discussed in a previous section.  Refer to this section for information on how to used them. </w:t>
      </w:r>
    </w:p>
    <w:p w14:paraId="6CCF0823" w14:textId="77777777" w:rsidR="00D06CEF" w:rsidRDefault="00D06CEF" w:rsidP="00BD3566">
      <w:pPr>
        <w:pStyle w:val="H3"/>
      </w:pPr>
      <w:bookmarkStart w:id="418" w:name="_Toc81391098"/>
      <w:r>
        <w:t>Glossary</w:t>
      </w:r>
      <w:bookmarkEnd w:id="418"/>
    </w:p>
    <w:p w14:paraId="5D782711" w14:textId="77777777" w:rsidR="00D06CEF" w:rsidRDefault="00D06CEF" w:rsidP="00D06CEF">
      <w:r>
        <w:t>A glossary is usually found at the back of a text book.  It is a list of words, usually unusual words, that are used in the manual, with an explanation of  their meanings.</w:t>
      </w:r>
    </w:p>
    <w:p w14:paraId="657F96DB" w14:textId="77777777" w:rsidR="00D06CEF" w:rsidRDefault="00D06CEF" w:rsidP="00D06CEF">
      <w:r>
        <w:t>An example of a glossary can be found on the next page.  When you find an unfamiliar word while working through the text book, you can refer to the glossary to find out the meaning of the word, if it is stated there.</w:t>
      </w:r>
    </w:p>
    <w:p w14:paraId="6ACB4E09" w14:textId="77777777" w:rsidR="00D06CEF" w:rsidRDefault="0073310D" w:rsidP="00D06CEF">
      <w:r>
        <w:br w:type="page"/>
      </w:r>
    </w:p>
    <w:tbl>
      <w:tblPr>
        <w:tblW w:w="4764" w:type="pct"/>
        <w:jc w:val="center"/>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Look w:val="01E0" w:firstRow="1" w:lastRow="1" w:firstColumn="1" w:lastColumn="1" w:noHBand="0" w:noVBand="0"/>
      </w:tblPr>
      <w:tblGrid>
        <w:gridCol w:w="2213"/>
        <w:gridCol w:w="7158"/>
      </w:tblGrid>
      <w:tr w:rsidR="00D06CEF" w:rsidRPr="008978DF" w14:paraId="5856CD9D" w14:textId="77777777">
        <w:trPr>
          <w:cantSplit/>
          <w:tblHeader/>
          <w:jc w:val="center"/>
        </w:trPr>
        <w:tc>
          <w:tcPr>
            <w:tcW w:w="1181" w:type="pct"/>
            <w:tcBorders>
              <w:right w:val="single" w:sz="12" w:space="0" w:color="FFFFFF"/>
            </w:tcBorders>
            <w:shd w:val="pct25" w:color="000000" w:fill="FFFFFF"/>
            <w:vAlign w:val="center"/>
          </w:tcPr>
          <w:p w14:paraId="147DA07D" w14:textId="77777777" w:rsidR="00D06CEF" w:rsidRPr="008978DF" w:rsidRDefault="00D06CEF" w:rsidP="00265803">
            <w:pPr>
              <w:spacing w:before="60" w:after="60"/>
            </w:pPr>
            <w:r w:rsidRPr="008978DF">
              <w:lastRenderedPageBreak/>
              <w:t>Term</w:t>
            </w:r>
          </w:p>
        </w:tc>
        <w:tc>
          <w:tcPr>
            <w:tcW w:w="3819" w:type="pct"/>
            <w:tcBorders>
              <w:left w:val="single" w:sz="12" w:space="0" w:color="FFFFFF"/>
            </w:tcBorders>
            <w:shd w:val="pct25" w:color="000000" w:fill="FFFFFF"/>
            <w:vAlign w:val="center"/>
          </w:tcPr>
          <w:p w14:paraId="3282A092" w14:textId="77777777" w:rsidR="00D06CEF" w:rsidRPr="008978DF" w:rsidRDefault="00D06CEF" w:rsidP="00265803">
            <w:pPr>
              <w:spacing w:before="60" w:after="60"/>
            </w:pPr>
            <w:r w:rsidRPr="008978DF">
              <w:t>Definition</w:t>
            </w:r>
          </w:p>
        </w:tc>
      </w:tr>
      <w:tr w:rsidR="00D06CEF" w:rsidRPr="008978DF" w14:paraId="168ED61C" w14:textId="77777777">
        <w:trPr>
          <w:cantSplit/>
          <w:jc w:val="center"/>
        </w:trPr>
        <w:tc>
          <w:tcPr>
            <w:tcW w:w="1181" w:type="pct"/>
          </w:tcPr>
          <w:p w14:paraId="151AF24E" w14:textId="77777777" w:rsidR="00D06CEF" w:rsidRPr="008978DF" w:rsidRDefault="00D06CEF" w:rsidP="00265803">
            <w:pPr>
              <w:spacing w:before="60" w:after="60"/>
              <w:rPr>
                <w:rFonts w:eastAsia="Arial Unicode MS"/>
              </w:rPr>
            </w:pPr>
            <w:r w:rsidRPr="008978DF">
              <w:t>Address Book</w:t>
            </w:r>
          </w:p>
        </w:tc>
        <w:tc>
          <w:tcPr>
            <w:tcW w:w="3819" w:type="pct"/>
          </w:tcPr>
          <w:p w14:paraId="45CE4DE3" w14:textId="77777777" w:rsidR="00D06CEF" w:rsidRPr="008978DF" w:rsidRDefault="00D06CEF" w:rsidP="00265803">
            <w:pPr>
              <w:spacing w:before="60" w:after="60"/>
              <w:rPr>
                <w:rFonts w:eastAsia="Arial Unicode MS"/>
              </w:rPr>
            </w:pPr>
            <w:r w:rsidRPr="008978DF">
              <w:t>A list of names and email addresses.</w:t>
            </w:r>
          </w:p>
        </w:tc>
      </w:tr>
      <w:tr w:rsidR="00D06CEF" w:rsidRPr="008978DF" w14:paraId="47B15CE1" w14:textId="77777777">
        <w:trPr>
          <w:cantSplit/>
          <w:jc w:val="center"/>
        </w:trPr>
        <w:tc>
          <w:tcPr>
            <w:tcW w:w="1181" w:type="pct"/>
          </w:tcPr>
          <w:p w14:paraId="00B89F15" w14:textId="77777777" w:rsidR="00D06CEF" w:rsidRPr="008978DF" w:rsidRDefault="00D06CEF" w:rsidP="00265803">
            <w:pPr>
              <w:spacing w:before="60" w:after="60"/>
              <w:rPr>
                <w:rFonts w:eastAsia="Arial Unicode MS"/>
              </w:rPr>
            </w:pPr>
            <w:r w:rsidRPr="008978DF">
              <w:t>Appointment</w:t>
            </w:r>
          </w:p>
        </w:tc>
        <w:tc>
          <w:tcPr>
            <w:tcW w:w="3819" w:type="pct"/>
          </w:tcPr>
          <w:p w14:paraId="45BB90DE" w14:textId="77777777" w:rsidR="00D06CEF" w:rsidRPr="008978DF" w:rsidRDefault="00D06CEF" w:rsidP="00265803">
            <w:pPr>
              <w:spacing w:before="60" w:after="60"/>
              <w:rPr>
                <w:rFonts w:eastAsia="Arial Unicode MS"/>
              </w:rPr>
            </w:pPr>
            <w:r w:rsidRPr="008978DF">
              <w:t>A reminder to do something on a particular date at a particular time (and optionally in a particular place).</w:t>
            </w:r>
          </w:p>
        </w:tc>
      </w:tr>
      <w:tr w:rsidR="00D06CEF" w:rsidRPr="008978DF" w14:paraId="2904B5BD" w14:textId="77777777">
        <w:trPr>
          <w:cantSplit/>
          <w:jc w:val="center"/>
        </w:trPr>
        <w:tc>
          <w:tcPr>
            <w:tcW w:w="1181" w:type="pct"/>
          </w:tcPr>
          <w:p w14:paraId="7A450CEF" w14:textId="77777777" w:rsidR="00D06CEF" w:rsidRPr="008978DF" w:rsidRDefault="00D06CEF" w:rsidP="00265803">
            <w:pPr>
              <w:spacing w:before="60" w:after="60"/>
              <w:rPr>
                <w:rFonts w:eastAsia="Arial Unicode MS"/>
              </w:rPr>
            </w:pPr>
            <w:r w:rsidRPr="008978DF">
              <w:t>Archiving</w:t>
            </w:r>
          </w:p>
        </w:tc>
        <w:tc>
          <w:tcPr>
            <w:tcW w:w="3819" w:type="pct"/>
          </w:tcPr>
          <w:p w14:paraId="460E2DED" w14:textId="77777777" w:rsidR="00D06CEF" w:rsidRPr="008978DF" w:rsidRDefault="00D06CEF" w:rsidP="00265803">
            <w:pPr>
              <w:spacing w:before="60" w:after="60"/>
              <w:rPr>
                <w:rFonts w:eastAsia="Arial Unicode MS"/>
              </w:rPr>
            </w:pPr>
            <w:r w:rsidRPr="008978DF">
              <w:t>Removing old items from Outlook folders by either deleting them or storing them in a compressed file.</w:t>
            </w:r>
          </w:p>
        </w:tc>
      </w:tr>
      <w:tr w:rsidR="00D06CEF" w:rsidRPr="008978DF" w14:paraId="253B4B0C" w14:textId="77777777">
        <w:trPr>
          <w:cantSplit/>
          <w:jc w:val="center"/>
        </w:trPr>
        <w:tc>
          <w:tcPr>
            <w:tcW w:w="1181" w:type="pct"/>
          </w:tcPr>
          <w:p w14:paraId="34BCE8EE" w14:textId="77777777" w:rsidR="00D06CEF" w:rsidRPr="008978DF" w:rsidRDefault="00D06CEF" w:rsidP="00265803">
            <w:pPr>
              <w:spacing w:before="60" w:after="60"/>
              <w:rPr>
                <w:rFonts w:eastAsia="Arial Unicode MS"/>
              </w:rPr>
            </w:pPr>
            <w:r w:rsidRPr="008978DF">
              <w:t>Attachment</w:t>
            </w:r>
          </w:p>
        </w:tc>
        <w:tc>
          <w:tcPr>
            <w:tcW w:w="3819" w:type="pct"/>
          </w:tcPr>
          <w:p w14:paraId="4E40C10F" w14:textId="77777777" w:rsidR="00D06CEF" w:rsidRPr="008978DF" w:rsidRDefault="00D06CEF" w:rsidP="00265803">
            <w:pPr>
              <w:spacing w:before="60" w:after="60"/>
              <w:rPr>
                <w:rFonts w:eastAsia="Arial Unicode MS"/>
              </w:rPr>
            </w:pPr>
            <w:r w:rsidRPr="008978DF">
              <w:t>A file sent by email.</w:t>
            </w:r>
          </w:p>
        </w:tc>
      </w:tr>
      <w:tr w:rsidR="00D06CEF" w:rsidRPr="008978DF" w14:paraId="1B4FE35D" w14:textId="77777777">
        <w:trPr>
          <w:cantSplit/>
          <w:jc w:val="center"/>
        </w:trPr>
        <w:tc>
          <w:tcPr>
            <w:tcW w:w="1181" w:type="pct"/>
          </w:tcPr>
          <w:p w14:paraId="6EBAC2BB" w14:textId="77777777" w:rsidR="00D06CEF" w:rsidRPr="008978DF" w:rsidRDefault="00D06CEF" w:rsidP="00265803">
            <w:pPr>
              <w:spacing w:before="60" w:after="60"/>
              <w:rPr>
                <w:rFonts w:eastAsia="Arial Unicode MS"/>
              </w:rPr>
            </w:pPr>
            <w:r w:rsidRPr="008978DF">
              <w:t>AutoSignature</w:t>
            </w:r>
          </w:p>
        </w:tc>
        <w:tc>
          <w:tcPr>
            <w:tcW w:w="3819" w:type="pct"/>
          </w:tcPr>
          <w:p w14:paraId="0DCD62B1" w14:textId="77777777" w:rsidR="00D06CEF" w:rsidRPr="008978DF" w:rsidRDefault="00D06CEF" w:rsidP="00265803">
            <w:pPr>
              <w:spacing w:before="60" w:after="60"/>
              <w:rPr>
                <w:rFonts w:eastAsia="Arial Unicode MS"/>
              </w:rPr>
            </w:pPr>
            <w:r w:rsidRPr="008978DF">
              <w:t>An Outlook tool for inserting text into a message. An AutoSignature can be a line or block of text and can be added to all new messages by default.</w:t>
            </w:r>
          </w:p>
        </w:tc>
      </w:tr>
      <w:tr w:rsidR="00D06CEF" w:rsidRPr="008978DF" w14:paraId="4B3600A9" w14:textId="77777777">
        <w:trPr>
          <w:cantSplit/>
          <w:jc w:val="center"/>
        </w:trPr>
        <w:tc>
          <w:tcPr>
            <w:tcW w:w="1181" w:type="pct"/>
          </w:tcPr>
          <w:p w14:paraId="62D23010" w14:textId="77777777" w:rsidR="00D06CEF" w:rsidRPr="008978DF" w:rsidRDefault="00D06CEF" w:rsidP="00265803">
            <w:pPr>
              <w:spacing w:before="60" w:after="60"/>
            </w:pPr>
            <w:r w:rsidRPr="008978DF">
              <w:t>Bcc</w:t>
            </w:r>
          </w:p>
        </w:tc>
        <w:tc>
          <w:tcPr>
            <w:tcW w:w="3819" w:type="pct"/>
          </w:tcPr>
          <w:p w14:paraId="348AC861" w14:textId="77777777" w:rsidR="00D06CEF" w:rsidRPr="008978DF" w:rsidRDefault="00D06CEF" w:rsidP="00265803">
            <w:pPr>
              <w:spacing w:before="60" w:after="60"/>
            </w:pPr>
            <w:r w:rsidRPr="008978DF">
              <w:t>Blind Carbon Copy - sending a copy of a message to another recipient without other Bcc recipients knowing.</w:t>
            </w:r>
          </w:p>
        </w:tc>
      </w:tr>
      <w:tr w:rsidR="00D06CEF" w:rsidRPr="008978DF" w14:paraId="4DEF86F5" w14:textId="77777777">
        <w:trPr>
          <w:cantSplit/>
          <w:jc w:val="center"/>
        </w:trPr>
        <w:tc>
          <w:tcPr>
            <w:tcW w:w="1181" w:type="pct"/>
          </w:tcPr>
          <w:p w14:paraId="71C441E9" w14:textId="77777777" w:rsidR="00D06CEF" w:rsidRPr="008978DF" w:rsidRDefault="00D06CEF" w:rsidP="00265803">
            <w:pPr>
              <w:spacing w:before="60" w:after="60"/>
              <w:rPr>
                <w:rFonts w:eastAsia="Arial Unicode MS"/>
              </w:rPr>
            </w:pPr>
            <w:r w:rsidRPr="008978DF">
              <w:t>Calendar</w:t>
            </w:r>
          </w:p>
        </w:tc>
        <w:tc>
          <w:tcPr>
            <w:tcW w:w="3819" w:type="pct"/>
          </w:tcPr>
          <w:p w14:paraId="112184C7" w14:textId="77777777" w:rsidR="00D06CEF" w:rsidRPr="008978DF" w:rsidRDefault="00D06CEF" w:rsidP="00265803">
            <w:pPr>
              <w:spacing w:before="60" w:after="60"/>
              <w:rPr>
                <w:rFonts w:eastAsia="Arial Unicode MS"/>
              </w:rPr>
            </w:pPr>
            <w:r w:rsidRPr="008978DF">
              <w:t>The diary component of Outlook.</w:t>
            </w:r>
          </w:p>
        </w:tc>
      </w:tr>
      <w:tr w:rsidR="00D06CEF" w:rsidRPr="008978DF" w14:paraId="50D2A835" w14:textId="77777777">
        <w:trPr>
          <w:cantSplit/>
          <w:jc w:val="center"/>
        </w:trPr>
        <w:tc>
          <w:tcPr>
            <w:tcW w:w="1181" w:type="pct"/>
          </w:tcPr>
          <w:p w14:paraId="79193579" w14:textId="77777777" w:rsidR="00D06CEF" w:rsidRPr="008978DF" w:rsidRDefault="00D06CEF" w:rsidP="00265803">
            <w:pPr>
              <w:spacing w:before="60" w:after="60"/>
              <w:rPr>
                <w:rFonts w:eastAsia="Arial Unicode MS"/>
              </w:rPr>
            </w:pPr>
            <w:r w:rsidRPr="008978DF">
              <w:t>Categories</w:t>
            </w:r>
          </w:p>
        </w:tc>
        <w:tc>
          <w:tcPr>
            <w:tcW w:w="3819" w:type="pct"/>
          </w:tcPr>
          <w:p w14:paraId="5725664E" w14:textId="77777777" w:rsidR="00D06CEF" w:rsidRPr="008978DF" w:rsidRDefault="00D06CEF" w:rsidP="00265803">
            <w:pPr>
              <w:spacing w:before="60" w:after="60"/>
              <w:rPr>
                <w:rFonts w:eastAsia="Arial Unicode MS"/>
              </w:rPr>
            </w:pPr>
            <w:r w:rsidRPr="008978DF">
              <w:t>A tool for grouping related items together.</w:t>
            </w:r>
          </w:p>
        </w:tc>
      </w:tr>
    </w:tbl>
    <w:p w14:paraId="3C8BEC58" w14:textId="77777777" w:rsidR="00D06CEF" w:rsidRDefault="00D06CEF" w:rsidP="00D06CEF"/>
    <w:p w14:paraId="5EF6C5CE" w14:textId="77777777" w:rsidR="00D06CEF" w:rsidRPr="008978DF" w:rsidRDefault="00D06CEF" w:rsidP="00BD3566">
      <w:pPr>
        <w:pStyle w:val="H3"/>
      </w:pPr>
      <w:bookmarkStart w:id="419" w:name="_Toc81391099"/>
      <w:r w:rsidRPr="008978DF">
        <w:t>Technical language and terminology (Jargon)</w:t>
      </w:r>
      <w:bookmarkEnd w:id="419"/>
    </w:p>
    <w:p w14:paraId="3C0F67DF" w14:textId="77777777" w:rsidR="00D06CEF" w:rsidRDefault="00D06CEF" w:rsidP="00830B58">
      <w:pPr>
        <w:rPr>
          <w:noProof/>
        </w:rPr>
      </w:pPr>
      <w:r>
        <w:rPr>
          <w:noProof/>
        </w:rPr>
        <w:t>Words or expressions that are used by a specific trade, business or industry.</w:t>
      </w:r>
    </w:p>
    <w:p w14:paraId="3610AF67" w14:textId="77777777" w:rsidR="00D06CEF" w:rsidRDefault="00D06CEF" w:rsidP="00265803">
      <w:pPr>
        <w:pStyle w:val="ListBullet2"/>
      </w:pPr>
      <w:r>
        <w:rPr>
          <w:b/>
        </w:rPr>
        <w:t>A paper tiger:</w:t>
      </w:r>
      <w:r>
        <w:t xml:space="preserve"> when a committee or other body is established to investigate an occurrence, and nothing much happens, it is called a paper tiger.  </w:t>
      </w:r>
    </w:p>
    <w:p w14:paraId="3925D0A5" w14:textId="77777777" w:rsidR="00D06CEF" w:rsidRDefault="00D06CEF" w:rsidP="00265803">
      <w:pPr>
        <w:pStyle w:val="ListBullet2"/>
      </w:pPr>
      <w:r>
        <w:t>It means that the committee is not doing what it is supposed to do, the members of the committee postpone actions and make up imaginary problems as to why they cannot do the work in time.</w:t>
      </w:r>
    </w:p>
    <w:p w14:paraId="7AC215B1" w14:textId="77777777" w:rsidR="00D06CEF" w:rsidRDefault="00D06CEF" w:rsidP="00265803">
      <w:pPr>
        <w:pStyle w:val="ListBullet2"/>
      </w:pPr>
      <w:r>
        <w:t xml:space="preserve">In the training environment in South Africa we find a lot of jargon – words that are used in a context not previously used and existing words put together to mean something that is unique to the education and training environment.  </w:t>
      </w:r>
    </w:p>
    <w:p w14:paraId="02C719A5" w14:textId="77777777" w:rsidR="00D06CEF" w:rsidRDefault="00D06CEF" w:rsidP="00D06CEF">
      <w:pPr>
        <w:ind w:left="556"/>
      </w:pPr>
      <w:r>
        <w:t>We talk about Unit Standards, which previously was called training courses, we talk about assessments rather than tests and we have standards generating bodies and standards governing bodies, and so on.</w:t>
      </w:r>
    </w:p>
    <w:p w14:paraId="2B2F899D" w14:textId="77777777" w:rsidR="00D06CEF" w:rsidRDefault="00D06CEF" w:rsidP="00265803">
      <w:pPr>
        <w:pStyle w:val="ListBullet2"/>
      </w:pPr>
      <w:r>
        <w:rPr>
          <w:b/>
        </w:rPr>
        <w:t>Electrocardiograph</w:t>
      </w:r>
      <w:r>
        <w:t>:  monitors the heartbeat</w:t>
      </w:r>
    </w:p>
    <w:p w14:paraId="59BF0821" w14:textId="77777777" w:rsidR="00D06CEF" w:rsidRDefault="00D06CEF" w:rsidP="00265803">
      <w:pPr>
        <w:pStyle w:val="ListBullet2"/>
      </w:pPr>
      <w:r>
        <w:rPr>
          <w:b/>
        </w:rPr>
        <w:t>Government fiscal matters</w:t>
      </w:r>
      <w:r>
        <w:t xml:space="preserve">:  to do with the </w:t>
      </w:r>
      <w:proofErr w:type="spellStart"/>
      <w:r>
        <w:t>governments</w:t>
      </w:r>
      <w:proofErr w:type="spellEnd"/>
      <w:r>
        <w:t xml:space="preserve"> budget and how they spend the money that we pay in taxes.</w:t>
      </w:r>
    </w:p>
    <w:p w14:paraId="10A7BE65" w14:textId="77777777" w:rsidR="00D06CEF" w:rsidRDefault="00D06CEF" w:rsidP="00265803">
      <w:pPr>
        <w:pStyle w:val="ListBullet2"/>
      </w:pPr>
      <w:r>
        <w:t xml:space="preserve">The </w:t>
      </w:r>
      <w:r>
        <w:rPr>
          <w:b/>
        </w:rPr>
        <w:t>metallurgist</w:t>
      </w:r>
      <w:r>
        <w:t xml:space="preserve"> in charge is Karis Allen, 35, a specialist in fractions and corrosion:  a metallurgist is a person who specialises in studying metals, fractions and corrosion in this instance means how metal, such as steel, breaks and corrodes</w:t>
      </w:r>
    </w:p>
    <w:p w14:paraId="0E3FEB75" w14:textId="77777777" w:rsidR="00D06CEF" w:rsidRDefault="00D06CEF" w:rsidP="00D06CEF">
      <w:r>
        <w:t>When you come across technical language and terms in your learning resource, you will have to make an effort to find out what the word means.  You can use dictionaries, thesauruses or even the Internet to find out what the word means.</w:t>
      </w:r>
    </w:p>
    <w:p w14:paraId="453894E9" w14:textId="77777777" w:rsidR="00D06CEF" w:rsidRPr="007143C4" w:rsidRDefault="00D06CEF" w:rsidP="002E057D">
      <w:pPr>
        <w:pStyle w:val="Heading2"/>
      </w:pPr>
      <w:bookmarkStart w:id="420" w:name="_Toc122775876"/>
      <w:bookmarkStart w:id="421" w:name="_Toc137908231"/>
      <w:bookmarkStart w:id="422" w:name="_Toc151357278"/>
      <w:bookmarkStart w:id="423" w:name="_Toc201073969"/>
      <w:bookmarkStart w:id="424" w:name="_Toc81391100"/>
      <w:r w:rsidRPr="007143C4">
        <w:t>A Filing System</w:t>
      </w:r>
      <w:bookmarkEnd w:id="420"/>
      <w:bookmarkEnd w:id="421"/>
      <w:bookmarkEnd w:id="422"/>
      <w:bookmarkEnd w:id="423"/>
      <w:bookmarkEnd w:id="424"/>
    </w:p>
    <w:p w14:paraId="26B58B55" w14:textId="77777777" w:rsidR="00D06CEF" w:rsidRPr="002A57D0" w:rsidRDefault="00D06CEF" w:rsidP="00D06CEF">
      <w:r w:rsidRPr="002A57D0">
        <w:t>This material has to be stored in a safe place and a record of everything must be kept, so a filing system for the learning materials is necessary</w:t>
      </w:r>
      <w:r>
        <w:t xml:space="preserve">.  </w:t>
      </w:r>
      <w:r w:rsidRPr="002A57D0">
        <w:t>A good filing system has certain essential features:</w:t>
      </w:r>
    </w:p>
    <w:tbl>
      <w:tblPr>
        <w:tblW w:w="0" w:type="auto"/>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57"/>
        <w:gridCol w:w="4668"/>
      </w:tblGrid>
      <w:tr w:rsidR="00D06CEF" w:rsidRPr="002A57D0" w14:paraId="35E1ADBA" w14:textId="77777777" w:rsidTr="005C3AF6">
        <w:tc>
          <w:tcPr>
            <w:tcW w:w="4657" w:type="dxa"/>
          </w:tcPr>
          <w:p w14:paraId="1DAF09CF" w14:textId="77777777" w:rsidR="00D06CEF" w:rsidRPr="002A57D0" w:rsidRDefault="00D06CEF" w:rsidP="005C3AF6">
            <w:pPr>
              <w:numPr>
                <w:ilvl w:val="0"/>
                <w:numId w:val="34"/>
              </w:numPr>
              <w:spacing w:before="0" w:after="0"/>
              <w:jc w:val="left"/>
            </w:pPr>
            <w:r w:rsidRPr="002A57D0">
              <w:t>Simplicity</w:t>
            </w:r>
          </w:p>
        </w:tc>
        <w:tc>
          <w:tcPr>
            <w:tcW w:w="4668" w:type="dxa"/>
          </w:tcPr>
          <w:p w14:paraId="5F17FA14" w14:textId="77777777" w:rsidR="00D06CEF" w:rsidRPr="002A57D0" w:rsidRDefault="00D06CEF" w:rsidP="005C3AF6">
            <w:pPr>
              <w:numPr>
                <w:ilvl w:val="0"/>
                <w:numId w:val="34"/>
              </w:numPr>
              <w:spacing w:before="0" w:after="0"/>
              <w:jc w:val="left"/>
            </w:pPr>
            <w:r w:rsidRPr="002A57D0">
              <w:t>Appropriate classification</w:t>
            </w:r>
          </w:p>
        </w:tc>
      </w:tr>
      <w:tr w:rsidR="00D06CEF" w:rsidRPr="002A57D0" w14:paraId="6FF2A239" w14:textId="77777777" w:rsidTr="005C3AF6">
        <w:tc>
          <w:tcPr>
            <w:tcW w:w="4657" w:type="dxa"/>
          </w:tcPr>
          <w:p w14:paraId="2DD297F5" w14:textId="77777777" w:rsidR="00D06CEF" w:rsidRPr="002A57D0" w:rsidRDefault="00D06CEF" w:rsidP="005C3AF6">
            <w:pPr>
              <w:numPr>
                <w:ilvl w:val="0"/>
                <w:numId w:val="34"/>
              </w:numPr>
              <w:spacing w:before="0" w:after="0"/>
              <w:jc w:val="left"/>
            </w:pPr>
            <w:r w:rsidRPr="002A57D0">
              <w:t>Accessibility</w:t>
            </w:r>
          </w:p>
        </w:tc>
        <w:tc>
          <w:tcPr>
            <w:tcW w:w="4668" w:type="dxa"/>
          </w:tcPr>
          <w:p w14:paraId="031C4E40" w14:textId="77777777" w:rsidR="00D06CEF" w:rsidRPr="002A57D0" w:rsidRDefault="00D06CEF" w:rsidP="005C3AF6">
            <w:pPr>
              <w:numPr>
                <w:ilvl w:val="0"/>
                <w:numId w:val="34"/>
              </w:numPr>
              <w:spacing w:before="0" w:after="0"/>
              <w:jc w:val="left"/>
            </w:pPr>
            <w:r w:rsidRPr="002A57D0">
              <w:t>Selection of suitable equipment</w:t>
            </w:r>
          </w:p>
        </w:tc>
      </w:tr>
      <w:tr w:rsidR="00D06CEF" w:rsidRPr="002A57D0" w14:paraId="0A354B76" w14:textId="77777777" w:rsidTr="005C3AF6">
        <w:tc>
          <w:tcPr>
            <w:tcW w:w="4657" w:type="dxa"/>
          </w:tcPr>
          <w:p w14:paraId="4A464EA8" w14:textId="77777777" w:rsidR="00D06CEF" w:rsidRPr="002A57D0" w:rsidRDefault="00D06CEF" w:rsidP="005C3AF6">
            <w:pPr>
              <w:numPr>
                <w:ilvl w:val="0"/>
                <w:numId w:val="34"/>
              </w:numPr>
              <w:spacing w:before="0" w:after="0"/>
              <w:jc w:val="left"/>
            </w:pPr>
            <w:r w:rsidRPr="002A57D0">
              <w:lastRenderedPageBreak/>
              <w:t>Safety in terms of minimizing loss</w:t>
            </w:r>
          </w:p>
        </w:tc>
        <w:tc>
          <w:tcPr>
            <w:tcW w:w="4668" w:type="dxa"/>
          </w:tcPr>
          <w:p w14:paraId="06446DCF" w14:textId="77777777" w:rsidR="00D06CEF" w:rsidRPr="002A57D0" w:rsidRDefault="00D06CEF" w:rsidP="005C3AF6">
            <w:pPr>
              <w:numPr>
                <w:ilvl w:val="0"/>
                <w:numId w:val="34"/>
              </w:numPr>
              <w:spacing w:before="0" w:after="0"/>
              <w:jc w:val="left"/>
            </w:pPr>
            <w:r w:rsidRPr="002A57D0">
              <w:t>Safety in terms of avoiding damage by fire, water, dust</w:t>
            </w:r>
          </w:p>
        </w:tc>
      </w:tr>
      <w:tr w:rsidR="00D06CEF" w:rsidRPr="002A57D0" w14:paraId="0CDFFB27" w14:textId="77777777" w:rsidTr="005C3AF6">
        <w:tc>
          <w:tcPr>
            <w:tcW w:w="4657" w:type="dxa"/>
          </w:tcPr>
          <w:p w14:paraId="399C9641" w14:textId="77777777" w:rsidR="00D06CEF" w:rsidRPr="002A57D0" w:rsidRDefault="00D06CEF" w:rsidP="005C3AF6">
            <w:pPr>
              <w:numPr>
                <w:ilvl w:val="0"/>
                <w:numId w:val="34"/>
              </w:numPr>
              <w:spacing w:before="0" w:after="0"/>
              <w:jc w:val="left"/>
            </w:pPr>
            <w:r w:rsidRPr="002A57D0">
              <w:t>Safety in terms of maintaining confidentiality</w:t>
            </w:r>
          </w:p>
        </w:tc>
        <w:tc>
          <w:tcPr>
            <w:tcW w:w="4668" w:type="dxa"/>
          </w:tcPr>
          <w:p w14:paraId="473D11C8" w14:textId="77777777" w:rsidR="00D06CEF" w:rsidRPr="002A57D0" w:rsidRDefault="00D06CEF" w:rsidP="005C3AF6">
            <w:pPr>
              <w:numPr>
                <w:ilvl w:val="0"/>
                <w:numId w:val="34"/>
              </w:numPr>
              <w:spacing w:before="0" w:after="0"/>
              <w:jc w:val="left"/>
            </w:pPr>
            <w:r w:rsidRPr="002A57D0">
              <w:t>Compactness – using space efficiently</w:t>
            </w:r>
          </w:p>
        </w:tc>
      </w:tr>
      <w:tr w:rsidR="00D06CEF" w:rsidRPr="002A57D0" w14:paraId="608B4552" w14:textId="77777777" w:rsidTr="005C3AF6">
        <w:tc>
          <w:tcPr>
            <w:tcW w:w="4657" w:type="dxa"/>
          </w:tcPr>
          <w:p w14:paraId="07B2C450" w14:textId="77777777" w:rsidR="00D06CEF" w:rsidRPr="002A57D0" w:rsidRDefault="00D06CEF" w:rsidP="005C3AF6">
            <w:pPr>
              <w:numPr>
                <w:ilvl w:val="0"/>
                <w:numId w:val="34"/>
              </w:numPr>
              <w:spacing w:before="0" w:after="0"/>
              <w:jc w:val="left"/>
            </w:pPr>
            <w:r w:rsidRPr="002A57D0">
              <w:t>Elasticity – it must be able to expand if required</w:t>
            </w:r>
          </w:p>
        </w:tc>
        <w:tc>
          <w:tcPr>
            <w:tcW w:w="4668" w:type="dxa"/>
          </w:tcPr>
          <w:p w14:paraId="7021ECED" w14:textId="77777777" w:rsidR="00D06CEF" w:rsidRPr="002A57D0" w:rsidRDefault="00D06CEF" w:rsidP="005C3AF6">
            <w:pPr>
              <w:numPr>
                <w:ilvl w:val="0"/>
                <w:numId w:val="34"/>
              </w:numPr>
              <w:spacing w:before="0" w:after="0"/>
              <w:jc w:val="left"/>
            </w:pPr>
            <w:r w:rsidRPr="002A57D0">
              <w:t>Speed of retrieval</w:t>
            </w:r>
          </w:p>
        </w:tc>
      </w:tr>
      <w:tr w:rsidR="00D06CEF" w:rsidRPr="002A57D0" w14:paraId="581E7678" w14:textId="77777777" w:rsidTr="005C3AF6">
        <w:tc>
          <w:tcPr>
            <w:tcW w:w="4657" w:type="dxa"/>
          </w:tcPr>
          <w:p w14:paraId="59EF3321" w14:textId="77777777" w:rsidR="00D06CEF" w:rsidRPr="002A57D0" w:rsidRDefault="00D06CEF" w:rsidP="005C3AF6">
            <w:pPr>
              <w:numPr>
                <w:ilvl w:val="0"/>
                <w:numId w:val="34"/>
              </w:numPr>
              <w:spacing w:before="0" w:after="0"/>
              <w:jc w:val="left"/>
            </w:pPr>
            <w:r w:rsidRPr="002A57D0">
              <w:t>Trained staff</w:t>
            </w:r>
          </w:p>
        </w:tc>
        <w:tc>
          <w:tcPr>
            <w:tcW w:w="4668" w:type="dxa"/>
          </w:tcPr>
          <w:p w14:paraId="488958BF" w14:textId="77777777" w:rsidR="00D06CEF" w:rsidRPr="002A57D0" w:rsidRDefault="00D06CEF" w:rsidP="005C3AF6">
            <w:pPr>
              <w:numPr>
                <w:ilvl w:val="0"/>
                <w:numId w:val="34"/>
              </w:numPr>
              <w:spacing w:before="0" w:after="0"/>
              <w:jc w:val="left"/>
            </w:pPr>
            <w:r w:rsidRPr="002A57D0">
              <w:t>Economical in terms of time, cost of equipment and accessories</w:t>
            </w:r>
          </w:p>
        </w:tc>
      </w:tr>
      <w:tr w:rsidR="00D06CEF" w:rsidRPr="002A57D0" w14:paraId="48E6AFED" w14:textId="77777777" w:rsidTr="005C3AF6">
        <w:tc>
          <w:tcPr>
            <w:tcW w:w="4657" w:type="dxa"/>
          </w:tcPr>
          <w:p w14:paraId="23B3C6B1" w14:textId="77777777" w:rsidR="00D06CEF" w:rsidRPr="002A57D0" w:rsidRDefault="00D06CEF" w:rsidP="005C3AF6">
            <w:pPr>
              <w:numPr>
                <w:ilvl w:val="0"/>
                <w:numId w:val="34"/>
              </w:numPr>
              <w:spacing w:before="0" w:after="0"/>
              <w:jc w:val="left"/>
            </w:pPr>
            <w:r w:rsidRPr="002A57D0">
              <w:t>Sufficient cross-referencing</w:t>
            </w:r>
          </w:p>
        </w:tc>
        <w:tc>
          <w:tcPr>
            <w:tcW w:w="4668" w:type="dxa"/>
          </w:tcPr>
          <w:p w14:paraId="42DA39C2" w14:textId="77777777" w:rsidR="00D06CEF" w:rsidRPr="002A57D0" w:rsidRDefault="00D06CEF" w:rsidP="005C3AF6">
            <w:pPr>
              <w:numPr>
                <w:ilvl w:val="0"/>
                <w:numId w:val="34"/>
              </w:numPr>
              <w:spacing w:before="0" w:after="0"/>
              <w:jc w:val="left"/>
            </w:pPr>
            <w:r w:rsidRPr="002A57D0">
              <w:t>An “out” guide or “tracer” system should be incorporated</w:t>
            </w:r>
          </w:p>
        </w:tc>
      </w:tr>
      <w:tr w:rsidR="00D06CEF" w:rsidRPr="002A57D0" w14:paraId="3599C1B9" w14:textId="77777777" w:rsidTr="005C3AF6">
        <w:tc>
          <w:tcPr>
            <w:tcW w:w="4657" w:type="dxa"/>
          </w:tcPr>
          <w:p w14:paraId="54F7F8E1" w14:textId="77777777" w:rsidR="00D06CEF" w:rsidRPr="002A57D0" w:rsidRDefault="00D06CEF" w:rsidP="005C3AF6">
            <w:pPr>
              <w:numPr>
                <w:ilvl w:val="0"/>
                <w:numId w:val="34"/>
              </w:numPr>
              <w:spacing w:before="0" w:after="0"/>
              <w:jc w:val="left"/>
            </w:pPr>
            <w:r w:rsidRPr="002A57D0">
              <w:t>Thinning out should be performed on a regular basis</w:t>
            </w:r>
          </w:p>
        </w:tc>
        <w:tc>
          <w:tcPr>
            <w:tcW w:w="4668" w:type="dxa"/>
          </w:tcPr>
          <w:p w14:paraId="4813AB27" w14:textId="77777777" w:rsidR="00D06CEF" w:rsidRPr="002A57D0" w:rsidRDefault="00D06CEF" w:rsidP="005C3AF6">
            <w:pPr>
              <w:numPr>
                <w:ilvl w:val="0"/>
                <w:numId w:val="34"/>
              </w:numPr>
              <w:spacing w:before="0" w:after="0"/>
              <w:jc w:val="left"/>
            </w:pPr>
            <w:r w:rsidRPr="002A57D0">
              <w:t>Daily filing</w:t>
            </w:r>
          </w:p>
        </w:tc>
      </w:tr>
    </w:tbl>
    <w:p w14:paraId="66A9A5C7" w14:textId="77777777" w:rsidR="00D06CEF" w:rsidRPr="000D5AA4" w:rsidRDefault="00D06CEF" w:rsidP="002E057D">
      <w:pPr>
        <w:pStyle w:val="Heading2"/>
      </w:pPr>
      <w:bookmarkStart w:id="425" w:name="_Toc122775877"/>
      <w:bookmarkStart w:id="426" w:name="_Toc137908232"/>
      <w:bookmarkStart w:id="427" w:name="_Toc151357279"/>
      <w:bookmarkStart w:id="428" w:name="_Toc201073970"/>
      <w:bookmarkStart w:id="429" w:name="_Toc81391101"/>
      <w:r w:rsidRPr="000D5AA4">
        <w:t>Methods Of Classification</w:t>
      </w:r>
      <w:bookmarkEnd w:id="425"/>
      <w:bookmarkEnd w:id="426"/>
      <w:bookmarkEnd w:id="427"/>
      <w:bookmarkEnd w:id="428"/>
      <w:bookmarkEnd w:id="429"/>
    </w:p>
    <w:p w14:paraId="1549BFC0" w14:textId="77777777" w:rsidR="00D06CEF" w:rsidRPr="008F69A7" w:rsidRDefault="00D06CEF" w:rsidP="008F69A7">
      <w:pPr>
        <w:pStyle w:val="Heading3"/>
      </w:pPr>
      <w:bookmarkStart w:id="430" w:name="_Toc81391102"/>
      <w:r w:rsidRPr="008F69A7">
        <w:t>Alphabetical Order</w:t>
      </w:r>
      <w:bookmarkEnd w:id="430"/>
    </w:p>
    <w:p w14:paraId="494DF746" w14:textId="77777777" w:rsidR="00D06CEF" w:rsidRPr="002A57D0" w:rsidRDefault="009B4D80" w:rsidP="00265803">
      <w:pPr>
        <w:pStyle w:val="ListBullet2"/>
      </w:pPr>
      <w:r>
        <w:rPr>
          <w:noProof/>
          <w:lang w:val="en-ZA" w:eastAsia="en-ZA"/>
        </w:rPr>
        <w:drawing>
          <wp:anchor distT="0" distB="0" distL="114300" distR="114300" simplePos="0" relativeHeight="251679744" behindDoc="1" locked="0" layoutInCell="1" allowOverlap="1" wp14:anchorId="71014F98" wp14:editId="5A577985">
            <wp:simplePos x="0" y="0"/>
            <wp:positionH relativeFrom="column">
              <wp:posOffset>125095</wp:posOffset>
            </wp:positionH>
            <wp:positionV relativeFrom="paragraph">
              <wp:posOffset>147320</wp:posOffset>
            </wp:positionV>
            <wp:extent cx="1839595" cy="1664970"/>
            <wp:effectExtent l="0" t="0" r="8255" b="0"/>
            <wp:wrapTight wrapText="bothSides">
              <wp:wrapPolygon edited="0">
                <wp:start x="6263" y="0"/>
                <wp:lineTo x="3803" y="1483"/>
                <wp:lineTo x="3579" y="1977"/>
                <wp:lineTo x="4250" y="3954"/>
                <wp:lineTo x="0" y="6673"/>
                <wp:lineTo x="0" y="7661"/>
                <wp:lineTo x="1566" y="11863"/>
                <wp:lineTo x="5592" y="21254"/>
                <wp:lineTo x="6934" y="21254"/>
                <wp:lineTo x="7158" y="21007"/>
                <wp:lineTo x="8947" y="19771"/>
                <wp:lineTo x="12302" y="19771"/>
                <wp:lineTo x="20579" y="17053"/>
                <wp:lineTo x="20355" y="15817"/>
                <wp:lineTo x="21473" y="11863"/>
                <wp:lineTo x="21250" y="2471"/>
                <wp:lineTo x="13868" y="0"/>
                <wp:lineTo x="8276" y="0"/>
                <wp:lineTo x="6263" y="0"/>
              </wp:wrapPolygon>
            </wp:wrapTight>
            <wp:docPr id="9744" name="Picture 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39595" cy="1664970"/>
                    </a:xfrm>
                    <a:prstGeom prst="rect">
                      <a:avLst/>
                    </a:prstGeom>
                    <a:noFill/>
                  </pic:spPr>
                </pic:pic>
              </a:graphicData>
            </a:graphic>
            <wp14:sizeRelH relativeFrom="page">
              <wp14:pctWidth>0</wp14:pctWidth>
            </wp14:sizeRelH>
            <wp14:sizeRelV relativeFrom="page">
              <wp14:pctHeight>0</wp14:pctHeight>
            </wp14:sizeRelV>
          </wp:anchor>
        </w:drawing>
      </w:r>
      <w:r w:rsidR="00D06CEF" w:rsidRPr="002A57D0">
        <w:t xml:space="preserve">items are grouped alphabetically.  The file for </w:t>
      </w:r>
      <w:proofErr w:type="spellStart"/>
      <w:r w:rsidR="00D06CEF" w:rsidRPr="002A57D0">
        <w:t>Mahotsi</w:t>
      </w:r>
      <w:proofErr w:type="spellEnd"/>
      <w:r w:rsidR="00D06CEF" w:rsidRPr="002A57D0">
        <w:t xml:space="preserve"> would be placed before that for </w:t>
      </w:r>
      <w:proofErr w:type="spellStart"/>
      <w:r w:rsidR="00D06CEF" w:rsidRPr="002A57D0">
        <w:t>Ndengwe</w:t>
      </w:r>
      <w:proofErr w:type="spellEnd"/>
      <w:r w:rsidR="00D06CEF" w:rsidRPr="002A57D0">
        <w:t xml:space="preserve">, because m comes before n.  Baker would be placed before Barker, as </w:t>
      </w:r>
      <w:proofErr w:type="spellStart"/>
      <w:r w:rsidR="00D06CEF" w:rsidRPr="002A57D0">
        <w:t>bak</w:t>
      </w:r>
      <w:proofErr w:type="spellEnd"/>
      <w:r w:rsidR="00D06CEF" w:rsidRPr="002A57D0">
        <w:t xml:space="preserve"> comes before bark</w:t>
      </w:r>
    </w:p>
    <w:p w14:paraId="4F14200E" w14:textId="77777777" w:rsidR="00D06CEF" w:rsidRPr="002A57D0" w:rsidRDefault="00D06CEF" w:rsidP="00265803">
      <w:pPr>
        <w:pStyle w:val="ListBullet2"/>
      </w:pPr>
      <w:r w:rsidRPr="002A57D0">
        <w:t xml:space="preserve">Should more than one client have the same name, their files would be arranged in order of initials: </w:t>
      </w:r>
      <w:proofErr w:type="spellStart"/>
      <w:r w:rsidRPr="002A57D0">
        <w:t>Mahotsi</w:t>
      </w:r>
      <w:proofErr w:type="spellEnd"/>
      <w:r w:rsidRPr="002A57D0">
        <w:t xml:space="preserve">, C would be placed before </w:t>
      </w:r>
      <w:proofErr w:type="spellStart"/>
      <w:r w:rsidRPr="002A57D0">
        <w:t>Mahotsi</w:t>
      </w:r>
      <w:proofErr w:type="spellEnd"/>
      <w:r w:rsidRPr="002A57D0">
        <w:t xml:space="preserve"> T</w:t>
      </w:r>
    </w:p>
    <w:p w14:paraId="521E9AF1" w14:textId="77777777" w:rsidR="00D06CEF" w:rsidRPr="002A57D0" w:rsidRDefault="00D06CEF" w:rsidP="00265803">
      <w:pPr>
        <w:pStyle w:val="ListBullet2"/>
      </w:pPr>
      <w:r w:rsidRPr="002A57D0">
        <w:t>Short before long: if all the other letters in a name are the same, you arrange the shorter name in front of the longer: Cole will be placed before Coleman.</w:t>
      </w:r>
    </w:p>
    <w:p w14:paraId="7B2AF1EE" w14:textId="77777777" w:rsidR="00D06CEF" w:rsidRPr="002A57D0" w:rsidRDefault="00D06CEF" w:rsidP="00265803">
      <w:pPr>
        <w:pStyle w:val="ListBullet2"/>
      </w:pPr>
      <w:r w:rsidRPr="002A57D0">
        <w:t>Prefixes before surnames, such as de der le van von O, etc are considered part of the name: du Plessis will be placed alphabetically with D and not P, so will van der Merwe be placed with V.</w:t>
      </w:r>
    </w:p>
    <w:p w14:paraId="39902442" w14:textId="77777777" w:rsidR="00D06CEF" w:rsidRPr="002A57D0" w:rsidRDefault="00D06CEF" w:rsidP="00265803">
      <w:pPr>
        <w:pStyle w:val="ListBullet2"/>
      </w:pPr>
      <w:r w:rsidRPr="002A57D0">
        <w:t xml:space="preserve">Should more than one client have the same name and initials, a number could be added after the initials: </w:t>
      </w:r>
      <w:proofErr w:type="spellStart"/>
      <w:r w:rsidRPr="002A57D0">
        <w:t>Mahotsi</w:t>
      </w:r>
      <w:proofErr w:type="spellEnd"/>
      <w:r w:rsidRPr="002A57D0">
        <w:t xml:space="preserve"> T1 would be followed by </w:t>
      </w:r>
      <w:proofErr w:type="spellStart"/>
      <w:r w:rsidRPr="002A57D0">
        <w:t>Mahotsi</w:t>
      </w:r>
      <w:proofErr w:type="spellEnd"/>
      <w:r w:rsidRPr="002A57D0">
        <w:t xml:space="preserve"> T2</w:t>
      </w:r>
    </w:p>
    <w:p w14:paraId="69CBC7EC" w14:textId="77777777" w:rsidR="00D06CEF" w:rsidRDefault="00D06CEF" w:rsidP="00265803">
      <w:pPr>
        <w:pStyle w:val="ListBullet2"/>
      </w:pPr>
      <w:r w:rsidRPr="002A57D0">
        <w:t>Impersonal names, such as company names are placed in the order they are written: Gilbert Enterprises will be filed with G and Tiger Brands with T.</w:t>
      </w:r>
    </w:p>
    <w:p w14:paraId="49C1A1AB" w14:textId="77777777" w:rsidR="00D06CEF" w:rsidRPr="002A57D0" w:rsidRDefault="00D06CEF" w:rsidP="00265803">
      <w:pPr>
        <w:pStyle w:val="ListBullet2"/>
      </w:pPr>
      <w:r w:rsidRPr="002A57D0">
        <w:t xml:space="preserve">Official or descriptive names: the most important word is the first filing unit: The Hotel Shelly will be filed as Hotel (The) Shelly and City of </w:t>
      </w:r>
      <w:smartTag w:uri="urn:schemas-microsoft-com:office:smarttags" w:element="City">
        <w:r w:rsidRPr="002A57D0">
          <w:t>Durban</w:t>
        </w:r>
      </w:smartTag>
      <w:r w:rsidRPr="002A57D0">
        <w:t xml:space="preserve"> will be filed as </w:t>
      </w:r>
      <w:smartTag w:uri="urn:schemas-microsoft-com:office:smarttags" w:element="place">
        <w:smartTag w:uri="urn:schemas-microsoft-com:office:smarttags" w:element="PlaceName">
          <w:r w:rsidRPr="002A57D0">
            <w:t>Durban</w:t>
          </w:r>
        </w:smartTag>
        <w:r w:rsidRPr="002A57D0">
          <w:t xml:space="preserve"> </w:t>
        </w:r>
        <w:smartTag w:uri="urn:schemas-microsoft-com:office:smarttags" w:element="PlaceType">
          <w:r w:rsidRPr="002A57D0">
            <w:t>City</w:t>
          </w:r>
        </w:smartTag>
      </w:smartTag>
      <w:r w:rsidRPr="002A57D0">
        <w:t xml:space="preserve"> (of).</w:t>
      </w:r>
    </w:p>
    <w:p w14:paraId="2463FD68" w14:textId="77777777" w:rsidR="00D06CEF" w:rsidRPr="008F69A7" w:rsidRDefault="009B4D80" w:rsidP="008F69A7">
      <w:pPr>
        <w:pStyle w:val="Heading3"/>
      </w:pPr>
      <w:bookmarkStart w:id="431" w:name="_Toc81391103"/>
      <w:r>
        <w:rPr>
          <w:noProof/>
          <w:lang w:val="en-ZA" w:eastAsia="en-ZA"/>
        </w:rPr>
        <w:drawing>
          <wp:anchor distT="0" distB="0" distL="114300" distR="114300" simplePos="0" relativeHeight="251678720" behindDoc="1" locked="0" layoutInCell="1" allowOverlap="1" wp14:anchorId="68DDD488" wp14:editId="212F50DB">
            <wp:simplePos x="0" y="0"/>
            <wp:positionH relativeFrom="column">
              <wp:posOffset>4742180</wp:posOffset>
            </wp:positionH>
            <wp:positionV relativeFrom="paragraph">
              <wp:posOffset>219710</wp:posOffset>
            </wp:positionV>
            <wp:extent cx="1416685" cy="1284605"/>
            <wp:effectExtent l="0" t="0" r="0" b="0"/>
            <wp:wrapTight wrapText="bothSides">
              <wp:wrapPolygon edited="0">
                <wp:start x="6680" y="0"/>
                <wp:lineTo x="5228" y="961"/>
                <wp:lineTo x="1452" y="4805"/>
                <wp:lineTo x="290" y="10570"/>
                <wp:lineTo x="0" y="11531"/>
                <wp:lineTo x="0" y="12492"/>
                <wp:lineTo x="1162" y="15696"/>
                <wp:lineTo x="1162" y="18899"/>
                <wp:lineTo x="5519" y="20821"/>
                <wp:lineTo x="12780" y="21141"/>
                <wp:lineTo x="15394" y="21141"/>
                <wp:lineTo x="17137" y="20821"/>
                <wp:lineTo x="18589" y="18258"/>
                <wp:lineTo x="18299" y="15696"/>
                <wp:lineTo x="19751" y="15696"/>
                <wp:lineTo x="21203" y="13133"/>
                <wp:lineTo x="21203" y="7367"/>
                <wp:lineTo x="18879" y="5445"/>
                <wp:lineTo x="19460" y="3203"/>
                <wp:lineTo x="18008" y="961"/>
                <wp:lineTo x="15684" y="0"/>
                <wp:lineTo x="6680" y="0"/>
              </wp:wrapPolygon>
            </wp:wrapTight>
            <wp:docPr id="9743" name="Picture 9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16685" cy="1284605"/>
                    </a:xfrm>
                    <a:prstGeom prst="rect">
                      <a:avLst/>
                    </a:prstGeom>
                    <a:noFill/>
                  </pic:spPr>
                </pic:pic>
              </a:graphicData>
            </a:graphic>
            <wp14:sizeRelH relativeFrom="page">
              <wp14:pctWidth>0</wp14:pctWidth>
            </wp14:sizeRelH>
            <wp14:sizeRelV relativeFrom="page">
              <wp14:pctHeight>0</wp14:pctHeight>
            </wp14:sizeRelV>
          </wp:anchor>
        </w:drawing>
      </w:r>
      <w:r w:rsidR="00D06CEF" w:rsidRPr="008F69A7">
        <w:t>Numerical Order</w:t>
      </w:r>
      <w:bookmarkEnd w:id="431"/>
    </w:p>
    <w:p w14:paraId="2AFD41EB" w14:textId="77777777" w:rsidR="00D06CEF" w:rsidRPr="002A57D0" w:rsidRDefault="00D06CEF" w:rsidP="00265803">
      <w:pPr>
        <w:pStyle w:val="ListBullet2"/>
      </w:pPr>
      <w:r w:rsidRPr="002A57D0">
        <w:t>A number is allocated to each item, regardless of surname and initials.  This is how banks file our records.</w:t>
      </w:r>
    </w:p>
    <w:p w14:paraId="50D6A49E" w14:textId="77777777" w:rsidR="00D06CEF" w:rsidRPr="002A57D0" w:rsidRDefault="00D06CEF" w:rsidP="00265803">
      <w:pPr>
        <w:pStyle w:val="ListBullet2"/>
      </w:pPr>
      <w:r w:rsidRPr="002A57D0">
        <w:t>Files are then arranged numerically</w:t>
      </w:r>
    </w:p>
    <w:p w14:paraId="55762FD7" w14:textId="77777777" w:rsidR="00D06CEF" w:rsidRPr="002A57D0" w:rsidRDefault="00D06CEF" w:rsidP="00265803">
      <w:pPr>
        <w:pStyle w:val="ListBullet2"/>
      </w:pPr>
      <w:r w:rsidRPr="002A57D0">
        <w:t>As it is not possible to remember each client’s number, a separate card index is kept to record clients’ personal details and file numbers</w:t>
      </w:r>
    </w:p>
    <w:p w14:paraId="32164145" w14:textId="77777777" w:rsidR="00D06CEF" w:rsidRDefault="00D06CEF" w:rsidP="00265803">
      <w:pPr>
        <w:pStyle w:val="ListBullet2"/>
      </w:pPr>
      <w:r w:rsidRPr="002A57D0">
        <w:t>New clients receive the very next number after the last allocated number.  The new file is placed last in the drawer.</w:t>
      </w:r>
    </w:p>
    <w:p w14:paraId="1AD2B8B4" w14:textId="77777777" w:rsidR="0073310D" w:rsidRPr="0073310D" w:rsidRDefault="0073310D" w:rsidP="0073310D">
      <w:r>
        <w:br w:type="page"/>
      </w:r>
    </w:p>
    <w:p w14:paraId="2104938E" w14:textId="77777777" w:rsidR="00D06CEF" w:rsidRPr="008F69A7" w:rsidRDefault="00D06CEF" w:rsidP="008F69A7">
      <w:pPr>
        <w:pStyle w:val="Heading3"/>
      </w:pPr>
      <w:bookmarkStart w:id="432" w:name="_Toc81391104"/>
      <w:r w:rsidRPr="008F69A7">
        <w:lastRenderedPageBreak/>
        <w:t>Alpha-numeric filing</w:t>
      </w:r>
      <w:bookmarkEnd w:id="432"/>
    </w:p>
    <w:p w14:paraId="479D70F9" w14:textId="77777777" w:rsidR="00D06CEF" w:rsidRPr="002A57D0" w:rsidRDefault="00D06CEF" w:rsidP="00265803">
      <w:pPr>
        <w:pStyle w:val="ListBullet2"/>
      </w:pPr>
      <w:r w:rsidRPr="002A57D0">
        <w:t>This consists of a combination of alphabetical and numerical filing systems</w:t>
      </w:r>
    </w:p>
    <w:p w14:paraId="7E03D7BF" w14:textId="77777777" w:rsidR="00D06CEF" w:rsidRPr="002A57D0" w:rsidRDefault="009B4D80" w:rsidP="00265803">
      <w:pPr>
        <w:pStyle w:val="ListBullet2"/>
      </w:pPr>
      <w:r>
        <w:rPr>
          <w:noProof/>
          <w:lang w:val="en-ZA" w:eastAsia="en-ZA"/>
        </w:rPr>
        <w:drawing>
          <wp:anchor distT="0" distB="0" distL="114300" distR="114300" simplePos="0" relativeHeight="251680768" behindDoc="1" locked="0" layoutInCell="1" allowOverlap="1" wp14:anchorId="2F3DA72B" wp14:editId="6B42ECA4">
            <wp:simplePos x="0" y="0"/>
            <wp:positionH relativeFrom="column">
              <wp:posOffset>-213360</wp:posOffset>
            </wp:positionH>
            <wp:positionV relativeFrom="paragraph">
              <wp:posOffset>271780</wp:posOffset>
            </wp:positionV>
            <wp:extent cx="2571750" cy="857250"/>
            <wp:effectExtent l="0" t="0" r="0" b="0"/>
            <wp:wrapTight wrapText="bothSides">
              <wp:wrapPolygon edited="0">
                <wp:start x="11520" y="0"/>
                <wp:lineTo x="0" y="6240"/>
                <wp:lineTo x="0" y="21120"/>
                <wp:lineTo x="5280" y="21120"/>
                <wp:lineTo x="15200" y="21120"/>
                <wp:lineTo x="21440" y="21120"/>
                <wp:lineTo x="21440" y="5280"/>
                <wp:lineTo x="17920" y="0"/>
                <wp:lineTo x="11520" y="0"/>
              </wp:wrapPolygon>
            </wp:wrapTight>
            <wp:docPr id="9745" name="Picture 9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71750" cy="857250"/>
                    </a:xfrm>
                    <a:prstGeom prst="rect">
                      <a:avLst/>
                    </a:prstGeom>
                    <a:noFill/>
                  </pic:spPr>
                </pic:pic>
              </a:graphicData>
            </a:graphic>
            <wp14:sizeRelH relativeFrom="page">
              <wp14:pctWidth>0</wp14:pctWidth>
            </wp14:sizeRelH>
            <wp14:sizeRelV relativeFrom="page">
              <wp14:pctHeight>0</wp14:pctHeight>
            </wp14:sizeRelV>
          </wp:anchor>
        </w:drawing>
      </w:r>
      <w:r w:rsidR="00D06CEF" w:rsidRPr="002A57D0">
        <w:t>Files are placed alphabetically, but not strictly so</w:t>
      </w:r>
    </w:p>
    <w:p w14:paraId="7478ABAD" w14:textId="77777777" w:rsidR="00D06CEF" w:rsidRDefault="00D06CEF" w:rsidP="00265803">
      <w:pPr>
        <w:pStyle w:val="ListBullet2"/>
      </w:pPr>
      <w:r w:rsidRPr="002A57D0">
        <w:t>Each file is labelled with the client’s name and a number, e.g.. J Maxwell could be M5.  The next file could be B Mason, with the number M6</w:t>
      </w:r>
    </w:p>
    <w:p w14:paraId="545EFE43" w14:textId="77777777" w:rsidR="00D06CEF" w:rsidRDefault="00D06CEF" w:rsidP="00D06CEF">
      <w:pPr>
        <w:pStyle w:val="ListBullet"/>
        <w:numPr>
          <w:ilvl w:val="0"/>
          <w:numId w:val="0"/>
        </w:numPr>
      </w:pPr>
    </w:p>
    <w:p w14:paraId="5B4D3844" w14:textId="77777777" w:rsidR="00D06CEF" w:rsidRPr="002A57D0" w:rsidRDefault="00D06CEF" w:rsidP="00265803">
      <w:pPr>
        <w:pStyle w:val="ListBullet2"/>
      </w:pPr>
      <w:r w:rsidRPr="002A57D0">
        <w:t>You will find this form of numbering used for example for spare parts of cars or motorbikes</w:t>
      </w:r>
    </w:p>
    <w:p w14:paraId="3C746012" w14:textId="77777777" w:rsidR="00D06CEF" w:rsidRPr="002A57D0" w:rsidRDefault="00D06CEF" w:rsidP="00265803">
      <w:pPr>
        <w:pStyle w:val="ListBullet2"/>
      </w:pPr>
      <w:r w:rsidRPr="002A57D0">
        <w:t>A separate index system is used to record files and this will be arranged alphabetically.</w:t>
      </w:r>
    </w:p>
    <w:p w14:paraId="5796646F" w14:textId="77777777" w:rsidR="00D06CEF" w:rsidRPr="002A57D0" w:rsidRDefault="00D06CEF" w:rsidP="00D06CEF">
      <w:r w:rsidRPr="002A57D0">
        <w:t>Then there must be a form of control over the “lending” of the material by individuals, so that the material can be traced if someone else needs it.</w:t>
      </w:r>
      <w:r w:rsidRPr="00B236A1">
        <w:t xml:space="preserve"> </w:t>
      </w:r>
    </w:p>
    <w:p w14:paraId="3F97E49E" w14:textId="77777777" w:rsidR="00D06CEF" w:rsidRPr="008F69A7" w:rsidRDefault="00D06CEF" w:rsidP="008F69A7">
      <w:pPr>
        <w:pStyle w:val="Heading3"/>
      </w:pPr>
      <w:bookmarkStart w:id="433" w:name="_Toc81391105"/>
      <w:r w:rsidRPr="008F69A7">
        <w:t>Selecting a classification system</w:t>
      </w:r>
      <w:bookmarkEnd w:id="433"/>
    </w:p>
    <w:p w14:paraId="412A69A0" w14:textId="77777777" w:rsidR="00D06CEF" w:rsidRPr="002A57D0" w:rsidRDefault="00D06CEF" w:rsidP="00D06CEF">
      <w:r w:rsidRPr="002A57D0">
        <w:t xml:space="preserve">Occupational learning materials will usually be sorted according to subject, with cross-references to the authors, publishers and date of publishing. </w:t>
      </w:r>
    </w:p>
    <w:p w14:paraId="1322EC01" w14:textId="77777777" w:rsidR="00D06CEF" w:rsidRPr="002A57D0" w:rsidRDefault="00D06CEF" w:rsidP="00D06CEF">
      <w:r w:rsidRPr="002A57D0">
        <w:t>If you have access to a computer, draw up a database of learning materials, so that items can be searched for according to subject, author, publisher, etc.</w:t>
      </w:r>
    </w:p>
    <w:p w14:paraId="3DC4A3C7" w14:textId="77777777" w:rsidR="00D06CEF" w:rsidRPr="008F69A7" w:rsidRDefault="00D06CEF" w:rsidP="008F69A7">
      <w:pPr>
        <w:pStyle w:val="Heading3"/>
      </w:pPr>
      <w:bookmarkStart w:id="434" w:name="_Toc81391106"/>
      <w:r w:rsidRPr="008F69A7">
        <w:t>Lending of Learning Materials</w:t>
      </w:r>
      <w:bookmarkEnd w:id="434"/>
    </w:p>
    <w:p w14:paraId="3BCBD2B9" w14:textId="77777777" w:rsidR="00D06CEF" w:rsidRPr="002A57D0" w:rsidRDefault="00D06CEF" w:rsidP="00265803">
      <w:pPr>
        <w:pStyle w:val="ListBullet2"/>
      </w:pPr>
      <w:r w:rsidRPr="002A57D0">
        <w:t>Ensure that the “out” cards are completed and signed for before handing over the files.</w:t>
      </w:r>
    </w:p>
    <w:p w14:paraId="155FDD59" w14:textId="77777777" w:rsidR="00D06CEF" w:rsidRPr="002A57D0" w:rsidRDefault="00D06CEF" w:rsidP="00265803">
      <w:pPr>
        <w:pStyle w:val="ListBullet2"/>
      </w:pPr>
      <w:r w:rsidRPr="002A57D0">
        <w:t>It will also be your responsibility to ensure that the item is returned.  Follow up on outstanding items on a weekly or daily basis, depending on the procedure in your organization.</w:t>
      </w:r>
    </w:p>
    <w:p w14:paraId="19BB6684" w14:textId="77777777" w:rsidR="00D06CEF" w:rsidRPr="002A57D0" w:rsidRDefault="00D06CEF" w:rsidP="00265803">
      <w:pPr>
        <w:pStyle w:val="ListBullet2"/>
      </w:pPr>
      <w:r w:rsidRPr="002A57D0">
        <w:t xml:space="preserve">When the item is returned, remember to sign it in again.  </w:t>
      </w:r>
    </w:p>
    <w:p w14:paraId="45589EDC" w14:textId="77777777" w:rsidR="00D06CEF" w:rsidRPr="002A57D0" w:rsidRDefault="00D06CEF" w:rsidP="00D06CEF"/>
    <w:tbl>
      <w:tblPr>
        <w:tblW w:w="0" w:type="auto"/>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1440"/>
        <w:gridCol w:w="2214"/>
        <w:gridCol w:w="2214"/>
      </w:tblGrid>
      <w:tr w:rsidR="00D06CEF" w:rsidRPr="002A57D0" w14:paraId="078AF6F9" w14:textId="77777777">
        <w:trPr>
          <w:cantSplit/>
        </w:trPr>
        <w:tc>
          <w:tcPr>
            <w:tcW w:w="8856" w:type="dxa"/>
            <w:gridSpan w:val="4"/>
          </w:tcPr>
          <w:p w14:paraId="73D32DA5" w14:textId="77777777" w:rsidR="00D06CEF" w:rsidRPr="002A57D0" w:rsidRDefault="00D06CEF" w:rsidP="00D06CEF">
            <w:pPr>
              <w:jc w:val="center"/>
              <w:rPr>
                <w:b/>
              </w:rPr>
            </w:pPr>
            <w:r w:rsidRPr="002A57D0">
              <w:rPr>
                <w:b/>
              </w:rPr>
              <w:t>OUT CARD</w:t>
            </w:r>
          </w:p>
        </w:tc>
      </w:tr>
      <w:tr w:rsidR="00D06CEF" w:rsidRPr="002A57D0" w14:paraId="70502075" w14:textId="77777777">
        <w:tc>
          <w:tcPr>
            <w:tcW w:w="2988" w:type="dxa"/>
          </w:tcPr>
          <w:p w14:paraId="793174D0" w14:textId="77777777" w:rsidR="00D06CEF" w:rsidRPr="002A57D0" w:rsidRDefault="00D06CEF" w:rsidP="00D06CEF">
            <w:r w:rsidRPr="002A57D0">
              <w:t>NAME OR SUBJECT</w:t>
            </w:r>
          </w:p>
        </w:tc>
        <w:tc>
          <w:tcPr>
            <w:tcW w:w="1440" w:type="dxa"/>
          </w:tcPr>
          <w:p w14:paraId="795B3EE7" w14:textId="77777777" w:rsidR="00D06CEF" w:rsidRPr="002A57D0" w:rsidRDefault="00D06CEF" w:rsidP="00D06CEF">
            <w:r w:rsidRPr="002A57D0">
              <w:t>DATE</w:t>
            </w:r>
          </w:p>
        </w:tc>
        <w:tc>
          <w:tcPr>
            <w:tcW w:w="2214" w:type="dxa"/>
          </w:tcPr>
          <w:p w14:paraId="3C892120" w14:textId="77777777" w:rsidR="00D06CEF" w:rsidRPr="002A57D0" w:rsidRDefault="00D06CEF" w:rsidP="00D06CEF">
            <w:r w:rsidRPr="002A57D0">
              <w:t>TAKEN BY</w:t>
            </w:r>
          </w:p>
        </w:tc>
        <w:tc>
          <w:tcPr>
            <w:tcW w:w="2214" w:type="dxa"/>
          </w:tcPr>
          <w:p w14:paraId="73C8902E" w14:textId="77777777" w:rsidR="00D06CEF" w:rsidRPr="002A57D0" w:rsidRDefault="00D06CEF" w:rsidP="00D06CEF">
            <w:r w:rsidRPr="002A57D0">
              <w:t>DATE RETURNED AND INITIALS</w:t>
            </w:r>
          </w:p>
        </w:tc>
      </w:tr>
      <w:tr w:rsidR="00D06CEF" w:rsidRPr="002A57D0" w14:paraId="7B056F1E" w14:textId="77777777">
        <w:tc>
          <w:tcPr>
            <w:tcW w:w="2988" w:type="dxa"/>
          </w:tcPr>
          <w:p w14:paraId="4CFA0A23" w14:textId="77777777" w:rsidR="00D06CEF" w:rsidRPr="002A57D0" w:rsidRDefault="00D06CEF" w:rsidP="00D06CEF">
            <w:r w:rsidRPr="002A57D0">
              <w:t>Smith James</w:t>
            </w:r>
          </w:p>
        </w:tc>
        <w:tc>
          <w:tcPr>
            <w:tcW w:w="1440" w:type="dxa"/>
          </w:tcPr>
          <w:p w14:paraId="2F63AE44" w14:textId="77777777" w:rsidR="00D06CEF" w:rsidRPr="002A57D0" w:rsidRDefault="00D06CEF" w:rsidP="00D06CEF">
            <w:r w:rsidRPr="002A57D0">
              <w:t>15/05/05</w:t>
            </w:r>
          </w:p>
        </w:tc>
        <w:tc>
          <w:tcPr>
            <w:tcW w:w="2214" w:type="dxa"/>
          </w:tcPr>
          <w:p w14:paraId="1E214078" w14:textId="77777777" w:rsidR="00D06CEF" w:rsidRPr="002A57D0" w:rsidRDefault="00D06CEF" w:rsidP="00D06CEF">
            <w:r w:rsidRPr="002A57D0">
              <w:t>NDP</w:t>
            </w:r>
          </w:p>
        </w:tc>
        <w:tc>
          <w:tcPr>
            <w:tcW w:w="2214" w:type="dxa"/>
          </w:tcPr>
          <w:p w14:paraId="7CB3064B" w14:textId="77777777" w:rsidR="00D06CEF" w:rsidRPr="002A57D0" w:rsidRDefault="00D06CEF" w:rsidP="00D06CEF">
            <w:r w:rsidRPr="002A57D0">
              <w:t>31/05/05 NDP</w:t>
            </w:r>
          </w:p>
        </w:tc>
      </w:tr>
      <w:tr w:rsidR="00D06CEF" w:rsidRPr="002A57D0" w14:paraId="5657C0D4" w14:textId="77777777">
        <w:tc>
          <w:tcPr>
            <w:tcW w:w="2988" w:type="dxa"/>
          </w:tcPr>
          <w:p w14:paraId="1A84C61D" w14:textId="77777777" w:rsidR="00D06CEF" w:rsidRPr="002A57D0" w:rsidRDefault="00D06CEF" w:rsidP="00D06CEF">
            <w:r w:rsidRPr="002A57D0">
              <w:t>Tiger Brands</w:t>
            </w:r>
          </w:p>
        </w:tc>
        <w:tc>
          <w:tcPr>
            <w:tcW w:w="1440" w:type="dxa"/>
          </w:tcPr>
          <w:p w14:paraId="72B115E2" w14:textId="77777777" w:rsidR="00D06CEF" w:rsidRPr="002A57D0" w:rsidRDefault="00D06CEF" w:rsidP="00D06CEF">
            <w:r w:rsidRPr="002A57D0">
              <w:t>15/05/05</w:t>
            </w:r>
          </w:p>
        </w:tc>
        <w:tc>
          <w:tcPr>
            <w:tcW w:w="2214" w:type="dxa"/>
          </w:tcPr>
          <w:p w14:paraId="0EA166A8" w14:textId="77777777" w:rsidR="00D06CEF" w:rsidRPr="002A57D0" w:rsidRDefault="00D06CEF" w:rsidP="00D06CEF">
            <w:r w:rsidRPr="002A57D0">
              <w:t>BJP</w:t>
            </w:r>
          </w:p>
        </w:tc>
        <w:tc>
          <w:tcPr>
            <w:tcW w:w="2214" w:type="dxa"/>
          </w:tcPr>
          <w:p w14:paraId="60EBEFB4" w14:textId="77777777" w:rsidR="00D06CEF" w:rsidRPr="002A57D0" w:rsidRDefault="00D06CEF" w:rsidP="00D06CEF">
            <w:r w:rsidRPr="002A57D0">
              <w:t>26/05/05BJP</w:t>
            </w:r>
          </w:p>
        </w:tc>
      </w:tr>
      <w:tr w:rsidR="00D06CEF" w:rsidRPr="002A57D0" w14:paraId="077FD549" w14:textId="77777777">
        <w:tc>
          <w:tcPr>
            <w:tcW w:w="2988" w:type="dxa"/>
          </w:tcPr>
          <w:p w14:paraId="7F8D6931" w14:textId="77777777" w:rsidR="00D06CEF" w:rsidRPr="002A57D0" w:rsidRDefault="00D06CEF" w:rsidP="00D06CEF">
            <w:r w:rsidRPr="002A57D0">
              <w:t>ABC Trading Co</w:t>
            </w:r>
          </w:p>
        </w:tc>
        <w:tc>
          <w:tcPr>
            <w:tcW w:w="1440" w:type="dxa"/>
          </w:tcPr>
          <w:p w14:paraId="6F097762" w14:textId="77777777" w:rsidR="00D06CEF" w:rsidRPr="002A57D0" w:rsidRDefault="00D06CEF" w:rsidP="00D06CEF">
            <w:r w:rsidRPr="002A57D0">
              <w:t>26/05/05</w:t>
            </w:r>
          </w:p>
        </w:tc>
        <w:tc>
          <w:tcPr>
            <w:tcW w:w="2214" w:type="dxa"/>
          </w:tcPr>
          <w:p w14:paraId="5935CABC" w14:textId="77777777" w:rsidR="00D06CEF" w:rsidRPr="002A57D0" w:rsidRDefault="00D06CEF" w:rsidP="00D06CEF">
            <w:r w:rsidRPr="002A57D0">
              <w:t>ISN</w:t>
            </w:r>
          </w:p>
        </w:tc>
        <w:tc>
          <w:tcPr>
            <w:tcW w:w="2214" w:type="dxa"/>
          </w:tcPr>
          <w:p w14:paraId="7FAF69EE" w14:textId="77777777" w:rsidR="00D06CEF" w:rsidRPr="002A57D0" w:rsidRDefault="00D06CEF" w:rsidP="00D06CEF"/>
        </w:tc>
      </w:tr>
    </w:tbl>
    <w:p w14:paraId="4E2614E1" w14:textId="77777777" w:rsidR="00D06CEF" w:rsidRDefault="00D06CEF" w:rsidP="00D06CEF"/>
    <w:p w14:paraId="25FBE0E5" w14:textId="7BDA63E6" w:rsidR="00D06CEF" w:rsidRDefault="00D06CEF" w:rsidP="0073310D">
      <w:pPr>
        <w:pStyle w:val="MyFormAssmtHdg"/>
      </w:pPr>
      <w:bookmarkStart w:id="435" w:name="_Toc201073971"/>
      <w:bookmarkStart w:id="436" w:name="_Toc81391107"/>
      <w:r>
        <w:t>Activity 12 (</w:t>
      </w:r>
      <w:r w:rsidR="00E56E2F">
        <w:t>119460</w:t>
      </w:r>
      <w:r>
        <w:t xml:space="preserve"> SO3, AC1-3)</w:t>
      </w:r>
      <w:bookmarkEnd w:id="435"/>
      <w:bookmarkEnd w:id="436"/>
    </w:p>
    <w:p w14:paraId="4AEF6CE9" w14:textId="77777777" w:rsidR="00D06CEF" w:rsidRPr="00562051" w:rsidRDefault="00D06CEF" w:rsidP="00D06CEF"/>
    <w:p w14:paraId="5E31F791" w14:textId="77777777" w:rsidR="009D3097" w:rsidRDefault="009D3097" w:rsidP="00DA4A45">
      <w:pPr>
        <w:rPr>
          <w:noProof/>
        </w:rPr>
      </w:pPr>
    </w:p>
    <w:p w14:paraId="3DF3561C" w14:textId="77777777" w:rsidR="009D3097" w:rsidRPr="00E8240F" w:rsidRDefault="009D3097" w:rsidP="00B637FF">
      <w:pPr>
        <w:rPr>
          <w:rFonts w:ascii="Arial" w:hAnsi="Arial"/>
          <w:lang w:val="en-ZA"/>
        </w:rPr>
      </w:pPr>
    </w:p>
    <w:sectPr w:rsidR="009D3097" w:rsidRPr="00E8240F" w:rsidSect="0027521E">
      <w:endnotePr>
        <w:numFmt w:val="decimal"/>
      </w:endnotePr>
      <w:pgSz w:w="11907" w:h="16840" w:code="9"/>
      <w:pgMar w:top="2007" w:right="1021" w:bottom="1440" w:left="1021" w:header="720" w:footer="374"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F4C0E" w14:textId="77777777" w:rsidR="008B4DD3" w:rsidRDefault="008B4DD3">
      <w:r>
        <w:separator/>
      </w:r>
    </w:p>
  </w:endnote>
  <w:endnote w:type="continuationSeparator" w:id="0">
    <w:p w14:paraId="3050EABE" w14:textId="77777777" w:rsidR="008B4DD3" w:rsidRDefault="008B4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Gill Sans">
    <w:altName w:val="Century Gothic"/>
    <w:charset w:val="00"/>
    <w:family w:val="swiss"/>
    <w:pitch w:val="variable"/>
    <w:sig w:usb0="00000003" w:usb1="00000000" w:usb2="00000000" w:usb3="00000000" w:csb0="00000001" w:csb1="00000000"/>
  </w:font>
  <w:font w:name="Arial Bold">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laddin">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09D8E" w14:textId="77777777" w:rsidR="006D0F86" w:rsidRDefault="006D0F86" w:rsidP="00C81C0D">
    <w:pPr>
      <w:pStyle w:val="Footer"/>
      <w:tabs>
        <w:tab w:val="clear" w:pos="8306"/>
        <w:tab w:val="right" w:pos="9810"/>
      </w:tabs>
      <w:jc w:val="center"/>
      <w:rPr>
        <w:rStyle w:val="PageNumber"/>
        <w:rFonts w:cs="Arial"/>
        <w:sz w:val="18"/>
      </w:rPr>
    </w:pPr>
    <w:r>
      <w:rPr>
        <w:rFonts w:cs="Arial"/>
        <w:sz w:val="18"/>
      </w:rPr>
      <w:t xml:space="preserve">GTS </w:t>
    </w:r>
    <w:proofErr w:type="gramStart"/>
    <w:r>
      <w:rPr>
        <w:rFonts w:cs="Arial"/>
        <w:sz w:val="18"/>
      </w:rPr>
      <w:t>COPYRIGHT  MATERIAL</w:t>
    </w:r>
    <w:proofErr w:type="gramEnd"/>
    <w:r>
      <w:rPr>
        <w:rFonts w:cs="Arial"/>
        <w:sz w:val="18"/>
      </w:rPr>
      <w:t xml:space="preserve">                   </w:t>
    </w:r>
    <w:r>
      <w:rPr>
        <w:rFonts w:cs="Arial"/>
        <w:sz w:val="18"/>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1AD91E10" w14:textId="77777777" w:rsidR="006D0F86" w:rsidRPr="00797845" w:rsidRDefault="009B4D80" w:rsidP="00C81C0D">
    <w:pPr>
      <w:pStyle w:val="Footer"/>
      <w:tabs>
        <w:tab w:val="clear" w:pos="8306"/>
        <w:tab w:val="right" w:pos="9810"/>
      </w:tabs>
      <w:jc w:val="center"/>
      <w:rPr>
        <w:rFonts w:cs="Arial"/>
        <w:sz w:val="18"/>
      </w:rPr>
    </w:pPr>
    <w:r>
      <w:rPr>
        <w:noProof/>
        <w:lang w:val="en-ZA" w:eastAsia="en-ZA"/>
      </w:rPr>
      <mc:AlternateContent>
        <mc:Choice Requires="wps">
          <w:drawing>
            <wp:anchor distT="0" distB="0" distL="114300" distR="114300" simplePos="0" relativeHeight="251658240" behindDoc="0" locked="0" layoutInCell="1" allowOverlap="1" wp14:anchorId="526C2ACB" wp14:editId="1AB29FA4">
              <wp:simplePos x="0" y="0"/>
              <wp:positionH relativeFrom="column">
                <wp:posOffset>4869815</wp:posOffset>
              </wp:positionH>
              <wp:positionV relativeFrom="paragraph">
                <wp:posOffset>18415</wp:posOffset>
              </wp:positionV>
              <wp:extent cx="1405890" cy="711200"/>
              <wp:effectExtent l="12065" t="8890" r="10795" b="13335"/>
              <wp:wrapNone/>
              <wp:docPr id="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711200"/>
                      </a:xfrm>
                      <a:prstGeom prst="rect">
                        <a:avLst/>
                      </a:prstGeom>
                      <a:solidFill>
                        <a:srgbClr val="FFFFFF"/>
                      </a:solidFill>
                      <a:ln w="9525">
                        <a:solidFill>
                          <a:srgbClr val="000000"/>
                        </a:solidFill>
                        <a:miter lim="800000"/>
                        <a:headEnd/>
                        <a:tailEnd/>
                      </a:ln>
                    </wps:spPr>
                    <wps:txbx>
                      <w:txbxContent>
                        <w:p w14:paraId="7FE3C206" w14:textId="77777777" w:rsidR="006D0F86" w:rsidRDefault="009B4D80" w:rsidP="00C81C0D">
                          <w:r>
                            <w:rPr>
                              <w:noProof/>
                              <w:szCs w:val="20"/>
                              <w:lang w:val="en-ZA" w:eastAsia="en-ZA"/>
                            </w:rPr>
                            <w:drawing>
                              <wp:inline distT="0" distB="0" distL="0" distR="0" wp14:anchorId="6AED8899" wp14:editId="359E5363">
                                <wp:extent cx="1104900" cy="457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457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26C2ACB" id="_x0000_t202" coordsize="21600,21600" o:spt="202" path="m,l,21600r21600,l21600,xe">
              <v:stroke joinstyle="miter"/>
              <v:path gradientshapeok="t" o:connecttype="rect"/>
            </v:shapetype>
            <v:shape id="Text Box 78" o:spid="_x0000_s1035" type="#_x0000_t202" style="position:absolute;left:0;text-align:left;margin-left:383.45pt;margin-top:1.45pt;width:110.7pt;height:56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">
              <v:textbox style="mso-fit-shape-to-text:t">
                <w:txbxContent>
                  <w:p w14:paraId="7FE3C206" w14:textId="77777777" w:rsidR="006D0F86" w:rsidRDefault="009B4D80" w:rsidP="00C81C0D">
                    <w:r>
                      <w:rPr>
                        <w:noProof/>
                        <w:szCs w:val="20"/>
                        <w:lang w:val="en-ZA" w:eastAsia="en-ZA"/>
                      </w:rPr>
                      <w:drawing>
                        <wp:inline distT="0" distB="0" distL="0" distR="0" wp14:anchorId="6AED8899" wp14:editId="359E5363">
                          <wp:extent cx="1104900" cy="457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457200"/>
                                  </a:xfrm>
                                  <a:prstGeom prst="rect">
                                    <a:avLst/>
                                  </a:prstGeom>
                                  <a:noFill/>
                                  <a:ln>
                                    <a:noFill/>
                                  </a:ln>
                                </pic:spPr>
                              </pic:pic>
                            </a:graphicData>
                          </a:graphic>
                        </wp:inline>
                      </w:drawing>
                    </w:r>
                  </w:p>
                </w:txbxContent>
              </v:textbox>
            </v:shape>
          </w:pict>
        </mc:Fallback>
      </mc:AlternateContent>
    </w:r>
    <w:r>
      <w:rPr>
        <w:noProof/>
        <w:lang w:val="en-ZA" w:eastAsia="en-ZA"/>
      </w:rPr>
      <w:drawing>
        <wp:anchor distT="0" distB="0" distL="114300" distR="114300" simplePos="0" relativeHeight="251657216" behindDoc="0" locked="0" layoutInCell="1" allowOverlap="1" wp14:anchorId="51A30DA6" wp14:editId="774F868C">
          <wp:simplePos x="0" y="0"/>
          <wp:positionH relativeFrom="column">
            <wp:posOffset>-183515</wp:posOffset>
          </wp:positionH>
          <wp:positionV relativeFrom="paragraph">
            <wp:posOffset>86360</wp:posOffset>
          </wp:positionV>
          <wp:extent cx="927100" cy="482600"/>
          <wp:effectExtent l="0" t="0" r="635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71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0F86">
      <w:rPr>
        <w:rFonts w:cs="Arial"/>
        <w:sz w:val="18"/>
      </w:rPr>
      <w:t>SAQA ID 23656</w:t>
    </w:r>
  </w:p>
  <w:p w14:paraId="16631E9C" w14:textId="77777777" w:rsidR="006D0F86" w:rsidRDefault="006D0F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78645" w14:textId="77777777" w:rsidR="006D0F86" w:rsidRPr="00797845" w:rsidRDefault="006D0F86" w:rsidP="00C81C0D">
    <w:pPr>
      <w:pStyle w:val="Footer"/>
      <w:tabs>
        <w:tab w:val="clear" w:pos="8306"/>
        <w:tab w:val="right" w:pos="9810"/>
      </w:tabs>
      <w:jc w:val="center"/>
      <w:rPr>
        <w:rFonts w:cs="Arial"/>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09121" w14:textId="77777777" w:rsidR="006D0F86" w:rsidRPr="00897861" w:rsidRDefault="006D0F86" w:rsidP="00C46B68">
    <w:pPr>
      <w:pStyle w:val="Footer"/>
      <w:tabs>
        <w:tab w:val="clear" w:pos="8306"/>
        <w:tab w:val="right" w:pos="9810"/>
      </w:tabs>
      <w:jc w:val="center"/>
      <w:rPr>
        <w:rFonts w:cs="Arial"/>
        <w:sz w:val="18"/>
        <w:szCs w:val="18"/>
      </w:rPr>
    </w:pPr>
    <w:r>
      <w:rPr>
        <w:rFonts w:cs="Arial"/>
        <w:sz w:val="18"/>
      </w:rPr>
      <w:t xml:space="preserve">Page </w:t>
    </w:r>
    <w:r>
      <w:rPr>
        <w:rStyle w:val="PageNumber"/>
        <w:sz w:val="18"/>
        <w:szCs w:val="18"/>
      </w:rPr>
      <w:fldChar w:fldCharType="begin"/>
    </w:r>
    <w:r>
      <w:rPr>
        <w:rStyle w:val="PageNumber"/>
        <w:sz w:val="18"/>
        <w:szCs w:val="18"/>
      </w:rPr>
      <w:instrText xml:space="preserve"> PAGE </w:instrText>
    </w:r>
    <w:r>
      <w:rPr>
        <w:rStyle w:val="PageNumber"/>
        <w:sz w:val="18"/>
        <w:szCs w:val="18"/>
      </w:rPr>
      <w:fldChar w:fldCharType="separate"/>
    </w:r>
    <w:r w:rsidR="00714D00">
      <w:rPr>
        <w:rStyle w:val="PageNumber"/>
        <w:noProof/>
        <w:sz w:val="18"/>
        <w:szCs w:val="18"/>
      </w:rPr>
      <w:t>54</w:t>
    </w:r>
    <w:r>
      <w:rPr>
        <w:rStyle w:val="PageNumber"/>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CFFD5" w14:textId="77777777" w:rsidR="006D0F86" w:rsidRDefault="006D0F86" w:rsidP="00C62651">
    <w:pPr>
      <w:pStyle w:val="Footer"/>
      <w:tabs>
        <w:tab w:val="clear" w:pos="8306"/>
        <w:tab w:val="right" w:pos="9810"/>
      </w:tabs>
      <w:jc w:val="right"/>
      <w:rPr>
        <w:rFonts w:cs="Arial"/>
        <w:sz w:val="18"/>
      </w:rPr>
    </w:pPr>
  </w:p>
  <w:p w14:paraId="676F7062" w14:textId="77777777" w:rsidR="006D0F86" w:rsidRPr="00C62651" w:rsidRDefault="006D0F86" w:rsidP="00D25F40">
    <w:pPr>
      <w:pStyle w:val="Footer"/>
      <w:tabs>
        <w:tab w:val="clear" w:pos="8306"/>
        <w:tab w:val="right" w:pos="9810"/>
      </w:tabs>
      <w:jc w:val="center"/>
      <w:rPr>
        <w:rStyle w:val="PageNumber"/>
        <w:rFonts w:cs="Arial"/>
        <w:sz w:val="18"/>
        <w:szCs w:val="18"/>
      </w:rPr>
    </w:pPr>
    <w:r>
      <w:rPr>
        <w:rFonts w:cs="Arial"/>
        <w:sz w:val="18"/>
      </w:rPr>
      <w:t xml:space="preserve">Page </w:t>
    </w:r>
    <w:r w:rsidRPr="00C62651">
      <w:rPr>
        <w:rStyle w:val="PageNumber"/>
        <w:sz w:val="18"/>
        <w:szCs w:val="18"/>
      </w:rPr>
      <w:fldChar w:fldCharType="begin"/>
    </w:r>
    <w:r w:rsidRPr="00C62651">
      <w:rPr>
        <w:rStyle w:val="PageNumber"/>
        <w:sz w:val="18"/>
        <w:szCs w:val="18"/>
      </w:rPr>
      <w:instrText xml:space="preserve"> PAGE </w:instrText>
    </w:r>
    <w:r w:rsidRPr="00C62651">
      <w:rPr>
        <w:rStyle w:val="PageNumber"/>
        <w:sz w:val="18"/>
        <w:szCs w:val="18"/>
      </w:rPr>
      <w:fldChar w:fldCharType="separate"/>
    </w:r>
    <w:r w:rsidR="00714D00">
      <w:rPr>
        <w:rStyle w:val="PageNumber"/>
        <w:noProof/>
        <w:sz w:val="18"/>
        <w:szCs w:val="18"/>
      </w:rPr>
      <w:t>1</w:t>
    </w:r>
    <w:r w:rsidRPr="00C62651">
      <w:rPr>
        <w:rStyle w:val="PageNumbe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96823" w14:textId="77777777" w:rsidR="008B4DD3" w:rsidRDefault="008B4DD3">
      <w:r>
        <w:separator/>
      </w:r>
    </w:p>
  </w:footnote>
  <w:footnote w:type="continuationSeparator" w:id="0">
    <w:p w14:paraId="2C4F7D83" w14:textId="77777777" w:rsidR="008B4DD3" w:rsidRDefault="008B4D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CC3A0" w14:textId="77777777" w:rsidR="006D0F86" w:rsidRPr="00C46B68" w:rsidRDefault="006D0F86" w:rsidP="00C46B68">
    <w:pPr>
      <w:pStyle w:val="Header"/>
    </w:pPr>
    <w:r>
      <w:t>NVC L2 Fundamentals FG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0084D" w14:textId="77777777" w:rsidR="006D0F86" w:rsidRPr="00103074" w:rsidRDefault="006D0F86" w:rsidP="0010307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413BB" w14:textId="77777777" w:rsidR="006D0F86" w:rsidRPr="00103074" w:rsidRDefault="006D0F86" w:rsidP="001030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25521F48"/>
    <w:styleLink w:val="bulletObjective"/>
    <w:lvl w:ilvl="0">
      <w:start w:val="1"/>
      <w:numFmt w:val="decimal"/>
      <w:pStyle w:val="ListNumber2"/>
      <w:lvlText w:val="%1."/>
      <w:lvlJc w:val="left"/>
      <w:pPr>
        <w:tabs>
          <w:tab w:val="num" w:pos="720"/>
        </w:tabs>
        <w:ind w:left="720" w:hanging="360"/>
      </w:pPr>
    </w:lvl>
  </w:abstractNum>
  <w:abstractNum w:abstractNumId="1" w15:restartNumberingAfterBreak="0">
    <w:nsid w:val="FFFFFF83"/>
    <w:multiLevelType w:val="singleLevel"/>
    <w:tmpl w:val="0AD63096"/>
    <w:styleLink w:val="bulletOutline"/>
    <w:lvl w:ilvl="0">
      <w:start w:val="1"/>
      <w:numFmt w:val="bullet"/>
      <w:pStyle w:val="ListBullet2"/>
      <w:lvlText w:val=""/>
      <w:lvlJc w:val="left"/>
      <w:pPr>
        <w:ind w:left="717" w:hanging="360"/>
      </w:pPr>
      <w:rPr>
        <w:rFonts w:ascii="Wingdings" w:hAnsi="Wingdings" w:hint="default"/>
      </w:rPr>
    </w:lvl>
  </w:abstractNum>
  <w:abstractNum w:abstractNumId="2" w15:restartNumberingAfterBreak="0">
    <w:nsid w:val="FFFFFF89"/>
    <w:multiLevelType w:val="singleLevel"/>
    <w:tmpl w:val="BB2C407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986599"/>
    <w:multiLevelType w:val="multilevel"/>
    <w:tmpl w:val="8F12469C"/>
    <w:lvl w:ilvl="0">
      <w:start w:val="1"/>
      <w:numFmt w:val="decimal"/>
      <w:pStyle w:val="sylHeading1"/>
      <w:lvlText w:val="%1."/>
      <w:lvlJc w:val="left"/>
      <w:pPr>
        <w:tabs>
          <w:tab w:val="num" w:pos="1080"/>
        </w:tabs>
        <w:ind w:left="1080" w:hanging="360"/>
      </w:pPr>
    </w:lvl>
    <w:lvl w:ilvl="1">
      <w:start w:val="1"/>
      <w:numFmt w:val="decimal"/>
      <w:pStyle w:val="sylHeading2"/>
      <w:lvlText w:val="%1.%2."/>
      <w:lvlJc w:val="left"/>
      <w:pPr>
        <w:tabs>
          <w:tab w:val="num" w:pos="1512"/>
        </w:tabs>
        <w:ind w:left="1512" w:hanging="432"/>
      </w:pPr>
    </w:lvl>
    <w:lvl w:ilvl="2">
      <w:start w:val="1"/>
      <w:numFmt w:val="decimal"/>
      <w:pStyle w:val="sylHeading3"/>
      <w:lvlText w:val="%1.%2.%3."/>
      <w:lvlJc w:val="left"/>
      <w:pPr>
        <w:tabs>
          <w:tab w:val="num" w:pos="2160"/>
        </w:tabs>
        <w:ind w:left="1944" w:hanging="504"/>
      </w:pPr>
    </w:lvl>
    <w:lvl w:ilvl="3">
      <w:start w:val="1"/>
      <w:numFmt w:val="decimal"/>
      <w:pStyle w:val="sylHeading4"/>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4" w15:restartNumberingAfterBreak="0">
    <w:nsid w:val="010A140D"/>
    <w:multiLevelType w:val="singleLevel"/>
    <w:tmpl w:val="E0DCE9EE"/>
    <w:lvl w:ilvl="0">
      <w:start w:val="1"/>
      <w:numFmt w:val="none"/>
      <w:lvlText w:val=""/>
      <w:legacy w:legacy="1" w:legacySpace="120" w:legacyIndent="360"/>
      <w:lvlJc w:val="left"/>
      <w:pPr>
        <w:ind w:left="720" w:hanging="360"/>
      </w:pPr>
      <w:rPr>
        <w:rFonts w:ascii="Symbol" w:hAnsi="Symbol" w:hint="default"/>
      </w:rPr>
    </w:lvl>
  </w:abstractNum>
  <w:abstractNum w:abstractNumId="5" w15:restartNumberingAfterBreak="0">
    <w:nsid w:val="03E068F3"/>
    <w:multiLevelType w:val="hybridMultilevel"/>
    <w:tmpl w:val="DDBE539E"/>
    <w:lvl w:ilvl="0" w:tplc="64F8039C">
      <w:start w:val="1"/>
      <w:numFmt w:val="bullet"/>
      <w:lvlText w:val=""/>
      <w:lvlJc w:val="left"/>
      <w:pPr>
        <w:tabs>
          <w:tab w:val="num" w:pos="901"/>
        </w:tabs>
        <w:ind w:left="901" w:hanging="391"/>
      </w:pPr>
      <w:rPr>
        <w:rFonts w:ascii="Symbol" w:hAnsi="Symbol" w:hint="default"/>
      </w:rPr>
    </w:lvl>
    <w:lvl w:ilvl="1" w:tplc="04090003" w:tentative="1">
      <w:start w:val="1"/>
      <w:numFmt w:val="bullet"/>
      <w:lvlText w:val="o"/>
      <w:lvlJc w:val="left"/>
      <w:pPr>
        <w:tabs>
          <w:tab w:val="num" w:pos="1610"/>
        </w:tabs>
        <w:ind w:left="1610" w:hanging="360"/>
      </w:pPr>
      <w:rPr>
        <w:rFonts w:ascii="Courier New" w:hAnsi="Courier New" w:cs="Courier New"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6" w15:restartNumberingAfterBreak="0">
    <w:nsid w:val="07A74EC6"/>
    <w:multiLevelType w:val="hybridMultilevel"/>
    <w:tmpl w:val="0A5CB7BA"/>
    <w:lvl w:ilvl="0" w:tplc="FFF021FA">
      <w:start w:val="1"/>
      <w:numFmt w:val="bullet"/>
      <w:pStyle w:val="EnList"/>
      <w:lvlText w:val="•"/>
      <w:lvlJc w:val="left"/>
      <w:pPr>
        <w:tabs>
          <w:tab w:val="num" w:pos="454"/>
        </w:tabs>
        <w:ind w:left="454" w:hanging="227"/>
      </w:pPr>
      <w:rPr>
        <w:rFont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FB41F9"/>
    <w:multiLevelType w:val="hybridMultilevel"/>
    <w:tmpl w:val="45E2687A"/>
    <w:lvl w:ilvl="0" w:tplc="0B4A86D0">
      <w:start w:val="1"/>
      <w:numFmt w:val="bullet"/>
      <w:lvlText w:val=""/>
      <w:lvlJc w:val="left"/>
      <w:pPr>
        <w:tabs>
          <w:tab w:val="num" w:pos="561"/>
        </w:tabs>
        <w:ind w:left="561" w:hanging="391"/>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15:restartNumberingAfterBreak="0">
    <w:nsid w:val="0AA63387"/>
    <w:multiLevelType w:val="multilevel"/>
    <w:tmpl w:val="0D3C3C8A"/>
    <w:lvl w:ilvl="0">
      <w:numFmt w:val="decimal"/>
      <w:pStyle w:val="listhead3"/>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B015DBB"/>
    <w:multiLevelType w:val="singleLevel"/>
    <w:tmpl w:val="E0DCE9EE"/>
    <w:lvl w:ilvl="0">
      <w:start w:val="1"/>
      <w:numFmt w:val="none"/>
      <w:lvlText w:val=""/>
      <w:legacy w:legacy="1" w:legacySpace="120" w:legacyIndent="360"/>
      <w:lvlJc w:val="left"/>
      <w:pPr>
        <w:ind w:left="720" w:hanging="360"/>
      </w:pPr>
      <w:rPr>
        <w:rFonts w:ascii="Symbol" w:hAnsi="Symbol" w:hint="default"/>
      </w:rPr>
    </w:lvl>
  </w:abstractNum>
  <w:abstractNum w:abstractNumId="10" w15:restartNumberingAfterBreak="0">
    <w:nsid w:val="0B95051A"/>
    <w:multiLevelType w:val="hybridMultilevel"/>
    <w:tmpl w:val="56CC27AC"/>
    <w:lvl w:ilvl="0" w:tplc="7C5C7D04">
      <w:start w:val="1"/>
      <w:numFmt w:val="bullet"/>
      <w:pStyle w:val="Style4"/>
      <w:lvlText w:val=""/>
      <w:lvlJc w:val="left"/>
      <w:pPr>
        <w:tabs>
          <w:tab w:val="num" w:pos="1133"/>
        </w:tabs>
        <w:ind w:left="1133" w:hanging="453"/>
      </w:pPr>
      <w:rPr>
        <w:rFonts w:ascii="Wingdings" w:hAnsi="Wingdings" w:hint="default"/>
        <w:sz w:val="16"/>
      </w:rPr>
    </w:lvl>
    <w:lvl w:ilvl="1" w:tplc="04090003">
      <w:start w:val="1"/>
      <w:numFmt w:val="bullet"/>
      <w:lvlText w:val="o"/>
      <w:lvlJc w:val="left"/>
      <w:pPr>
        <w:tabs>
          <w:tab w:val="num" w:pos="1724"/>
        </w:tabs>
        <w:ind w:left="1724" w:hanging="360"/>
      </w:pPr>
      <w:rPr>
        <w:rFonts w:ascii="Courier New" w:hAnsi="Courier New" w:hint="default"/>
      </w:rPr>
    </w:lvl>
    <w:lvl w:ilvl="2" w:tplc="7FB6CAC0">
      <w:start w:val="8"/>
      <w:numFmt w:val="bullet"/>
      <w:lvlText w:val="-"/>
      <w:lvlJc w:val="left"/>
      <w:pPr>
        <w:tabs>
          <w:tab w:val="num" w:pos="2444"/>
        </w:tabs>
        <w:ind w:left="2444" w:hanging="360"/>
      </w:pPr>
      <w:rPr>
        <w:rFonts w:ascii="Times New Roman" w:eastAsia="Times New Roman" w:hAnsi="Times New Roman" w:cs="Times New Roman" w:hint="default"/>
      </w:rPr>
    </w:lvl>
    <w:lvl w:ilvl="3" w:tplc="F7422C68">
      <w:start w:val="1"/>
      <w:numFmt w:val="bullet"/>
      <w:lvlText w:val=""/>
      <w:lvlJc w:val="left"/>
      <w:pPr>
        <w:tabs>
          <w:tab w:val="num" w:pos="3257"/>
        </w:tabs>
        <w:ind w:left="3257" w:hanging="453"/>
      </w:pPr>
      <w:rPr>
        <w:rFonts w:ascii="Wingdings" w:hAnsi="Wingdings" w:hint="default"/>
        <w:sz w:val="32"/>
      </w:rPr>
    </w:lvl>
    <w:lvl w:ilvl="4" w:tplc="04090003">
      <w:start w:val="1"/>
      <w:numFmt w:val="bullet"/>
      <w:lvlText w:val="o"/>
      <w:lvlJc w:val="left"/>
      <w:pPr>
        <w:tabs>
          <w:tab w:val="num" w:pos="3884"/>
        </w:tabs>
        <w:ind w:left="3884" w:hanging="360"/>
      </w:pPr>
      <w:rPr>
        <w:rFonts w:ascii="Courier New" w:hAnsi="Courier New" w:hint="default"/>
      </w:rPr>
    </w:lvl>
    <w:lvl w:ilvl="5" w:tplc="04090005">
      <w:start w:val="1"/>
      <w:numFmt w:val="bullet"/>
      <w:lvlText w:val=""/>
      <w:lvlJc w:val="left"/>
      <w:pPr>
        <w:tabs>
          <w:tab w:val="num" w:pos="4604"/>
        </w:tabs>
        <w:ind w:left="4604" w:hanging="360"/>
      </w:pPr>
      <w:rPr>
        <w:rFonts w:ascii="Wingdings" w:hAnsi="Wingdings" w:hint="default"/>
      </w:rPr>
    </w:lvl>
    <w:lvl w:ilvl="6" w:tplc="0409000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1" w15:restartNumberingAfterBreak="0">
    <w:nsid w:val="0C363283"/>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0E43587E"/>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3" w15:restartNumberingAfterBreak="0">
    <w:nsid w:val="11AC382C"/>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58A012D"/>
    <w:multiLevelType w:val="multilevel"/>
    <w:tmpl w:val="A0C4091A"/>
    <w:lvl w:ilvl="0">
      <w:start w:val="1"/>
      <w:numFmt w:val="bullet"/>
      <w:pStyle w:val="StyleHeading3OzoneHeading3PatternClearBlueBorder3"/>
      <w:lvlText w:val=""/>
      <w:lvlJc w:val="left"/>
      <w:pPr>
        <w:tabs>
          <w:tab w:val="num" w:pos="289"/>
        </w:tabs>
        <w:ind w:left="289" w:hanging="289"/>
      </w:pPr>
      <w:rPr>
        <w:rFonts w:ascii="Symbol" w:hAnsi="Symbol" w:hint="default"/>
        <w:b w:val="0"/>
        <w:i w:val="0"/>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69055D5"/>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15:restartNumberingAfterBreak="0">
    <w:nsid w:val="192E383A"/>
    <w:multiLevelType w:val="singleLevel"/>
    <w:tmpl w:val="E0DCE9EE"/>
    <w:lvl w:ilvl="0">
      <w:start w:val="1"/>
      <w:numFmt w:val="none"/>
      <w:lvlText w:val=""/>
      <w:legacy w:legacy="1" w:legacySpace="120" w:legacyIndent="360"/>
      <w:lvlJc w:val="left"/>
      <w:pPr>
        <w:ind w:left="720" w:hanging="360"/>
      </w:pPr>
      <w:rPr>
        <w:rFonts w:ascii="Symbol" w:hAnsi="Symbol" w:hint="default"/>
      </w:rPr>
    </w:lvl>
  </w:abstractNum>
  <w:abstractNum w:abstractNumId="17" w15:restartNumberingAfterBreak="0">
    <w:nsid w:val="19DB0E82"/>
    <w:multiLevelType w:val="singleLevel"/>
    <w:tmpl w:val="E0DCE9EE"/>
    <w:lvl w:ilvl="0">
      <w:start w:val="1"/>
      <w:numFmt w:val="none"/>
      <w:lvlText w:val=""/>
      <w:legacy w:legacy="1" w:legacySpace="120" w:legacyIndent="360"/>
      <w:lvlJc w:val="left"/>
      <w:pPr>
        <w:ind w:left="720" w:hanging="360"/>
      </w:pPr>
      <w:rPr>
        <w:rFonts w:ascii="Symbol" w:hAnsi="Symbol" w:hint="default"/>
      </w:rPr>
    </w:lvl>
  </w:abstractNum>
  <w:abstractNum w:abstractNumId="18" w15:restartNumberingAfterBreak="0">
    <w:nsid w:val="1B490290"/>
    <w:multiLevelType w:val="hybridMultilevel"/>
    <w:tmpl w:val="228EFFD0"/>
    <w:lvl w:ilvl="0" w:tplc="0B4A86D0">
      <w:start w:val="1"/>
      <w:numFmt w:val="bullet"/>
      <w:lvlText w:val=""/>
      <w:lvlJc w:val="left"/>
      <w:pPr>
        <w:tabs>
          <w:tab w:val="num" w:pos="561"/>
        </w:tabs>
        <w:ind w:left="561" w:hanging="391"/>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1CF237FB"/>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15:restartNumberingAfterBreak="0">
    <w:nsid w:val="1D55079B"/>
    <w:multiLevelType w:val="hybridMultilevel"/>
    <w:tmpl w:val="FD4A9960"/>
    <w:lvl w:ilvl="0" w:tplc="D8BC341C">
      <w:start w:val="1"/>
      <w:numFmt w:val="bullet"/>
      <w:lvlText w:val=""/>
      <w:lvlJc w:val="left"/>
      <w:pPr>
        <w:tabs>
          <w:tab w:val="num" w:pos="726"/>
        </w:tabs>
        <w:ind w:left="726" w:hanging="386"/>
      </w:pPr>
      <w:rPr>
        <w:rFonts w:ascii="Symbol" w:hAnsi="Symbol" w:hint="default"/>
      </w:rPr>
    </w:lvl>
    <w:lvl w:ilvl="1" w:tplc="04090003" w:tentative="1">
      <w:start w:val="1"/>
      <w:numFmt w:val="bullet"/>
      <w:lvlText w:val="o"/>
      <w:lvlJc w:val="left"/>
      <w:pPr>
        <w:tabs>
          <w:tab w:val="num" w:pos="1610"/>
        </w:tabs>
        <w:ind w:left="1610" w:hanging="360"/>
      </w:pPr>
      <w:rPr>
        <w:rFonts w:ascii="Courier New" w:hAnsi="Courier New" w:cs="Courier New"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21" w15:restartNumberingAfterBreak="0">
    <w:nsid w:val="1DDB0B0A"/>
    <w:multiLevelType w:val="singleLevel"/>
    <w:tmpl w:val="E0DCE9EE"/>
    <w:lvl w:ilvl="0">
      <w:start w:val="1"/>
      <w:numFmt w:val="none"/>
      <w:lvlText w:val=""/>
      <w:legacy w:legacy="1" w:legacySpace="120" w:legacyIndent="360"/>
      <w:lvlJc w:val="left"/>
      <w:pPr>
        <w:ind w:left="720" w:hanging="360"/>
      </w:pPr>
      <w:rPr>
        <w:rFonts w:ascii="Symbol" w:hAnsi="Symbol" w:hint="default"/>
      </w:rPr>
    </w:lvl>
  </w:abstractNum>
  <w:abstractNum w:abstractNumId="22" w15:restartNumberingAfterBreak="0">
    <w:nsid w:val="25196E44"/>
    <w:multiLevelType w:val="hybridMultilevel"/>
    <w:tmpl w:val="DACA08A2"/>
    <w:lvl w:ilvl="0" w:tplc="1D06D8F6">
      <w:start w:val="1"/>
      <w:numFmt w:val="bullet"/>
      <w:lvlText w:val=""/>
      <w:lvlJc w:val="left"/>
      <w:pPr>
        <w:tabs>
          <w:tab w:val="num" w:pos="981"/>
        </w:tabs>
        <w:ind w:left="981" w:hanging="391"/>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2A1654E0"/>
    <w:multiLevelType w:val="singleLevel"/>
    <w:tmpl w:val="E0DCE9EE"/>
    <w:lvl w:ilvl="0">
      <w:start w:val="1"/>
      <w:numFmt w:val="none"/>
      <w:lvlText w:val=""/>
      <w:legacy w:legacy="1" w:legacySpace="120" w:legacyIndent="360"/>
      <w:lvlJc w:val="left"/>
      <w:pPr>
        <w:ind w:left="720" w:hanging="360"/>
      </w:pPr>
      <w:rPr>
        <w:rFonts w:ascii="Symbol" w:hAnsi="Symbol" w:hint="default"/>
      </w:rPr>
    </w:lvl>
  </w:abstractNum>
  <w:abstractNum w:abstractNumId="24" w15:restartNumberingAfterBreak="0">
    <w:nsid w:val="2CDC254B"/>
    <w:multiLevelType w:val="multilevel"/>
    <w:tmpl w:val="04090023"/>
    <w:styleLink w:val="ArticleSection"/>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15:restartNumberingAfterBreak="0">
    <w:nsid w:val="2D3C023D"/>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6" w15:restartNumberingAfterBreak="0">
    <w:nsid w:val="2E5536D5"/>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7" w15:restartNumberingAfterBreak="0">
    <w:nsid w:val="32646C6E"/>
    <w:multiLevelType w:val="singleLevel"/>
    <w:tmpl w:val="E0DCE9EE"/>
    <w:lvl w:ilvl="0">
      <w:start w:val="1"/>
      <w:numFmt w:val="none"/>
      <w:lvlText w:val=""/>
      <w:legacy w:legacy="1" w:legacySpace="120" w:legacyIndent="360"/>
      <w:lvlJc w:val="left"/>
      <w:pPr>
        <w:ind w:left="720" w:hanging="360"/>
      </w:pPr>
      <w:rPr>
        <w:rFonts w:ascii="Symbol" w:hAnsi="Symbol" w:hint="default"/>
      </w:rPr>
    </w:lvl>
  </w:abstractNum>
  <w:abstractNum w:abstractNumId="28" w15:restartNumberingAfterBreak="0">
    <w:nsid w:val="33BB5C9B"/>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9" w15:restartNumberingAfterBreak="0">
    <w:nsid w:val="399A0E25"/>
    <w:multiLevelType w:val="singleLevel"/>
    <w:tmpl w:val="E0DCE9EE"/>
    <w:lvl w:ilvl="0">
      <w:start w:val="1"/>
      <w:numFmt w:val="none"/>
      <w:lvlText w:val=""/>
      <w:legacy w:legacy="1" w:legacySpace="120" w:legacyIndent="360"/>
      <w:lvlJc w:val="left"/>
      <w:pPr>
        <w:ind w:left="720" w:hanging="360"/>
      </w:pPr>
      <w:rPr>
        <w:rFonts w:ascii="Symbol" w:hAnsi="Symbol" w:hint="default"/>
      </w:rPr>
    </w:lvl>
  </w:abstractNum>
  <w:abstractNum w:abstractNumId="30" w15:restartNumberingAfterBreak="0">
    <w:nsid w:val="3DAA5F28"/>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1" w15:restartNumberingAfterBreak="0">
    <w:nsid w:val="3F932319"/>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2" w15:restartNumberingAfterBreak="0">
    <w:nsid w:val="3F9B59A2"/>
    <w:multiLevelType w:val="multilevel"/>
    <w:tmpl w:val="0D3C3C8A"/>
    <w:lvl w:ilvl="0">
      <w:numFmt w:val="decimal"/>
      <w:pStyle w:val="Table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FBD6677"/>
    <w:multiLevelType w:val="multilevel"/>
    <w:tmpl w:val="8278CF8E"/>
    <w:styleLink w:val="bulletNumber"/>
    <w:lvl w:ilvl="0">
      <w:start w:val="1"/>
      <w:numFmt w:val="none"/>
      <w:lvlText w:val=""/>
      <w:lvlJc w:val="left"/>
      <w:pPr>
        <w:tabs>
          <w:tab w:val="num" w:pos="1077"/>
        </w:tabs>
        <w:ind w:left="1077" w:hanging="357"/>
      </w:pPr>
      <w:rPr>
        <w:rFonts w:hint="default"/>
        <w:color w:val="auto"/>
      </w:rPr>
    </w:lvl>
    <w:lvl w:ilvl="1">
      <w:start w:val="1"/>
      <w:numFmt w:val="decimal"/>
      <w:lvlText w:val="%2)"/>
      <w:lvlJc w:val="left"/>
      <w:pPr>
        <w:tabs>
          <w:tab w:val="num" w:pos="1077"/>
        </w:tabs>
        <w:ind w:left="1077" w:hanging="357"/>
      </w:pPr>
      <w:rPr>
        <w:rFonts w:hint="default"/>
        <w:color w:val="auto"/>
      </w:rPr>
    </w:lvl>
    <w:lvl w:ilvl="2">
      <w:start w:val="1"/>
      <w:numFmt w:val="lowerLetter"/>
      <w:lvlText w:val="%3)"/>
      <w:lvlJc w:val="left"/>
      <w:pPr>
        <w:tabs>
          <w:tab w:val="num" w:pos="1418"/>
        </w:tabs>
        <w:ind w:left="1418" w:hanging="341"/>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403747C1"/>
    <w:multiLevelType w:val="hybridMultilevel"/>
    <w:tmpl w:val="A112C30A"/>
    <w:lvl w:ilvl="0" w:tplc="A8B6CCB4">
      <w:start w:val="1"/>
      <w:numFmt w:val="decimal"/>
      <w:pStyle w:val="HSNumberList"/>
      <w:lvlText w:val="%1."/>
      <w:lvlJc w:val="left"/>
      <w:pPr>
        <w:tabs>
          <w:tab w:val="num" w:pos="360"/>
        </w:tabs>
        <w:ind w:left="357" w:hanging="357"/>
      </w:pPr>
    </w:lvl>
    <w:lvl w:ilvl="1" w:tplc="D2826542">
      <w:start w:val="1"/>
      <w:numFmt w:val="lowerLetter"/>
      <w:lvlText w:val="%2."/>
      <w:lvlJc w:val="left"/>
      <w:pPr>
        <w:tabs>
          <w:tab w:val="num" w:pos="1440"/>
        </w:tabs>
        <w:ind w:left="1440" w:hanging="360"/>
      </w:pPr>
    </w:lvl>
    <w:lvl w:ilvl="2" w:tplc="3104E372">
      <w:start w:val="1"/>
      <w:numFmt w:val="decimal"/>
      <w:lvlText w:val="%3."/>
      <w:lvlJc w:val="left"/>
      <w:pPr>
        <w:tabs>
          <w:tab w:val="num" w:pos="2160"/>
        </w:tabs>
        <w:ind w:left="2160" w:hanging="360"/>
      </w:pPr>
    </w:lvl>
    <w:lvl w:ilvl="3" w:tplc="47529CE2">
      <w:start w:val="1"/>
      <w:numFmt w:val="decimal"/>
      <w:lvlText w:val="%4."/>
      <w:lvlJc w:val="left"/>
      <w:pPr>
        <w:tabs>
          <w:tab w:val="num" w:pos="2880"/>
        </w:tabs>
        <w:ind w:left="2880" w:hanging="360"/>
      </w:pPr>
    </w:lvl>
    <w:lvl w:ilvl="4" w:tplc="FF6ED14E">
      <w:start w:val="1"/>
      <w:numFmt w:val="decimal"/>
      <w:lvlText w:val="%5."/>
      <w:lvlJc w:val="left"/>
      <w:pPr>
        <w:tabs>
          <w:tab w:val="num" w:pos="3600"/>
        </w:tabs>
        <w:ind w:left="3600" w:hanging="360"/>
      </w:pPr>
    </w:lvl>
    <w:lvl w:ilvl="5" w:tplc="56D6B7FE">
      <w:start w:val="1"/>
      <w:numFmt w:val="decimal"/>
      <w:lvlText w:val="%6."/>
      <w:lvlJc w:val="left"/>
      <w:pPr>
        <w:tabs>
          <w:tab w:val="num" w:pos="4320"/>
        </w:tabs>
        <w:ind w:left="4320" w:hanging="360"/>
      </w:pPr>
    </w:lvl>
    <w:lvl w:ilvl="6" w:tplc="0BC0199A">
      <w:start w:val="1"/>
      <w:numFmt w:val="decimal"/>
      <w:lvlText w:val="%7."/>
      <w:lvlJc w:val="left"/>
      <w:pPr>
        <w:tabs>
          <w:tab w:val="num" w:pos="5040"/>
        </w:tabs>
        <w:ind w:left="5040" w:hanging="360"/>
      </w:pPr>
    </w:lvl>
    <w:lvl w:ilvl="7" w:tplc="6E0E9C12">
      <w:start w:val="1"/>
      <w:numFmt w:val="decimal"/>
      <w:lvlText w:val="%8."/>
      <w:lvlJc w:val="left"/>
      <w:pPr>
        <w:tabs>
          <w:tab w:val="num" w:pos="5760"/>
        </w:tabs>
        <w:ind w:left="5760" w:hanging="360"/>
      </w:pPr>
    </w:lvl>
    <w:lvl w:ilvl="8" w:tplc="095A103A">
      <w:start w:val="1"/>
      <w:numFmt w:val="decimal"/>
      <w:lvlText w:val="%9."/>
      <w:lvlJc w:val="left"/>
      <w:pPr>
        <w:tabs>
          <w:tab w:val="num" w:pos="6480"/>
        </w:tabs>
        <w:ind w:left="6480" w:hanging="360"/>
      </w:pPr>
    </w:lvl>
  </w:abstractNum>
  <w:abstractNum w:abstractNumId="35" w15:restartNumberingAfterBreak="0">
    <w:nsid w:val="451D2460"/>
    <w:multiLevelType w:val="multilevel"/>
    <w:tmpl w:val="4C54A9F0"/>
    <w:styleLink w:val="bulletQuestion"/>
    <w:lvl w:ilvl="0">
      <w:start w:val="1"/>
      <w:numFmt w:val="bullet"/>
      <w:lvlText w:val="Q"/>
      <w:lvlJc w:val="left"/>
      <w:pPr>
        <w:tabs>
          <w:tab w:val="num" w:pos="1077"/>
        </w:tabs>
        <w:ind w:left="1077" w:hanging="357"/>
      </w:pPr>
      <w:rPr>
        <w:rFonts w:hint="default"/>
        <w:b/>
        <w:color w:val="auto"/>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15:restartNumberingAfterBreak="0">
    <w:nsid w:val="464E5F50"/>
    <w:multiLevelType w:val="hybridMultilevel"/>
    <w:tmpl w:val="4E8CE2A0"/>
    <w:lvl w:ilvl="0" w:tplc="0B4A86D0">
      <w:start w:val="1"/>
      <w:numFmt w:val="bullet"/>
      <w:pStyle w:val="listhead2"/>
      <w:lvlText w:val=""/>
      <w:lvlJc w:val="left"/>
      <w:pPr>
        <w:tabs>
          <w:tab w:val="num" w:pos="556"/>
        </w:tabs>
        <w:ind w:left="556" w:hanging="386"/>
      </w:pPr>
      <w:rPr>
        <w:rFonts w:ascii="Symbol" w:hAnsi="Symbol" w:hint="default"/>
      </w:rPr>
    </w:lvl>
    <w:lvl w:ilvl="1" w:tplc="04090003">
      <w:start w:val="1"/>
      <w:numFmt w:val="bullet"/>
      <w:lvlText w:val="o"/>
      <w:lvlJc w:val="left"/>
      <w:pPr>
        <w:tabs>
          <w:tab w:val="num" w:pos="1610"/>
        </w:tabs>
        <w:ind w:left="1610" w:hanging="360"/>
      </w:pPr>
      <w:rPr>
        <w:rFonts w:ascii="Courier New" w:hAnsi="Courier New" w:cs="Courier New"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37" w15:restartNumberingAfterBreak="0">
    <w:nsid w:val="4B553C61"/>
    <w:multiLevelType w:val="hybridMultilevel"/>
    <w:tmpl w:val="3CFC0C00"/>
    <w:lvl w:ilvl="0" w:tplc="4DAE6BB6">
      <w:start w:val="1"/>
      <w:numFmt w:val="bullet"/>
      <w:pStyle w:val="LCList"/>
      <w:lvlText w:val="•"/>
      <w:lvlJc w:val="left"/>
      <w:pPr>
        <w:tabs>
          <w:tab w:val="num" w:pos="340"/>
        </w:tabs>
        <w:ind w:left="340" w:hanging="170"/>
      </w:pPr>
      <w:rPr>
        <w:rFonts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EBA7F0E"/>
    <w:multiLevelType w:val="hybridMultilevel"/>
    <w:tmpl w:val="27A8BC3A"/>
    <w:lvl w:ilvl="0" w:tplc="FFFFFFFF">
      <w:start w:val="1"/>
      <w:numFmt w:val="bullet"/>
      <w:lvlText w:val=""/>
      <w:lvlJc w:val="left"/>
      <w:pPr>
        <w:tabs>
          <w:tab w:val="num" w:pos="561"/>
        </w:tabs>
        <w:ind w:left="561" w:hanging="391"/>
      </w:pPr>
      <w:rPr>
        <w:rFonts w:ascii="Symbol" w:hAnsi="Symbol" w:hint="default"/>
      </w:rPr>
    </w:lvl>
    <w:lvl w:ilvl="1" w:tplc="FFFFFFFF" w:tentative="1">
      <w:start w:val="1"/>
      <w:numFmt w:val="bullet"/>
      <w:lvlText w:val="o"/>
      <w:lvlJc w:val="left"/>
      <w:pPr>
        <w:tabs>
          <w:tab w:val="num" w:pos="1610"/>
        </w:tabs>
        <w:ind w:left="1610" w:hanging="360"/>
      </w:pPr>
      <w:rPr>
        <w:rFonts w:ascii="Courier New" w:hAnsi="Courier New" w:cs="Courier New" w:hint="default"/>
      </w:rPr>
    </w:lvl>
    <w:lvl w:ilvl="2" w:tplc="FFFFFFFF" w:tentative="1">
      <w:start w:val="1"/>
      <w:numFmt w:val="bullet"/>
      <w:lvlText w:val=""/>
      <w:lvlJc w:val="left"/>
      <w:pPr>
        <w:tabs>
          <w:tab w:val="num" w:pos="2330"/>
        </w:tabs>
        <w:ind w:left="2330" w:hanging="360"/>
      </w:pPr>
      <w:rPr>
        <w:rFonts w:ascii="Wingdings" w:hAnsi="Wingdings" w:hint="default"/>
      </w:rPr>
    </w:lvl>
    <w:lvl w:ilvl="3" w:tplc="FFFFFFFF" w:tentative="1">
      <w:start w:val="1"/>
      <w:numFmt w:val="bullet"/>
      <w:lvlText w:val=""/>
      <w:lvlJc w:val="left"/>
      <w:pPr>
        <w:tabs>
          <w:tab w:val="num" w:pos="3050"/>
        </w:tabs>
        <w:ind w:left="3050" w:hanging="360"/>
      </w:pPr>
      <w:rPr>
        <w:rFonts w:ascii="Symbol" w:hAnsi="Symbol" w:hint="default"/>
      </w:rPr>
    </w:lvl>
    <w:lvl w:ilvl="4" w:tplc="FFFFFFFF" w:tentative="1">
      <w:start w:val="1"/>
      <w:numFmt w:val="bullet"/>
      <w:lvlText w:val="o"/>
      <w:lvlJc w:val="left"/>
      <w:pPr>
        <w:tabs>
          <w:tab w:val="num" w:pos="3770"/>
        </w:tabs>
        <w:ind w:left="3770" w:hanging="360"/>
      </w:pPr>
      <w:rPr>
        <w:rFonts w:ascii="Courier New" w:hAnsi="Courier New" w:cs="Courier New" w:hint="default"/>
      </w:rPr>
    </w:lvl>
    <w:lvl w:ilvl="5" w:tplc="FFFFFFFF" w:tentative="1">
      <w:start w:val="1"/>
      <w:numFmt w:val="bullet"/>
      <w:lvlText w:val=""/>
      <w:lvlJc w:val="left"/>
      <w:pPr>
        <w:tabs>
          <w:tab w:val="num" w:pos="4490"/>
        </w:tabs>
        <w:ind w:left="4490" w:hanging="360"/>
      </w:pPr>
      <w:rPr>
        <w:rFonts w:ascii="Wingdings" w:hAnsi="Wingdings" w:hint="default"/>
      </w:rPr>
    </w:lvl>
    <w:lvl w:ilvl="6" w:tplc="FFFFFFFF" w:tentative="1">
      <w:start w:val="1"/>
      <w:numFmt w:val="bullet"/>
      <w:lvlText w:val=""/>
      <w:lvlJc w:val="left"/>
      <w:pPr>
        <w:tabs>
          <w:tab w:val="num" w:pos="5210"/>
        </w:tabs>
        <w:ind w:left="5210" w:hanging="360"/>
      </w:pPr>
      <w:rPr>
        <w:rFonts w:ascii="Symbol" w:hAnsi="Symbol" w:hint="default"/>
      </w:rPr>
    </w:lvl>
    <w:lvl w:ilvl="7" w:tplc="FFFFFFFF" w:tentative="1">
      <w:start w:val="1"/>
      <w:numFmt w:val="bullet"/>
      <w:lvlText w:val="o"/>
      <w:lvlJc w:val="left"/>
      <w:pPr>
        <w:tabs>
          <w:tab w:val="num" w:pos="5930"/>
        </w:tabs>
        <w:ind w:left="5930" w:hanging="360"/>
      </w:pPr>
      <w:rPr>
        <w:rFonts w:ascii="Courier New" w:hAnsi="Courier New" w:cs="Courier New" w:hint="default"/>
      </w:rPr>
    </w:lvl>
    <w:lvl w:ilvl="8" w:tplc="FFFFFFFF" w:tentative="1">
      <w:start w:val="1"/>
      <w:numFmt w:val="bullet"/>
      <w:lvlText w:val=""/>
      <w:lvlJc w:val="left"/>
      <w:pPr>
        <w:tabs>
          <w:tab w:val="num" w:pos="6650"/>
        </w:tabs>
        <w:ind w:left="6650" w:hanging="360"/>
      </w:pPr>
      <w:rPr>
        <w:rFonts w:ascii="Wingdings" w:hAnsi="Wingdings" w:hint="default"/>
      </w:rPr>
    </w:lvl>
  </w:abstractNum>
  <w:abstractNum w:abstractNumId="39" w15:restartNumberingAfterBreak="0">
    <w:nsid w:val="505B6A5A"/>
    <w:multiLevelType w:val="singleLevel"/>
    <w:tmpl w:val="DFCADC58"/>
    <w:lvl w:ilvl="0">
      <w:start w:val="1"/>
      <w:numFmt w:val="bullet"/>
      <w:pStyle w:val="Bullet1"/>
      <w:lvlText w:val=""/>
      <w:lvlJc w:val="left"/>
      <w:pPr>
        <w:tabs>
          <w:tab w:val="num" w:pos="0"/>
        </w:tabs>
        <w:ind w:left="2694" w:hanging="284"/>
      </w:pPr>
      <w:rPr>
        <w:rFonts w:ascii="Symbol" w:hAnsi="Symbol" w:hint="default"/>
      </w:rPr>
    </w:lvl>
  </w:abstractNum>
  <w:abstractNum w:abstractNumId="40" w15:restartNumberingAfterBreak="0">
    <w:nsid w:val="51A578BC"/>
    <w:multiLevelType w:val="singleLevel"/>
    <w:tmpl w:val="E0DCE9EE"/>
    <w:lvl w:ilvl="0">
      <w:start w:val="1"/>
      <w:numFmt w:val="none"/>
      <w:lvlText w:val=""/>
      <w:legacy w:legacy="1" w:legacySpace="120" w:legacyIndent="360"/>
      <w:lvlJc w:val="left"/>
      <w:pPr>
        <w:ind w:left="720" w:hanging="360"/>
      </w:pPr>
      <w:rPr>
        <w:rFonts w:ascii="Symbol" w:hAnsi="Symbol" w:hint="default"/>
      </w:rPr>
    </w:lvl>
  </w:abstractNum>
  <w:abstractNum w:abstractNumId="41" w15:restartNumberingAfterBreak="0">
    <w:nsid w:val="55072370"/>
    <w:multiLevelType w:val="multilevel"/>
    <w:tmpl w:val="D23007C8"/>
    <w:styleLink w:val="bulletAnswer"/>
    <w:lvl w:ilvl="0">
      <w:start w:val="1"/>
      <w:numFmt w:val="bullet"/>
      <w:lvlText w:val="A"/>
      <w:lvlJc w:val="left"/>
      <w:pPr>
        <w:tabs>
          <w:tab w:val="num" w:pos="1080"/>
        </w:tabs>
        <w:ind w:left="1080" w:hanging="360"/>
      </w:pPr>
      <w:rPr>
        <w:rFonts w:hint="default"/>
        <w:i/>
        <w:color w:val="auto"/>
      </w:rPr>
    </w:lvl>
    <w:lvl w:ilvl="1">
      <w:start w:val="1"/>
      <w:numFmt w:val="bullet"/>
      <w:lvlText w:val="A"/>
      <w:lvlJc w:val="left"/>
      <w:pPr>
        <w:tabs>
          <w:tab w:val="num" w:pos="748"/>
        </w:tabs>
        <w:ind w:left="748" w:hanging="357"/>
      </w:pPr>
      <w:rPr>
        <w:rFonts w:ascii="Times New Roman" w:hAnsi="Times New Roman" w:cs="Times New Roman" w:hint="default"/>
        <w:b w:val="0"/>
        <w:i/>
        <w:color w:val="auto"/>
      </w:rPr>
    </w:lvl>
    <w:lvl w:ilvl="2">
      <w:start w:val="1"/>
      <w:numFmt w:val="lowerRoman"/>
      <w:lvlText w:val="%3)"/>
      <w:lvlJc w:val="left"/>
      <w:pPr>
        <w:tabs>
          <w:tab w:val="num" w:pos="1083"/>
        </w:tabs>
        <w:ind w:left="1083" w:hanging="360"/>
      </w:pPr>
      <w:rPr>
        <w:rFonts w:hint="default"/>
      </w:rPr>
    </w:lvl>
    <w:lvl w:ilvl="3">
      <w:start w:val="1"/>
      <w:numFmt w:val="decimal"/>
      <w:lvlText w:val="(%4)"/>
      <w:lvlJc w:val="left"/>
      <w:pPr>
        <w:tabs>
          <w:tab w:val="num" w:pos="1443"/>
        </w:tabs>
        <w:ind w:left="1443" w:hanging="360"/>
      </w:pPr>
      <w:rPr>
        <w:rFonts w:hint="default"/>
      </w:rPr>
    </w:lvl>
    <w:lvl w:ilvl="4">
      <w:start w:val="1"/>
      <w:numFmt w:val="lowerLetter"/>
      <w:lvlText w:val="(%5)"/>
      <w:lvlJc w:val="left"/>
      <w:pPr>
        <w:tabs>
          <w:tab w:val="num" w:pos="1803"/>
        </w:tabs>
        <w:ind w:left="1803" w:hanging="360"/>
      </w:pPr>
      <w:rPr>
        <w:rFonts w:hint="default"/>
      </w:rPr>
    </w:lvl>
    <w:lvl w:ilvl="5">
      <w:start w:val="1"/>
      <w:numFmt w:val="lowerRoman"/>
      <w:lvlText w:val="(%6)"/>
      <w:lvlJc w:val="left"/>
      <w:pPr>
        <w:tabs>
          <w:tab w:val="num" w:pos="2163"/>
        </w:tabs>
        <w:ind w:left="2163" w:hanging="360"/>
      </w:pPr>
      <w:rPr>
        <w:rFonts w:hint="default"/>
      </w:rPr>
    </w:lvl>
    <w:lvl w:ilvl="6">
      <w:start w:val="1"/>
      <w:numFmt w:val="decimal"/>
      <w:lvlText w:val="%7."/>
      <w:lvlJc w:val="left"/>
      <w:pPr>
        <w:tabs>
          <w:tab w:val="num" w:pos="2523"/>
        </w:tabs>
        <w:ind w:left="2523" w:hanging="360"/>
      </w:pPr>
      <w:rPr>
        <w:rFonts w:hint="default"/>
      </w:rPr>
    </w:lvl>
    <w:lvl w:ilvl="7">
      <w:start w:val="1"/>
      <w:numFmt w:val="lowerLetter"/>
      <w:lvlText w:val="%8."/>
      <w:lvlJc w:val="left"/>
      <w:pPr>
        <w:tabs>
          <w:tab w:val="num" w:pos="2883"/>
        </w:tabs>
        <w:ind w:left="2883" w:hanging="360"/>
      </w:pPr>
      <w:rPr>
        <w:rFonts w:hint="default"/>
      </w:rPr>
    </w:lvl>
    <w:lvl w:ilvl="8">
      <w:start w:val="1"/>
      <w:numFmt w:val="lowerRoman"/>
      <w:lvlText w:val="%9."/>
      <w:lvlJc w:val="left"/>
      <w:pPr>
        <w:tabs>
          <w:tab w:val="num" w:pos="3243"/>
        </w:tabs>
        <w:ind w:left="3243" w:hanging="360"/>
      </w:pPr>
      <w:rPr>
        <w:rFonts w:hint="default"/>
      </w:rPr>
    </w:lvl>
  </w:abstractNum>
  <w:abstractNum w:abstractNumId="42" w15:restartNumberingAfterBreak="0">
    <w:nsid w:val="59AD0CEE"/>
    <w:multiLevelType w:val="hybridMultilevel"/>
    <w:tmpl w:val="30A22480"/>
    <w:lvl w:ilvl="0" w:tplc="3EEE9E30">
      <w:numFmt w:val="bullet"/>
      <w:pStyle w:val="OZl3"/>
      <w:lvlText w:val=""/>
      <w:lvlJc w:val="left"/>
      <w:pPr>
        <w:tabs>
          <w:tab w:val="num" w:pos="720"/>
        </w:tabs>
        <w:ind w:left="720" w:hanging="720"/>
      </w:pPr>
      <w:rPr>
        <w:rFonts w:ascii="Symbol" w:eastAsia="Times New Roman" w:hAnsi="Symbol" w:cs="Times New Roman" w:hint="default"/>
      </w:rPr>
    </w:lvl>
    <w:lvl w:ilvl="1" w:tplc="4826712E">
      <w:start w:val="1"/>
      <w:numFmt w:val="bullet"/>
      <w:lvlText w:val="o"/>
      <w:lvlJc w:val="left"/>
      <w:pPr>
        <w:tabs>
          <w:tab w:val="num" w:pos="1080"/>
        </w:tabs>
        <w:ind w:left="1080" w:hanging="360"/>
      </w:pPr>
      <w:rPr>
        <w:rFonts w:ascii="Courier New" w:hAnsi="Courier New" w:cs="Courier New" w:hint="default"/>
      </w:rPr>
    </w:lvl>
    <w:lvl w:ilvl="2" w:tplc="6394B322" w:tentative="1">
      <w:start w:val="1"/>
      <w:numFmt w:val="bullet"/>
      <w:lvlText w:val=""/>
      <w:lvlJc w:val="left"/>
      <w:pPr>
        <w:tabs>
          <w:tab w:val="num" w:pos="1800"/>
        </w:tabs>
        <w:ind w:left="1800" w:hanging="360"/>
      </w:pPr>
      <w:rPr>
        <w:rFonts w:ascii="Wingdings" w:hAnsi="Wingdings" w:hint="default"/>
      </w:rPr>
    </w:lvl>
    <w:lvl w:ilvl="3" w:tplc="D31C81A8" w:tentative="1">
      <w:start w:val="1"/>
      <w:numFmt w:val="bullet"/>
      <w:lvlText w:val=""/>
      <w:lvlJc w:val="left"/>
      <w:pPr>
        <w:tabs>
          <w:tab w:val="num" w:pos="2520"/>
        </w:tabs>
        <w:ind w:left="2520" w:hanging="360"/>
      </w:pPr>
      <w:rPr>
        <w:rFonts w:ascii="Symbol" w:hAnsi="Symbol" w:hint="default"/>
      </w:rPr>
    </w:lvl>
    <w:lvl w:ilvl="4" w:tplc="7A22DACE" w:tentative="1">
      <w:start w:val="1"/>
      <w:numFmt w:val="bullet"/>
      <w:lvlText w:val="o"/>
      <w:lvlJc w:val="left"/>
      <w:pPr>
        <w:tabs>
          <w:tab w:val="num" w:pos="3240"/>
        </w:tabs>
        <w:ind w:left="3240" w:hanging="360"/>
      </w:pPr>
      <w:rPr>
        <w:rFonts w:ascii="Courier New" w:hAnsi="Courier New" w:cs="Courier New" w:hint="default"/>
      </w:rPr>
    </w:lvl>
    <w:lvl w:ilvl="5" w:tplc="8AE625F6" w:tentative="1">
      <w:start w:val="1"/>
      <w:numFmt w:val="bullet"/>
      <w:lvlText w:val=""/>
      <w:lvlJc w:val="left"/>
      <w:pPr>
        <w:tabs>
          <w:tab w:val="num" w:pos="3960"/>
        </w:tabs>
        <w:ind w:left="3960" w:hanging="360"/>
      </w:pPr>
      <w:rPr>
        <w:rFonts w:ascii="Wingdings" w:hAnsi="Wingdings" w:hint="default"/>
      </w:rPr>
    </w:lvl>
    <w:lvl w:ilvl="6" w:tplc="A05EB270" w:tentative="1">
      <w:start w:val="1"/>
      <w:numFmt w:val="bullet"/>
      <w:lvlText w:val=""/>
      <w:lvlJc w:val="left"/>
      <w:pPr>
        <w:tabs>
          <w:tab w:val="num" w:pos="4680"/>
        </w:tabs>
        <w:ind w:left="4680" w:hanging="360"/>
      </w:pPr>
      <w:rPr>
        <w:rFonts w:ascii="Symbol" w:hAnsi="Symbol" w:hint="default"/>
      </w:rPr>
    </w:lvl>
    <w:lvl w:ilvl="7" w:tplc="FF7240B8" w:tentative="1">
      <w:start w:val="1"/>
      <w:numFmt w:val="bullet"/>
      <w:lvlText w:val="o"/>
      <w:lvlJc w:val="left"/>
      <w:pPr>
        <w:tabs>
          <w:tab w:val="num" w:pos="5400"/>
        </w:tabs>
        <w:ind w:left="5400" w:hanging="360"/>
      </w:pPr>
      <w:rPr>
        <w:rFonts w:ascii="Courier New" w:hAnsi="Courier New" w:cs="Courier New" w:hint="default"/>
      </w:rPr>
    </w:lvl>
    <w:lvl w:ilvl="8" w:tplc="27869C54"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5B215629"/>
    <w:multiLevelType w:val="multilevel"/>
    <w:tmpl w:val="C234EC20"/>
    <w:lvl w:ilvl="0">
      <w:start w:val="1"/>
      <w:numFmt w:val="decimal"/>
      <w:lvlText w:val="%1."/>
      <w:lvlJc w:val="left"/>
      <w:pPr>
        <w:tabs>
          <w:tab w:val="num" w:pos="386"/>
        </w:tabs>
        <w:ind w:left="386" w:hanging="386"/>
      </w:pPr>
      <w:rPr>
        <w:rFonts w:hint="default"/>
      </w:rPr>
    </w:lvl>
    <w:lvl w:ilvl="1">
      <w:start w:val="1"/>
      <w:numFmt w:val="decimal"/>
      <w:lvlText w:val="%1.%2."/>
      <w:lvlJc w:val="left"/>
      <w:pPr>
        <w:tabs>
          <w:tab w:val="num" w:pos="907"/>
        </w:tabs>
        <w:ind w:left="907" w:hanging="547"/>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15:restartNumberingAfterBreak="0">
    <w:nsid w:val="5C2A055A"/>
    <w:multiLevelType w:val="singleLevel"/>
    <w:tmpl w:val="E0DCE9EE"/>
    <w:lvl w:ilvl="0">
      <w:start w:val="1"/>
      <w:numFmt w:val="none"/>
      <w:lvlText w:val=""/>
      <w:legacy w:legacy="1" w:legacySpace="120" w:legacyIndent="360"/>
      <w:lvlJc w:val="left"/>
      <w:pPr>
        <w:ind w:left="720" w:hanging="360"/>
      </w:pPr>
      <w:rPr>
        <w:rFonts w:ascii="Symbol" w:hAnsi="Symbol" w:hint="default"/>
      </w:rPr>
    </w:lvl>
  </w:abstractNum>
  <w:abstractNum w:abstractNumId="45" w15:restartNumberingAfterBreak="0">
    <w:nsid w:val="5D7E0681"/>
    <w:multiLevelType w:val="singleLevel"/>
    <w:tmpl w:val="E0DCE9EE"/>
    <w:lvl w:ilvl="0">
      <w:start w:val="1"/>
      <w:numFmt w:val="none"/>
      <w:lvlText w:val=""/>
      <w:legacy w:legacy="1" w:legacySpace="120" w:legacyIndent="360"/>
      <w:lvlJc w:val="left"/>
      <w:pPr>
        <w:ind w:left="720" w:hanging="360"/>
      </w:pPr>
      <w:rPr>
        <w:rFonts w:ascii="Symbol" w:hAnsi="Symbol" w:hint="default"/>
      </w:rPr>
    </w:lvl>
  </w:abstractNum>
  <w:abstractNum w:abstractNumId="46" w15:restartNumberingAfterBreak="0">
    <w:nsid w:val="5FB27BA0"/>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7" w15:restartNumberingAfterBreak="0">
    <w:nsid w:val="60991583"/>
    <w:multiLevelType w:val="hybridMultilevel"/>
    <w:tmpl w:val="024671CC"/>
    <w:lvl w:ilvl="0" w:tplc="0B4A86D0">
      <w:start w:val="1"/>
      <w:numFmt w:val="bullet"/>
      <w:lvlText w:val=""/>
      <w:lvlJc w:val="left"/>
      <w:pPr>
        <w:tabs>
          <w:tab w:val="num" w:pos="561"/>
        </w:tabs>
        <w:ind w:left="561" w:hanging="391"/>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8" w15:restartNumberingAfterBreak="0">
    <w:nsid w:val="6571752F"/>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9" w15:restartNumberingAfterBreak="0">
    <w:nsid w:val="686773F8"/>
    <w:multiLevelType w:val="hybridMultilevel"/>
    <w:tmpl w:val="4F4C66A2"/>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15:restartNumberingAfterBreak="0">
    <w:nsid w:val="686A7E2C"/>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1" w15:restartNumberingAfterBreak="0">
    <w:nsid w:val="6B573C67"/>
    <w:multiLevelType w:val="hybridMultilevel"/>
    <w:tmpl w:val="0D3C3C8A"/>
    <w:styleLink w:val="bulletRound"/>
    <w:lvl w:ilvl="0" w:tplc="0B4A86D0">
      <w:start w:val="1"/>
      <w:numFmt w:val="bullet"/>
      <w:pStyle w:val="L2"/>
      <w:lvlText w:val=""/>
      <w:lvlJc w:val="left"/>
      <w:pPr>
        <w:tabs>
          <w:tab w:val="num" w:pos="780"/>
        </w:tabs>
        <w:ind w:left="780" w:hanging="360"/>
      </w:pPr>
      <w:rPr>
        <w:rFonts w:ascii="Symbol" w:hAnsi="Symbol" w:hint="default"/>
      </w:rPr>
    </w:lvl>
    <w:lvl w:ilvl="1" w:tplc="1D06D8F6"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2" w15:restartNumberingAfterBreak="0">
    <w:nsid w:val="6C386804"/>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3" w15:restartNumberingAfterBreak="0">
    <w:nsid w:val="6E42210C"/>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4" w15:restartNumberingAfterBreak="0">
    <w:nsid w:val="70733BB5"/>
    <w:multiLevelType w:val="multilevel"/>
    <w:tmpl w:val="208871A8"/>
    <w:lvl w:ilvl="0">
      <w:start w:val="1"/>
      <w:numFmt w:val="bullet"/>
      <w:pStyle w:val="objectivebullet"/>
      <w:lvlText w:val=""/>
      <w:lvlJc w:val="left"/>
      <w:pPr>
        <w:tabs>
          <w:tab w:val="num" w:pos="2160"/>
        </w:tabs>
        <w:ind w:left="2160" w:hanging="1440"/>
      </w:pPr>
      <w:rPr>
        <w:rFonts w:ascii="Symbol" w:hAnsi="Symbol"/>
        <w:color w:val="auto"/>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5" w15:restartNumberingAfterBreak="0">
    <w:nsid w:val="73886842"/>
    <w:multiLevelType w:val="singleLevel"/>
    <w:tmpl w:val="E0DCE9EE"/>
    <w:lvl w:ilvl="0">
      <w:start w:val="1"/>
      <w:numFmt w:val="none"/>
      <w:lvlText w:val=""/>
      <w:legacy w:legacy="1" w:legacySpace="120" w:legacyIndent="360"/>
      <w:lvlJc w:val="left"/>
      <w:pPr>
        <w:ind w:left="720" w:hanging="360"/>
      </w:pPr>
      <w:rPr>
        <w:rFonts w:ascii="Symbol" w:hAnsi="Symbol" w:hint="default"/>
      </w:rPr>
    </w:lvl>
  </w:abstractNum>
  <w:abstractNum w:abstractNumId="56" w15:restartNumberingAfterBreak="0">
    <w:nsid w:val="73C9391E"/>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7" w15:restartNumberingAfterBreak="0">
    <w:nsid w:val="752C5F22"/>
    <w:multiLevelType w:val="multilevel"/>
    <w:tmpl w:val="FDE6FF00"/>
    <w:lvl w:ilvl="0">
      <w:start w:val="1"/>
      <w:numFmt w:val="bullet"/>
      <w:lvlText w:val=""/>
      <w:lvlJc w:val="left"/>
      <w:pPr>
        <w:tabs>
          <w:tab w:val="num" w:pos="360"/>
        </w:tabs>
        <w:ind w:left="360" w:hanging="360"/>
      </w:pPr>
      <w:rPr>
        <w:rFonts w:ascii="Symbol" w:hAnsi="Symbol" w:hint="default"/>
        <w:color w:val="auto"/>
      </w:rPr>
    </w:lvl>
    <w:lvl w:ilvl="1">
      <w:start w:val="1"/>
      <w:numFmt w:val="bullet"/>
      <w:pStyle w:val="list3"/>
      <w:lvlText w:val=""/>
      <w:lvlJc w:val="left"/>
      <w:pPr>
        <w:tabs>
          <w:tab w:val="num" w:pos="1077"/>
        </w:tabs>
        <w:ind w:left="1077" w:hanging="357"/>
      </w:pPr>
      <w:rPr>
        <w:rFonts w:ascii="Symbol" w:hAnsi="Symbol" w:hint="default"/>
        <w:color w:val="auto"/>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8" w15:restartNumberingAfterBreak="0">
    <w:nsid w:val="75812D6A"/>
    <w:multiLevelType w:val="singleLevel"/>
    <w:tmpl w:val="E0DCE9EE"/>
    <w:lvl w:ilvl="0">
      <w:start w:val="1"/>
      <w:numFmt w:val="none"/>
      <w:lvlText w:val=""/>
      <w:legacy w:legacy="1" w:legacySpace="120" w:legacyIndent="360"/>
      <w:lvlJc w:val="left"/>
      <w:pPr>
        <w:ind w:left="720" w:hanging="360"/>
      </w:pPr>
      <w:rPr>
        <w:rFonts w:ascii="Symbol" w:hAnsi="Symbol" w:hint="default"/>
      </w:rPr>
    </w:lvl>
  </w:abstractNum>
  <w:abstractNum w:abstractNumId="59" w15:restartNumberingAfterBreak="0">
    <w:nsid w:val="75A92911"/>
    <w:multiLevelType w:val="hybridMultilevel"/>
    <w:tmpl w:val="5332025A"/>
    <w:lvl w:ilvl="0" w:tplc="132A82BC">
      <w:start w:val="1"/>
      <w:numFmt w:val="bullet"/>
      <w:pStyle w:val="ListBullet3"/>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76393502"/>
    <w:multiLevelType w:val="multilevel"/>
    <w:tmpl w:val="CDB66346"/>
    <w:styleLink w:val="StyleBulleted"/>
    <w:lvl w:ilvl="0">
      <w:start w:val="1"/>
      <w:numFmt w:val="bullet"/>
      <w:lvlText w:val=""/>
      <w:lvlJc w:val="left"/>
      <w:pPr>
        <w:tabs>
          <w:tab w:val="num" w:pos="901"/>
        </w:tabs>
        <w:ind w:left="901" w:hanging="391"/>
      </w:pPr>
      <w:rPr>
        <w:rFonts w:ascii="Symbol" w:hAnsi="Symbol"/>
        <w:sz w:val="22"/>
      </w:rPr>
    </w:lvl>
    <w:lvl w:ilvl="1">
      <w:start w:val="1"/>
      <w:numFmt w:val="bullet"/>
      <w:lvlText w:val="o"/>
      <w:lvlJc w:val="left"/>
      <w:pPr>
        <w:tabs>
          <w:tab w:val="num" w:pos="1610"/>
        </w:tabs>
        <w:ind w:left="1610" w:hanging="360"/>
      </w:pPr>
      <w:rPr>
        <w:rFonts w:ascii="Courier New" w:hAnsi="Courier New" w:cs="Courier New" w:hint="default"/>
      </w:rPr>
    </w:lvl>
    <w:lvl w:ilvl="2">
      <w:start w:val="1"/>
      <w:numFmt w:val="bullet"/>
      <w:lvlText w:val=""/>
      <w:lvlJc w:val="left"/>
      <w:pPr>
        <w:tabs>
          <w:tab w:val="num" w:pos="2330"/>
        </w:tabs>
        <w:ind w:left="2330" w:hanging="360"/>
      </w:pPr>
      <w:rPr>
        <w:rFonts w:ascii="Wingdings" w:hAnsi="Wingdings" w:hint="default"/>
      </w:rPr>
    </w:lvl>
    <w:lvl w:ilvl="3">
      <w:start w:val="1"/>
      <w:numFmt w:val="bullet"/>
      <w:lvlText w:val=""/>
      <w:lvlJc w:val="left"/>
      <w:pPr>
        <w:tabs>
          <w:tab w:val="num" w:pos="3050"/>
        </w:tabs>
        <w:ind w:left="3050" w:hanging="360"/>
      </w:pPr>
      <w:rPr>
        <w:rFonts w:ascii="Symbol" w:hAnsi="Symbol" w:hint="default"/>
      </w:rPr>
    </w:lvl>
    <w:lvl w:ilvl="4">
      <w:start w:val="1"/>
      <w:numFmt w:val="bullet"/>
      <w:lvlText w:val="o"/>
      <w:lvlJc w:val="left"/>
      <w:pPr>
        <w:tabs>
          <w:tab w:val="num" w:pos="3770"/>
        </w:tabs>
        <w:ind w:left="3770" w:hanging="360"/>
      </w:pPr>
      <w:rPr>
        <w:rFonts w:ascii="Courier New" w:hAnsi="Courier New" w:cs="Courier New" w:hint="default"/>
      </w:rPr>
    </w:lvl>
    <w:lvl w:ilvl="5">
      <w:start w:val="1"/>
      <w:numFmt w:val="bullet"/>
      <w:lvlText w:val=""/>
      <w:lvlJc w:val="left"/>
      <w:pPr>
        <w:tabs>
          <w:tab w:val="num" w:pos="4490"/>
        </w:tabs>
        <w:ind w:left="4490" w:hanging="360"/>
      </w:pPr>
      <w:rPr>
        <w:rFonts w:ascii="Wingdings" w:hAnsi="Wingdings" w:hint="default"/>
      </w:rPr>
    </w:lvl>
    <w:lvl w:ilvl="6">
      <w:start w:val="1"/>
      <w:numFmt w:val="bullet"/>
      <w:lvlText w:val=""/>
      <w:lvlJc w:val="left"/>
      <w:pPr>
        <w:tabs>
          <w:tab w:val="num" w:pos="5210"/>
        </w:tabs>
        <w:ind w:left="5210" w:hanging="360"/>
      </w:pPr>
      <w:rPr>
        <w:rFonts w:ascii="Symbol" w:hAnsi="Symbol" w:hint="default"/>
      </w:rPr>
    </w:lvl>
    <w:lvl w:ilvl="7">
      <w:start w:val="1"/>
      <w:numFmt w:val="bullet"/>
      <w:lvlText w:val="o"/>
      <w:lvlJc w:val="left"/>
      <w:pPr>
        <w:tabs>
          <w:tab w:val="num" w:pos="5930"/>
        </w:tabs>
        <w:ind w:left="5930" w:hanging="360"/>
      </w:pPr>
      <w:rPr>
        <w:rFonts w:ascii="Courier New" w:hAnsi="Courier New" w:cs="Courier New" w:hint="default"/>
      </w:rPr>
    </w:lvl>
    <w:lvl w:ilvl="8">
      <w:start w:val="1"/>
      <w:numFmt w:val="bullet"/>
      <w:lvlText w:val=""/>
      <w:lvlJc w:val="left"/>
      <w:pPr>
        <w:tabs>
          <w:tab w:val="num" w:pos="6650"/>
        </w:tabs>
        <w:ind w:left="6650" w:hanging="360"/>
      </w:pPr>
      <w:rPr>
        <w:rFonts w:ascii="Wingdings" w:hAnsi="Wingdings" w:hint="default"/>
      </w:rPr>
    </w:lvl>
  </w:abstractNum>
  <w:abstractNum w:abstractNumId="61" w15:restartNumberingAfterBreak="0">
    <w:nsid w:val="773215A2"/>
    <w:multiLevelType w:val="hybridMultilevel"/>
    <w:tmpl w:val="349226AE"/>
    <w:lvl w:ilvl="0" w:tplc="0409000F">
      <w:start w:val="1"/>
      <w:numFmt w:val="bullet"/>
      <w:lvlText w:val=""/>
      <w:lvlJc w:val="left"/>
      <w:pPr>
        <w:tabs>
          <w:tab w:val="num" w:pos="561"/>
        </w:tabs>
        <w:ind w:left="561" w:hanging="391"/>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2" w15:restartNumberingAfterBreak="0">
    <w:nsid w:val="782B5A17"/>
    <w:multiLevelType w:val="singleLevel"/>
    <w:tmpl w:val="E0DCE9EE"/>
    <w:lvl w:ilvl="0">
      <w:start w:val="1"/>
      <w:numFmt w:val="none"/>
      <w:lvlText w:val=""/>
      <w:legacy w:legacy="1" w:legacySpace="120" w:legacyIndent="360"/>
      <w:lvlJc w:val="left"/>
      <w:pPr>
        <w:ind w:left="720" w:hanging="360"/>
      </w:pPr>
      <w:rPr>
        <w:rFonts w:ascii="Symbol" w:hAnsi="Symbol" w:hint="default"/>
      </w:rPr>
    </w:lvl>
  </w:abstractNum>
  <w:abstractNum w:abstractNumId="63" w15:restartNumberingAfterBreak="0">
    <w:nsid w:val="7B2F7CA6"/>
    <w:multiLevelType w:val="hybridMultilevel"/>
    <w:tmpl w:val="6C78BB12"/>
    <w:lvl w:ilvl="0" w:tplc="04090009">
      <w:start w:val="1"/>
      <w:numFmt w:val="bullet"/>
      <w:pStyle w:val="HSList"/>
      <w:lvlText w:val="•"/>
      <w:lvlJc w:val="left"/>
      <w:pPr>
        <w:tabs>
          <w:tab w:val="num" w:pos="227"/>
        </w:tabs>
        <w:ind w:left="227" w:hanging="227"/>
      </w:pPr>
      <w:rPr>
        <w:color w:val="auto"/>
      </w:rPr>
    </w:lvl>
    <w:lvl w:ilvl="1" w:tplc="04090005">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4" w15:restartNumberingAfterBreak="0">
    <w:nsid w:val="7DE17F81"/>
    <w:multiLevelType w:val="singleLevel"/>
    <w:tmpl w:val="E0DCE9EE"/>
    <w:lvl w:ilvl="0">
      <w:start w:val="1"/>
      <w:numFmt w:val="none"/>
      <w:lvlText w:val=""/>
      <w:legacy w:legacy="1" w:legacySpace="120" w:legacyIndent="360"/>
      <w:lvlJc w:val="left"/>
      <w:pPr>
        <w:ind w:left="720" w:hanging="360"/>
      </w:pPr>
      <w:rPr>
        <w:rFonts w:ascii="Symbol" w:hAnsi="Symbol" w:hint="default"/>
      </w:rPr>
    </w:lvl>
  </w:abstractNum>
  <w:abstractNum w:abstractNumId="65" w15:restartNumberingAfterBreak="0">
    <w:nsid w:val="7DF03E05"/>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6" w15:restartNumberingAfterBreak="0">
    <w:nsid w:val="7F8731F5"/>
    <w:multiLevelType w:val="multilevel"/>
    <w:tmpl w:val="7B807486"/>
    <w:lvl w:ilvl="0">
      <w:start w:val="1"/>
      <w:numFmt w:val="decimal"/>
      <w:lvlText w:val="%1."/>
      <w:lvlJc w:val="left"/>
      <w:pPr>
        <w:tabs>
          <w:tab w:val="num" w:pos="794"/>
        </w:tabs>
        <w:ind w:left="794" w:hanging="567"/>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abstractNumId w:val="51"/>
  </w:num>
  <w:num w:numId="2">
    <w:abstractNumId w:val="36"/>
  </w:num>
  <w:num w:numId="3">
    <w:abstractNumId w:val="0"/>
  </w:num>
  <w:num w:numId="4">
    <w:abstractNumId w:val="1"/>
  </w:num>
  <w:num w:numId="5">
    <w:abstractNumId w:val="60"/>
  </w:num>
  <w:num w:numId="6">
    <w:abstractNumId w:val="5"/>
  </w:num>
  <w:num w:numId="7">
    <w:abstractNumId w:val="2"/>
  </w:num>
  <w:num w:numId="8">
    <w:abstractNumId w:val="54"/>
  </w:num>
  <w:num w:numId="9">
    <w:abstractNumId w:val="42"/>
  </w:num>
  <w:num w:numId="10">
    <w:abstractNumId w:val="53"/>
  </w:num>
  <w:num w:numId="11">
    <w:abstractNumId w:val="13"/>
  </w:num>
  <w:num w:numId="12">
    <w:abstractNumId w:val="24"/>
  </w:num>
  <w:num w:numId="13">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7"/>
  </w:num>
  <w:num w:numId="16">
    <w:abstractNumId w:val="8"/>
  </w:num>
  <w:num w:numId="17">
    <w:abstractNumId w:val="14"/>
  </w:num>
  <w:num w:numId="18">
    <w:abstractNumId w:val="3"/>
  </w:num>
  <w:num w:numId="19">
    <w:abstractNumId w:val="35"/>
  </w:num>
  <w:num w:numId="20">
    <w:abstractNumId w:val="41"/>
  </w:num>
  <w:num w:numId="21">
    <w:abstractNumId w:val="33"/>
  </w:num>
  <w:num w:numId="22">
    <w:abstractNumId w:val="32"/>
  </w:num>
  <w:num w:numId="23">
    <w:abstractNumId w:val="6"/>
  </w:num>
  <w:num w:numId="24">
    <w:abstractNumId w:val="39"/>
  </w:num>
  <w:num w:numId="2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num>
  <w:num w:numId="27">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26"/>
  </w:num>
  <w:num w:numId="32">
    <w:abstractNumId w:val="20"/>
  </w:num>
  <w:num w:numId="3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3"/>
  </w:num>
  <w:num w:numId="35">
    <w:abstractNumId w:val="29"/>
    <w:lvlOverride w:ilvl="0">
      <w:startOverride w:val="1"/>
    </w:lvlOverride>
  </w:num>
  <w:num w:numId="36">
    <w:abstractNumId w:val="64"/>
    <w:lvlOverride w:ilvl="0">
      <w:startOverride w:val="1"/>
    </w:lvlOverride>
  </w:num>
  <w:num w:numId="37">
    <w:abstractNumId w:val="45"/>
    <w:lvlOverride w:ilvl="0">
      <w:startOverride w:val="1"/>
    </w:lvlOverride>
  </w:num>
  <w:num w:numId="38">
    <w:abstractNumId w:val="55"/>
    <w:lvlOverride w:ilvl="0">
      <w:startOverride w:val="1"/>
    </w:lvlOverride>
  </w:num>
  <w:num w:numId="39">
    <w:abstractNumId w:val="21"/>
    <w:lvlOverride w:ilvl="0">
      <w:startOverride w:val="1"/>
    </w:lvlOverride>
  </w:num>
  <w:num w:numId="40">
    <w:abstractNumId w:val="9"/>
    <w:lvlOverride w:ilvl="0">
      <w:startOverride w:val="1"/>
    </w:lvlOverride>
  </w:num>
  <w:num w:numId="41">
    <w:abstractNumId w:val="4"/>
    <w:lvlOverride w:ilvl="0">
      <w:startOverride w:val="1"/>
    </w:lvlOverride>
  </w:num>
  <w:num w:numId="42">
    <w:abstractNumId w:val="40"/>
    <w:lvlOverride w:ilvl="0">
      <w:startOverride w:val="1"/>
    </w:lvlOverride>
  </w:num>
  <w:num w:numId="43">
    <w:abstractNumId w:val="17"/>
    <w:lvlOverride w:ilvl="0">
      <w:startOverride w:val="1"/>
    </w:lvlOverride>
  </w:num>
  <w:num w:numId="44">
    <w:abstractNumId w:val="27"/>
    <w:lvlOverride w:ilvl="0">
      <w:startOverride w:val="1"/>
    </w:lvlOverride>
  </w:num>
  <w:num w:numId="45">
    <w:abstractNumId w:val="58"/>
    <w:lvlOverride w:ilvl="0">
      <w:startOverride w:val="1"/>
    </w:lvlOverride>
  </w:num>
  <w:num w:numId="46">
    <w:abstractNumId w:val="23"/>
    <w:lvlOverride w:ilvl="0">
      <w:startOverride w:val="1"/>
    </w:lvlOverride>
  </w:num>
  <w:num w:numId="47">
    <w:abstractNumId w:val="44"/>
    <w:lvlOverride w:ilvl="0">
      <w:startOverride w:val="1"/>
    </w:lvlOverride>
  </w:num>
  <w:num w:numId="48">
    <w:abstractNumId w:val="16"/>
    <w:lvlOverride w:ilvl="0">
      <w:startOverride w:val="1"/>
    </w:lvlOverride>
  </w:num>
  <w:num w:numId="49">
    <w:abstractNumId w:val="62"/>
    <w:lvlOverride w:ilvl="0">
      <w:startOverride w:val="1"/>
    </w:lvlOverride>
  </w:num>
  <w:num w:numId="50">
    <w:abstractNumId w:val="15"/>
  </w:num>
  <w:num w:numId="51">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7"/>
  </w:num>
  <w:num w:numId="53">
    <w:abstractNumId w:val="65"/>
  </w:num>
  <w:num w:numId="54">
    <w:abstractNumId w:val="46"/>
  </w:num>
  <w:num w:numId="55">
    <w:abstractNumId w:val="11"/>
  </w:num>
  <w:num w:numId="56">
    <w:abstractNumId w:val="52"/>
  </w:num>
  <w:num w:numId="57">
    <w:abstractNumId w:val="25"/>
  </w:num>
  <w:num w:numId="58">
    <w:abstractNumId w:val="31"/>
  </w:num>
  <w:num w:numId="59">
    <w:abstractNumId w:val="19"/>
  </w:num>
  <w:num w:numId="60">
    <w:abstractNumId w:val="12"/>
  </w:num>
  <w:num w:numId="61">
    <w:abstractNumId w:val="30"/>
  </w:num>
  <w:num w:numId="62">
    <w:abstractNumId w:val="66"/>
  </w:num>
  <w:num w:numId="63">
    <w:abstractNumId w:val="61"/>
  </w:num>
  <w:num w:numId="64">
    <w:abstractNumId w:val="48"/>
  </w:num>
  <w:num w:numId="65">
    <w:abstractNumId w:val="50"/>
  </w:num>
  <w:num w:numId="66">
    <w:abstractNumId w:val="28"/>
  </w:num>
  <w:num w:numId="67">
    <w:abstractNumId w:val="56"/>
  </w:num>
  <w:num w:numId="68">
    <w:abstractNumId w:val="63"/>
  </w:num>
  <w:num w:numId="69">
    <w:abstractNumId w:val="49"/>
  </w:num>
  <w:num w:numId="70">
    <w:abstractNumId w:val="5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90"/>
  <w:displayHorizontalDrawingGridEvery w:val="0"/>
  <w:displayVerticalDrawingGridEvery w:val="2"/>
  <w:noPunctuationKerning/>
  <w:characterSpacingControl w:val="doNotCompress"/>
  <w:hdrShapeDefaults>
    <o:shapedefaults v:ext="edit" spidmax="2049">
      <o:colormru v:ext="edit" colors="#39f,#9f6,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65C"/>
    <w:rsid w:val="0000010C"/>
    <w:rsid w:val="00000495"/>
    <w:rsid w:val="000019C8"/>
    <w:rsid w:val="00001C5D"/>
    <w:rsid w:val="000024E2"/>
    <w:rsid w:val="00002521"/>
    <w:rsid w:val="000053BF"/>
    <w:rsid w:val="00005AF7"/>
    <w:rsid w:val="00005DB1"/>
    <w:rsid w:val="0000611B"/>
    <w:rsid w:val="00006201"/>
    <w:rsid w:val="00006464"/>
    <w:rsid w:val="00006C38"/>
    <w:rsid w:val="000107E0"/>
    <w:rsid w:val="00011C09"/>
    <w:rsid w:val="00015802"/>
    <w:rsid w:val="00016C33"/>
    <w:rsid w:val="000177A5"/>
    <w:rsid w:val="000200B3"/>
    <w:rsid w:val="000204BF"/>
    <w:rsid w:val="00021365"/>
    <w:rsid w:val="000213D4"/>
    <w:rsid w:val="00021528"/>
    <w:rsid w:val="00021E15"/>
    <w:rsid w:val="00022D3E"/>
    <w:rsid w:val="00023A10"/>
    <w:rsid w:val="00023D14"/>
    <w:rsid w:val="00025C13"/>
    <w:rsid w:val="0002631A"/>
    <w:rsid w:val="000267BC"/>
    <w:rsid w:val="00026CE5"/>
    <w:rsid w:val="00026DF7"/>
    <w:rsid w:val="00026EA5"/>
    <w:rsid w:val="00027698"/>
    <w:rsid w:val="000313C8"/>
    <w:rsid w:val="00034988"/>
    <w:rsid w:val="00034E7F"/>
    <w:rsid w:val="00034F81"/>
    <w:rsid w:val="0003583C"/>
    <w:rsid w:val="00035B5C"/>
    <w:rsid w:val="00035FD8"/>
    <w:rsid w:val="00036958"/>
    <w:rsid w:val="000378C3"/>
    <w:rsid w:val="000379CD"/>
    <w:rsid w:val="00040A72"/>
    <w:rsid w:val="000423F4"/>
    <w:rsid w:val="00043C0B"/>
    <w:rsid w:val="000443D8"/>
    <w:rsid w:val="000449CE"/>
    <w:rsid w:val="00045ED9"/>
    <w:rsid w:val="00046741"/>
    <w:rsid w:val="00047F8A"/>
    <w:rsid w:val="000505B8"/>
    <w:rsid w:val="000512E7"/>
    <w:rsid w:val="000524BA"/>
    <w:rsid w:val="00052F3C"/>
    <w:rsid w:val="000535E7"/>
    <w:rsid w:val="000558CD"/>
    <w:rsid w:val="0005672E"/>
    <w:rsid w:val="00057B4A"/>
    <w:rsid w:val="0006025E"/>
    <w:rsid w:val="00060631"/>
    <w:rsid w:val="00060A46"/>
    <w:rsid w:val="000637C9"/>
    <w:rsid w:val="000638E2"/>
    <w:rsid w:val="00066778"/>
    <w:rsid w:val="000675B1"/>
    <w:rsid w:val="000718C8"/>
    <w:rsid w:val="000721AC"/>
    <w:rsid w:val="00072416"/>
    <w:rsid w:val="00072D36"/>
    <w:rsid w:val="000734AB"/>
    <w:rsid w:val="000749F3"/>
    <w:rsid w:val="00075969"/>
    <w:rsid w:val="000772D4"/>
    <w:rsid w:val="000773D2"/>
    <w:rsid w:val="000773D4"/>
    <w:rsid w:val="0008000F"/>
    <w:rsid w:val="00080098"/>
    <w:rsid w:val="00080615"/>
    <w:rsid w:val="000807C2"/>
    <w:rsid w:val="00080D90"/>
    <w:rsid w:val="0008362E"/>
    <w:rsid w:val="0008406D"/>
    <w:rsid w:val="00084F33"/>
    <w:rsid w:val="0008504C"/>
    <w:rsid w:val="00085ED2"/>
    <w:rsid w:val="0008674B"/>
    <w:rsid w:val="00086D31"/>
    <w:rsid w:val="0008769F"/>
    <w:rsid w:val="000877F4"/>
    <w:rsid w:val="00090498"/>
    <w:rsid w:val="00090BFB"/>
    <w:rsid w:val="00090D68"/>
    <w:rsid w:val="00090EC4"/>
    <w:rsid w:val="00092AD7"/>
    <w:rsid w:val="000932EE"/>
    <w:rsid w:val="00093577"/>
    <w:rsid w:val="00093C8D"/>
    <w:rsid w:val="00095EFF"/>
    <w:rsid w:val="00096148"/>
    <w:rsid w:val="0009663F"/>
    <w:rsid w:val="000A0E68"/>
    <w:rsid w:val="000A0F91"/>
    <w:rsid w:val="000A1059"/>
    <w:rsid w:val="000A117E"/>
    <w:rsid w:val="000A426E"/>
    <w:rsid w:val="000A4F8A"/>
    <w:rsid w:val="000A5D05"/>
    <w:rsid w:val="000A710B"/>
    <w:rsid w:val="000A715D"/>
    <w:rsid w:val="000A77FE"/>
    <w:rsid w:val="000B00A7"/>
    <w:rsid w:val="000B40B2"/>
    <w:rsid w:val="000B59F9"/>
    <w:rsid w:val="000B5A09"/>
    <w:rsid w:val="000B7648"/>
    <w:rsid w:val="000C2E82"/>
    <w:rsid w:val="000C36C0"/>
    <w:rsid w:val="000C461F"/>
    <w:rsid w:val="000C580F"/>
    <w:rsid w:val="000D1820"/>
    <w:rsid w:val="000D2BBD"/>
    <w:rsid w:val="000D2D29"/>
    <w:rsid w:val="000D314F"/>
    <w:rsid w:val="000D3215"/>
    <w:rsid w:val="000D3506"/>
    <w:rsid w:val="000D61CC"/>
    <w:rsid w:val="000D6FE1"/>
    <w:rsid w:val="000D7A37"/>
    <w:rsid w:val="000E0424"/>
    <w:rsid w:val="000E0559"/>
    <w:rsid w:val="000E0A12"/>
    <w:rsid w:val="000E0C54"/>
    <w:rsid w:val="000E18E3"/>
    <w:rsid w:val="000E2DCE"/>
    <w:rsid w:val="000E37EF"/>
    <w:rsid w:val="000E5AB7"/>
    <w:rsid w:val="000E7472"/>
    <w:rsid w:val="000E7F2F"/>
    <w:rsid w:val="000F6A64"/>
    <w:rsid w:val="00101667"/>
    <w:rsid w:val="0010224D"/>
    <w:rsid w:val="00102989"/>
    <w:rsid w:val="00103074"/>
    <w:rsid w:val="00106520"/>
    <w:rsid w:val="00107C63"/>
    <w:rsid w:val="00107EE6"/>
    <w:rsid w:val="00110AC7"/>
    <w:rsid w:val="00111C06"/>
    <w:rsid w:val="00112419"/>
    <w:rsid w:val="001130BA"/>
    <w:rsid w:val="001134A7"/>
    <w:rsid w:val="00115BD1"/>
    <w:rsid w:val="00116680"/>
    <w:rsid w:val="00117268"/>
    <w:rsid w:val="001176E1"/>
    <w:rsid w:val="00117CFE"/>
    <w:rsid w:val="00120C72"/>
    <w:rsid w:val="001218DF"/>
    <w:rsid w:val="00123BC4"/>
    <w:rsid w:val="001311FD"/>
    <w:rsid w:val="00131E41"/>
    <w:rsid w:val="001328FB"/>
    <w:rsid w:val="00133CF2"/>
    <w:rsid w:val="001341A7"/>
    <w:rsid w:val="0013475A"/>
    <w:rsid w:val="00135B9C"/>
    <w:rsid w:val="00135C73"/>
    <w:rsid w:val="00136406"/>
    <w:rsid w:val="001421BA"/>
    <w:rsid w:val="00144684"/>
    <w:rsid w:val="00145076"/>
    <w:rsid w:val="001455A6"/>
    <w:rsid w:val="00145F94"/>
    <w:rsid w:val="00150E3C"/>
    <w:rsid w:val="001517DE"/>
    <w:rsid w:val="00151C28"/>
    <w:rsid w:val="00151D2F"/>
    <w:rsid w:val="00152DA5"/>
    <w:rsid w:val="00153476"/>
    <w:rsid w:val="001559CD"/>
    <w:rsid w:val="00156278"/>
    <w:rsid w:val="00156418"/>
    <w:rsid w:val="0015725C"/>
    <w:rsid w:val="001579C3"/>
    <w:rsid w:val="00157BE3"/>
    <w:rsid w:val="0016194B"/>
    <w:rsid w:val="001620E5"/>
    <w:rsid w:val="0016237C"/>
    <w:rsid w:val="00163D7A"/>
    <w:rsid w:val="00163EE1"/>
    <w:rsid w:val="0016425F"/>
    <w:rsid w:val="00164AD8"/>
    <w:rsid w:val="00164DCB"/>
    <w:rsid w:val="00170932"/>
    <w:rsid w:val="00170A8F"/>
    <w:rsid w:val="00170F19"/>
    <w:rsid w:val="001745FB"/>
    <w:rsid w:val="00176712"/>
    <w:rsid w:val="00177B10"/>
    <w:rsid w:val="0018027D"/>
    <w:rsid w:val="00180869"/>
    <w:rsid w:val="001814C5"/>
    <w:rsid w:val="0018152A"/>
    <w:rsid w:val="001816E5"/>
    <w:rsid w:val="00182D88"/>
    <w:rsid w:val="001859C5"/>
    <w:rsid w:val="001869B1"/>
    <w:rsid w:val="001902B2"/>
    <w:rsid w:val="00190D26"/>
    <w:rsid w:val="00190FC6"/>
    <w:rsid w:val="00191B14"/>
    <w:rsid w:val="00192A7C"/>
    <w:rsid w:val="00193D5F"/>
    <w:rsid w:val="001943EA"/>
    <w:rsid w:val="001965AF"/>
    <w:rsid w:val="00197757"/>
    <w:rsid w:val="001A12F6"/>
    <w:rsid w:val="001A2C94"/>
    <w:rsid w:val="001A42F1"/>
    <w:rsid w:val="001A4362"/>
    <w:rsid w:val="001A4A12"/>
    <w:rsid w:val="001A5239"/>
    <w:rsid w:val="001A7199"/>
    <w:rsid w:val="001A79E0"/>
    <w:rsid w:val="001B0EF2"/>
    <w:rsid w:val="001B1BC2"/>
    <w:rsid w:val="001B1E53"/>
    <w:rsid w:val="001B2008"/>
    <w:rsid w:val="001B20F4"/>
    <w:rsid w:val="001B2722"/>
    <w:rsid w:val="001B45E5"/>
    <w:rsid w:val="001B473B"/>
    <w:rsid w:val="001B5051"/>
    <w:rsid w:val="001B57A7"/>
    <w:rsid w:val="001B58E5"/>
    <w:rsid w:val="001B6B08"/>
    <w:rsid w:val="001B6B09"/>
    <w:rsid w:val="001C011A"/>
    <w:rsid w:val="001C1487"/>
    <w:rsid w:val="001C1C60"/>
    <w:rsid w:val="001C1E07"/>
    <w:rsid w:val="001C2782"/>
    <w:rsid w:val="001C2D2B"/>
    <w:rsid w:val="001C416A"/>
    <w:rsid w:val="001C53DF"/>
    <w:rsid w:val="001C69E4"/>
    <w:rsid w:val="001D0793"/>
    <w:rsid w:val="001D0BA9"/>
    <w:rsid w:val="001D2228"/>
    <w:rsid w:val="001D2841"/>
    <w:rsid w:val="001D2B04"/>
    <w:rsid w:val="001D3582"/>
    <w:rsid w:val="001D43DC"/>
    <w:rsid w:val="001D5D92"/>
    <w:rsid w:val="001D625D"/>
    <w:rsid w:val="001D789B"/>
    <w:rsid w:val="001E0B8C"/>
    <w:rsid w:val="001E188F"/>
    <w:rsid w:val="001E3A4F"/>
    <w:rsid w:val="001E3CCB"/>
    <w:rsid w:val="001E5D2A"/>
    <w:rsid w:val="001E6819"/>
    <w:rsid w:val="001E73BF"/>
    <w:rsid w:val="001E7702"/>
    <w:rsid w:val="001E7F38"/>
    <w:rsid w:val="001F0EDF"/>
    <w:rsid w:val="001F1616"/>
    <w:rsid w:val="002022D7"/>
    <w:rsid w:val="00203610"/>
    <w:rsid w:val="002043AF"/>
    <w:rsid w:val="00204B7F"/>
    <w:rsid w:val="00204C06"/>
    <w:rsid w:val="00206045"/>
    <w:rsid w:val="0020669C"/>
    <w:rsid w:val="002074C7"/>
    <w:rsid w:val="00211156"/>
    <w:rsid w:val="002111C9"/>
    <w:rsid w:val="002112CC"/>
    <w:rsid w:val="00211D33"/>
    <w:rsid w:val="00211EF5"/>
    <w:rsid w:val="00212931"/>
    <w:rsid w:val="00213440"/>
    <w:rsid w:val="0021386D"/>
    <w:rsid w:val="002146E3"/>
    <w:rsid w:val="0021502A"/>
    <w:rsid w:val="00216F63"/>
    <w:rsid w:val="00217E9B"/>
    <w:rsid w:val="00220FFD"/>
    <w:rsid w:val="00221357"/>
    <w:rsid w:val="00221C39"/>
    <w:rsid w:val="00226A2F"/>
    <w:rsid w:val="00227780"/>
    <w:rsid w:val="00230009"/>
    <w:rsid w:val="00231D9A"/>
    <w:rsid w:val="00232DE3"/>
    <w:rsid w:val="00235EA3"/>
    <w:rsid w:val="00237BFF"/>
    <w:rsid w:val="00237D14"/>
    <w:rsid w:val="00237FC1"/>
    <w:rsid w:val="002410ED"/>
    <w:rsid w:val="00241A5D"/>
    <w:rsid w:val="002431A6"/>
    <w:rsid w:val="00243BE0"/>
    <w:rsid w:val="0024433E"/>
    <w:rsid w:val="00244853"/>
    <w:rsid w:val="00244D96"/>
    <w:rsid w:val="00245F53"/>
    <w:rsid w:val="002470E6"/>
    <w:rsid w:val="00247331"/>
    <w:rsid w:val="00247457"/>
    <w:rsid w:val="00250CB1"/>
    <w:rsid w:val="00252063"/>
    <w:rsid w:val="00252A22"/>
    <w:rsid w:val="00252E50"/>
    <w:rsid w:val="00253E0A"/>
    <w:rsid w:val="00253FD8"/>
    <w:rsid w:val="00254BA5"/>
    <w:rsid w:val="00255439"/>
    <w:rsid w:val="0025695C"/>
    <w:rsid w:val="0025699D"/>
    <w:rsid w:val="0026095A"/>
    <w:rsid w:val="00261835"/>
    <w:rsid w:val="00263CE1"/>
    <w:rsid w:val="00265803"/>
    <w:rsid w:val="002658A4"/>
    <w:rsid w:val="00267A03"/>
    <w:rsid w:val="00267A24"/>
    <w:rsid w:val="002704CA"/>
    <w:rsid w:val="00272AC0"/>
    <w:rsid w:val="00272C1E"/>
    <w:rsid w:val="00273858"/>
    <w:rsid w:val="00273B9B"/>
    <w:rsid w:val="00273F7D"/>
    <w:rsid w:val="002741E6"/>
    <w:rsid w:val="002744C7"/>
    <w:rsid w:val="00274F48"/>
    <w:rsid w:val="002751F0"/>
    <w:rsid w:val="0027521E"/>
    <w:rsid w:val="00275DB1"/>
    <w:rsid w:val="0027685E"/>
    <w:rsid w:val="00276FF7"/>
    <w:rsid w:val="00280A85"/>
    <w:rsid w:val="00282F37"/>
    <w:rsid w:val="00282FE0"/>
    <w:rsid w:val="00284100"/>
    <w:rsid w:val="00284E8D"/>
    <w:rsid w:val="00285705"/>
    <w:rsid w:val="00286324"/>
    <w:rsid w:val="00286735"/>
    <w:rsid w:val="002875ED"/>
    <w:rsid w:val="00287C93"/>
    <w:rsid w:val="00290F06"/>
    <w:rsid w:val="002925C7"/>
    <w:rsid w:val="00292697"/>
    <w:rsid w:val="00292F71"/>
    <w:rsid w:val="002933B1"/>
    <w:rsid w:val="00294363"/>
    <w:rsid w:val="002945D3"/>
    <w:rsid w:val="00296E4E"/>
    <w:rsid w:val="00297F8B"/>
    <w:rsid w:val="002A0197"/>
    <w:rsid w:val="002A0DC5"/>
    <w:rsid w:val="002A15AA"/>
    <w:rsid w:val="002A2300"/>
    <w:rsid w:val="002A2F7A"/>
    <w:rsid w:val="002A4EF1"/>
    <w:rsid w:val="002A7AC0"/>
    <w:rsid w:val="002A7E70"/>
    <w:rsid w:val="002A7E9C"/>
    <w:rsid w:val="002B0205"/>
    <w:rsid w:val="002B0568"/>
    <w:rsid w:val="002B11E6"/>
    <w:rsid w:val="002B2BA6"/>
    <w:rsid w:val="002B3B64"/>
    <w:rsid w:val="002B41CD"/>
    <w:rsid w:val="002B5077"/>
    <w:rsid w:val="002B5444"/>
    <w:rsid w:val="002B6465"/>
    <w:rsid w:val="002B69DC"/>
    <w:rsid w:val="002B6D05"/>
    <w:rsid w:val="002C235D"/>
    <w:rsid w:val="002C44E4"/>
    <w:rsid w:val="002C654E"/>
    <w:rsid w:val="002C6E46"/>
    <w:rsid w:val="002C732F"/>
    <w:rsid w:val="002C7AAE"/>
    <w:rsid w:val="002D1592"/>
    <w:rsid w:val="002D1826"/>
    <w:rsid w:val="002D27B1"/>
    <w:rsid w:val="002D65C3"/>
    <w:rsid w:val="002D6D58"/>
    <w:rsid w:val="002D729F"/>
    <w:rsid w:val="002D74D6"/>
    <w:rsid w:val="002E0504"/>
    <w:rsid w:val="002E057D"/>
    <w:rsid w:val="002E19F8"/>
    <w:rsid w:val="002E2C3F"/>
    <w:rsid w:val="002E5081"/>
    <w:rsid w:val="002E5D25"/>
    <w:rsid w:val="002E6C14"/>
    <w:rsid w:val="002E6DB7"/>
    <w:rsid w:val="002E6EF6"/>
    <w:rsid w:val="002E763B"/>
    <w:rsid w:val="002E7E37"/>
    <w:rsid w:val="002F1BF4"/>
    <w:rsid w:val="002F2695"/>
    <w:rsid w:val="002F5988"/>
    <w:rsid w:val="002F631F"/>
    <w:rsid w:val="00300655"/>
    <w:rsid w:val="00301362"/>
    <w:rsid w:val="00301E2B"/>
    <w:rsid w:val="003045EA"/>
    <w:rsid w:val="00305030"/>
    <w:rsid w:val="00307197"/>
    <w:rsid w:val="00307A35"/>
    <w:rsid w:val="00307FA8"/>
    <w:rsid w:val="0031249D"/>
    <w:rsid w:val="00312C56"/>
    <w:rsid w:val="00312DBB"/>
    <w:rsid w:val="003137D4"/>
    <w:rsid w:val="00313C8B"/>
    <w:rsid w:val="003143E7"/>
    <w:rsid w:val="0031517A"/>
    <w:rsid w:val="003153F4"/>
    <w:rsid w:val="00316255"/>
    <w:rsid w:val="0031670A"/>
    <w:rsid w:val="00317A0E"/>
    <w:rsid w:val="00317DB9"/>
    <w:rsid w:val="00320FFF"/>
    <w:rsid w:val="00323E78"/>
    <w:rsid w:val="0032552B"/>
    <w:rsid w:val="00325D29"/>
    <w:rsid w:val="003261DC"/>
    <w:rsid w:val="00326694"/>
    <w:rsid w:val="003268F6"/>
    <w:rsid w:val="00327083"/>
    <w:rsid w:val="003276A4"/>
    <w:rsid w:val="003276DE"/>
    <w:rsid w:val="00331194"/>
    <w:rsid w:val="00334413"/>
    <w:rsid w:val="00334D3E"/>
    <w:rsid w:val="00334EC4"/>
    <w:rsid w:val="00334F23"/>
    <w:rsid w:val="00335842"/>
    <w:rsid w:val="00337F75"/>
    <w:rsid w:val="00340995"/>
    <w:rsid w:val="00340A08"/>
    <w:rsid w:val="00341FC5"/>
    <w:rsid w:val="003424B0"/>
    <w:rsid w:val="003424D4"/>
    <w:rsid w:val="00342E8F"/>
    <w:rsid w:val="0034320E"/>
    <w:rsid w:val="00343717"/>
    <w:rsid w:val="0034436B"/>
    <w:rsid w:val="003478B2"/>
    <w:rsid w:val="00350943"/>
    <w:rsid w:val="00350FC7"/>
    <w:rsid w:val="0035107C"/>
    <w:rsid w:val="00351F75"/>
    <w:rsid w:val="0035287A"/>
    <w:rsid w:val="00353BF5"/>
    <w:rsid w:val="00354681"/>
    <w:rsid w:val="0035474F"/>
    <w:rsid w:val="00354A3D"/>
    <w:rsid w:val="00355FDF"/>
    <w:rsid w:val="00356AFF"/>
    <w:rsid w:val="00357E44"/>
    <w:rsid w:val="00360135"/>
    <w:rsid w:val="00362E8C"/>
    <w:rsid w:val="0036496C"/>
    <w:rsid w:val="0036529E"/>
    <w:rsid w:val="0036697C"/>
    <w:rsid w:val="0037028E"/>
    <w:rsid w:val="00371B65"/>
    <w:rsid w:val="00373498"/>
    <w:rsid w:val="00373A33"/>
    <w:rsid w:val="00376A2D"/>
    <w:rsid w:val="00377049"/>
    <w:rsid w:val="003771A7"/>
    <w:rsid w:val="00380A01"/>
    <w:rsid w:val="00381976"/>
    <w:rsid w:val="003828E3"/>
    <w:rsid w:val="003829AA"/>
    <w:rsid w:val="003839BC"/>
    <w:rsid w:val="00385118"/>
    <w:rsid w:val="003900A5"/>
    <w:rsid w:val="003913EB"/>
    <w:rsid w:val="0039268D"/>
    <w:rsid w:val="00393E1A"/>
    <w:rsid w:val="0039438F"/>
    <w:rsid w:val="00394513"/>
    <w:rsid w:val="00397137"/>
    <w:rsid w:val="00397304"/>
    <w:rsid w:val="00397731"/>
    <w:rsid w:val="003A088E"/>
    <w:rsid w:val="003A0AC2"/>
    <w:rsid w:val="003A1EA4"/>
    <w:rsid w:val="003A31FE"/>
    <w:rsid w:val="003A547F"/>
    <w:rsid w:val="003A6A9A"/>
    <w:rsid w:val="003A7339"/>
    <w:rsid w:val="003A7888"/>
    <w:rsid w:val="003A7A16"/>
    <w:rsid w:val="003B11FB"/>
    <w:rsid w:val="003B492D"/>
    <w:rsid w:val="003B5ACE"/>
    <w:rsid w:val="003B6CA7"/>
    <w:rsid w:val="003B7B63"/>
    <w:rsid w:val="003B7E78"/>
    <w:rsid w:val="003C146C"/>
    <w:rsid w:val="003C1648"/>
    <w:rsid w:val="003C16F7"/>
    <w:rsid w:val="003C17F4"/>
    <w:rsid w:val="003C197A"/>
    <w:rsid w:val="003C34E7"/>
    <w:rsid w:val="003C3839"/>
    <w:rsid w:val="003C44D1"/>
    <w:rsid w:val="003C6481"/>
    <w:rsid w:val="003C6CB3"/>
    <w:rsid w:val="003C7A70"/>
    <w:rsid w:val="003D0F5E"/>
    <w:rsid w:val="003D11B7"/>
    <w:rsid w:val="003D2A70"/>
    <w:rsid w:val="003D338E"/>
    <w:rsid w:val="003D4CA2"/>
    <w:rsid w:val="003D53E2"/>
    <w:rsid w:val="003D62A2"/>
    <w:rsid w:val="003D7054"/>
    <w:rsid w:val="003D73C7"/>
    <w:rsid w:val="003E3E9F"/>
    <w:rsid w:val="003E5717"/>
    <w:rsid w:val="003E5A1C"/>
    <w:rsid w:val="003E5B43"/>
    <w:rsid w:val="003F5436"/>
    <w:rsid w:val="003F6C2B"/>
    <w:rsid w:val="003F7398"/>
    <w:rsid w:val="003F7742"/>
    <w:rsid w:val="00400B9D"/>
    <w:rsid w:val="00400C3C"/>
    <w:rsid w:val="00401F56"/>
    <w:rsid w:val="00402A4C"/>
    <w:rsid w:val="0040329C"/>
    <w:rsid w:val="004032BD"/>
    <w:rsid w:val="004033EE"/>
    <w:rsid w:val="004044AE"/>
    <w:rsid w:val="004053C8"/>
    <w:rsid w:val="00405C1D"/>
    <w:rsid w:val="00407202"/>
    <w:rsid w:val="00411074"/>
    <w:rsid w:val="00412EE3"/>
    <w:rsid w:val="00413069"/>
    <w:rsid w:val="004140E4"/>
    <w:rsid w:val="00414AAB"/>
    <w:rsid w:val="00416548"/>
    <w:rsid w:val="00417BC3"/>
    <w:rsid w:val="00417D5E"/>
    <w:rsid w:val="00417FB9"/>
    <w:rsid w:val="00420D48"/>
    <w:rsid w:val="00420FA2"/>
    <w:rsid w:val="004223AE"/>
    <w:rsid w:val="00424943"/>
    <w:rsid w:val="00425276"/>
    <w:rsid w:val="004262AD"/>
    <w:rsid w:val="004267A8"/>
    <w:rsid w:val="0042692B"/>
    <w:rsid w:val="00426937"/>
    <w:rsid w:val="00427D07"/>
    <w:rsid w:val="00432072"/>
    <w:rsid w:val="004324D4"/>
    <w:rsid w:val="00432504"/>
    <w:rsid w:val="0043300F"/>
    <w:rsid w:val="0043313D"/>
    <w:rsid w:val="0044015E"/>
    <w:rsid w:val="004408B4"/>
    <w:rsid w:val="00442E7A"/>
    <w:rsid w:val="004435BE"/>
    <w:rsid w:val="004449C9"/>
    <w:rsid w:val="00444D6A"/>
    <w:rsid w:val="004453F3"/>
    <w:rsid w:val="0044588F"/>
    <w:rsid w:val="00446017"/>
    <w:rsid w:val="00446C1C"/>
    <w:rsid w:val="00447E1F"/>
    <w:rsid w:val="00451638"/>
    <w:rsid w:val="00451CA5"/>
    <w:rsid w:val="0045203B"/>
    <w:rsid w:val="00452C54"/>
    <w:rsid w:val="00452F81"/>
    <w:rsid w:val="004538A3"/>
    <w:rsid w:val="004538FC"/>
    <w:rsid w:val="00454B6B"/>
    <w:rsid w:val="0045615C"/>
    <w:rsid w:val="004568C0"/>
    <w:rsid w:val="0045780F"/>
    <w:rsid w:val="004607CF"/>
    <w:rsid w:val="00463687"/>
    <w:rsid w:val="00464667"/>
    <w:rsid w:val="0046579E"/>
    <w:rsid w:val="004658FE"/>
    <w:rsid w:val="00465F14"/>
    <w:rsid w:val="00466E59"/>
    <w:rsid w:val="00467071"/>
    <w:rsid w:val="0047103A"/>
    <w:rsid w:val="0047211C"/>
    <w:rsid w:val="00473F7C"/>
    <w:rsid w:val="0047447F"/>
    <w:rsid w:val="0047474A"/>
    <w:rsid w:val="0047493D"/>
    <w:rsid w:val="00475052"/>
    <w:rsid w:val="004770DF"/>
    <w:rsid w:val="00477572"/>
    <w:rsid w:val="0048215F"/>
    <w:rsid w:val="00483259"/>
    <w:rsid w:val="00483706"/>
    <w:rsid w:val="0048622D"/>
    <w:rsid w:val="0048680E"/>
    <w:rsid w:val="00486C14"/>
    <w:rsid w:val="004879BC"/>
    <w:rsid w:val="00487CC0"/>
    <w:rsid w:val="004943C3"/>
    <w:rsid w:val="0049574E"/>
    <w:rsid w:val="00495BFA"/>
    <w:rsid w:val="00496653"/>
    <w:rsid w:val="00496673"/>
    <w:rsid w:val="004A10BE"/>
    <w:rsid w:val="004A1DA6"/>
    <w:rsid w:val="004A23B6"/>
    <w:rsid w:val="004A2C5E"/>
    <w:rsid w:val="004A47F4"/>
    <w:rsid w:val="004A6457"/>
    <w:rsid w:val="004B0540"/>
    <w:rsid w:val="004B093B"/>
    <w:rsid w:val="004B0D74"/>
    <w:rsid w:val="004B2580"/>
    <w:rsid w:val="004B2EB3"/>
    <w:rsid w:val="004B3A52"/>
    <w:rsid w:val="004B3C2D"/>
    <w:rsid w:val="004B41C0"/>
    <w:rsid w:val="004B585B"/>
    <w:rsid w:val="004B5E3E"/>
    <w:rsid w:val="004B5F85"/>
    <w:rsid w:val="004B6149"/>
    <w:rsid w:val="004B7055"/>
    <w:rsid w:val="004B7A87"/>
    <w:rsid w:val="004C06D2"/>
    <w:rsid w:val="004C1DA7"/>
    <w:rsid w:val="004C1F59"/>
    <w:rsid w:val="004C37D8"/>
    <w:rsid w:val="004C6BBA"/>
    <w:rsid w:val="004D007A"/>
    <w:rsid w:val="004D0875"/>
    <w:rsid w:val="004D14FF"/>
    <w:rsid w:val="004D4FAC"/>
    <w:rsid w:val="004D5F19"/>
    <w:rsid w:val="004D7AC5"/>
    <w:rsid w:val="004E0A99"/>
    <w:rsid w:val="004E2F6C"/>
    <w:rsid w:val="004E323B"/>
    <w:rsid w:val="004F09E5"/>
    <w:rsid w:val="004F1852"/>
    <w:rsid w:val="004F24F3"/>
    <w:rsid w:val="004F3B5B"/>
    <w:rsid w:val="004F409B"/>
    <w:rsid w:val="004F4E9E"/>
    <w:rsid w:val="004F4FDE"/>
    <w:rsid w:val="004F5A81"/>
    <w:rsid w:val="004F6669"/>
    <w:rsid w:val="004F69C2"/>
    <w:rsid w:val="004F74C8"/>
    <w:rsid w:val="004F7579"/>
    <w:rsid w:val="004F7B5B"/>
    <w:rsid w:val="00501E13"/>
    <w:rsid w:val="0050492B"/>
    <w:rsid w:val="00504FD4"/>
    <w:rsid w:val="0050553B"/>
    <w:rsid w:val="0050584D"/>
    <w:rsid w:val="005058EC"/>
    <w:rsid w:val="00506C4A"/>
    <w:rsid w:val="00507778"/>
    <w:rsid w:val="00507AB6"/>
    <w:rsid w:val="00507AC9"/>
    <w:rsid w:val="00507AEE"/>
    <w:rsid w:val="005100D2"/>
    <w:rsid w:val="005124CE"/>
    <w:rsid w:val="005129C3"/>
    <w:rsid w:val="00512E78"/>
    <w:rsid w:val="005130E6"/>
    <w:rsid w:val="005132ED"/>
    <w:rsid w:val="00513E80"/>
    <w:rsid w:val="00514FD3"/>
    <w:rsid w:val="00514FEF"/>
    <w:rsid w:val="00516301"/>
    <w:rsid w:val="005165C9"/>
    <w:rsid w:val="005204A8"/>
    <w:rsid w:val="00520C55"/>
    <w:rsid w:val="00521130"/>
    <w:rsid w:val="00522056"/>
    <w:rsid w:val="00523518"/>
    <w:rsid w:val="005248A8"/>
    <w:rsid w:val="00525E23"/>
    <w:rsid w:val="0052659A"/>
    <w:rsid w:val="005270B2"/>
    <w:rsid w:val="005273B6"/>
    <w:rsid w:val="005274CB"/>
    <w:rsid w:val="00527CC1"/>
    <w:rsid w:val="00527FCE"/>
    <w:rsid w:val="005310FA"/>
    <w:rsid w:val="00532239"/>
    <w:rsid w:val="00533E00"/>
    <w:rsid w:val="005342F9"/>
    <w:rsid w:val="00535F7E"/>
    <w:rsid w:val="00537A48"/>
    <w:rsid w:val="00537AF8"/>
    <w:rsid w:val="00542618"/>
    <w:rsid w:val="0054265F"/>
    <w:rsid w:val="00543379"/>
    <w:rsid w:val="00544031"/>
    <w:rsid w:val="00544252"/>
    <w:rsid w:val="00544679"/>
    <w:rsid w:val="00544FCD"/>
    <w:rsid w:val="00546F0D"/>
    <w:rsid w:val="005472F7"/>
    <w:rsid w:val="0054787F"/>
    <w:rsid w:val="0054791E"/>
    <w:rsid w:val="0055023C"/>
    <w:rsid w:val="0055118D"/>
    <w:rsid w:val="00553BD0"/>
    <w:rsid w:val="00554674"/>
    <w:rsid w:val="005548B2"/>
    <w:rsid w:val="00554D00"/>
    <w:rsid w:val="00555015"/>
    <w:rsid w:val="00555E99"/>
    <w:rsid w:val="005561FC"/>
    <w:rsid w:val="00560006"/>
    <w:rsid w:val="00560570"/>
    <w:rsid w:val="0056098E"/>
    <w:rsid w:val="00560EFE"/>
    <w:rsid w:val="00561190"/>
    <w:rsid w:val="005614D0"/>
    <w:rsid w:val="0056282D"/>
    <w:rsid w:val="005658A0"/>
    <w:rsid w:val="00565EC0"/>
    <w:rsid w:val="005677E4"/>
    <w:rsid w:val="00570DB8"/>
    <w:rsid w:val="00570E28"/>
    <w:rsid w:val="00575899"/>
    <w:rsid w:val="005802E3"/>
    <w:rsid w:val="0058109D"/>
    <w:rsid w:val="005816EF"/>
    <w:rsid w:val="00581973"/>
    <w:rsid w:val="00581A3D"/>
    <w:rsid w:val="00582B5D"/>
    <w:rsid w:val="005832F2"/>
    <w:rsid w:val="005849B4"/>
    <w:rsid w:val="00585451"/>
    <w:rsid w:val="00585649"/>
    <w:rsid w:val="00586606"/>
    <w:rsid w:val="0058701F"/>
    <w:rsid w:val="0058740B"/>
    <w:rsid w:val="0059070C"/>
    <w:rsid w:val="00590F47"/>
    <w:rsid w:val="005911D3"/>
    <w:rsid w:val="005917CD"/>
    <w:rsid w:val="00591A89"/>
    <w:rsid w:val="00591D1A"/>
    <w:rsid w:val="00592365"/>
    <w:rsid w:val="00592EDB"/>
    <w:rsid w:val="005937C4"/>
    <w:rsid w:val="0059561D"/>
    <w:rsid w:val="0059633E"/>
    <w:rsid w:val="00596464"/>
    <w:rsid w:val="0059660A"/>
    <w:rsid w:val="0059737C"/>
    <w:rsid w:val="005976DB"/>
    <w:rsid w:val="005A19BD"/>
    <w:rsid w:val="005A1FA5"/>
    <w:rsid w:val="005A258F"/>
    <w:rsid w:val="005A3744"/>
    <w:rsid w:val="005A4578"/>
    <w:rsid w:val="005A53F0"/>
    <w:rsid w:val="005A6395"/>
    <w:rsid w:val="005B065C"/>
    <w:rsid w:val="005B1150"/>
    <w:rsid w:val="005B147B"/>
    <w:rsid w:val="005B202F"/>
    <w:rsid w:val="005B3462"/>
    <w:rsid w:val="005B3ACA"/>
    <w:rsid w:val="005B45B3"/>
    <w:rsid w:val="005B565E"/>
    <w:rsid w:val="005B60B0"/>
    <w:rsid w:val="005B73AB"/>
    <w:rsid w:val="005C071E"/>
    <w:rsid w:val="005C0A6D"/>
    <w:rsid w:val="005C33BF"/>
    <w:rsid w:val="005C3AF6"/>
    <w:rsid w:val="005C4B17"/>
    <w:rsid w:val="005C5411"/>
    <w:rsid w:val="005C57EA"/>
    <w:rsid w:val="005C5BEB"/>
    <w:rsid w:val="005C627F"/>
    <w:rsid w:val="005C63AA"/>
    <w:rsid w:val="005C66E0"/>
    <w:rsid w:val="005C688C"/>
    <w:rsid w:val="005C78F0"/>
    <w:rsid w:val="005D026F"/>
    <w:rsid w:val="005D08B2"/>
    <w:rsid w:val="005D0DC1"/>
    <w:rsid w:val="005D22D7"/>
    <w:rsid w:val="005D28BC"/>
    <w:rsid w:val="005D3393"/>
    <w:rsid w:val="005D4DC9"/>
    <w:rsid w:val="005D664C"/>
    <w:rsid w:val="005D6E1B"/>
    <w:rsid w:val="005D7362"/>
    <w:rsid w:val="005D762E"/>
    <w:rsid w:val="005D7FD9"/>
    <w:rsid w:val="005E1520"/>
    <w:rsid w:val="005E1E67"/>
    <w:rsid w:val="005E2218"/>
    <w:rsid w:val="005E2582"/>
    <w:rsid w:val="005E3DF1"/>
    <w:rsid w:val="005E40AB"/>
    <w:rsid w:val="005E4982"/>
    <w:rsid w:val="005E5D4D"/>
    <w:rsid w:val="005E62A2"/>
    <w:rsid w:val="005E7858"/>
    <w:rsid w:val="005F063D"/>
    <w:rsid w:val="005F091A"/>
    <w:rsid w:val="005F1719"/>
    <w:rsid w:val="005F20B1"/>
    <w:rsid w:val="005F245B"/>
    <w:rsid w:val="005F31D9"/>
    <w:rsid w:val="005F3B1F"/>
    <w:rsid w:val="005F452E"/>
    <w:rsid w:val="005F4EB8"/>
    <w:rsid w:val="005F6289"/>
    <w:rsid w:val="005F7A7B"/>
    <w:rsid w:val="00601B4A"/>
    <w:rsid w:val="00601BBA"/>
    <w:rsid w:val="00602C5F"/>
    <w:rsid w:val="00602F78"/>
    <w:rsid w:val="00604557"/>
    <w:rsid w:val="00604609"/>
    <w:rsid w:val="00604F09"/>
    <w:rsid w:val="0060563E"/>
    <w:rsid w:val="006066EF"/>
    <w:rsid w:val="00606B33"/>
    <w:rsid w:val="00606E3D"/>
    <w:rsid w:val="00606EAB"/>
    <w:rsid w:val="00610D93"/>
    <w:rsid w:val="00612E47"/>
    <w:rsid w:val="006138EA"/>
    <w:rsid w:val="00613CA9"/>
    <w:rsid w:val="00613DFA"/>
    <w:rsid w:val="00614DBB"/>
    <w:rsid w:val="00614DC8"/>
    <w:rsid w:val="006164C2"/>
    <w:rsid w:val="00617E60"/>
    <w:rsid w:val="00617E9D"/>
    <w:rsid w:val="0062089A"/>
    <w:rsid w:val="00620AA2"/>
    <w:rsid w:val="0062109B"/>
    <w:rsid w:val="0062111C"/>
    <w:rsid w:val="00621839"/>
    <w:rsid w:val="00621C4D"/>
    <w:rsid w:val="00622A45"/>
    <w:rsid w:val="00624A9B"/>
    <w:rsid w:val="006257AF"/>
    <w:rsid w:val="00625838"/>
    <w:rsid w:val="0062750D"/>
    <w:rsid w:val="00630322"/>
    <w:rsid w:val="00631AA5"/>
    <w:rsid w:val="006360C4"/>
    <w:rsid w:val="0063611A"/>
    <w:rsid w:val="00637E6E"/>
    <w:rsid w:val="0064158B"/>
    <w:rsid w:val="00641765"/>
    <w:rsid w:val="00642998"/>
    <w:rsid w:val="00643507"/>
    <w:rsid w:val="0064397D"/>
    <w:rsid w:val="00643DD1"/>
    <w:rsid w:val="006465DC"/>
    <w:rsid w:val="00647067"/>
    <w:rsid w:val="0065085E"/>
    <w:rsid w:val="00651E2F"/>
    <w:rsid w:val="00652789"/>
    <w:rsid w:val="00652EF6"/>
    <w:rsid w:val="0065594A"/>
    <w:rsid w:val="0065662F"/>
    <w:rsid w:val="006566CF"/>
    <w:rsid w:val="00657806"/>
    <w:rsid w:val="00657B7D"/>
    <w:rsid w:val="00660F46"/>
    <w:rsid w:val="006629C3"/>
    <w:rsid w:val="00662A9D"/>
    <w:rsid w:val="00663F5A"/>
    <w:rsid w:val="00664000"/>
    <w:rsid w:val="0066449C"/>
    <w:rsid w:val="00665D9F"/>
    <w:rsid w:val="00665F43"/>
    <w:rsid w:val="00666BD3"/>
    <w:rsid w:val="006679EC"/>
    <w:rsid w:val="00667D56"/>
    <w:rsid w:val="00667EB2"/>
    <w:rsid w:val="00670222"/>
    <w:rsid w:val="006735B0"/>
    <w:rsid w:val="00673A60"/>
    <w:rsid w:val="00675CBE"/>
    <w:rsid w:val="00676AAB"/>
    <w:rsid w:val="00676C2A"/>
    <w:rsid w:val="0068079A"/>
    <w:rsid w:val="0068083D"/>
    <w:rsid w:val="00680E2D"/>
    <w:rsid w:val="00680F58"/>
    <w:rsid w:val="00680FFC"/>
    <w:rsid w:val="00682805"/>
    <w:rsid w:val="0068315C"/>
    <w:rsid w:val="00684CE5"/>
    <w:rsid w:val="00685D99"/>
    <w:rsid w:val="00686161"/>
    <w:rsid w:val="0068660D"/>
    <w:rsid w:val="00687422"/>
    <w:rsid w:val="00687981"/>
    <w:rsid w:val="00690BA3"/>
    <w:rsid w:val="0069133C"/>
    <w:rsid w:val="0069197B"/>
    <w:rsid w:val="00691B9B"/>
    <w:rsid w:val="00693DF6"/>
    <w:rsid w:val="006947CC"/>
    <w:rsid w:val="006950E7"/>
    <w:rsid w:val="0069697C"/>
    <w:rsid w:val="00697F05"/>
    <w:rsid w:val="006A211C"/>
    <w:rsid w:val="006A467C"/>
    <w:rsid w:val="006A5B31"/>
    <w:rsid w:val="006A6BF0"/>
    <w:rsid w:val="006A7EB1"/>
    <w:rsid w:val="006B1A6C"/>
    <w:rsid w:val="006B1DC3"/>
    <w:rsid w:val="006B261B"/>
    <w:rsid w:val="006B299C"/>
    <w:rsid w:val="006B2A5F"/>
    <w:rsid w:val="006B31BA"/>
    <w:rsid w:val="006B5F21"/>
    <w:rsid w:val="006B6A2F"/>
    <w:rsid w:val="006B6FD9"/>
    <w:rsid w:val="006B7629"/>
    <w:rsid w:val="006B7C4B"/>
    <w:rsid w:val="006C04F6"/>
    <w:rsid w:val="006C0817"/>
    <w:rsid w:val="006C1A9D"/>
    <w:rsid w:val="006C1AD6"/>
    <w:rsid w:val="006C34BE"/>
    <w:rsid w:val="006C35E1"/>
    <w:rsid w:val="006C366F"/>
    <w:rsid w:val="006C4608"/>
    <w:rsid w:val="006C6409"/>
    <w:rsid w:val="006C6EAF"/>
    <w:rsid w:val="006C72FE"/>
    <w:rsid w:val="006C7772"/>
    <w:rsid w:val="006C7B71"/>
    <w:rsid w:val="006D0F86"/>
    <w:rsid w:val="006D7345"/>
    <w:rsid w:val="006E031B"/>
    <w:rsid w:val="006E04D3"/>
    <w:rsid w:val="006E1694"/>
    <w:rsid w:val="006E1DB3"/>
    <w:rsid w:val="006E203E"/>
    <w:rsid w:val="006E2149"/>
    <w:rsid w:val="006E4794"/>
    <w:rsid w:val="006E576A"/>
    <w:rsid w:val="006E6911"/>
    <w:rsid w:val="006E6AF7"/>
    <w:rsid w:val="006E7D3B"/>
    <w:rsid w:val="006E7D54"/>
    <w:rsid w:val="006F12CC"/>
    <w:rsid w:val="006F1F55"/>
    <w:rsid w:val="006F2878"/>
    <w:rsid w:val="006F3635"/>
    <w:rsid w:val="006F47AF"/>
    <w:rsid w:val="006F4AE1"/>
    <w:rsid w:val="006F4E61"/>
    <w:rsid w:val="006F5084"/>
    <w:rsid w:val="006F50C7"/>
    <w:rsid w:val="006F5BD7"/>
    <w:rsid w:val="006F6D1E"/>
    <w:rsid w:val="006F7897"/>
    <w:rsid w:val="00700E55"/>
    <w:rsid w:val="00701C5B"/>
    <w:rsid w:val="00703772"/>
    <w:rsid w:val="007047B9"/>
    <w:rsid w:val="007065C5"/>
    <w:rsid w:val="00706A61"/>
    <w:rsid w:val="00706C55"/>
    <w:rsid w:val="00707198"/>
    <w:rsid w:val="00707D4F"/>
    <w:rsid w:val="00707FD3"/>
    <w:rsid w:val="007114CF"/>
    <w:rsid w:val="0071183A"/>
    <w:rsid w:val="007118A0"/>
    <w:rsid w:val="00711AF6"/>
    <w:rsid w:val="007125B4"/>
    <w:rsid w:val="00712E9D"/>
    <w:rsid w:val="00713395"/>
    <w:rsid w:val="00713770"/>
    <w:rsid w:val="007137F4"/>
    <w:rsid w:val="00714D00"/>
    <w:rsid w:val="007153FC"/>
    <w:rsid w:val="00716069"/>
    <w:rsid w:val="00717C4A"/>
    <w:rsid w:val="007203A8"/>
    <w:rsid w:val="007204E1"/>
    <w:rsid w:val="00720918"/>
    <w:rsid w:val="00721259"/>
    <w:rsid w:val="007218E0"/>
    <w:rsid w:val="00722670"/>
    <w:rsid w:val="00723CD3"/>
    <w:rsid w:val="007258BB"/>
    <w:rsid w:val="00725B5B"/>
    <w:rsid w:val="007263DE"/>
    <w:rsid w:val="0072797A"/>
    <w:rsid w:val="00730066"/>
    <w:rsid w:val="007319ED"/>
    <w:rsid w:val="00732A19"/>
    <w:rsid w:val="00732A70"/>
    <w:rsid w:val="0073310D"/>
    <w:rsid w:val="00734723"/>
    <w:rsid w:val="007352AF"/>
    <w:rsid w:val="00735360"/>
    <w:rsid w:val="00736D5A"/>
    <w:rsid w:val="007412C1"/>
    <w:rsid w:val="007416E9"/>
    <w:rsid w:val="00745B83"/>
    <w:rsid w:val="00746673"/>
    <w:rsid w:val="00750D6D"/>
    <w:rsid w:val="00751826"/>
    <w:rsid w:val="007518CE"/>
    <w:rsid w:val="007530CE"/>
    <w:rsid w:val="00753CA1"/>
    <w:rsid w:val="0075520D"/>
    <w:rsid w:val="007555F5"/>
    <w:rsid w:val="00761336"/>
    <w:rsid w:val="007619AF"/>
    <w:rsid w:val="00762956"/>
    <w:rsid w:val="00763974"/>
    <w:rsid w:val="00764B4A"/>
    <w:rsid w:val="00764DF6"/>
    <w:rsid w:val="0076549A"/>
    <w:rsid w:val="007676A4"/>
    <w:rsid w:val="007727F3"/>
    <w:rsid w:val="00773399"/>
    <w:rsid w:val="00773668"/>
    <w:rsid w:val="00774FA7"/>
    <w:rsid w:val="007828CB"/>
    <w:rsid w:val="00783AE1"/>
    <w:rsid w:val="007848DC"/>
    <w:rsid w:val="007848E8"/>
    <w:rsid w:val="00786665"/>
    <w:rsid w:val="0079429A"/>
    <w:rsid w:val="007942C6"/>
    <w:rsid w:val="00797845"/>
    <w:rsid w:val="007A2151"/>
    <w:rsid w:val="007A23E3"/>
    <w:rsid w:val="007A2C0A"/>
    <w:rsid w:val="007A3E9E"/>
    <w:rsid w:val="007A43AF"/>
    <w:rsid w:val="007A5077"/>
    <w:rsid w:val="007B1463"/>
    <w:rsid w:val="007B163C"/>
    <w:rsid w:val="007B194D"/>
    <w:rsid w:val="007B3F33"/>
    <w:rsid w:val="007B525B"/>
    <w:rsid w:val="007B5CC4"/>
    <w:rsid w:val="007B6790"/>
    <w:rsid w:val="007C193C"/>
    <w:rsid w:val="007C29C7"/>
    <w:rsid w:val="007C329C"/>
    <w:rsid w:val="007C53B9"/>
    <w:rsid w:val="007C56D0"/>
    <w:rsid w:val="007C5EFE"/>
    <w:rsid w:val="007C6180"/>
    <w:rsid w:val="007C6A90"/>
    <w:rsid w:val="007C7B16"/>
    <w:rsid w:val="007D1CA4"/>
    <w:rsid w:val="007D2D1A"/>
    <w:rsid w:val="007D33E2"/>
    <w:rsid w:val="007D3AC4"/>
    <w:rsid w:val="007D4F3F"/>
    <w:rsid w:val="007D5D25"/>
    <w:rsid w:val="007D6E82"/>
    <w:rsid w:val="007D6F24"/>
    <w:rsid w:val="007E0B3A"/>
    <w:rsid w:val="007E10E8"/>
    <w:rsid w:val="007E137C"/>
    <w:rsid w:val="007E1916"/>
    <w:rsid w:val="007E2351"/>
    <w:rsid w:val="007E3DC5"/>
    <w:rsid w:val="007E4B9E"/>
    <w:rsid w:val="007E66E0"/>
    <w:rsid w:val="007E79B5"/>
    <w:rsid w:val="007F02DE"/>
    <w:rsid w:val="007F09A0"/>
    <w:rsid w:val="007F1DFA"/>
    <w:rsid w:val="007F2861"/>
    <w:rsid w:val="007F628D"/>
    <w:rsid w:val="007F67A1"/>
    <w:rsid w:val="007F7900"/>
    <w:rsid w:val="007F7CD5"/>
    <w:rsid w:val="008020E8"/>
    <w:rsid w:val="008037B2"/>
    <w:rsid w:val="00806A9D"/>
    <w:rsid w:val="00806AD1"/>
    <w:rsid w:val="00806B4C"/>
    <w:rsid w:val="00806CA6"/>
    <w:rsid w:val="008077A1"/>
    <w:rsid w:val="0081138D"/>
    <w:rsid w:val="00811F75"/>
    <w:rsid w:val="00814507"/>
    <w:rsid w:val="0081541F"/>
    <w:rsid w:val="00816860"/>
    <w:rsid w:val="00817585"/>
    <w:rsid w:val="00820337"/>
    <w:rsid w:val="0082185D"/>
    <w:rsid w:val="00823477"/>
    <w:rsid w:val="00824907"/>
    <w:rsid w:val="00824AD3"/>
    <w:rsid w:val="00824E86"/>
    <w:rsid w:val="00826884"/>
    <w:rsid w:val="008273E5"/>
    <w:rsid w:val="008278C8"/>
    <w:rsid w:val="00830B58"/>
    <w:rsid w:val="00831ECE"/>
    <w:rsid w:val="008353DE"/>
    <w:rsid w:val="00835CE4"/>
    <w:rsid w:val="0083765D"/>
    <w:rsid w:val="0083788C"/>
    <w:rsid w:val="00840050"/>
    <w:rsid w:val="00840F4A"/>
    <w:rsid w:val="00840FBD"/>
    <w:rsid w:val="0084237D"/>
    <w:rsid w:val="00842D87"/>
    <w:rsid w:val="00844D44"/>
    <w:rsid w:val="00845128"/>
    <w:rsid w:val="00845746"/>
    <w:rsid w:val="0085076A"/>
    <w:rsid w:val="008509BD"/>
    <w:rsid w:val="00850F33"/>
    <w:rsid w:val="00851743"/>
    <w:rsid w:val="008528D5"/>
    <w:rsid w:val="00853DEC"/>
    <w:rsid w:val="00854B81"/>
    <w:rsid w:val="00855601"/>
    <w:rsid w:val="008557DE"/>
    <w:rsid w:val="00855AB9"/>
    <w:rsid w:val="00857A97"/>
    <w:rsid w:val="0086210E"/>
    <w:rsid w:val="00862958"/>
    <w:rsid w:val="00864890"/>
    <w:rsid w:val="00864C76"/>
    <w:rsid w:val="00865360"/>
    <w:rsid w:val="0086569D"/>
    <w:rsid w:val="008661A7"/>
    <w:rsid w:val="00871B28"/>
    <w:rsid w:val="0087332B"/>
    <w:rsid w:val="00873EE0"/>
    <w:rsid w:val="00874E66"/>
    <w:rsid w:val="00874EC3"/>
    <w:rsid w:val="0087570B"/>
    <w:rsid w:val="00876200"/>
    <w:rsid w:val="00876227"/>
    <w:rsid w:val="008769E2"/>
    <w:rsid w:val="008771FC"/>
    <w:rsid w:val="0087721C"/>
    <w:rsid w:val="00877AED"/>
    <w:rsid w:val="00881C65"/>
    <w:rsid w:val="008825EE"/>
    <w:rsid w:val="008837C8"/>
    <w:rsid w:val="00883803"/>
    <w:rsid w:val="00884775"/>
    <w:rsid w:val="0088493F"/>
    <w:rsid w:val="008910B6"/>
    <w:rsid w:val="00891678"/>
    <w:rsid w:val="00892096"/>
    <w:rsid w:val="00893469"/>
    <w:rsid w:val="008935E9"/>
    <w:rsid w:val="008940B9"/>
    <w:rsid w:val="00894B79"/>
    <w:rsid w:val="00895854"/>
    <w:rsid w:val="00895CC8"/>
    <w:rsid w:val="008966D7"/>
    <w:rsid w:val="00896F06"/>
    <w:rsid w:val="00897861"/>
    <w:rsid w:val="00897EA5"/>
    <w:rsid w:val="008A0371"/>
    <w:rsid w:val="008A0D39"/>
    <w:rsid w:val="008A1AD9"/>
    <w:rsid w:val="008A1D28"/>
    <w:rsid w:val="008A1D87"/>
    <w:rsid w:val="008A25D6"/>
    <w:rsid w:val="008A2A5E"/>
    <w:rsid w:val="008A331B"/>
    <w:rsid w:val="008A34BA"/>
    <w:rsid w:val="008A4683"/>
    <w:rsid w:val="008A5284"/>
    <w:rsid w:val="008A5C9B"/>
    <w:rsid w:val="008A5E47"/>
    <w:rsid w:val="008A6F21"/>
    <w:rsid w:val="008B1BB8"/>
    <w:rsid w:val="008B276F"/>
    <w:rsid w:val="008B2BF4"/>
    <w:rsid w:val="008B4DD3"/>
    <w:rsid w:val="008B5A4D"/>
    <w:rsid w:val="008B63B1"/>
    <w:rsid w:val="008C0EC9"/>
    <w:rsid w:val="008C14A9"/>
    <w:rsid w:val="008C3572"/>
    <w:rsid w:val="008C3BB2"/>
    <w:rsid w:val="008C445F"/>
    <w:rsid w:val="008C5155"/>
    <w:rsid w:val="008C5676"/>
    <w:rsid w:val="008C71DC"/>
    <w:rsid w:val="008D0384"/>
    <w:rsid w:val="008D0B1F"/>
    <w:rsid w:val="008D16CD"/>
    <w:rsid w:val="008D27FC"/>
    <w:rsid w:val="008D29DD"/>
    <w:rsid w:val="008D3C8F"/>
    <w:rsid w:val="008D58C5"/>
    <w:rsid w:val="008D59DE"/>
    <w:rsid w:val="008D6486"/>
    <w:rsid w:val="008D6919"/>
    <w:rsid w:val="008D6926"/>
    <w:rsid w:val="008D6AA3"/>
    <w:rsid w:val="008E1B96"/>
    <w:rsid w:val="008E2698"/>
    <w:rsid w:val="008E2CE4"/>
    <w:rsid w:val="008E49DA"/>
    <w:rsid w:val="008E615C"/>
    <w:rsid w:val="008E6F49"/>
    <w:rsid w:val="008F09F0"/>
    <w:rsid w:val="008F210D"/>
    <w:rsid w:val="008F231F"/>
    <w:rsid w:val="008F2735"/>
    <w:rsid w:val="008F4CF6"/>
    <w:rsid w:val="008F69A7"/>
    <w:rsid w:val="008F72DF"/>
    <w:rsid w:val="008F7A7F"/>
    <w:rsid w:val="00902171"/>
    <w:rsid w:val="009042D0"/>
    <w:rsid w:val="00904475"/>
    <w:rsid w:val="009045A9"/>
    <w:rsid w:val="009055B4"/>
    <w:rsid w:val="0091159B"/>
    <w:rsid w:val="00911A5C"/>
    <w:rsid w:val="009137FE"/>
    <w:rsid w:val="00913DDE"/>
    <w:rsid w:val="00914C8A"/>
    <w:rsid w:val="00914FDE"/>
    <w:rsid w:val="009150FF"/>
    <w:rsid w:val="00915735"/>
    <w:rsid w:val="00916970"/>
    <w:rsid w:val="00916A2E"/>
    <w:rsid w:val="00916ED2"/>
    <w:rsid w:val="00917B31"/>
    <w:rsid w:val="00920149"/>
    <w:rsid w:val="00921044"/>
    <w:rsid w:val="00924367"/>
    <w:rsid w:val="009244BA"/>
    <w:rsid w:val="00925321"/>
    <w:rsid w:val="009273B8"/>
    <w:rsid w:val="00927454"/>
    <w:rsid w:val="00931B0B"/>
    <w:rsid w:val="00931BF4"/>
    <w:rsid w:val="009320AD"/>
    <w:rsid w:val="00932F7C"/>
    <w:rsid w:val="009346AA"/>
    <w:rsid w:val="00934E65"/>
    <w:rsid w:val="00935E98"/>
    <w:rsid w:val="00940D07"/>
    <w:rsid w:val="00947DDA"/>
    <w:rsid w:val="00950776"/>
    <w:rsid w:val="00950F3F"/>
    <w:rsid w:val="00952C93"/>
    <w:rsid w:val="00954BE0"/>
    <w:rsid w:val="00955331"/>
    <w:rsid w:val="0095590C"/>
    <w:rsid w:val="0095635E"/>
    <w:rsid w:val="0095739D"/>
    <w:rsid w:val="009578CF"/>
    <w:rsid w:val="0095793F"/>
    <w:rsid w:val="0096175C"/>
    <w:rsid w:val="00963FE1"/>
    <w:rsid w:val="00965327"/>
    <w:rsid w:val="0096601F"/>
    <w:rsid w:val="00966ACD"/>
    <w:rsid w:val="009673CC"/>
    <w:rsid w:val="009674C7"/>
    <w:rsid w:val="009728DB"/>
    <w:rsid w:val="0097583B"/>
    <w:rsid w:val="00975DC8"/>
    <w:rsid w:val="009761D6"/>
    <w:rsid w:val="00977391"/>
    <w:rsid w:val="009779CF"/>
    <w:rsid w:val="009808A1"/>
    <w:rsid w:val="0098198B"/>
    <w:rsid w:val="00983D33"/>
    <w:rsid w:val="00984209"/>
    <w:rsid w:val="0098559F"/>
    <w:rsid w:val="0098566E"/>
    <w:rsid w:val="00985995"/>
    <w:rsid w:val="009868AE"/>
    <w:rsid w:val="009868C1"/>
    <w:rsid w:val="00987316"/>
    <w:rsid w:val="00987E62"/>
    <w:rsid w:val="0099017F"/>
    <w:rsid w:val="0099076E"/>
    <w:rsid w:val="00991669"/>
    <w:rsid w:val="00992820"/>
    <w:rsid w:val="00993DB0"/>
    <w:rsid w:val="009941E7"/>
    <w:rsid w:val="00994DBA"/>
    <w:rsid w:val="009965CF"/>
    <w:rsid w:val="009A529E"/>
    <w:rsid w:val="009A60B4"/>
    <w:rsid w:val="009A685A"/>
    <w:rsid w:val="009A6BBE"/>
    <w:rsid w:val="009B02B6"/>
    <w:rsid w:val="009B07F0"/>
    <w:rsid w:val="009B0987"/>
    <w:rsid w:val="009B16EA"/>
    <w:rsid w:val="009B18DA"/>
    <w:rsid w:val="009B1E1B"/>
    <w:rsid w:val="009B4093"/>
    <w:rsid w:val="009B4B3A"/>
    <w:rsid w:val="009B4D80"/>
    <w:rsid w:val="009B5474"/>
    <w:rsid w:val="009B68AB"/>
    <w:rsid w:val="009B6E3D"/>
    <w:rsid w:val="009C1892"/>
    <w:rsid w:val="009C2A14"/>
    <w:rsid w:val="009C30DB"/>
    <w:rsid w:val="009C430C"/>
    <w:rsid w:val="009C6FF1"/>
    <w:rsid w:val="009C7D1E"/>
    <w:rsid w:val="009D10C6"/>
    <w:rsid w:val="009D159C"/>
    <w:rsid w:val="009D295C"/>
    <w:rsid w:val="009D3097"/>
    <w:rsid w:val="009D3BA8"/>
    <w:rsid w:val="009D40B8"/>
    <w:rsid w:val="009D4D15"/>
    <w:rsid w:val="009D508A"/>
    <w:rsid w:val="009D5980"/>
    <w:rsid w:val="009D6000"/>
    <w:rsid w:val="009D64AB"/>
    <w:rsid w:val="009D6FA8"/>
    <w:rsid w:val="009D71FB"/>
    <w:rsid w:val="009E026A"/>
    <w:rsid w:val="009E040C"/>
    <w:rsid w:val="009E05F5"/>
    <w:rsid w:val="009E28AB"/>
    <w:rsid w:val="009E2F33"/>
    <w:rsid w:val="009E37EA"/>
    <w:rsid w:val="009E3A69"/>
    <w:rsid w:val="009E45B9"/>
    <w:rsid w:val="009E518B"/>
    <w:rsid w:val="009E5728"/>
    <w:rsid w:val="009E5A5C"/>
    <w:rsid w:val="009E63E1"/>
    <w:rsid w:val="009E74CD"/>
    <w:rsid w:val="009E74D7"/>
    <w:rsid w:val="009F0341"/>
    <w:rsid w:val="009F10B6"/>
    <w:rsid w:val="009F21FB"/>
    <w:rsid w:val="009F35A3"/>
    <w:rsid w:val="009F63CF"/>
    <w:rsid w:val="009F75BA"/>
    <w:rsid w:val="009F7C63"/>
    <w:rsid w:val="00A00680"/>
    <w:rsid w:val="00A0099C"/>
    <w:rsid w:val="00A025CB"/>
    <w:rsid w:val="00A02B74"/>
    <w:rsid w:val="00A047BE"/>
    <w:rsid w:val="00A055DA"/>
    <w:rsid w:val="00A065DB"/>
    <w:rsid w:val="00A076E4"/>
    <w:rsid w:val="00A127C0"/>
    <w:rsid w:val="00A140F0"/>
    <w:rsid w:val="00A14541"/>
    <w:rsid w:val="00A150B7"/>
    <w:rsid w:val="00A20271"/>
    <w:rsid w:val="00A207E3"/>
    <w:rsid w:val="00A2121C"/>
    <w:rsid w:val="00A214AA"/>
    <w:rsid w:val="00A229F6"/>
    <w:rsid w:val="00A23A05"/>
    <w:rsid w:val="00A266E3"/>
    <w:rsid w:val="00A2732A"/>
    <w:rsid w:val="00A27D57"/>
    <w:rsid w:val="00A31893"/>
    <w:rsid w:val="00A31B54"/>
    <w:rsid w:val="00A32B68"/>
    <w:rsid w:val="00A34DCA"/>
    <w:rsid w:val="00A3693B"/>
    <w:rsid w:val="00A36FF8"/>
    <w:rsid w:val="00A37A1A"/>
    <w:rsid w:val="00A41349"/>
    <w:rsid w:val="00A41605"/>
    <w:rsid w:val="00A4169C"/>
    <w:rsid w:val="00A41C34"/>
    <w:rsid w:val="00A42290"/>
    <w:rsid w:val="00A42E47"/>
    <w:rsid w:val="00A453E8"/>
    <w:rsid w:val="00A45E1B"/>
    <w:rsid w:val="00A46773"/>
    <w:rsid w:val="00A46E48"/>
    <w:rsid w:val="00A47DAB"/>
    <w:rsid w:val="00A50C3B"/>
    <w:rsid w:val="00A51FE3"/>
    <w:rsid w:val="00A551DD"/>
    <w:rsid w:val="00A5562A"/>
    <w:rsid w:val="00A57D21"/>
    <w:rsid w:val="00A60850"/>
    <w:rsid w:val="00A625FB"/>
    <w:rsid w:val="00A62CA7"/>
    <w:rsid w:val="00A62FF3"/>
    <w:rsid w:val="00A637C9"/>
    <w:rsid w:val="00A63827"/>
    <w:rsid w:val="00A63A9E"/>
    <w:rsid w:val="00A63BCF"/>
    <w:rsid w:val="00A64DD5"/>
    <w:rsid w:val="00A67516"/>
    <w:rsid w:val="00A71A85"/>
    <w:rsid w:val="00A73CEF"/>
    <w:rsid w:val="00A74164"/>
    <w:rsid w:val="00A74602"/>
    <w:rsid w:val="00A74BAC"/>
    <w:rsid w:val="00A7577B"/>
    <w:rsid w:val="00A75997"/>
    <w:rsid w:val="00A76189"/>
    <w:rsid w:val="00A771A6"/>
    <w:rsid w:val="00A77FC8"/>
    <w:rsid w:val="00A804B6"/>
    <w:rsid w:val="00A80745"/>
    <w:rsid w:val="00A8174A"/>
    <w:rsid w:val="00A821AE"/>
    <w:rsid w:val="00A82741"/>
    <w:rsid w:val="00A82BF9"/>
    <w:rsid w:val="00A83D82"/>
    <w:rsid w:val="00A83DFF"/>
    <w:rsid w:val="00A854C5"/>
    <w:rsid w:val="00A86A39"/>
    <w:rsid w:val="00A90EEE"/>
    <w:rsid w:val="00A90F06"/>
    <w:rsid w:val="00A9128B"/>
    <w:rsid w:val="00A914DF"/>
    <w:rsid w:val="00A91D03"/>
    <w:rsid w:val="00A925F2"/>
    <w:rsid w:val="00A9403C"/>
    <w:rsid w:val="00A977CB"/>
    <w:rsid w:val="00AA061E"/>
    <w:rsid w:val="00AA1DE6"/>
    <w:rsid w:val="00AA35D0"/>
    <w:rsid w:val="00AA3B54"/>
    <w:rsid w:val="00AA4C80"/>
    <w:rsid w:val="00AA4CE4"/>
    <w:rsid w:val="00AA6327"/>
    <w:rsid w:val="00AA715D"/>
    <w:rsid w:val="00AA78DB"/>
    <w:rsid w:val="00AA7F80"/>
    <w:rsid w:val="00AB1056"/>
    <w:rsid w:val="00AB1BBD"/>
    <w:rsid w:val="00AB2DA7"/>
    <w:rsid w:val="00AB3E38"/>
    <w:rsid w:val="00AB52C9"/>
    <w:rsid w:val="00AB709A"/>
    <w:rsid w:val="00AC0747"/>
    <w:rsid w:val="00AC2276"/>
    <w:rsid w:val="00AC2E49"/>
    <w:rsid w:val="00AC30AB"/>
    <w:rsid w:val="00AC40F4"/>
    <w:rsid w:val="00AC4DB2"/>
    <w:rsid w:val="00AC579C"/>
    <w:rsid w:val="00AC6617"/>
    <w:rsid w:val="00AC693D"/>
    <w:rsid w:val="00AC6E38"/>
    <w:rsid w:val="00AC775D"/>
    <w:rsid w:val="00AD03F4"/>
    <w:rsid w:val="00AD11D4"/>
    <w:rsid w:val="00AD126F"/>
    <w:rsid w:val="00AD1BF2"/>
    <w:rsid w:val="00AD3D23"/>
    <w:rsid w:val="00AD46BC"/>
    <w:rsid w:val="00AD6F54"/>
    <w:rsid w:val="00AD72CD"/>
    <w:rsid w:val="00AE0284"/>
    <w:rsid w:val="00AE344D"/>
    <w:rsid w:val="00AE3612"/>
    <w:rsid w:val="00AE4B30"/>
    <w:rsid w:val="00AE51B3"/>
    <w:rsid w:val="00AE7570"/>
    <w:rsid w:val="00AE7C63"/>
    <w:rsid w:val="00AF0557"/>
    <w:rsid w:val="00AF15AE"/>
    <w:rsid w:val="00AF2EF7"/>
    <w:rsid w:val="00AF2FE8"/>
    <w:rsid w:val="00AF40B8"/>
    <w:rsid w:val="00AF4792"/>
    <w:rsid w:val="00AF4BB7"/>
    <w:rsid w:val="00AF558E"/>
    <w:rsid w:val="00AF6031"/>
    <w:rsid w:val="00AF7320"/>
    <w:rsid w:val="00AF740D"/>
    <w:rsid w:val="00AF7502"/>
    <w:rsid w:val="00AF7969"/>
    <w:rsid w:val="00B0211D"/>
    <w:rsid w:val="00B02468"/>
    <w:rsid w:val="00B038FA"/>
    <w:rsid w:val="00B03A74"/>
    <w:rsid w:val="00B05BC4"/>
    <w:rsid w:val="00B05FAE"/>
    <w:rsid w:val="00B06388"/>
    <w:rsid w:val="00B073C8"/>
    <w:rsid w:val="00B139F0"/>
    <w:rsid w:val="00B14CB4"/>
    <w:rsid w:val="00B15472"/>
    <w:rsid w:val="00B15580"/>
    <w:rsid w:val="00B15741"/>
    <w:rsid w:val="00B16FC2"/>
    <w:rsid w:val="00B17860"/>
    <w:rsid w:val="00B20740"/>
    <w:rsid w:val="00B22750"/>
    <w:rsid w:val="00B23B82"/>
    <w:rsid w:val="00B23F5E"/>
    <w:rsid w:val="00B2541D"/>
    <w:rsid w:val="00B26465"/>
    <w:rsid w:val="00B279D2"/>
    <w:rsid w:val="00B27BB9"/>
    <w:rsid w:val="00B312E5"/>
    <w:rsid w:val="00B356A5"/>
    <w:rsid w:val="00B413DF"/>
    <w:rsid w:val="00B41681"/>
    <w:rsid w:val="00B44C4F"/>
    <w:rsid w:val="00B4720B"/>
    <w:rsid w:val="00B477F7"/>
    <w:rsid w:val="00B502D0"/>
    <w:rsid w:val="00B51728"/>
    <w:rsid w:val="00B5321A"/>
    <w:rsid w:val="00B53347"/>
    <w:rsid w:val="00B5350D"/>
    <w:rsid w:val="00B53768"/>
    <w:rsid w:val="00B554FC"/>
    <w:rsid w:val="00B555C1"/>
    <w:rsid w:val="00B567BE"/>
    <w:rsid w:val="00B56FC5"/>
    <w:rsid w:val="00B5744F"/>
    <w:rsid w:val="00B577F6"/>
    <w:rsid w:val="00B618CA"/>
    <w:rsid w:val="00B61970"/>
    <w:rsid w:val="00B623D7"/>
    <w:rsid w:val="00B637FF"/>
    <w:rsid w:val="00B6467B"/>
    <w:rsid w:val="00B64E00"/>
    <w:rsid w:val="00B64F24"/>
    <w:rsid w:val="00B65C90"/>
    <w:rsid w:val="00B66427"/>
    <w:rsid w:val="00B66561"/>
    <w:rsid w:val="00B66D52"/>
    <w:rsid w:val="00B6769B"/>
    <w:rsid w:val="00B70CC1"/>
    <w:rsid w:val="00B72186"/>
    <w:rsid w:val="00B72D3A"/>
    <w:rsid w:val="00B74C7B"/>
    <w:rsid w:val="00B74D0A"/>
    <w:rsid w:val="00B7538A"/>
    <w:rsid w:val="00B755E2"/>
    <w:rsid w:val="00B75D8F"/>
    <w:rsid w:val="00B76634"/>
    <w:rsid w:val="00B8482F"/>
    <w:rsid w:val="00B85756"/>
    <w:rsid w:val="00B8734A"/>
    <w:rsid w:val="00B90015"/>
    <w:rsid w:val="00B9016F"/>
    <w:rsid w:val="00B91891"/>
    <w:rsid w:val="00B91E3C"/>
    <w:rsid w:val="00B9299F"/>
    <w:rsid w:val="00B92DC3"/>
    <w:rsid w:val="00B93C06"/>
    <w:rsid w:val="00B95386"/>
    <w:rsid w:val="00BA12CD"/>
    <w:rsid w:val="00BA131D"/>
    <w:rsid w:val="00BA1B51"/>
    <w:rsid w:val="00BA35E8"/>
    <w:rsid w:val="00BA3B1F"/>
    <w:rsid w:val="00BA4E5C"/>
    <w:rsid w:val="00BA6BF3"/>
    <w:rsid w:val="00BA701A"/>
    <w:rsid w:val="00BB04F0"/>
    <w:rsid w:val="00BB1D7F"/>
    <w:rsid w:val="00BB247B"/>
    <w:rsid w:val="00BB3329"/>
    <w:rsid w:val="00BB3541"/>
    <w:rsid w:val="00BB4BA9"/>
    <w:rsid w:val="00BB4D4A"/>
    <w:rsid w:val="00BB5712"/>
    <w:rsid w:val="00BB5FF8"/>
    <w:rsid w:val="00BB607E"/>
    <w:rsid w:val="00BB6119"/>
    <w:rsid w:val="00BB73AC"/>
    <w:rsid w:val="00BB753F"/>
    <w:rsid w:val="00BB7768"/>
    <w:rsid w:val="00BC25A8"/>
    <w:rsid w:val="00BC4882"/>
    <w:rsid w:val="00BC5A81"/>
    <w:rsid w:val="00BC5D6F"/>
    <w:rsid w:val="00BC5D96"/>
    <w:rsid w:val="00BC6ECD"/>
    <w:rsid w:val="00BD0FDB"/>
    <w:rsid w:val="00BD2C04"/>
    <w:rsid w:val="00BD2F9B"/>
    <w:rsid w:val="00BD3566"/>
    <w:rsid w:val="00BD369F"/>
    <w:rsid w:val="00BD4E14"/>
    <w:rsid w:val="00BD4E25"/>
    <w:rsid w:val="00BD6B12"/>
    <w:rsid w:val="00BD6D5B"/>
    <w:rsid w:val="00BD770F"/>
    <w:rsid w:val="00BD7848"/>
    <w:rsid w:val="00BE06BA"/>
    <w:rsid w:val="00BE0F9D"/>
    <w:rsid w:val="00BE1EBB"/>
    <w:rsid w:val="00BE1EC3"/>
    <w:rsid w:val="00BE22AF"/>
    <w:rsid w:val="00BE2BE5"/>
    <w:rsid w:val="00BE3130"/>
    <w:rsid w:val="00BE3752"/>
    <w:rsid w:val="00BE71A0"/>
    <w:rsid w:val="00BE7F0B"/>
    <w:rsid w:val="00BF14B1"/>
    <w:rsid w:val="00BF1CAF"/>
    <w:rsid w:val="00BF51DA"/>
    <w:rsid w:val="00BF52DB"/>
    <w:rsid w:val="00BF5736"/>
    <w:rsid w:val="00BF616E"/>
    <w:rsid w:val="00BF6641"/>
    <w:rsid w:val="00BF665F"/>
    <w:rsid w:val="00BF6C26"/>
    <w:rsid w:val="00C002FB"/>
    <w:rsid w:val="00C012D6"/>
    <w:rsid w:val="00C02409"/>
    <w:rsid w:val="00C0279F"/>
    <w:rsid w:val="00C03419"/>
    <w:rsid w:val="00C03771"/>
    <w:rsid w:val="00C038A9"/>
    <w:rsid w:val="00C03AC1"/>
    <w:rsid w:val="00C1187F"/>
    <w:rsid w:val="00C12900"/>
    <w:rsid w:val="00C1316C"/>
    <w:rsid w:val="00C141DE"/>
    <w:rsid w:val="00C16002"/>
    <w:rsid w:val="00C16D63"/>
    <w:rsid w:val="00C17523"/>
    <w:rsid w:val="00C20410"/>
    <w:rsid w:val="00C245D1"/>
    <w:rsid w:val="00C25430"/>
    <w:rsid w:val="00C26282"/>
    <w:rsid w:val="00C317A6"/>
    <w:rsid w:val="00C330AE"/>
    <w:rsid w:val="00C34216"/>
    <w:rsid w:val="00C35772"/>
    <w:rsid w:val="00C35E07"/>
    <w:rsid w:val="00C37698"/>
    <w:rsid w:val="00C419EE"/>
    <w:rsid w:val="00C4347C"/>
    <w:rsid w:val="00C443B4"/>
    <w:rsid w:val="00C443C9"/>
    <w:rsid w:val="00C46B68"/>
    <w:rsid w:val="00C47080"/>
    <w:rsid w:val="00C47BDD"/>
    <w:rsid w:val="00C502C5"/>
    <w:rsid w:val="00C50A3A"/>
    <w:rsid w:val="00C51E5A"/>
    <w:rsid w:val="00C53A4F"/>
    <w:rsid w:val="00C53AB2"/>
    <w:rsid w:val="00C54115"/>
    <w:rsid w:val="00C542CA"/>
    <w:rsid w:val="00C61E34"/>
    <w:rsid w:val="00C62651"/>
    <w:rsid w:val="00C65408"/>
    <w:rsid w:val="00C66789"/>
    <w:rsid w:val="00C670A5"/>
    <w:rsid w:val="00C70ADE"/>
    <w:rsid w:val="00C71A84"/>
    <w:rsid w:val="00C7352B"/>
    <w:rsid w:val="00C73DE8"/>
    <w:rsid w:val="00C77391"/>
    <w:rsid w:val="00C77ADA"/>
    <w:rsid w:val="00C80D57"/>
    <w:rsid w:val="00C80E26"/>
    <w:rsid w:val="00C8191B"/>
    <w:rsid w:val="00C81C0D"/>
    <w:rsid w:val="00C81CEB"/>
    <w:rsid w:val="00C8293F"/>
    <w:rsid w:val="00C83D4C"/>
    <w:rsid w:val="00C84DF7"/>
    <w:rsid w:val="00C85A12"/>
    <w:rsid w:val="00C85A6D"/>
    <w:rsid w:val="00C862E6"/>
    <w:rsid w:val="00C866F3"/>
    <w:rsid w:val="00C86CD5"/>
    <w:rsid w:val="00C90F91"/>
    <w:rsid w:val="00C93C1A"/>
    <w:rsid w:val="00C93CAB"/>
    <w:rsid w:val="00C96F60"/>
    <w:rsid w:val="00C97AB9"/>
    <w:rsid w:val="00CA1791"/>
    <w:rsid w:val="00CA1BE8"/>
    <w:rsid w:val="00CA2E11"/>
    <w:rsid w:val="00CA388F"/>
    <w:rsid w:val="00CA3DB2"/>
    <w:rsid w:val="00CA435E"/>
    <w:rsid w:val="00CB044D"/>
    <w:rsid w:val="00CB1F96"/>
    <w:rsid w:val="00CB2191"/>
    <w:rsid w:val="00CB3B77"/>
    <w:rsid w:val="00CB497D"/>
    <w:rsid w:val="00CB53A4"/>
    <w:rsid w:val="00CB54B6"/>
    <w:rsid w:val="00CC0029"/>
    <w:rsid w:val="00CC09C9"/>
    <w:rsid w:val="00CC1B8A"/>
    <w:rsid w:val="00CC39ED"/>
    <w:rsid w:val="00CC3D47"/>
    <w:rsid w:val="00CC5046"/>
    <w:rsid w:val="00CC526C"/>
    <w:rsid w:val="00CC5543"/>
    <w:rsid w:val="00CC5C4A"/>
    <w:rsid w:val="00CC63D4"/>
    <w:rsid w:val="00CC6821"/>
    <w:rsid w:val="00CC7CC5"/>
    <w:rsid w:val="00CD1888"/>
    <w:rsid w:val="00CD40F3"/>
    <w:rsid w:val="00CD6DA0"/>
    <w:rsid w:val="00CE1924"/>
    <w:rsid w:val="00CE43D7"/>
    <w:rsid w:val="00CE501B"/>
    <w:rsid w:val="00CE5D7B"/>
    <w:rsid w:val="00CE6692"/>
    <w:rsid w:val="00CF04A9"/>
    <w:rsid w:val="00CF2847"/>
    <w:rsid w:val="00CF35BF"/>
    <w:rsid w:val="00CF3A0B"/>
    <w:rsid w:val="00CF3AE1"/>
    <w:rsid w:val="00CF3AE6"/>
    <w:rsid w:val="00CF4866"/>
    <w:rsid w:val="00CF545D"/>
    <w:rsid w:val="00CF7EAE"/>
    <w:rsid w:val="00D00C9C"/>
    <w:rsid w:val="00D0232D"/>
    <w:rsid w:val="00D02378"/>
    <w:rsid w:val="00D032F9"/>
    <w:rsid w:val="00D04370"/>
    <w:rsid w:val="00D051A0"/>
    <w:rsid w:val="00D0570A"/>
    <w:rsid w:val="00D05A49"/>
    <w:rsid w:val="00D05ABD"/>
    <w:rsid w:val="00D05C14"/>
    <w:rsid w:val="00D06CEF"/>
    <w:rsid w:val="00D0766F"/>
    <w:rsid w:val="00D10BC5"/>
    <w:rsid w:val="00D10FC4"/>
    <w:rsid w:val="00D13647"/>
    <w:rsid w:val="00D1456F"/>
    <w:rsid w:val="00D15EE7"/>
    <w:rsid w:val="00D167EB"/>
    <w:rsid w:val="00D17F23"/>
    <w:rsid w:val="00D20529"/>
    <w:rsid w:val="00D22D84"/>
    <w:rsid w:val="00D24A08"/>
    <w:rsid w:val="00D25DF6"/>
    <w:rsid w:val="00D25F40"/>
    <w:rsid w:val="00D278EA"/>
    <w:rsid w:val="00D27EA4"/>
    <w:rsid w:val="00D30963"/>
    <w:rsid w:val="00D31A15"/>
    <w:rsid w:val="00D3316B"/>
    <w:rsid w:val="00D33A5A"/>
    <w:rsid w:val="00D33C33"/>
    <w:rsid w:val="00D340DF"/>
    <w:rsid w:val="00D359F0"/>
    <w:rsid w:val="00D3696F"/>
    <w:rsid w:val="00D36C5E"/>
    <w:rsid w:val="00D37CE0"/>
    <w:rsid w:val="00D37E86"/>
    <w:rsid w:val="00D40190"/>
    <w:rsid w:val="00D40ECE"/>
    <w:rsid w:val="00D40ED4"/>
    <w:rsid w:val="00D40F97"/>
    <w:rsid w:val="00D4178E"/>
    <w:rsid w:val="00D429D1"/>
    <w:rsid w:val="00D47A3A"/>
    <w:rsid w:val="00D52785"/>
    <w:rsid w:val="00D532A4"/>
    <w:rsid w:val="00D54C0D"/>
    <w:rsid w:val="00D558E0"/>
    <w:rsid w:val="00D561EE"/>
    <w:rsid w:val="00D56347"/>
    <w:rsid w:val="00D5641E"/>
    <w:rsid w:val="00D56656"/>
    <w:rsid w:val="00D56FCC"/>
    <w:rsid w:val="00D5751F"/>
    <w:rsid w:val="00D5755F"/>
    <w:rsid w:val="00D62578"/>
    <w:rsid w:val="00D628C6"/>
    <w:rsid w:val="00D63362"/>
    <w:rsid w:val="00D6457F"/>
    <w:rsid w:val="00D676A7"/>
    <w:rsid w:val="00D7149C"/>
    <w:rsid w:val="00D74789"/>
    <w:rsid w:val="00D74A23"/>
    <w:rsid w:val="00D76393"/>
    <w:rsid w:val="00D807F2"/>
    <w:rsid w:val="00D80EF9"/>
    <w:rsid w:val="00D83C12"/>
    <w:rsid w:val="00D842D9"/>
    <w:rsid w:val="00D85D8B"/>
    <w:rsid w:val="00D86FB4"/>
    <w:rsid w:val="00D87643"/>
    <w:rsid w:val="00D87D7C"/>
    <w:rsid w:val="00D904F7"/>
    <w:rsid w:val="00D906C2"/>
    <w:rsid w:val="00D9207D"/>
    <w:rsid w:val="00DA0352"/>
    <w:rsid w:val="00DA16D2"/>
    <w:rsid w:val="00DA3219"/>
    <w:rsid w:val="00DA3365"/>
    <w:rsid w:val="00DA386C"/>
    <w:rsid w:val="00DA3DE5"/>
    <w:rsid w:val="00DA4A45"/>
    <w:rsid w:val="00DA4B71"/>
    <w:rsid w:val="00DA6DDA"/>
    <w:rsid w:val="00DB10A3"/>
    <w:rsid w:val="00DB1ABB"/>
    <w:rsid w:val="00DB1B99"/>
    <w:rsid w:val="00DB2664"/>
    <w:rsid w:val="00DB3714"/>
    <w:rsid w:val="00DB4561"/>
    <w:rsid w:val="00DB4C99"/>
    <w:rsid w:val="00DB6C54"/>
    <w:rsid w:val="00DB7019"/>
    <w:rsid w:val="00DB729E"/>
    <w:rsid w:val="00DB7328"/>
    <w:rsid w:val="00DB7D49"/>
    <w:rsid w:val="00DC1B24"/>
    <w:rsid w:val="00DC2644"/>
    <w:rsid w:val="00DC332D"/>
    <w:rsid w:val="00DC360E"/>
    <w:rsid w:val="00DC391B"/>
    <w:rsid w:val="00DC4129"/>
    <w:rsid w:val="00DC4CB3"/>
    <w:rsid w:val="00DC5757"/>
    <w:rsid w:val="00DC5AA6"/>
    <w:rsid w:val="00DC769D"/>
    <w:rsid w:val="00DD02F5"/>
    <w:rsid w:val="00DD0922"/>
    <w:rsid w:val="00DD116D"/>
    <w:rsid w:val="00DD55F3"/>
    <w:rsid w:val="00DD5B67"/>
    <w:rsid w:val="00DD5CDE"/>
    <w:rsid w:val="00DD7208"/>
    <w:rsid w:val="00DE05BE"/>
    <w:rsid w:val="00DE1DE0"/>
    <w:rsid w:val="00DE3754"/>
    <w:rsid w:val="00DE6030"/>
    <w:rsid w:val="00DE6272"/>
    <w:rsid w:val="00DE7A4B"/>
    <w:rsid w:val="00DE7B48"/>
    <w:rsid w:val="00DF22AA"/>
    <w:rsid w:val="00DF5079"/>
    <w:rsid w:val="00DF5EFA"/>
    <w:rsid w:val="00DF7528"/>
    <w:rsid w:val="00E00434"/>
    <w:rsid w:val="00E032B4"/>
    <w:rsid w:val="00E04689"/>
    <w:rsid w:val="00E10C3C"/>
    <w:rsid w:val="00E12552"/>
    <w:rsid w:val="00E12665"/>
    <w:rsid w:val="00E128C2"/>
    <w:rsid w:val="00E12EA9"/>
    <w:rsid w:val="00E13DC7"/>
    <w:rsid w:val="00E153CE"/>
    <w:rsid w:val="00E154DE"/>
    <w:rsid w:val="00E15784"/>
    <w:rsid w:val="00E20FED"/>
    <w:rsid w:val="00E215E2"/>
    <w:rsid w:val="00E215F6"/>
    <w:rsid w:val="00E21CA8"/>
    <w:rsid w:val="00E24EE2"/>
    <w:rsid w:val="00E2543E"/>
    <w:rsid w:val="00E26683"/>
    <w:rsid w:val="00E31F23"/>
    <w:rsid w:val="00E34C8E"/>
    <w:rsid w:val="00E37A33"/>
    <w:rsid w:val="00E40129"/>
    <w:rsid w:val="00E404D5"/>
    <w:rsid w:val="00E419DE"/>
    <w:rsid w:val="00E41C22"/>
    <w:rsid w:val="00E42109"/>
    <w:rsid w:val="00E434F9"/>
    <w:rsid w:val="00E451D3"/>
    <w:rsid w:val="00E45D90"/>
    <w:rsid w:val="00E461FD"/>
    <w:rsid w:val="00E46D2F"/>
    <w:rsid w:val="00E47704"/>
    <w:rsid w:val="00E47D58"/>
    <w:rsid w:val="00E51B4C"/>
    <w:rsid w:val="00E5247B"/>
    <w:rsid w:val="00E5297B"/>
    <w:rsid w:val="00E52B79"/>
    <w:rsid w:val="00E5312B"/>
    <w:rsid w:val="00E5457F"/>
    <w:rsid w:val="00E55977"/>
    <w:rsid w:val="00E5627D"/>
    <w:rsid w:val="00E56C6F"/>
    <w:rsid w:val="00E56E2F"/>
    <w:rsid w:val="00E61B1D"/>
    <w:rsid w:val="00E62061"/>
    <w:rsid w:val="00E621A9"/>
    <w:rsid w:val="00E623A2"/>
    <w:rsid w:val="00E679F6"/>
    <w:rsid w:val="00E701F2"/>
    <w:rsid w:val="00E704BA"/>
    <w:rsid w:val="00E70F32"/>
    <w:rsid w:val="00E73B6E"/>
    <w:rsid w:val="00E77C09"/>
    <w:rsid w:val="00E8093B"/>
    <w:rsid w:val="00E80F11"/>
    <w:rsid w:val="00E8240F"/>
    <w:rsid w:val="00E82A9D"/>
    <w:rsid w:val="00E82F12"/>
    <w:rsid w:val="00E8574F"/>
    <w:rsid w:val="00E85E8C"/>
    <w:rsid w:val="00E86796"/>
    <w:rsid w:val="00E877EB"/>
    <w:rsid w:val="00E878E2"/>
    <w:rsid w:val="00E90566"/>
    <w:rsid w:val="00E914C5"/>
    <w:rsid w:val="00E940B3"/>
    <w:rsid w:val="00E94DED"/>
    <w:rsid w:val="00E9613D"/>
    <w:rsid w:val="00E96502"/>
    <w:rsid w:val="00E96A35"/>
    <w:rsid w:val="00E96EB6"/>
    <w:rsid w:val="00EA209B"/>
    <w:rsid w:val="00EA39B8"/>
    <w:rsid w:val="00EA50DE"/>
    <w:rsid w:val="00EA7D47"/>
    <w:rsid w:val="00EB0015"/>
    <w:rsid w:val="00EB041C"/>
    <w:rsid w:val="00EB097B"/>
    <w:rsid w:val="00EB265B"/>
    <w:rsid w:val="00EB2922"/>
    <w:rsid w:val="00EB2E91"/>
    <w:rsid w:val="00EB4BA0"/>
    <w:rsid w:val="00EB7DD8"/>
    <w:rsid w:val="00EC0E2E"/>
    <w:rsid w:val="00EC333A"/>
    <w:rsid w:val="00EC6CDA"/>
    <w:rsid w:val="00EC6D51"/>
    <w:rsid w:val="00ED02D6"/>
    <w:rsid w:val="00ED3506"/>
    <w:rsid w:val="00ED4534"/>
    <w:rsid w:val="00ED52DE"/>
    <w:rsid w:val="00ED55BC"/>
    <w:rsid w:val="00ED6FAA"/>
    <w:rsid w:val="00EE0373"/>
    <w:rsid w:val="00EE2879"/>
    <w:rsid w:val="00EE4944"/>
    <w:rsid w:val="00EE50DA"/>
    <w:rsid w:val="00EE5777"/>
    <w:rsid w:val="00EE75AB"/>
    <w:rsid w:val="00EF046F"/>
    <w:rsid w:val="00EF099B"/>
    <w:rsid w:val="00EF2E86"/>
    <w:rsid w:val="00EF3715"/>
    <w:rsid w:val="00EF400A"/>
    <w:rsid w:val="00EF41A6"/>
    <w:rsid w:val="00EF6E4D"/>
    <w:rsid w:val="00EF7B39"/>
    <w:rsid w:val="00F002F7"/>
    <w:rsid w:val="00F0229E"/>
    <w:rsid w:val="00F02AF8"/>
    <w:rsid w:val="00F02ECF"/>
    <w:rsid w:val="00F04AA0"/>
    <w:rsid w:val="00F05098"/>
    <w:rsid w:val="00F05C0A"/>
    <w:rsid w:val="00F0625A"/>
    <w:rsid w:val="00F0649E"/>
    <w:rsid w:val="00F0706A"/>
    <w:rsid w:val="00F072FB"/>
    <w:rsid w:val="00F07FF8"/>
    <w:rsid w:val="00F114B9"/>
    <w:rsid w:val="00F11B9D"/>
    <w:rsid w:val="00F137CE"/>
    <w:rsid w:val="00F13EA1"/>
    <w:rsid w:val="00F13F6D"/>
    <w:rsid w:val="00F147FD"/>
    <w:rsid w:val="00F15353"/>
    <w:rsid w:val="00F15434"/>
    <w:rsid w:val="00F162EB"/>
    <w:rsid w:val="00F165E1"/>
    <w:rsid w:val="00F167C9"/>
    <w:rsid w:val="00F16DEE"/>
    <w:rsid w:val="00F1746B"/>
    <w:rsid w:val="00F20BB4"/>
    <w:rsid w:val="00F211CE"/>
    <w:rsid w:val="00F22215"/>
    <w:rsid w:val="00F222E0"/>
    <w:rsid w:val="00F23E78"/>
    <w:rsid w:val="00F24E3D"/>
    <w:rsid w:val="00F25DD9"/>
    <w:rsid w:val="00F262EF"/>
    <w:rsid w:val="00F2768F"/>
    <w:rsid w:val="00F2795A"/>
    <w:rsid w:val="00F30A7F"/>
    <w:rsid w:val="00F31157"/>
    <w:rsid w:val="00F31670"/>
    <w:rsid w:val="00F32BC8"/>
    <w:rsid w:val="00F3301F"/>
    <w:rsid w:val="00F333A2"/>
    <w:rsid w:val="00F33691"/>
    <w:rsid w:val="00F341EB"/>
    <w:rsid w:val="00F34CCE"/>
    <w:rsid w:val="00F3520F"/>
    <w:rsid w:val="00F361C9"/>
    <w:rsid w:val="00F36BF8"/>
    <w:rsid w:val="00F40A81"/>
    <w:rsid w:val="00F41F6A"/>
    <w:rsid w:val="00F4319B"/>
    <w:rsid w:val="00F434D7"/>
    <w:rsid w:val="00F4391C"/>
    <w:rsid w:val="00F4441A"/>
    <w:rsid w:val="00F44A59"/>
    <w:rsid w:val="00F45974"/>
    <w:rsid w:val="00F460DB"/>
    <w:rsid w:val="00F46EC8"/>
    <w:rsid w:val="00F54A20"/>
    <w:rsid w:val="00F54F37"/>
    <w:rsid w:val="00F54FBD"/>
    <w:rsid w:val="00F5546D"/>
    <w:rsid w:val="00F61698"/>
    <w:rsid w:val="00F62D94"/>
    <w:rsid w:val="00F635C9"/>
    <w:rsid w:val="00F6485A"/>
    <w:rsid w:val="00F65098"/>
    <w:rsid w:val="00F65887"/>
    <w:rsid w:val="00F67982"/>
    <w:rsid w:val="00F71947"/>
    <w:rsid w:val="00F73364"/>
    <w:rsid w:val="00F73CCA"/>
    <w:rsid w:val="00F741E6"/>
    <w:rsid w:val="00F74580"/>
    <w:rsid w:val="00F76E00"/>
    <w:rsid w:val="00F770C6"/>
    <w:rsid w:val="00F80337"/>
    <w:rsid w:val="00F80E6E"/>
    <w:rsid w:val="00F81A36"/>
    <w:rsid w:val="00F829B4"/>
    <w:rsid w:val="00F85380"/>
    <w:rsid w:val="00F9110C"/>
    <w:rsid w:val="00F91E49"/>
    <w:rsid w:val="00F92A4D"/>
    <w:rsid w:val="00F94ABA"/>
    <w:rsid w:val="00F95E2E"/>
    <w:rsid w:val="00F95ED3"/>
    <w:rsid w:val="00F969A6"/>
    <w:rsid w:val="00F9781A"/>
    <w:rsid w:val="00F978A8"/>
    <w:rsid w:val="00FA0D56"/>
    <w:rsid w:val="00FA0E0F"/>
    <w:rsid w:val="00FA28D0"/>
    <w:rsid w:val="00FA311D"/>
    <w:rsid w:val="00FA7C6A"/>
    <w:rsid w:val="00FB3B5E"/>
    <w:rsid w:val="00FB572B"/>
    <w:rsid w:val="00FB5E9C"/>
    <w:rsid w:val="00FB75C8"/>
    <w:rsid w:val="00FB77E8"/>
    <w:rsid w:val="00FB7993"/>
    <w:rsid w:val="00FC0667"/>
    <w:rsid w:val="00FC067B"/>
    <w:rsid w:val="00FC0B5E"/>
    <w:rsid w:val="00FC1246"/>
    <w:rsid w:val="00FC13BD"/>
    <w:rsid w:val="00FC14E6"/>
    <w:rsid w:val="00FC2A23"/>
    <w:rsid w:val="00FC3102"/>
    <w:rsid w:val="00FC3FDA"/>
    <w:rsid w:val="00FC44EF"/>
    <w:rsid w:val="00FC63AE"/>
    <w:rsid w:val="00FC73A3"/>
    <w:rsid w:val="00FD02D8"/>
    <w:rsid w:val="00FD0363"/>
    <w:rsid w:val="00FD10E3"/>
    <w:rsid w:val="00FD3D6B"/>
    <w:rsid w:val="00FD50F4"/>
    <w:rsid w:val="00FD5D8B"/>
    <w:rsid w:val="00FD5DA1"/>
    <w:rsid w:val="00FD5FE9"/>
    <w:rsid w:val="00FD6956"/>
    <w:rsid w:val="00FD7424"/>
    <w:rsid w:val="00FE0274"/>
    <w:rsid w:val="00FE03E5"/>
    <w:rsid w:val="00FE252F"/>
    <w:rsid w:val="00FE392C"/>
    <w:rsid w:val="00FE5AA5"/>
    <w:rsid w:val="00FE5DF3"/>
    <w:rsid w:val="00FE5EE5"/>
    <w:rsid w:val="00FE61A6"/>
    <w:rsid w:val="00FE6EE5"/>
    <w:rsid w:val="00FE7F5B"/>
    <w:rsid w:val="00FF07EE"/>
    <w:rsid w:val="00FF3028"/>
    <w:rsid w:val="00FF49D0"/>
    <w:rsid w:val="00FF5065"/>
    <w:rsid w:val="00FF5BB8"/>
    <w:rsid w:val="00FF7AD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dat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hapeDefaults>
    <o:shapedefaults v:ext="edit" spidmax="2049">
      <o:colormru v:ext="edit" colors="#39f,#9f6,white"/>
    </o:shapedefaults>
    <o:shapelayout v:ext="edit">
      <o:idmap v:ext="edit" data="1"/>
    </o:shapelayout>
  </w:shapeDefaults>
  <w:decimalSymbol w:val=","/>
  <w:listSeparator w:val=","/>
  <w14:docId w14:val="79A7F00E"/>
  <w15:chartTrackingRefBased/>
  <w15:docId w15:val="{EA09A305-937A-4866-A1A8-26768C1F1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Bullet 2" w:qFormat="1"/>
    <w:lsdException w:name="List Bullet 3"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Keyboard"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74D6"/>
    <w:pPr>
      <w:spacing w:before="120" w:after="120"/>
      <w:jc w:val="both"/>
    </w:pPr>
    <w:rPr>
      <w:rFonts w:ascii="Verdana" w:hAnsi="Verdana" w:cs="Arial"/>
      <w:szCs w:val="24"/>
      <w:lang w:val="en-GB" w:eastAsia="en-US"/>
    </w:rPr>
  </w:style>
  <w:style w:type="paragraph" w:styleId="Heading1">
    <w:name w:val="heading 1"/>
    <w:aliases w:val="Part,Header1"/>
    <w:basedOn w:val="Normal"/>
    <w:next w:val="Normal"/>
    <w:link w:val="Heading1Char"/>
    <w:qFormat/>
    <w:rsid w:val="002D74D6"/>
    <w:pPr>
      <w:keepNext/>
      <w:jc w:val="center"/>
      <w:outlineLvl w:val="0"/>
    </w:pPr>
    <w:rPr>
      <w:b/>
      <w:bCs/>
      <w:sz w:val="36"/>
      <w:lang w:val="en-US"/>
    </w:rPr>
  </w:style>
  <w:style w:type="paragraph" w:styleId="Heading2">
    <w:name w:val="heading 2"/>
    <w:aliases w:val="Chapter Title"/>
    <w:basedOn w:val="Normal"/>
    <w:next w:val="Normal"/>
    <w:link w:val="Heading2Char"/>
    <w:qFormat/>
    <w:rsid w:val="002D74D6"/>
    <w:pPr>
      <w:keepNext/>
      <w:jc w:val="center"/>
      <w:outlineLvl w:val="1"/>
    </w:pPr>
    <w:rPr>
      <w:rFonts w:ascii="Bookman Old Style" w:hAnsi="Bookman Old Style" w:cs="Times New Roman"/>
      <w:b/>
      <w:i/>
      <w:sz w:val="36"/>
    </w:rPr>
  </w:style>
  <w:style w:type="paragraph" w:styleId="Heading3">
    <w:name w:val="heading 3"/>
    <w:basedOn w:val="Normal"/>
    <w:next w:val="Normal"/>
    <w:link w:val="Heading3Char"/>
    <w:qFormat/>
    <w:rsid w:val="00D25F40"/>
    <w:pPr>
      <w:keepNext/>
      <w:jc w:val="center"/>
      <w:outlineLvl w:val="2"/>
    </w:pPr>
    <w:rPr>
      <w:rFonts w:cs="Times New Roman"/>
      <w:b/>
      <w:bCs/>
      <w:sz w:val="28"/>
    </w:rPr>
  </w:style>
  <w:style w:type="paragraph" w:styleId="Heading4">
    <w:name w:val="heading 4"/>
    <w:basedOn w:val="Normal"/>
    <w:next w:val="Normal"/>
    <w:link w:val="Heading4Char"/>
    <w:qFormat/>
    <w:rsid w:val="00103074"/>
    <w:pPr>
      <w:keepNext/>
      <w:jc w:val="left"/>
      <w:outlineLvl w:val="3"/>
    </w:pPr>
    <w:rPr>
      <w:rFonts w:ascii="Bookman Old Style" w:hAnsi="Bookman Old Style" w:cs="Times New Roman"/>
      <w:b/>
      <w:bCs/>
      <w:i/>
      <w:sz w:val="24"/>
    </w:rPr>
  </w:style>
  <w:style w:type="paragraph" w:styleId="Heading5">
    <w:name w:val="heading 5"/>
    <w:aliases w:val="Block Label"/>
    <w:basedOn w:val="Normal"/>
    <w:next w:val="Normal"/>
    <w:qFormat/>
    <w:pPr>
      <w:keepNext/>
      <w:ind w:left="2160"/>
      <w:outlineLvl w:val="4"/>
    </w:pPr>
    <w:rPr>
      <w:rFonts w:ascii="Arial" w:hAnsi="Arial" w:cs="Times New Roman"/>
      <w:b/>
      <w:sz w:val="28"/>
      <w:szCs w:val="20"/>
    </w:rPr>
  </w:style>
  <w:style w:type="paragraph" w:styleId="Heading6">
    <w:name w:val="heading 6"/>
    <w:basedOn w:val="Normal"/>
    <w:next w:val="Normal"/>
    <w:qFormat/>
    <w:pPr>
      <w:keepNext/>
      <w:jc w:val="center"/>
      <w:outlineLvl w:val="5"/>
    </w:pPr>
    <w:rPr>
      <w:rFonts w:ascii="Arial" w:hAnsi="Arial" w:cs="Times New Roman"/>
      <w:sz w:val="96"/>
    </w:rPr>
  </w:style>
  <w:style w:type="paragraph" w:styleId="Heading7">
    <w:name w:val="heading 7"/>
    <w:basedOn w:val="Normal"/>
    <w:next w:val="Normal"/>
    <w:qFormat/>
    <w:pPr>
      <w:keepNext/>
      <w:jc w:val="center"/>
      <w:outlineLvl w:val="6"/>
    </w:pPr>
    <w:rPr>
      <w:rFonts w:ascii="Arial" w:hAnsi="Arial" w:cs="Times New Roman"/>
      <w:b/>
      <w:sz w:val="72"/>
    </w:rPr>
  </w:style>
  <w:style w:type="paragraph" w:styleId="Heading8">
    <w:name w:val="heading 8"/>
    <w:basedOn w:val="Normal"/>
    <w:next w:val="Normal"/>
    <w:qFormat/>
    <w:pPr>
      <w:keepNext/>
      <w:spacing w:line="480" w:lineRule="auto"/>
      <w:outlineLvl w:val="7"/>
    </w:pPr>
    <w:rPr>
      <w:rFonts w:ascii="Arial" w:hAnsi="Arial"/>
      <w:b/>
      <w:sz w:val="28"/>
    </w:rPr>
  </w:style>
  <w:style w:type="paragraph" w:styleId="Heading9">
    <w:name w:val="heading 9"/>
    <w:basedOn w:val="Normal"/>
    <w:next w:val="Normal"/>
    <w:qFormat/>
    <w:pPr>
      <w:keepNext/>
      <w:spacing w:line="480" w:lineRule="auto"/>
      <w:ind w:left="2160"/>
      <w:outlineLvl w:val="8"/>
    </w:pPr>
    <w:rPr>
      <w:rFonts w:ascii="Arial" w:hAnsi="Arial"/>
      <w:b/>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pPr>
      <w:tabs>
        <w:tab w:val="center" w:pos="4153"/>
        <w:tab w:val="right" w:pos="8306"/>
      </w:tabs>
    </w:pPr>
    <w:rPr>
      <w:rFonts w:cs="Times New Roman"/>
    </w:rPr>
  </w:style>
  <w:style w:type="paragraph" w:styleId="BodyText2">
    <w:name w:val="Body Text 2"/>
    <w:basedOn w:val="Normal"/>
    <w:semiHidden/>
    <w:rPr>
      <w:rFonts w:ascii="Arial" w:hAnsi="Arial" w:cs="Times New Roman"/>
    </w:rPr>
  </w:style>
  <w:style w:type="paragraph" w:styleId="BodyText">
    <w:name w:val="Body Text"/>
    <w:basedOn w:val="Normal"/>
    <w:link w:val="BodyTextChar"/>
    <w:semiHidden/>
    <w:rPr>
      <w:rFonts w:cs="Times New Roman"/>
      <w:b/>
      <w:bCs/>
    </w:rPr>
  </w:style>
  <w:style w:type="paragraph" w:styleId="BodyTextIndent">
    <w:name w:val="Body Text Indent"/>
    <w:basedOn w:val="Normal"/>
    <w:semiHidden/>
    <w:pPr>
      <w:tabs>
        <w:tab w:val="left" w:pos="0"/>
      </w:tabs>
      <w:ind w:left="720"/>
    </w:pPr>
    <w:rPr>
      <w:rFonts w:ascii="Arial" w:hAnsi="Arial"/>
    </w:rPr>
  </w:style>
  <w:style w:type="paragraph" w:styleId="BodyTextIndent2">
    <w:name w:val="Body Text Indent 2"/>
    <w:basedOn w:val="Normal"/>
    <w:semiHidden/>
    <w:pPr>
      <w:ind w:left="360"/>
    </w:pPr>
    <w:rPr>
      <w:rFonts w:ascii="Arial" w:hAnsi="Arial"/>
      <w:lang w:val="en-US"/>
    </w:rPr>
  </w:style>
  <w:style w:type="paragraph" w:styleId="Header">
    <w:name w:val="header"/>
    <w:basedOn w:val="Normal"/>
    <w:link w:val="HeaderChar"/>
    <w:autoRedefine/>
    <w:rsid w:val="00C46B68"/>
    <w:pPr>
      <w:tabs>
        <w:tab w:val="left" w:pos="810"/>
        <w:tab w:val="left" w:pos="1062"/>
        <w:tab w:val="left" w:pos="1152"/>
        <w:tab w:val="left" w:pos="6210"/>
        <w:tab w:val="left" w:pos="6390"/>
        <w:tab w:val="left" w:pos="6570"/>
        <w:tab w:val="left" w:pos="6840"/>
        <w:tab w:val="left" w:pos="7470"/>
        <w:tab w:val="left" w:pos="8190"/>
        <w:tab w:val="left" w:pos="8370"/>
        <w:tab w:val="left" w:pos="8460"/>
        <w:tab w:val="left" w:pos="8820"/>
        <w:tab w:val="left" w:pos="8910"/>
      </w:tabs>
      <w:ind w:right="52"/>
    </w:pPr>
    <w:rPr>
      <w:bCs/>
      <w:szCs w:val="20"/>
      <w:lang w:val="en-US"/>
    </w:rPr>
  </w:style>
  <w:style w:type="character" w:styleId="PageNumber">
    <w:name w:val="page number"/>
    <w:basedOn w:val="DefaultParagraphFont"/>
    <w:semiHidden/>
  </w:style>
  <w:style w:type="paragraph" w:styleId="BodyText3">
    <w:name w:val="Body Text 3"/>
    <w:basedOn w:val="Normal"/>
    <w:semiHidden/>
    <w:rPr>
      <w:rFonts w:ascii="Arial" w:hAnsi="Arial" w:cs="Times New Roman"/>
      <w:b/>
      <w:sz w:val="28"/>
      <w:szCs w:val="20"/>
    </w:rPr>
  </w:style>
  <w:style w:type="paragraph" w:styleId="BodyTextIndent3">
    <w:name w:val="Body Text Indent 3"/>
    <w:basedOn w:val="Normal"/>
    <w:semiHidden/>
    <w:pPr>
      <w:tabs>
        <w:tab w:val="left" w:pos="0"/>
        <w:tab w:val="num" w:pos="720"/>
      </w:tabs>
      <w:spacing w:line="480" w:lineRule="auto"/>
      <w:ind w:left="720" w:hanging="360"/>
    </w:pPr>
    <w:rPr>
      <w:rFonts w:ascii="Arial" w:hAnsi="Arial"/>
    </w:rPr>
  </w:style>
  <w:style w:type="paragraph" w:styleId="TOC1">
    <w:name w:val="toc 1"/>
    <w:basedOn w:val="Normal"/>
    <w:next w:val="Normal"/>
    <w:autoRedefine/>
    <w:uiPriority w:val="39"/>
    <w:rsid w:val="00714D00"/>
    <w:rPr>
      <w:b/>
      <w:sz w:val="22"/>
    </w:rPr>
  </w:style>
  <w:style w:type="paragraph" w:styleId="TOC2">
    <w:name w:val="toc 2"/>
    <w:basedOn w:val="Normal"/>
    <w:next w:val="Normal"/>
    <w:autoRedefine/>
    <w:uiPriority w:val="39"/>
    <w:rsid w:val="00714D00"/>
    <w:pPr>
      <w:tabs>
        <w:tab w:val="right" w:leader="dot" w:pos="9923"/>
      </w:tabs>
      <w:ind w:left="240"/>
    </w:pPr>
    <w:rPr>
      <w:sz w:val="22"/>
    </w:rPr>
  </w:style>
  <w:style w:type="paragraph" w:styleId="TOC3">
    <w:name w:val="toc 3"/>
    <w:basedOn w:val="Normal"/>
    <w:next w:val="Normal"/>
    <w:autoRedefine/>
    <w:uiPriority w:val="39"/>
    <w:pPr>
      <w:ind w:left="480"/>
    </w:p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styleId="NormalWeb">
    <w:name w:val="Normal (Web)"/>
    <w:basedOn w:val="Normal"/>
    <w:uiPriority w:val="99"/>
    <w:semiHidden/>
    <w:pPr>
      <w:spacing w:before="100" w:beforeAutospacing="1" w:after="100" w:afterAutospacing="1"/>
    </w:pPr>
    <w:rPr>
      <w:rFonts w:cs="Times New Roman"/>
      <w:color w:val="000066"/>
    </w:rPr>
  </w:style>
  <w:style w:type="paragraph" w:styleId="Caption">
    <w:name w:val="caption"/>
    <w:basedOn w:val="Normal"/>
    <w:next w:val="Normal"/>
    <w:link w:val="CaptionChar"/>
    <w:qFormat/>
    <w:rsid w:val="00DA386C"/>
    <w:pPr>
      <w:spacing w:line="480" w:lineRule="auto"/>
      <w:jc w:val="center"/>
    </w:pPr>
    <w:rPr>
      <w:b/>
      <w:bCs/>
      <w:i/>
      <w:color w:val="000000"/>
      <w:szCs w:val="22"/>
    </w:rPr>
  </w:style>
  <w:style w:type="paragraph" w:customStyle="1" w:styleId="Subhead2">
    <w:name w:val="Subhead 2"/>
    <w:basedOn w:val="Normal"/>
    <w:semiHidden/>
    <w:pPr>
      <w:autoSpaceDE w:val="0"/>
      <w:autoSpaceDN w:val="0"/>
      <w:adjustRightInd w:val="0"/>
      <w:spacing w:after="57" w:line="360" w:lineRule="atLeast"/>
    </w:pPr>
    <w:rPr>
      <w:b/>
      <w:bCs/>
      <w:sz w:val="28"/>
      <w:szCs w:val="28"/>
    </w:rPr>
  </w:style>
  <w:style w:type="paragraph" w:styleId="BlockText">
    <w:name w:val="Block Text"/>
    <w:basedOn w:val="Normal"/>
    <w:semiHidden/>
    <w:pPr>
      <w:spacing w:line="312" w:lineRule="auto"/>
      <w:ind w:left="90" w:right="1534"/>
    </w:pPr>
  </w:style>
  <w:style w:type="paragraph" w:customStyle="1" w:styleId="TableText">
    <w:name w:val="Table Text"/>
    <w:basedOn w:val="Normal"/>
    <w:semiHidden/>
    <w:rPr>
      <w:rFonts w:ascii="Comic Sans MS" w:hAnsi="Comic Sans MS" w:cs="Times New Roman"/>
      <w:szCs w:val="20"/>
    </w:rPr>
  </w:style>
  <w:style w:type="paragraph" w:customStyle="1" w:styleId="TableHeaderText">
    <w:name w:val="Table Header Text"/>
    <w:basedOn w:val="TableText"/>
    <w:semiHidden/>
    <w:pPr>
      <w:jc w:val="center"/>
    </w:pPr>
    <w:rPr>
      <w:b/>
    </w:rPr>
  </w:style>
  <w:style w:type="paragraph" w:customStyle="1" w:styleId="BlockLine">
    <w:name w:val="Block Line"/>
    <w:basedOn w:val="Normal"/>
    <w:next w:val="Normal"/>
    <w:semiHidden/>
    <w:pPr>
      <w:pBdr>
        <w:top w:val="single" w:sz="6" w:space="1" w:color="auto"/>
        <w:between w:val="single" w:sz="6" w:space="1" w:color="auto"/>
      </w:pBdr>
      <w:spacing w:before="240"/>
      <w:ind w:left="1700"/>
    </w:pPr>
    <w:rPr>
      <w:rFonts w:ascii="Comic Sans MS" w:eastAsia="PMingLiU" w:hAnsi="Comic Sans MS" w:cs="Times New Roman"/>
      <w:szCs w:val="20"/>
      <w:lang w:eastAsia="zh-TW"/>
    </w:rPr>
  </w:style>
  <w:style w:type="paragraph" w:customStyle="1" w:styleId="ContinuedOnNextPa">
    <w:name w:val="Continued On Next Pa"/>
    <w:basedOn w:val="Normal"/>
    <w:next w:val="Normal"/>
    <w:semiHidden/>
    <w:pPr>
      <w:pBdr>
        <w:top w:val="single" w:sz="6" w:space="1" w:color="auto"/>
        <w:between w:val="single" w:sz="6" w:space="1" w:color="auto"/>
      </w:pBdr>
      <w:ind w:left="1700"/>
      <w:jc w:val="right"/>
    </w:pPr>
    <w:rPr>
      <w:rFonts w:ascii="Times New Roman" w:eastAsia="PMingLiU" w:hAnsi="Times New Roman" w:cs="Times New Roman"/>
      <w:i/>
      <w:szCs w:val="20"/>
      <w:lang w:val="en-US"/>
    </w:rPr>
  </w:style>
  <w:style w:type="paragraph" w:customStyle="1" w:styleId="newform">
    <w:name w:val="newform"/>
    <w:basedOn w:val="Normal"/>
    <w:next w:val="Normal"/>
    <w:semiHidden/>
    <w:pPr>
      <w:tabs>
        <w:tab w:val="left" w:pos="255"/>
      </w:tabs>
    </w:pPr>
    <w:rPr>
      <w:rFonts w:cs="Times New Roman"/>
      <w:snapToGrid w:val="0"/>
      <w:sz w:val="16"/>
      <w:szCs w:val="20"/>
    </w:rPr>
  </w:style>
  <w:style w:type="paragraph" w:customStyle="1" w:styleId="UNIT">
    <w:name w:val="UNIT"/>
    <w:basedOn w:val="Heading3"/>
    <w:semiHidden/>
    <w:pPr>
      <w:jc w:val="left"/>
      <w:outlineLvl w:val="9"/>
    </w:pPr>
    <w:rPr>
      <w:bCs w:val="0"/>
      <w:szCs w:val="20"/>
    </w:rPr>
  </w:style>
  <w:style w:type="paragraph" w:customStyle="1" w:styleId="ELEMENT">
    <w:name w:val="ELEMENT"/>
    <w:basedOn w:val="Heading1"/>
    <w:semiHidden/>
    <w:pPr>
      <w:jc w:val="left"/>
      <w:outlineLvl w:val="9"/>
    </w:pPr>
    <w:rPr>
      <w:rFonts w:cs="Times New Roman"/>
      <w:bCs w:val="0"/>
      <w:sz w:val="20"/>
      <w:szCs w:val="20"/>
      <w:lang w:val="en-GB"/>
    </w:rPr>
  </w:style>
  <w:style w:type="character" w:styleId="Emphasis">
    <w:name w:val="Emphasis"/>
    <w:qFormat/>
    <w:rPr>
      <w:i/>
      <w:iCs/>
    </w:rPr>
  </w:style>
  <w:style w:type="paragraph" w:customStyle="1" w:styleId="Handouttextbullet">
    <w:name w:val="Handout text bullet"/>
    <w:basedOn w:val="Normal"/>
    <w:semiHidden/>
    <w:pPr>
      <w:tabs>
        <w:tab w:val="num" w:pos="780"/>
      </w:tabs>
      <w:spacing w:after="240"/>
      <w:ind w:left="780" w:hanging="360"/>
    </w:pPr>
    <w:rPr>
      <w:rFonts w:eastAsia="PMingLiU" w:cs="Times New Roman"/>
      <w:szCs w:val="20"/>
      <w:lang w:val="en-US"/>
    </w:rPr>
  </w:style>
  <w:style w:type="character" w:styleId="Hyperlink">
    <w:name w:val="Hyperlink"/>
    <w:uiPriority w:val="99"/>
    <w:rPr>
      <w:color w:val="0000FF"/>
      <w:u w:val="single"/>
    </w:rPr>
  </w:style>
  <w:style w:type="paragraph" w:styleId="Title">
    <w:name w:val="Title"/>
    <w:basedOn w:val="Normal"/>
    <w:qFormat/>
    <w:pPr>
      <w:jc w:val="center"/>
    </w:pPr>
    <w:rPr>
      <w:rFonts w:ascii="Comic Sans MS" w:hAnsi="Comic Sans MS"/>
      <w:b/>
      <w:bCs/>
      <w:lang w:val="en-ZA"/>
    </w:rPr>
  </w:style>
  <w:style w:type="paragraph" w:styleId="Subtitle">
    <w:name w:val="Subtitle"/>
    <w:basedOn w:val="Normal"/>
    <w:qFormat/>
    <w:pPr>
      <w:jc w:val="center"/>
    </w:pPr>
    <w:rPr>
      <w:b/>
      <w:bCs/>
      <w:sz w:val="18"/>
      <w:lang w:val="en-ZA"/>
    </w:rPr>
  </w:style>
  <w:style w:type="paragraph" w:customStyle="1" w:styleId="Question2">
    <w:name w:val="Question2"/>
    <w:basedOn w:val="Normal"/>
    <w:next w:val="Normal"/>
    <w:semiHidden/>
    <w:pPr>
      <w:jc w:val="center"/>
    </w:pPr>
    <w:rPr>
      <w:rFonts w:cs="Times New Roman"/>
      <w:b/>
      <w:szCs w:val="20"/>
      <w:lang w:val="en-US"/>
    </w:rPr>
  </w:style>
  <w:style w:type="character" w:customStyle="1" w:styleId="Style10ptBold">
    <w:name w:val="Style 10 pt Bold"/>
    <w:semiHidden/>
    <w:rsid w:val="00B477F7"/>
    <w:rPr>
      <w:b/>
      <w:bCs/>
      <w:sz w:val="20"/>
    </w:rPr>
  </w:style>
  <w:style w:type="paragraph" w:customStyle="1" w:styleId="StyleHeading1PartHeader114ptBlackLeft032cmRight">
    <w:name w:val="Style Heading 1PartHeader1 + 14 pt Black Left:  0.32 cm Right:..."/>
    <w:basedOn w:val="Heading1"/>
    <w:link w:val="StyleHeading1PartHeader114ptBlackLeft032cmRightChar"/>
    <w:semiHidden/>
    <w:rsid w:val="009042D0"/>
    <w:pPr>
      <w:pBdr>
        <w:top w:val="single" w:sz="4" w:space="1" w:color="auto"/>
        <w:left w:val="single" w:sz="4" w:space="4" w:color="auto"/>
        <w:bottom w:val="single" w:sz="4" w:space="1" w:color="auto"/>
        <w:right w:val="single" w:sz="4" w:space="4" w:color="auto"/>
      </w:pBdr>
      <w:shd w:val="clear" w:color="auto" w:fill="0000FF"/>
      <w:spacing w:before="240" w:after="240"/>
      <w:ind w:left="284" w:right="113"/>
    </w:pPr>
    <w:rPr>
      <w:rFonts w:cs="Times New Roman"/>
      <w:color w:val="FFFFFF"/>
      <w:sz w:val="28"/>
      <w:szCs w:val="28"/>
    </w:rPr>
  </w:style>
  <w:style w:type="paragraph" w:customStyle="1" w:styleId="StyleHeading410ptBlackBefore6ptAfter6pt">
    <w:name w:val="Style Heading 4 + 10 pt Black Before:  6 pt After:  6 pt"/>
    <w:basedOn w:val="Heading4"/>
    <w:semiHidden/>
    <w:rsid w:val="00FE392C"/>
    <w:rPr>
      <w:color w:val="000000"/>
      <w:szCs w:val="20"/>
    </w:rPr>
  </w:style>
  <w:style w:type="paragraph" w:customStyle="1" w:styleId="StyleBlackLeft032cmRight254cm">
    <w:name w:val="Style Black Left:  0.32 cm Right:  2.54 cm"/>
    <w:basedOn w:val="Normal"/>
    <w:semiHidden/>
    <w:rsid w:val="00570DB8"/>
    <w:pPr>
      <w:ind w:right="1440"/>
    </w:pPr>
    <w:rPr>
      <w:rFonts w:cs="Times New Roman"/>
      <w:color w:val="000000"/>
      <w:szCs w:val="20"/>
    </w:rPr>
  </w:style>
  <w:style w:type="paragraph" w:customStyle="1" w:styleId="StyleHeading310pt">
    <w:name w:val="Style Heading 3 + 10 pt"/>
    <w:basedOn w:val="Heading3"/>
    <w:link w:val="StyleHeading310ptChar"/>
    <w:semiHidden/>
    <w:rsid w:val="00BB753F"/>
    <w:pPr>
      <w:pBdr>
        <w:top w:val="single" w:sz="12" w:space="1" w:color="auto"/>
        <w:left w:val="single" w:sz="12" w:space="4" w:color="auto"/>
        <w:bottom w:val="single" w:sz="12" w:space="1" w:color="auto"/>
        <w:right w:val="single" w:sz="12" w:space="4" w:color="auto"/>
      </w:pBdr>
      <w:shd w:val="clear" w:color="auto" w:fill="0000FF"/>
      <w:spacing w:after="240"/>
    </w:pPr>
    <w:rPr>
      <w:color w:val="FFFFFF"/>
    </w:rPr>
  </w:style>
  <w:style w:type="paragraph" w:customStyle="1" w:styleId="StyleStyleHeading310ptRightSinglesolidlineAuto1">
    <w:name w:val="Style Style Heading 3 + 10 pt + Right: (Single solid line Auto  1..."/>
    <w:basedOn w:val="StyleHeading310pt"/>
    <w:semiHidden/>
    <w:rsid w:val="00BB753F"/>
    <w:pPr>
      <w:pBdr>
        <w:right w:val="single" w:sz="12" w:space="31" w:color="auto"/>
      </w:pBdr>
    </w:pPr>
    <w:rPr>
      <w:szCs w:val="20"/>
    </w:rPr>
  </w:style>
  <w:style w:type="paragraph" w:customStyle="1" w:styleId="StyleBlackJustifiedLeft032cmRight254cm">
    <w:name w:val="Style Black Justified Left:  0.32 cm Right:  2.54 cm"/>
    <w:basedOn w:val="Normal"/>
    <w:semiHidden/>
    <w:rsid w:val="00883803"/>
    <w:pPr>
      <w:pBdr>
        <w:top w:val="single" w:sz="12" w:space="1" w:color="auto"/>
        <w:left w:val="single" w:sz="12" w:space="4" w:color="auto"/>
        <w:bottom w:val="single" w:sz="12" w:space="1" w:color="auto"/>
        <w:right w:val="single" w:sz="12" w:space="4" w:color="auto"/>
      </w:pBdr>
      <w:shd w:val="clear" w:color="auto" w:fill="0000FF"/>
      <w:ind w:left="181" w:right="1440"/>
    </w:pPr>
    <w:rPr>
      <w:rFonts w:cs="Times New Roman"/>
      <w:color w:val="000000"/>
      <w:szCs w:val="20"/>
    </w:rPr>
  </w:style>
  <w:style w:type="paragraph" w:customStyle="1" w:styleId="StyleStyleHeading310ptPatternClearBlueBorderS">
    <w:name w:val="Style Style Heading 3 + 10 pt + Pattern: Clear (Blue) Border: : (S..."/>
    <w:basedOn w:val="StyleHeading310pt"/>
    <w:link w:val="StyleStyleHeading310ptPatternClearBlueBorderSChar"/>
    <w:semiHidden/>
    <w:rsid w:val="00883803"/>
    <w:rPr>
      <w:szCs w:val="20"/>
      <w:bdr w:val="single" w:sz="12" w:space="0" w:color="auto"/>
      <w:shd w:val="clear" w:color="auto" w:fill="0000FF"/>
    </w:rPr>
  </w:style>
  <w:style w:type="paragraph" w:customStyle="1" w:styleId="StyleStyleStyleHeading310ptPatternClearBlueBorder">
    <w:name w:val="Style Style Style Heading 3 + 10 pt + Pattern: Clear (Blue) Border:..."/>
    <w:basedOn w:val="StyleStyleHeading310ptPatternClearBlueBorderS"/>
    <w:semiHidden/>
    <w:rsid w:val="00CA3DB2"/>
    <w:pPr>
      <w:widowControl w:val="0"/>
    </w:pPr>
    <w:rPr>
      <w:bdr w:val="none" w:sz="0" w:space="0" w:color="auto"/>
      <w:shd w:val="clear" w:color="auto" w:fill="auto"/>
    </w:rPr>
  </w:style>
  <w:style w:type="paragraph" w:customStyle="1" w:styleId="StyleStyleBlackLeft032cmRight254cmRight067cm">
    <w:name w:val="Style Style Black Left:  0.32 cm Right:  2.54 cm + Right:  0.67 cm"/>
    <w:basedOn w:val="StyleBlackLeft032cmRight254cm"/>
    <w:semiHidden/>
    <w:rsid w:val="00F44A59"/>
    <w:pPr>
      <w:ind w:right="227"/>
    </w:pPr>
    <w:rPr>
      <w:sz w:val="22"/>
    </w:rPr>
  </w:style>
  <w:style w:type="paragraph" w:customStyle="1" w:styleId="StyleHeading2ChapterTitleCenteredLeft032cmRight2">
    <w:name w:val="Style Heading 2Chapter Title + Centered Left:  0.32 cm Right:  2..."/>
    <w:basedOn w:val="Heading2"/>
    <w:link w:val="StyleHeading2ChapterTitleCenteredLeft032cmRight2Char"/>
    <w:semiHidden/>
    <w:rsid w:val="009042D0"/>
    <w:pPr>
      <w:pBdr>
        <w:top w:val="single" w:sz="4" w:space="1" w:color="auto"/>
        <w:left w:val="single" w:sz="4" w:space="4" w:color="auto"/>
        <w:bottom w:val="single" w:sz="4" w:space="1" w:color="auto"/>
        <w:right w:val="single" w:sz="4" w:space="4" w:color="auto"/>
      </w:pBdr>
      <w:shd w:val="clear" w:color="auto" w:fill="0000FF"/>
      <w:ind w:left="284" w:right="113"/>
    </w:pPr>
    <w:rPr>
      <w:b w:val="0"/>
      <w:color w:val="FFFFFF"/>
      <w:szCs w:val="28"/>
    </w:rPr>
  </w:style>
  <w:style w:type="paragraph" w:customStyle="1" w:styleId="listhead2">
    <w:name w:val="list head 2"/>
    <w:basedOn w:val="Normal"/>
    <w:link w:val="listhead2Char"/>
    <w:semiHidden/>
    <w:rsid w:val="00A75997"/>
    <w:pPr>
      <w:numPr>
        <w:numId w:val="2"/>
      </w:numPr>
    </w:pPr>
  </w:style>
  <w:style w:type="paragraph" w:customStyle="1" w:styleId="headingbody2">
    <w:name w:val="heading body 2"/>
    <w:basedOn w:val="Normal"/>
    <w:semiHidden/>
    <w:rsid w:val="00E128C2"/>
    <w:rPr>
      <w:rFonts w:cs="Times New Roman"/>
      <w:szCs w:val="20"/>
    </w:rPr>
  </w:style>
  <w:style w:type="paragraph" w:customStyle="1" w:styleId="StyleHeading2Before0pt">
    <w:name w:val="Style Heading 2 + Before:  0 pt"/>
    <w:basedOn w:val="Heading2"/>
    <w:link w:val="StyleHeading2Before0ptChar"/>
    <w:semiHidden/>
    <w:rsid w:val="007153FC"/>
    <w:pPr>
      <w:spacing w:after="240" w:line="320" w:lineRule="atLeast"/>
    </w:pPr>
    <w:rPr>
      <w:b w:val="0"/>
      <w:bCs/>
      <w:iCs/>
      <w:spacing w:val="8"/>
      <w:sz w:val="32"/>
      <w:szCs w:val="32"/>
      <w:lang w:val="en-ZA" w:eastAsia="en-ZA"/>
    </w:rPr>
  </w:style>
  <w:style w:type="paragraph" w:customStyle="1" w:styleId="StyleHeading3Before9pt">
    <w:name w:val="Style Heading 3 + Before:  9 pt"/>
    <w:basedOn w:val="Heading3"/>
    <w:semiHidden/>
    <w:rsid w:val="007153FC"/>
    <w:pPr>
      <w:spacing w:before="180" w:line="300" w:lineRule="atLeast"/>
      <w:ind w:left="391"/>
      <w:jc w:val="left"/>
    </w:pPr>
    <w:rPr>
      <w:bCs w:val="0"/>
      <w:sz w:val="20"/>
      <w:szCs w:val="20"/>
      <w:lang w:val="en-ZA" w:eastAsia="zh-CN"/>
    </w:rPr>
  </w:style>
  <w:style w:type="paragraph" w:customStyle="1" w:styleId="Styleheadingbody3Arial">
    <w:name w:val="Style heading body 3 + Arial"/>
    <w:basedOn w:val="Normal"/>
    <w:link w:val="Styleheadingbody3ArialChar"/>
    <w:semiHidden/>
    <w:rsid w:val="007153FC"/>
    <w:pPr>
      <w:spacing w:line="280" w:lineRule="atLeast"/>
      <w:ind w:left="391"/>
    </w:pPr>
    <w:rPr>
      <w:rFonts w:cs="Times New Roman"/>
      <w:szCs w:val="20"/>
    </w:rPr>
  </w:style>
  <w:style w:type="table" w:styleId="TableGrid">
    <w:name w:val="Table Grid"/>
    <w:basedOn w:val="TableNormal"/>
    <w:semiHidden/>
    <w:rsid w:val="007153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ExerciseTitleBorderThin-thicksmallgapAuto3pt">
    <w:name w:val="Style Exercise Title + Border: : (Thin-thick small gap Auto  3 pt..."/>
    <w:basedOn w:val="Normal"/>
    <w:semiHidden/>
    <w:rsid w:val="007153FC"/>
    <w:pPr>
      <w:keepNext/>
      <w:widowControl w:val="0"/>
      <w:ind w:left="-85" w:right="-85"/>
      <w:jc w:val="center"/>
      <w:outlineLvl w:val="3"/>
    </w:pPr>
    <w:rPr>
      <w:rFonts w:cs="Times New Roman"/>
      <w:b/>
      <w:bCs/>
      <w:i/>
      <w:iCs/>
      <w:spacing w:val="8"/>
      <w:position w:val="4"/>
      <w:sz w:val="32"/>
      <w:szCs w:val="32"/>
      <w:bdr w:val="thinThickSmallGap" w:sz="24" w:space="0" w:color="auto" w:frame="1"/>
    </w:rPr>
  </w:style>
  <w:style w:type="paragraph" w:customStyle="1" w:styleId="StyleHeading1TopThin-thicksmallgapAuto3ptLinewidt">
    <w:name w:val="Style Heading 1 + Top: (Thin-thick small gap Auto  3 pt Line widt..."/>
    <w:basedOn w:val="Heading1"/>
    <w:semiHidden/>
    <w:rsid w:val="000443D8"/>
    <w:pPr>
      <w:pageBreakBefore/>
      <w:widowControl w:val="0"/>
      <w:pBdr>
        <w:top w:val="thinThickSmallGap" w:sz="24" w:space="8" w:color="auto"/>
      </w:pBdr>
      <w:spacing w:after="360"/>
      <w:ind w:left="-85" w:right="-85"/>
    </w:pPr>
    <w:rPr>
      <w:rFonts w:cs="Times New Roman"/>
      <w:spacing w:val="8"/>
      <w:kern w:val="32"/>
      <w:sz w:val="44"/>
      <w:szCs w:val="20"/>
      <w:lang w:val="en-ZA" w:eastAsia="en-ZA"/>
    </w:rPr>
  </w:style>
  <w:style w:type="paragraph" w:customStyle="1" w:styleId="StyleStyleHeading410ptBlackBefore6ptAfter6ptWh">
    <w:name w:val="Style Style Heading 4 + 10 pt Black Before:  6 pt After:  6 pt + Wh..."/>
    <w:basedOn w:val="StyleHeading410ptBlackBefore6ptAfter6pt"/>
    <w:link w:val="StyleStyleHeading410ptBlackBefore6ptAfter6ptWhChar"/>
    <w:semiHidden/>
    <w:rsid w:val="00F44A59"/>
    <w:rPr>
      <w:color w:val="FFFFFF"/>
      <w:bdr w:val="single" w:sz="12" w:space="0" w:color="auto"/>
      <w:shd w:val="clear" w:color="auto" w:fill="0000FF"/>
    </w:rPr>
  </w:style>
  <w:style w:type="paragraph" w:customStyle="1" w:styleId="StyleStyleHeading410ptBlackBefore6ptAfter6ptWh1">
    <w:name w:val="Style Style Heading 4 + 10 pt Black Before:  6 pt After:  6 pt + Wh...1"/>
    <w:basedOn w:val="StyleHeading410ptBlackBefore6ptAfter6pt"/>
    <w:link w:val="StyleStyleHeading410ptBlackBefore6ptAfter6ptWh1Char"/>
    <w:semiHidden/>
    <w:rsid w:val="009042D0"/>
    <w:rPr>
      <w:color w:val="FFFFFF"/>
      <w:sz w:val="22"/>
      <w:szCs w:val="22"/>
      <w:bdr w:val="single" w:sz="12" w:space="0" w:color="auto"/>
      <w:shd w:val="clear" w:color="auto" w:fill="0000FF"/>
    </w:rPr>
  </w:style>
  <w:style w:type="paragraph" w:customStyle="1" w:styleId="StyleHeading3PatternClearBlueBorderSinglesolidli">
    <w:name w:val="Style Heading 3 + Pattern: Clear (Blue) Border: : (Single solid li..."/>
    <w:basedOn w:val="Heading3"/>
    <w:link w:val="StyleHeading3PatternClearBlueBorderSinglesolidliChar"/>
    <w:semiHidden/>
    <w:rsid w:val="009042D0"/>
    <w:rPr>
      <w:color w:val="FFFFFF"/>
      <w:szCs w:val="28"/>
      <w:bdr w:val="single" w:sz="4" w:space="0" w:color="auto"/>
      <w:shd w:val="clear" w:color="auto" w:fill="0000FF"/>
    </w:rPr>
  </w:style>
  <w:style w:type="paragraph" w:customStyle="1" w:styleId="StyleJustifiedLeft032cmRight067cmBottomSingles">
    <w:name w:val="Style Justified Left:  0.32 cm Right:  0.67 cm Bottom: (Single s..."/>
    <w:basedOn w:val="Normal"/>
    <w:semiHidden/>
    <w:rsid w:val="009042D0"/>
    <w:pPr>
      <w:pBdr>
        <w:left w:val="single" w:sz="4" w:space="4" w:color="auto"/>
        <w:bottom w:val="single" w:sz="4" w:space="1" w:color="auto"/>
        <w:right w:val="single" w:sz="4" w:space="4" w:color="auto"/>
      </w:pBdr>
    </w:pPr>
    <w:rPr>
      <w:rFonts w:cs="Times New Roman"/>
      <w:sz w:val="22"/>
      <w:szCs w:val="20"/>
    </w:rPr>
  </w:style>
  <w:style w:type="paragraph" w:customStyle="1" w:styleId="Stylelisthead2LinespacingAtleast14pt">
    <w:name w:val="Style list head 2 + Line spacing:  At least 14 pt"/>
    <w:basedOn w:val="listhead2"/>
    <w:semiHidden/>
    <w:rsid w:val="00C66789"/>
    <w:pPr>
      <w:spacing w:line="280" w:lineRule="atLeast"/>
    </w:pPr>
    <w:rPr>
      <w:rFonts w:cs="Times New Roman"/>
    </w:rPr>
  </w:style>
  <w:style w:type="character" w:customStyle="1" w:styleId="StyleStyleHeading410ptBlackBefore6ptAfter6ptWh1Char">
    <w:name w:val="Style Style Heading 4 + 10 pt Black Before:  6 pt After:  6 pt + Wh...1 Char"/>
    <w:link w:val="StyleStyleHeading410ptBlackBefore6ptAfter6ptWh1"/>
    <w:rsid w:val="006735B0"/>
    <w:rPr>
      <w:rFonts w:ascii="Arial" w:hAnsi="Arial"/>
      <w:b/>
      <w:bCs/>
      <w:color w:val="FFFFFF"/>
      <w:sz w:val="22"/>
      <w:szCs w:val="22"/>
      <w:bdr w:val="single" w:sz="12" w:space="0" w:color="auto"/>
      <w:shd w:val="clear" w:color="auto" w:fill="0000FF"/>
      <w:lang w:val="en-GB" w:eastAsia="en-US" w:bidi="ar-SA"/>
    </w:rPr>
  </w:style>
  <w:style w:type="character" w:customStyle="1" w:styleId="StyleHeading2ChapterTitleCenteredLeft032cmRight2Char">
    <w:name w:val="Style Heading 2Chapter Title + Centered Left:  0.32 cm Right:  2... Char"/>
    <w:link w:val="StyleHeading2ChapterTitleCenteredLeft032cmRight2"/>
    <w:locked/>
    <w:rsid w:val="006735B0"/>
    <w:rPr>
      <w:rFonts w:ascii="Arial" w:hAnsi="Arial"/>
      <w:b/>
      <w:color w:val="FFFFFF"/>
      <w:sz w:val="28"/>
      <w:szCs w:val="28"/>
      <w:lang w:val="en-GB" w:eastAsia="en-US" w:bidi="ar-SA"/>
    </w:rPr>
  </w:style>
  <w:style w:type="character" w:customStyle="1" w:styleId="StyleHeading3PatternClearBlueBorderSinglesolidliChar">
    <w:name w:val="Style Heading 3 + Pattern: Clear (Blue) Border: : (Single solid li... Char"/>
    <w:link w:val="StyleHeading3PatternClearBlueBorderSinglesolidli"/>
    <w:locked/>
    <w:rsid w:val="006735B0"/>
    <w:rPr>
      <w:rFonts w:ascii="Arial" w:hAnsi="Arial"/>
      <w:b/>
      <w:bCs/>
      <w:color w:val="FFFFFF"/>
      <w:sz w:val="28"/>
      <w:szCs w:val="28"/>
      <w:bdr w:val="single" w:sz="4" w:space="0" w:color="auto"/>
      <w:shd w:val="clear" w:color="auto" w:fill="0000FF"/>
      <w:lang w:val="en-GB" w:eastAsia="en-US" w:bidi="ar-SA"/>
    </w:rPr>
  </w:style>
  <w:style w:type="paragraph" w:customStyle="1" w:styleId="StyleStyleHeading410ptBlackBefore6ptAfter6ptIt">
    <w:name w:val="Style Style Heading 4 + 10 pt Black Before:  6 pt After:  6 pt + It..."/>
    <w:basedOn w:val="Normal"/>
    <w:semiHidden/>
    <w:rsid w:val="006735B0"/>
    <w:pPr>
      <w:keepNext/>
      <w:outlineLvl w:val="3"/>
    </w:pPr>
    <w:rPr>
      <w:rFonts w:cs="Times New Roman"/>
      <w:b/>
      <w:bCs/>
      <w:iCs/>
      <w:color w:val="FFFFFF"/>
      <w:sz w:val="24"/>
      <w:szCs w:val="20"/>
      <w:bdr w:val="single" w:sz="12" w:space="0" w:color="auto"/>
      <w:shd w:val="clear" w:color="auto" w:fill="0000FF"/>
    </w:rPr>
  </w:style>
  <w:style w:type="paragraph" w:customStyle="1" w:styleId="StyleHeading3WhitePatternClearBlueBorderSingles">
    <w:name w:val="Style Heading 3 + White Pattern: Clear (Blue) Border: : (Single s..."/>
    <w:basedOn w:val="Heading3"/>
    <w:link w:val="StyleHeading3WhitePatternClearBlueBorderSinglesChar"/>
    <w:semiHidden/>
    <w:rsid w:val="006735B0"/>
    <w:rPr>
      <w:color w:val="FFFFFF"/>
      <w:bdr w:val="single" w:sz="12" w:space="0" w:color="auto"/>
      <w:shd w:val="clear" w:color="auto" w:fill="0000FF"/>
    </w:rPr>
  </w:style>
  <w:style w:type="paragraph" w:customStyle="1" w:styleId="StyleStyleHeading2ChapterTitleCenteredLeft032cmRight4">
    <w:name w:val="Style Style Heading 2Chapter Title + Centered Left:  0.32 cm Right:...4"/>
    <w:basedOn w:val="StyleHeading2ChapterTitleCenteredLeft032cmRight2"/>
    <w:semiHidden/>
    <w:rsid w:val="006735B0"/>
    <w:rPr>
      <w:bCs/>
      <w:shd w:val="clear" w:color="auto" w:fill="0000FF"/>
    </w:rPr>
  </w:style>
  <w:style w:type="character" w:customStyle="1" w:styleId="Heading3Char">
    <w:name w:val="Heading 3 Char"/>
    <w:link w:val="Heading3"/>
    <w:rsid w:val="00D25F40"/>
    <w:rPr>
      <w:rFonts w:ascii="Verdana" w:hAnsi="Verdana"/>
      <w:b/>
      <w:bCs/>
      <w:sz w:val="28"/>
      <w:szCs w:val="24"/>
      <w:lang w:val="en-GB" w:eastAsia="en-US" w:bidi="ar-SA"/>
    </w:rPr>
  </w:style>
  <w:style w:type="paragraph" w:customStyle="1" w:styleId="StyleStyleHeading410ptBlackBefore6ptAfter6ptPa">
    <w:name w:val="Style Style Heading 4 + 10 pt Black Before:  6 pt After:  6 pt + Pa..."/>
    <w:basedOn w:val="Normal"/>
    <w:semiHidden/>
    <w:rsid w:val="00152DA5"/>
    <w:pPr>
      <w:keepNext/>
      <w:ind w:left="176"/>
      <w:outlineLvl w:val="3"/>
    </w:pPr>
    <w:rPr>
      <w:rFonts w:cs="Times New Roman"/>
      <w:b/>
      <w:bCs/>
      <w:color w:val="FFFFFF"/>
      <w:szCs w:val="20"/>
      <w:bdr w:val="single" w:sz="12" w:space="0" w:color="auto"/>
      <w:shd w:val="clear" w:color="auto" w:fill="0000FF"/>
    </w:rPr>
  </w:style>
  <w:style w:type="paragraph" w:customStyle="1" w:styleId="StyleStyleStyleHeading410ptBlackBefore6ptAfter6p">
    <w:name w:val="Style Style Style Heading 4 + 10 pt Black Before:  6 pt After:  6 p..."/>
    <w:basedOn w:val="Normal"/>
    <w:semiHidden/>
    <w:rsid w:val="00152DA5"/>
    <w:pPr>
      <w:keepNext/>
      <w:outlineLvl w:val="3"/>
    </w:pPr>
    <w:rPr>
      <w:rFonts w:cs="Times New Roman"/>
      <w:b/>
      <w:bCs/>
      <w:color w:val="FFFFFF"/>
      <w:szCs w:val="20"/>
      <w:bdr w:val="single" w:sz="12" w:space="0" w:color="auto"/>
      <w:shd w:val="clear" w:color="auto" w:fill="0000FF"/>
    </w:rPr>
  </w:style>
  <w:style w:type="character" w:customStyle="1" w:styleId="glossarydef">
    <w:name w:val="glossarydef"/>
    <w:basedOn w:val="DefaultParagraphFont"/>
    <w:semiHidden/>
    <w:rsid w:val="005E3DF1"/>
  </w:style>
  <w:style w:type="paragraph" w:customStyle="1" w:styleId="StyleRight07cm">
    <w:name w:val="Style Right:  0.7 cm"/>
    <w:basedOn w:val="Normal"/>
    <w:semiHidden/>
    <w:rsid w:val="00EF099B"/>
    <w:pPr>
      <w:ind w:right="397"/>
    </w:pPr>
    <w:rPr>
      <w:rFonts w:cs="Times New Roman"/>
      <w:szCs w:val="20"/>
    </w:rPr>
  </w:style>
  <w:style w:type="paragraph" w:customStyle="1" w:styleId="StyleStyleHeading1PartHeader114ptBlackLeft032cmRight">
    <w:name w:val="Style Style Heading 1PartHeader1 + 14 pt Black Left:  0.32 cm Right..."/>
    <w:basedOn w:val="StyleHeading1PartHeader114ptBlackLeft032cmRight"/>
    <w:semiHidden/>
    <w:rsid w:val="001A7199"/>
    <w:rPr>
      <w:shd w:val="clear" w:color="auto" w:fill="0000FF"/>
    </w:rPr>
  </w:style>
  <w:style w:type="character" w:customStyle="1" w:styleId="Heading4Char">
    <w:name w:val="Heading 4 Char"/>
    <w:link w:val="Heading4"/>
    <w:rsid w:val="00103074"/>
    <w:rPr>
      <w:rFonts w:ascii="Bookman Old Style" w:hAnsi="Bookman Old Style"/>
      <w:b/>
      <w:bCs/>
      <w:i/>
      <w:sz w:val="24"/>
      <w:szCs w:val="24"/>
      <w:lang w:val="en-GB"/>
    </w:rPr>
  </w:style>
  <w:style w:type="character" w:customStyle="1" w:styleId="Styleheadingbody3ArialChar">
    <w:name w:val="Style heading body 3 + Arial Char"/>
    <w:link w:val="Styleheadingbody3Arial"/>
    <w:rsid w:val="00F24E3D"/>
    <w:rPr>
      <w:rFonts w:ascii="Arial" w:hAnsi="Arial"/>
      <w:lang w:val="en-GB" w:eastAsia="en-US" w:bidi="ar-SA"/>
    </w:rPr>
  </w:style>
  <w:style w:type="paragraph" w:customStyle="1" w:styleId="StyleHeading3Bold">
    <w:name w:val="Style Heading 3 + Bold"/>
    <w:basedOn w:val="Heading3"/>
    <w:semiHidden/>
    <w:rsid w:val="00F24E3D"/>
    <w:pPr>
      <w:spacing w:before="180" w:line="300" w:lineRule="atLeast"/>
      <w:ind w:right="737"/>
      <w:jc w:val="left"/>
    </w:pPr>
    <w:rPr>
      <w:sz w:val="24"/>
      <w:szCs w:val="20"/>
      <w:lang w:val="en-ZA" w:eastAsia="zh-CN"/>
    </w:rPr>
  </w:style>
  <w:style w:type="paragraph" w:customStyle="1" w:styleId="StyleStyleheadingbody3ArialLeft032cm">
    <w:name w:val="Style Style heading body 3 + Arial + Left:  0.32 cm"/>
    <w:basedOn w:val="Styleheadingbody3Arial"/>
    <w:semiHidden/>
    <w:rsid w:val="00F24E3D"/>
    <w:pPr>
      <w:spacing w:after="0" w:line="240" w:lineRule="auto"/>
      <w:ind w:left="180"/>
    </w:pPr>
    <w:rPr>
      <w:sz w:val="22"/>
      <w:lang w:val="en-ZA"/>
    </w:rPr>
  </w:style>
  <w:style w:type="paragraph" w:customStyle="1" w:styleId="StyleStyleheadingbody3Arial12pt1">
    <w:name w:val="Style Style heading body 3 + Arial + 12 pt1"/>
    <w:basedOn w:val="Styleheadingbody3Arial"/>
    <w:link w:val="StyleStyleheadingbody3Arial12pt1Char"/>
    <w:semiHidden/>
    <w:rsid w:val="00F24E3D"/>
    <w:pPr>
      <w:ind w:right="737"/>
    </w:pPr>
  </w:style>
  <w:style w:type="character" w:customStyle="1" w:styleId="StyleStyleheadingbody3Arial12pt1Char">
    <w:name w:val="Style Style heading body 3 + Arial + 12 pt1 Char"/>
    <w:basedOn w:val="Styleheadingbody3ArialChar"/>
    <w:link w:val="StyleStyleheadingbody3Arial12pt1"/>
    <w:rsid w:val="00F24E3D"/>
    <w:rPr>
      <w:rFonts w:ascii="Arial" w:hAnsi="Arial"/>
      <w:lang w:val="en-GB" w:eastAsia="en-US" w:bidi="ar-SA"/>
    </w:rPr>
  </w:style>
  <w:style w:type="paragraph" w:customStyle="1" w:styleId="StyleStyleHeading2ChapterTitleCenteredLeft032cmRight2">
    <w:name w:val="Style Style Heading 2Chapter Title + Centered Left:  0.32 cm Right:...2"/>
    <w:basedOn w:val="StyleHeading2ChapterTitleCenteredLeft032cmRight2"/>
    <w:semiHidden/>
    <w:rsid w:val="00496673"/>
    <w:rPr>
      <w:bCs/>
      <w:shd w:val="clear" w:color="auto" w:fill="0000FF"/>
      <w:lang w:val="en-ZA"/>
    </w:rPr>
  </w:style>
  <w:style w:type="paragraph" w:customStyle="1" w:styleId="Tableheading">
    <w:name w:val="Table heading"/>
    <w:basedOn w:val="Normal"/>
    <w:semiHidden/>
    <w:rsid w:val="001B2722"/>
    <w:pPr>
      <w:keepNext/>
      <w:spacing w:before="40" w:after="40" w:line="300" w:lineRule="atLeast"/>
      <w:jc w:val="center"/>
    </w:pPr>
    <w:rPr>
      <w:rFonts w:ascii="Gill Sans" w:hAnsi="Gill Sans" w:cs="Times New Roman"/>
      <w:b/>
      <w:szCs w:val="20"/>
    </w:rPr>
  </w:style>
  <w:style w:type="paragraph" w:customStyle="1" w:styleId="Tabletext0">
    <w:name w:val="Table text"/>
    <w:basedOn w:val="Normal"/>
    <w:semiHidden/>
    <w:rsid w:val="001B2722"/>
    <w:pPr>
      <w:keepNext/>
      <w:spacing w:before="40" w:after="40" w:line="240" w:lineRule="atLeast"/>
      <w:jc w:val="left"/>
    </w:pPr>
    <w:rPr>
      <w:rFonts w:ascii="Gill Sans" w:hAnsi="Gill Sans" w:cs="Times New Roman"/>
      <w:szCs w:val="20"/>
    </w:rPr>
  </w:style>
  <w:style w:type="character" w:customStyle="1" w:styleId="StyleHeading3WhitePatternClearBlueBorderSinglesChar">
    <w:name w:val="Style Heading 3 + White Pattern: Clear (Blue) Border: : (Single s... Char"/>
    <w:link w:val="StyleHeading3WhitePatternClearBlueBorderSingles"/>
    <w:rsid w:val="00C93CAB"/>
    <w:rPr>
      <w:rFonts w:ascii="Arial" w:hAnsi="Arial"/>
      <w:b/>
      <w:bCs/>
      <w:color w:val="FFFFFF"/>
      <w:sz w:val="28"/>
      <w:szCs w:val="24"/>
      <w:bdr w:val="single" w:sz="12" w:space="0" w:color="auto"/>
      <w:shd w:val="clear" w:color="auto" w:fill="0000FF"/>
      <w:lang w:val="en-GB" w:eastAsia="en-US" w:bidi="ar-SA"/>
    </w:rPr>
  </w:style>
  <w:style w:type="character" w:customStyle="1" w:styleId="headingbody2Char">
    <w:name w:val="heading body 2 Char"/>
    <w:semiHidden/>
    <w:rsid w:val="00680FFC"/>
    <w:rPr>
      <w:rFonts w:ascii="Arial" w:hAnsi="Arial"/>
      <w:sz w:val="22"/>
      <w:lang w:val="en-GB" w:eastAsia="en-US" w:bidi="ar-SA"/>
    </w:rPr>
  </w:style>
  <w:style w:type="paragraph" w:customStyle="1" w:styleId="Styleheadingbody3Arial1">
    <w:name w:val="Style heading body 3 + Arial1"/>
    <w:basedOn w:val="Normal"/>
    <w:semiHidden/>
    <w:rsid w:val="00680FFC"/>
    <w:pPr>
      <w:spacing w:line="280" w:lineRule="atLeast"/>
      <w:ind w:left="389"/>
      <w:jc w:val="left"/>
    </w:pPr>
    <w:rPr>
      <w:rFonts w:cs="Times New Roman"/>
      <w:sz w:val="24"/>
      <w:szCs w:val="20"/>
    </w:rPr>
  </w:style>
  <w:style w:type="paragraph" w:styleId="ListNumber2">
    <w:name w:val="List Number 2"/>
    <w:basedOn w:val="Normal"/>
    <w:semiHidden/>
    <w:rsid w:val="00680FFC"/>
    <w:pPr>
      <w:numPr>
        <w:numId w:val="3"/>
      </w:numPr>
      <w:tabs>
        <w:tab w:val="clear" w:pos="720"/>
        <w:tab w:val="num" w:pos="643"/>
      </w:tabs>
      <w:spacing w:before="360" w:line="360" w:lineRule="auto"/>
      <w:ind w:left="643"/>
    </w:pPr>
    <w:rPr>
      <w:rFonts w:ascii="Comic Sans MS" w:hAnsi="Comic Sans MS" w:cs="Times New Roman"/>
      <w:sz w:val="24"/>
      <w:lang w:val="en-ZA"/>
    </w:rPr>
  </w:style>
  <w:style w:type="paragraph" w:customStyle="1" w:styleId="StyleStyleheadingbody3Arial12pt">
    <w:name w:val="Style Style heading body 3 + Arial + 12 pt"/>
    <w:basedOn w:val="Normal"/>
    <w:link w:val="StyleStyleheadingbody3Arial12ptChar"/>
    <w:semiHidden/>
    <w:rsid w:val="00680FFC"/>
    <w:pPr>
      <w:spacing w:line="280" w:lineRule="atLeast"/>
    </w:pPr>
    <w:rPr>
      <w:rFonts w:cs="Times New Roman"/>
      <w:szCs w:val="20"/>
    </w:rPr>
  </w:style>
  <w:style w:type="character" w:customStyle="1" w:styleId="StyleStyleheadingbody3Arial12ptChar">
    <w:name w:val="Style Style heading body 3 + Arial + 12 pt Char"/>
    <w:link w:val="StyleStyleheadingbody3Arial12pt"/>
    <w:rsid w:val="00680FFC"/>
    <w:rPr>
      <w:rFonts w:ascii="Arial" w:hAnsi="Arial"/>
      <w:sz w:val="22"/>
      <w:lang w:val="en-GB" w:eastAsia="en-US" w:bidi="ar-SA"/>
    </w:rPr>
  </w:style>
  <w:style w:type="paragraph" w:customStyle="1" w:styleId="StyleStyleHeading3PatternClearBlueBorderSinglesol">
    <w:name w:val="Style Style Heading 3 + Pattern: Clear (Blue) Border: : (Single sol..."/>
    <w:basedOn w:val="StyleHeading3PatternClearBlueBorderSinglesolidli"/>
    <w:semiHidden/>
    <w:rsid w:val="001C1487"/>
    <w:rPr>
      <w:sz w:val="24"/>
      <w:szCs w:val="24"/>
      <w:bdr w:val="single" w:sz="12" w:space="0" w:color="auto"/>
    </w:rPr>
  </w:style>
  <w:style w:type="paragraph" w:customStyle="1" w:styleId="StyleBoldLinespacing15lines">
    <w:name w:val="Style Bold Line spacing:  1.5 lines"/>
    <w:basedOn w:val="Normal"/>
    <w:semiHidden/>
    <w:rsid w:val="004B7A87"/>
    <w:pPr>
      <w:spacing w:line="360" w:lineRule="auto"/>
    </w:pPr>
    <w:rPr>
      <w:rFonts w:ascii="Comic Sans MS" w:hAnsi="Comic Sans MS" w:cs="Times New Roman"/>
      <w:b/>
      <w:bCs/>
      <w:szCs w:val="20"/>
      <w:lang w:val="en-ZA"/>
    </w:rPr>
  </w:style>
  <w:style w:type="paragraph" w:styleId="ListBullet2">
    <w:name w:val="List Bullet 2"/>
    <w:basedOn w:val="Normal"/>
    <w:link w:val="ListBullet2Char"/>
    <w:qFormat/>
    <w:rsid w:val="00103074"/>
    <w:pPr>
      <w:numPr>
        <w:numId w:val="4"/>
      </w:numPr>
      <w:spacing w:before="60" w:after="60"/>
    </w:pPr>
  </w:style>
  <w:style w:type="paragraph" w:customStyle="1" w:styleId="StyleStyleStyleHeading410ptBlackBefore6ptAfter6p1">
    <w:name w:val="Style Style Style Heading 4 + 10 pt Black Before:  6 pt After:  6 p...1"/>
    <w:basedOn w:val="StyleStyleHeading410ptBlackBefore6ptAfter6ptWh1"/>
    <w:semiHidden/>
    <w:rsid w:val="002B41CD"/>
    <w:pPr>
      <w:ind w:right="396"/>
    </w:pPr>
    <w:rPr>
      <w:rFonts w:ascii="Arial Bold" w:hAnsi="Arial Bold"/>
      <w:sz w:val="24"/>
      <w:szCs w:val="24"/>
    </w:rPr>
  </w:style>
  <w:style w:type="numbering" w:customStyle="1" w:styleId="StyleBulleted">
    <w:name w:val="Style Bulleted"/>
    <w:basedOn w:val="NoList"/>
    <w:semiHidden/>
    <w:rsid w:val="00354A3D"/>
    <w:pPr>
      <w:numPr>
        <w:numId w:val="5"/>
      </w:numPr>
    </w:pPr>
  </w:style>
  <w:style w:type="character" w:customStyle="1" w:styleId="ListBullet2Char">
    <w:name w:val="List Bullet 2 Char"/>
    <w:link w:val="ListBullet2"/>
    <w:rsid w:val="00103074"/>
    <w:rPr>
      <w:rFonts w:ascii="Verdana" w:hAnsi="Verdana" w:cs="Arial"/>
      <w:szCs w:val="24"/>
      <w:lang w:val="en-GB"/>
    </w:rPr>
  </w:style>
  <w:style w:type="paragraph" w:customStyle="1" w:styleId="OmniPage21512">
    <w:name w:val="OmniPage #21512"/>
    <w:basedOn w:val="Normal"/>
    <w:semiHidden/>
    <w:rsid w:val="00520C55"/>
    <w:pPr>
      <w:overflowPunct w:val="0"/>
      <w:autoSpaceDE w:val="0"/>
      <w:autoSpaceDN w:val="0"/>
      <w:adjustRightInd w:val="0"/>
      <w:spacing w:line="417" w:lineRule="exact"/>
      <w:ind w:left="50" w:right="50"/>
      <w:textAlignment w:val="baseline"/>
    </w:pPr>
    <w:rPr>
      <w:rFonts w:ascii="Times New Roman" w:hAnsi="Times New Roman" w:cs="Times New Roman"/>
      <w:noProof/>
      <w:szCs w:val="20"/>
      <w:lang w:val="en-US"/>
    </w:rPr>
  </w:style>
  <w:style w:type="paragraph" w:customStyle="1" w:styleId="OmniPage21513">
    <w:name w:val="OmniPage #21513"/>
    <w:basedOn w:val="Normal"/>
    <w:semiHidden/>
    <w:rsid w:val="00520C55"/>
    <w:pPr>
      <w:overflowPunct w:val="0"/>
      <w:autoSpaceDE w:val="0"/>
      <w:autoSpaceDN w:val="0"/>
      <w:adjustRightInd w:val="0"/>
      <w:spacing w:line="369" w:lineRule="exact"/>
      <w:ind w:left="50" w:right="50"/>
      <w:textAlignment w:val="baseline"/>
    </w:pPr>
    <w:rPr>
      <w:rFonts w:ascii="Times New Roman" w:hAnsi="Times New Roman" w:cs="Times New Roman"/>
      <w:noProof/>
      <w:szCs w:val="20"/>
      <w:lang w:val="en-US"/>
    </w:rPr>
  </w:style>
  <w:style w:type="paragraph" w:customStyle="1" w:styleId="OmniPage21765">
    <w:name w:val="OmniPage #21765"/>
    <w:basedOn w:val="Normal"/>
    <w:semiHidden/>
    <w:rsid w:val="00520C55"/>
    <w:pPr>
      <w:tabs>
        <w:tab w:val="left" w:pos="765"/>
        <w:tab w:val="right" w:pos="6761"/>
      </w:tabs>
      <w:overflowPunct w:val="0"/>
      <w:autoSpaceDE w:val="0"/>
      <w:autoSpaceDN w:val="0"/>
      <w:adjustRightInd w:val="0"/>
      <w:spacing w:line="431" w:lineRule="exact"/>
      <w:ind w:left="50" w:right="50"/>
      <w:jc w:val="left"/>
      <w:textAlignment w:val="baseline"/>
    </w:pPr>
    <w:rPr>
      <w:rFonts w:ascii="Times New Roman" w:hAnsi="Times New Roman" w:cs="Times New Roman"/>
      <w:noProof/>
      <w:szCs w:val="20"/>
      <w:lang w:val="en-US"/>
    </w:rPr>
  </w:style>
  <w:style w:type="paragraph" w:customStyle="1" w:styleId="OmniPage22536">
    <w:name w:val="OmniPage #22536"/>
    <w:basedOn w:val="Normal"/>
    <w:semiHidden/>
    <w:rsid w:val="00520C55"/>
    <w:pPr>
      <w:tabs>
        <w:tab w:val="left" w:pos="1505"/>
        <w:tab w:val="right" w:pos="6649"/>
      </w:tabs>
      <w:overflowPunct w:val="0"/>
      <w:autoSpaceDE w:val="0"/>
      <w:autoSpaceDN w:val="0"/>
      <w:adjustRightInd w:val="0"/>
      <w:spacing w:line="436" w:lineRule="exact"/>
      <w:ind w:left="50" w:right="50"/>
      <w:jc w:val="left"/>
      <w:textAlignment w:val="baseline"/>
    </w:pPr>
    <w:rPr>
      <w:rFonts w:ascii="Times New Roman" w:hAnsi="Times New Roman" w:cs="Times New Roman"/>
      <w:noProof/>
      <w:szCs w:val="20"/>
      <w:lang w:val="en-US"/>
    </w:rPr>
  </w:style>
  <w:style w:type="paragraph" w:customStyle="1" w:styleId="OmniPage22793">
    <w:name w:val="OmniPage #22793"/>
    <w:basedOn w:val="Normal"/>
    <w:semiHidden/>
    <w:rsid w:val="00520C55"/>
    <w:pPr>
      <w:overflowPunct w:val="0"/>
      <w:autoSpaceDE w:val="0"/>
      <w:autoSpaceDN w:val="0"/>
      <w:adjustRightInd w:val="0"/>
      <w:spacing w:line="417" w:lineRule="exact"/>
      <w:ind w:left="50" w:right="50"/>
      <w:jc w:val="left"/>
    </w:pPr>
    <w:rPr>
      <w:rFonts w:ascii="Times New Roman" w:hAnsi="Times New Roman" w:cs="Times New Roman"/>
      <w:noProof/>
      <w:szCs w:val="20"/>
      <w:lang w:val="en-US"/>
    </w:rPr>
  </w:style>
  <w:style w:type="paragraph" w:customStyle="1" w:styleId="OmniPage22794">
    <w:name w:val="OmniPage #22794"/>
    <w:basedOn w:val="Normal"/>
    <w:semiHidden/>
    <w:rsid w:val="00520C55"/>
    <w:pPr>
      <w:overflowPunct w:val="0"/>
      <w:autoSpaceDE w:val="0"/>
      <w:autoSpaceDN w:val="0"/>
      <w:adjustRightInd w:val="0"/>
      <w:spacing w:line="410" w:lineRule="exact"/>
      <w:ind w:left="50" w:right="50"/>
      <w:jc w:val="left"/>
    </w:pPr>
    <w:rPr>
      <w:rFonts w:ascii="Times New Roman" w:hAnsi="Times New Roman" w:cs="Times New Roman"/>
      <w:noProof/>
      <w:szCs w:val="20"/>
      <w:lang w:val="en-US"/>
    </w:rPr>
  </w:style>
  <w:style w:type="paragraph" w:customStyle="1" w:styleId="trebu14">
    <w:name w:val="trebu14"/>
    <w:basedOn w:val="Normal"/>
    <w:semiHidden/>
    <w:rsid w:val="00CC5C4A"/>
    <w:pPr>
      <w:spacing w:before="100" w:beforeAutospacing="1" w:after="100" w:afterAutospacing="1"/>
      <w:ind w:right="397"/>
      <w:jc w:val="left"/>
    </w:pPr>
    <w:rPr>
      <w:rFonts w:ascii="Trebuchet MS" w:hAnsi="Trebuchet MS" w:cs="Times New Roman"/>
      <w:color w:val="222222"/>
      <w:sz w:val="21"/>
      <w:szCs w:val="21"/>
      <w:lang w:val="en-US"/>
    </w:rPr>
  </w:style>
  <w:style w:type="character" w:customStyle="1" w:styleId="trebu121">
    <w:name w:val="trebu121"/>
    <w:semiHidden/>
    <w:rsid w:val="00CC5C4A"/>
    <w:rPr>
      <w:rFonts w:ascii="Trebuchet MS" w:hAnsi="Trebuchet MS" w:hint="default"/>
      <w:b w:val="0"/>
      <w:bCs w:val="0"/>
      <w:i w:val="0"/>
      <w:iCs w:val="0"/>
      <w:strike w:val="0"/>
      <w:dstrike w:val="0"/>
      <w:sz w:val="18"/>
      <w:szCs w:val="18"/>
      <w:u w:val="none"/>
      <w:effect w:val="none"/>
    </w:rPr>
  </w:style>
  <w:style w:type="paragraph" w:customStyle="1" w:styleId="StyleStyleStyleStyleStyleHeading310ptPatternClearB">
    <w:name w:val="Style Style Style Style Style Heading 3 + 10 pt + Pattern: Clear (B..."/>
    <w:basedOn w:val="Normal"/>
    <w:semiHidden/>
    <w:rsid w:val="00CC5C4A"/>
    <w:pPr>
      <w:keepNext/>
      <w:widowControl w:val="0"/>
      <w:ind w:right="397"/>
      <w:jc w:val="center"/>
      <w:outlineLvl w:val="2"/>
    </w:pPr>
    <w:rPr>
      <w:rFonts w:cs="Times New Roman"/>
      <w:b/>
      <w:bCs/>
      <w:color w:val="FFFFFF"/>
      <w:sz w:val="28"/>
      <w:szCs w:val="20"/>
      <w:bdr w:val="single" w:sz="12" w:space="0" w:color="auto"/>
      <w:shd w:val="clear" w:color="auto" w:fill="0000FF"/>
    </w:rPr>
  </w:style>
  <w:style w:type="paragraph" w:customStyle="1" w:styleId="StyleStyleHeading2ChapterTitleCenteredLeft032cmRight">
    <w:name w:val="Style Style Heading 2Chapter Title + Centered Left:  0.32 cm Right:..."/>
    <w:basedOn w:val="Normal"/>
    <w:link w:val="StyleStyleHeading2ChapterTitleCenteredLeft032cmRightChar"/>
    <w:semiHidden/>
    <w:rsid w:val="00DD5B67"/>
    <w:pPr>
      <w:keepNext/>
      <w:pBdr>
        <w:top w:val="single" w:sz="4" w:space="1" w:color="auto"/>
        <w:left w:val="single" w:sz="4" w:space="4" w:color="auto"/>
        <w:bottom w:val="single" w:sz="4" w:space="1" w:color="auto"/>
        <w:right w:val="single" w:sz="4" w:space="4" w:color="auto"/>
      </w:pBdr>
      <w:shd w:val="clear" w:color="auto" w:fill="0000FF"/>
      <w:ind w:left="284" w:right="113"/>
      <w:jc w:val="center"/>
      <w:outlineLvl w:val="1"/>
    </w:pPr>
    <w:rPr>
      <w:rFonts w:cs="Times New Roman"/>
      <w:b/>
      <w:bCs/>
      <w:color w:val="FFFFFF"/>
      <w:sz w:val="28"/>
      <w:szCs w:val="28"/>
      <w:shd w:val="clear" w:color="auto" w:fill="0000FF"/>
    </w:rPr>
  </w:style>
  <w:style w:type="character" w:customStyle="1" w:styleId="StyleStyleHeading2ChapterTitleCenteredLeft032cmRightChar">
    <w:name w:val="Style Style Heading 2Chapter Title + Centered Left:  0.32 cm Right:... Char"/>
    <w:link w:val="StyleStyleHeading2ChapterTitleCenteredLeft032cmRight"/>
    <w:rsid w:val="00DD5B67"/>
    <w:rPr>
      <w:rFonts w:ascii="Arial" w:hAnsi="Arial"/>
      <w:b/>
      <w:bCs/>
      <w:color w:val="FFFFFF"/>
      <w:sz w:val="28"/>
      <w:szCs w:val="28"/>
      <w:shd w:val="clear" w:color="auto" w:fill="0000FF"/>
      <w:lang w:val="en-GB" w:eastAsia="en-US" w:bidi="ar-SA"/>
    </w:rPr>
  </w:style>
  <w:style w:type="character" w:customStyle="1" w:styleId="StyleHeading1PartHeader114ptBlackLeft032cmRightChar">
    <w:name w:val="Style Heading 1PartHeader1 + 14 pt Black Left:  0.32 cm Right:... Char"/>
    <w:link w:val="StyleHeading1PartHeader114ptBlackLeft032cmRight"/>
    <w:rsid w:val="00DD5B67"/>
    <w:rPr>
      <w:rFonts w:ascii="Arial" w:hAnsi="Arial"/>
      <w:b/>
      <w:bCs/>
      <w:color w:val="FFFFFF"/>
      <w:sz w:val="28"/>
      <w:szCs w:val="28"/>
      <w:lang w:val="en-US" w:eastAsia="en-US" w:bidi="ar-SA"/>
    </w:rPr>
  </w:style>
  <w:style w:type="character" w:customStyle="1" w:styleId="Style115pt">
    <w:name w:val="Style 11.5 pt"/>
    <w:semiHidden/>
    <w:rsid w:val="00BB3541"/>
    <w:rPr>
      <w:rFonts w:ascii="Arial" w:hAnsi="Arial"/>
      <w:sz w:val="22"/>
    </w:rPr>
  </w:style>
  <w:style w:type="paragraph" w:customStyle="1" w:styleId="StyleStyleHeading3PatternClearBlueBorderSinglesol1">
    <w:name w:val="Style Style Heading 3 + Pattern: Clear (Blue) Border: : (Single sol...1"/>
    <w:basedOn w:val="StyleHeading3PatternClearBlueBorderSinglesolidli"/>
    <w:semiHidden/>
    <w:rsid w:val="00A37A1A"/>
    <w:pPr>
      <w:pBdr>
        <w:top w:val="single" w:sz="4" w:space="0" w:color="auto"/>
        <w:left w:val="single" w:sz="4" w:space="0" w:color="auto"/>
        <w:bottom w:val="single" w:sz="4" w:space="0" w:color="auto"/>
        <w:right w:val="single" w:sz="4" w:space="0" w:color="auto"/>
      </w:pBdr>
      <w:shd w:val="clear" w:color="auto" w:fill="0000FF"/>
    </w:pPr>
    <w:rPr>
      <w:rFonts w:cs="Arial"/>
      <w:szCs w:val="20"/>
      <w:bdr w:val="single" w:sz="4" w:space="0" w:color="auto" w:frame="1"/>
    </w:rPr>
  </w:style>
  <w:style w:type="paragraph" w:customStyle="1" w:styleId="StyleStyleStyleHeading410ptBlackBefore6ptAfter6p2">
    <w:name w:val="Style Style Style Heading 4 + 10 pt Black Before:  6 pt After:  6 p...2"/>
    <w:basedOn w:val="StyleStyleHeading410ptBlackBefore6ptAfter6ptWh"/>
    <w:semiHidden/>
    <w:rsid w:val="00432072"/>
    <w:rPr>
      <w:bdr w:val="single" w:sz="4" w:space="0" w:color="auto" w:frame="1"/>
    </w:rPr>
  </w:style>
  <w:style w:type="paragraph" w:customStyle="1" w:styleId="StyleStyleHeading3PatternClearBlueBorderSinglesol2">
    <w:name w:val="Style Style Heading 3 + Pattern: Clear (Blue) Border: : (Single sol...2"/>
    <w:basedOn w:val="StyleHeading3PatternClearBlueBorderSinglesolidli"/>
    <w:semiHidden/>
    <w:rsid w:val="009B6E3D"/>
    <w:rPr>
      <w:szCs w:val="20"/>
    </w:rPr>
  </w:style>
  <w:style w:type="paragraph" w:customStyle="1" w:styleId="StyleStyleHeading310ptPatternClearBlueBorderS2">
    <w:name w:val="Style Style Heading 3 + 10 pt + Pattern: Clear (Blue) Border: : (S...2"/>
    <w:basedOn w:val="Normal"/>
    <w:semiHidden/>
    <w:rsid w:val="001B2008"/>
    <w:pPr>
      <w:keepNext/>
      <w:pBdr>
        <w:top w:val="single" w:sz="12" w:space="0" w:color="auto"/>
        <w:left w:val="single" w:sz="12" w:space="0" w:color="auto"/>
        <w:bottom w:val="single" w:sz="12" w:space="0" w:color="auto"/>
        <w:right w:val="single" w:sz="12" w:space="0" w:color="auto"/>
      </w:pBdr>
      <w:shd w:val="clear" w:color="auto" w:fill="0000FF"/>
      <w:ind w:left="176"/>
      <w:jc w:val="center"/>
      <w:outlineLvl w:val="2"/>
    </w:pPr>
    <w:rPr>
      <w:rFonts w:cs="Times New Roman"/>
      <w:b/>
      <w:bCs/>
      <w:color w:val="FFFFFF"/>
      <w:sz w:val="28"/>
      <w:szCs w:val="20"/>
    </w:rPr>
  </w:style>
  <w:style w:type="paragraph" w:customStyle="1" w:styleId="ANormal">
    <w:name w:val="A Normal"/>
    <w:basedOn w:val="Normal"/>
    <w:semiHidden/>
    <w:rsid w:val="00EC6CDA"/>
    <w:pPr>
      <w:ind w:right="-284"/>
    </w:pPr>
    <w:rPr>
      <w:noProof/>
      <w:sz w:val="22"/>
    </w:rPr>
  </w:style>
  <w:style w:type="paragraph" w:customStyle="1" w:styleId="AHeading4">
    <w:name w:val="A Heading 4"/>
    <w:basedOn w:val="Normal"/>
    <w:semiHidden/>
    <w:rsid w:val="00EC6CDA"/>
    <w:pPr>
      <w:keepNext/>
      <w:outlineLvl w:val="3"/>
    </w:pPr>
    <w:rPr>
      <w:rFonts w:ascii="Arial Bold" w:hAnsi="Arial Bold" w:cs="Times New Roman"/>
      <w:b/>
      <w:bCs/>
      <w:color w:val="FFFFFF"/>
      <w:bdr w:val="single" w:sz="12" w:space="0" w:color="auto"/>
      <w:shd w:val="clear" w:color="auto" w:fill="0000FF"/>
      <w:lang w:val="en-ZA"/>
    </w:rPr>
  </w:style>
  <w:style w:type="paragraph" w:styleId="ListBullet">
    <w:name w:val="List Bullet"/>
    <w:basedOn w:val="Normal"/>
    <w:rsid w:val="00EC6CDA"/>
    <w:pPr>
      <w:numPr>
        <w:numId w:val="7"/>
      </w:numPr>
    </w:pPr>
  </w:style>
  <w:style w:type="paragraph" w:customStyle="1" w:styleId="AHEADING1">
    <w:name w:val="A HEADING 1"/>
    <w:basedOn w:val="Normal"/>
    <w:semiHidden/>
    <w:rsid w:val="00A2732A"/>
    <w:pPr>
      <w:keepNext/>
      <w:pBdr>
        <w:top w:val="single" w:sz="4" w:space="1" w:color="auto"/>
        <w:left w:val="single" w:sz="4" w:space="4" w:color="auto"/>
        <w:bottom w:val="single" w:sz="4" w:space="1" w:color="auto"/>
        <w:right w:val="single" w:sz="4" w:space="4" w:color="auto"/>
      </w:pBdr>
      <w:shd w:val="clear" w:color="auto" w:fill="0000FF"/>
      <w:spacing w:before="360" w:after="360"/>
      <w:ind w:left="284" w:right="-284"/>
      <w:jc w:val="center"/>
      <w:outlineLvl w:val="0"/>
    </w:pPr>
    <w:rPr>
      <w:rFonts w:cs="Times New Roman"/>
      <w:b/>
      <w:bCs/>
      <w:color w:val="FFFFFF"/>
      <w:sz w:val="28"/>
      <w:szCs w:val="28"/>
      <w:lang w:val="en-US"/>
    </w:rPr>
  </w:style>
  <w:style w:type="paragraph" w:customStyle="1" w:styleId="AHeading2">
    <w:name w:val="A Heading 2"/>
    <w:basedOn w:val="Normal"/>
    <w:semiHidden/>
    <w:rsid w:val="00A2732A"/>
    <w:pPr>
      <w:keepNext/>
      <w:pBdr>
        <w:top w:val="single" w:sz="4" w:space="1" w:color="auto"/>
        <w:left w:val="single" w:sz="4" w:space="4" w:color="auto"/>
        <w:bottom w:val="single" w:sz="4" w:space="1" w:color="auto"/>
        <w:right w:val="single" w:sz="4" w:space="4" w:color="auto"/>
      </w:pBdr>
      <w:shd w:val="clear" w:color="auto" w:fill="0000FF"/>
      <w:ind w:left="284" w:right="-284"/>
      <w:jc w:val="center"/>
      <w:outlineLvl w:val="1"/>
    </w:pPr>
    <w:rPr>
      <w:rFonts w:cs="Times New Roman"/>
      <w:b/>
      <w:color w:val="FFFFFF"/>
      <w:sz w:val="28"/>
      <w:szCs w:val="28"/>
      <w:lang w:val="en-ZA"/>
    </w:rPr>
  </w:style>
  <w:style w:type="paragraph" w:customStyle="1" w:styleId="AHeading5">
    <w:name w:val="A Heading 5"/>
    <w:basedOn w:val="Normal"/>
    <w:semiHidden/>
    <w:rsid w:val="00A2732A"/>
    <w:pPr>
      <w:ind w:left="890" w:right="-284" w:hanging="720"/>
    </w:pPr>
    <w:rPr>
      <w:b/>
      <w:noProof/>
      <w:sz w:val="22"/>
    </w:rPr>
  </w:style>
  <w:style w:type="paragraph" w:customStyle="1" w:styleId="AList">
    <w:name w:val="A List"/>
    <w:basedOn w:val="Normal"/>
    <w:semiHidden/>
    <w:rsid w:val="00267A24"/>
    <w:pPr>
      <w:tabs>
        <w:tab w:val="num" w:pos="561"/>
      </w:tabs>
      <w:ind w:left="561" w:hanging="391"/>
    </w:pPr>
    <w:rPr>
      <w:sz w:val="22"/>
      <w:szCs w:val="22"/>
    </w:rPr>
  </w:style>
  <w:style w:type="paragraph" w:customStyle="1" w:styleId="AHeading3">
    <w:name w:val="A Heading 3"/>
    <w:basedOn w:val="Normal"/>
    <w:link w:val="AHeading3Char"/>
    <w:semiHidden/>
    <w:rsid w:val="00267A24"/>
    <w:pPr>
      <w:keepNext/>
      <w:jc w:val="center"/>
      <w:outlineLvl w:val="2"/>
    </w:pPr>
    <w:rPr>
      <w:rFonts w:cs="Times New Roman"/>
      <w:b/>
      <w:bCs/>
      <w:color w:val="FFFFFF"/>
      <w:sz w:val="28"/>
      <w:szCs w:val="28"/>
      <w:bdr w:val="single" w:sz="4" w:space="0" w:color="auto"/>
      <w:shd w:val="clear" w:color="auto" w:fill="0000FF"/>
      <w:lang w:val="en-ZA"/>
    </w:rPr>
  </w:style>
  <w:style w:type="paragraph" w:customStyle="1" w:styleId="AListTable">
    <w:name w:val="A List Table"/>
    <w:basedOn w:val="AList"/>
    <w:semiHidden/>
    <w:rsid w:val="00267A24"/>
    <w:pPr>
      <w:tabs>
        <w:tab w:val="clear" w:pos="561"/>
        <w:tab w:val="num" w:pos="72"/>
        <w:tab w:val="num" w:pos="780"/>
      </w:tabs>
      <w:spacing w:before="60" w:after="20"/>
      <w:ind w:left="73" w:hanging="181"/>
      <w:jc w:val="left"/>
    </w:pPr>
  </w:style>
  <w:style w:type="paragraph" w:styleId="ListBullet3">
    <w:name w:val="List Bullet 3"/>
    <w:basedOn w:val="Normal"/>
    <w:qFormat/>
    <w:rsid w:val="0027521E"/>
    <w:pPr>
      <w:numPr>
        <w:numId w:val="70"/>
      </w:numPr>
      <w:spacing w:before="60" w:after="60"/>
      <w:ind w:left="1434" w:hanging="357"/>
    </w:pPr>
  </w:style>
  <w:style w:type="paragraph" w:customStyle="1" w:styleId="ANormalTable">
    <w:name w:val="A Normal Table"/>
    <w:basedOn w:val="Normal"/>
    <w:semiHidden/>
    <w:rsid w:val="00894B79"/>
    <w:pPr>
      <w:spacing w:before="60" w:after="20"/>
    </w:pPr>
    <w:rPr>
      <w:sz w:val="22"/>
    </w:rPr>
  </w:style>
  <w:style w:type="paragraph" w:customStyle="1" w:styleId="objectivebullet">
    <w:name w:val="objectivebullet"/>
    <w:basedOn w:val="Normal"/>
    <w:semiHidden/>
    <w:rsid w:val="00543379"/>
    <w:pPr>
      <w:numPr>
        <w:numId w:val="8"/>
      </w:numPr>
      <w:pBdr>
        <w:top w:val="single" w:sz="12" w:space="4" w:color="auto" w:shadow="1"/>
        <w:left w:val="single" w:sz="12" w:space="4" w:color="auto" w:shadow="1"/>
        <w:bottom w:val="single" w:sz="12" w:space="4" w:color="auto" w:shadow="1"/>
        <w:right w:val="single" w:sz="12" w:space="4" w:color="auto" w:shadow="1"/>
      </w:pBdr>
      <w:shd w:val="pct15" w:color="auto" w:fill="FFFFFF"/>
      <w:spacing w:line="300" w:lineRule="atLeast"/>
      <w:ind w:left="1724" w:right="851"/>
      <w:jc w:val="left"/>
    </w:pPr>
    <w:rPr>
      <w:rFonts w:ascii="Gill Sans" w:hAnsi="Gill Sans" w:cs="Times New Roman"/>
      <w:sz w:val="22"/>
      <w:szCs w:val="20"/>
    </w:rPr>
  </w:style>
  <w:style w:type="paragraph" w:customStyle="1" w:styleId="Headingbody20">
    <w:name w:val="Heading body 2"/>
    <w:basedOn w:val="Normal"/>
    <w:link w:val="Headingbody2Char0"/>
    <w:semiHidden/>
    <w:rsid w:val="009D295C"/>
    <w:rPr>
      <w:rFonts w:cs="Times New Roman"/>
      <w:lang w:val="en-ZA"/>
    </w:rPr>
  </w:style>
  <w:style w:type="paragraph" w:customStyle="1" w:styleId="Ozoneheading2">
    <w:name w:val="Ozone heading 2"/>
    <w:basedOn w:val="Normal"/>
    <w:link w:val="Ozoneheading2Char"/>
    <w:semiHidden/>
    <w:rsid w:val="009D295C"/>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Arial Bold" w:hAnsi="Arial Bold" w:cs="Times New Roman"/>
      <w:b/>
      <w:bCs/>
      <w:iCs/>
      <w:color w:val="FFFFFF"/>
      <w:kern w:val="32"/>
      <w:sz w:val="28"/>
      <w:szCs w:val="28"/>
      <w:lang w:val="en-US"/>
    </w:rPr>
  </w:style>
  <w:style w:type="character" w:customStyle="1" w:styleId="Headingbody2Char0">
    <w:name w:val="Heading body 2 Char"/>
    <w:link w:val="Headingbody20"/>
    <w:rsid w:val="009D295C"/>
    <w:rPr>
      <w:rFonts w:ascii="Arial" w:hAnsi="Arial"/>
      <w:sz w:val="24"/>
      <w:szCs w:val="24"/>
      <w:lang w:val="en-ZA" w:eastAsia="en-US" w:bidi="ar-SA"/>
    </w:rPr>
  </w:style>
  <w:style w:type="character" w:customStyle="1" w:styleId="Ozoneheading2Char">
    <w:name w:val="Ozone heading 2 Char"/>
    <w:link w:val="Ozoneheading2"/>
    <w:rsid w:val="009D295C"/>
    <w:rPr>
      <w:rFonts w:ascii="Arial Bold" w:hAnsi="Arial Bold"/>
      <w:b/>
      <w:bCs/>
      <w:iCs/>
      <w:color w:val="FFFFFF"/>
      <w:kern w:val="32"/>
      <w:sz w:val="28"/>
      <w:szCs w:val="28"/>
      <w:lang w:val="en-US" w:eastAsia="en-US" w:bidi="ar-SA"/>
    </w:rPr>
  </w:style>
  <w:style w:type="paragraph" w:customStyle="1" w:styleId="L">
    <w:name w:val="L"/>
    <w:basedOn w:val="Normal"/>
    <w:semiHidden/>
    <w:rsid w:val="00452F81"/>
    <w:pPr>
      <w:tabs>
        <w:tab w:val="num" w:pos="556"/>
      </w:tabs>
      <w:ind w:left="556" w:hanging="386"/>
    </w:pPr>
  </w:style>
  <w:style w:type="paragraph" w:customStyle="1" w:styleId="OzoneList2">
    <w:name w:val="Ozone List 2"/>
    <w:basedOn w:val="L"/>
    <w:semiHidden/>
    <w:rsid w:val="00452F81"/>
    <w:pPr>
      <w:spacing w:before="60" w:after="60"/>
      <w:ind w:left="567" w:hanging="397"/>
    </w:pPr>
  </w:style>
  <w:style w:type="paragraph" w:customStyle="1" w:styleId="OzoneHeading4">
    <w:name w:val="Ozone Heading 4"/>
    <w:basedOn w:val="Normal"/>
    <w:link w:val="OzoneHeading4Char"/>
    <w:semiHidden/>
    <w:rsid w:val="00BB7768"/>
    <w:pPr>
      <w:keepNext/>
      <w:ind w:left="340"/>
      <w:outlineLvl w:val="3"/>
    </w:pPr>
    <w:rPr>
      <w:rFonts w:cs="Times New Roman"/>
      <w:b/>
      <w:bCs/>
      <w:color w:val="FFFFFF"/>
      <w:szCs w:val="20"/>
      <w:bdr w:val="single" w:sz="12" w:space="0" w:color="auto"/>
      <w:shd w:val="clear" w:color="auto" w:fill="0000FF"/>
      <w:lang w:val="en-US"/>
    </w:rPr>
  </w:style>
  <w:style w:type="paragraph" w:customStyle="1" w:styleId="Headingbody3">
    <w:name w:val="Heading body 3"/>
    <w:basedOn w:val="Headingbody20"/>
    <w:link w:val="Headingbody3Char"/>
    <w:semiHidden/>
    <w:rsid w:val="00BB7768"/>
    <w:pPr>
      <w:spacing w:before="0"/>
      <w:ind w:left="340"/>
    </w:pPr>
  </w:style>
  <w:style w:type="character" w:customStyle="1" w:styleId="Headingbody3Char">
    <w:name w:val="Heading body 3 Char"/>
    <w:basedOn w:val="Headingbody2Char0"/>
    <w:link w:val="Headingbody3"/>
    <w:rsid w:val="00BB7768"/>
    <w:rPr>
      <w:rFonts w:ascii="Arial" w:hAnsi="Arial"/>
      <w:sz w:val="24"/>
      <w:szCs w:val="24"/>
      <w:lang w:val="en-ZA" w:eastAsia="en-US" w:bidi="ar-SA"/>
    </w:rPr>
  </w:style>
  <w:style w:type="character" w:customStyle="1" w:styleId="Style12pt">
    <w:name w:val="Style 12 pt"/>
    <w:semiHidden/>
    <w:rsid w:val="00D83C12"/>
    <w:rPr>
      <w:sz w:val="24"/>
      <w:szCs w:val="24"/>
    </w:rPr>
  </w:style>
  <w:style w:type="character" w:styleId="FollowedHyperlink">
    <w:name w:val="FollowedHyperlink"/>
    <w:uiPriority w:val="99"/>
    <w:semiHidden/>
    <w:rsid w:val="00DC332D"/>
    <w:rPr>
      <w:color w:val="800080"/>
      <w:u w:val="single"/>
    </w:rPr>
  </w:style>
  <w:style w:type="paragraph" w:customStyle="1" w:styleId="StyleHeading2PatternClearGray-125BorderSingleso">
    <w:name w:val="Style Heading 2 + Pattern: Clear (Gray-12.5%) Border: : (Single so..."/>
    <w:basedOn w:val="Heading2"/>
    <w:semiHidden/>
    <w:rsid w:val="00DC332D"/>
    <w:pPr>
      <w:pBdr>
        <w:top w:val="single" w:sz="4" w:space="0" w:color="auto"/>
        <w:left w:val="single" w:sz="4" w:space="0" w:color="auto"/>
        <w:bottom w:val="single" w:sz="4" w:space="0" w:color="auto"/>
        <w:right w:val="single" w:sz="4" w:space="0" w:color="auto"/>
      </w:pBdr>
      <w:shd w:val="clear" w:color="auto" w:fill="E0E0E0"/>
      <w:spacing w:before="240" w:after="60"/>
    </w:pPr>
    <w:rPr>
      <w:rFonts w:cs="Arial"/>
      <w:b w:val="0"/>
      <w:bCs/>
      <w:i w:val="0"/>
      <w:iCs/>
      <w:sz w:val="32"/>
      <w:szCs w:val="32"/>
      <w:lang w:val="en-ZA" w:eastAsia="en-ZA"/>
    </w:rPr>
  </w:style>
  <w:style w:type="paragraph" w:customStyle="1" w:styleId="StyleHeading3NotBoldBorderSinglesolidlineAuto0">
    <w:name w:val="Style Heading 3 + Not Bold Border: : (Single solid line Auto  0...."/>
    <w:basedOn w:val="Heading3"/>
    <w:semiHidden/>
    <w:rsid w:val="00DC332D"/>
    <w:pPr>
      <w:pBdr>
        <w:top w:val="single" w:sz="4" w:space="0" w:color="auto"/>
        <w:left w:val="single" w:sz="4" w:space="0" w:color="auto"/>
        <w:bottom w:val="single" w:sz="4" w:space="0" w:color="auto"/>
        <w:right w:val="single" w:sz="4" w:space="0" w:color="auto"/>
      </w:pBdr>
      <w:spacing w:before="0" w:after="0"/>
      <w:jc w:val="left"/>
    </w:pPr>
    <w:rPr>
      <w:bCs w:val="0"/>
      <w:szCs w:val="28"/>
      <w:lang w:val="en-ZA" w:eastAsia="zh-CN"/>
    </w:rPr>
  </w:style>
  <w:style w:type="paragraph" w:customStyle="1" w:styleId="StyleHeading2PatternClearGray-125BorderSingleso1">
    <w:name w:val="Style Heading 2 + Pattern: Clear (Gray-12.5%) Border: : (Single so...1"/>
    <w:basedOn w:val="Heading2"/>
    <w:semiHidden/>
    <w:rsid w:val="00DC332D"/>
    <w:pPr>
      <w:pBdr>
        <w:top w:val="single" w:sz="4" w:space="0" w:color="auto"/>
        <w:left w:val="single" w:sz="4" w:space="0" w:color="auto"/>
        <w:bottom w:val="single" w:sz="4" w:space="0" w:color="auto"/>
        <w:right w:val="single" w:sz="4" w:space="0" w:color="auto"/>
      </w:pBdr>
      <w:shd w:val="clear" w:color="auto" w:fill="E0E0E0"/>
      <w:spacing w:before="240" w:after="60"/>
    </w:pPr>
    <w:rPr>
      <w:rFonts w:cs="Arial"/>
      <w:b w:val="0"/>
      <w:bCs/>
      <w:i w:val="0"/>
      <w:iCs/>
      <w:sz w:val="32"/>
      <w:szCs w:val="32"/>
      <w:lang w:val="en-ZA" w:eastAsia="en-ZA"/>
    </w:rPr>
  </w:style>
  <w:style w:type="paragraph" w:customStyle="1" w:styleId="StyleStyleHeading3PatternClearBlueBorderSinglesol3">
    <w:name w:val="Style Style Heading 3 + Pattern: Clear (Blue) Border: : (Single sol...3"/>
    <w:basedOn w:val="StyleHeading3PatternClearBlueBorderSinglesolidli"/>
    <w:semiHidden/>
    <w:rsid w:val="00AE0284"/>
    <w:rPr>
      <w:szCs w:val="20"/>
    </w:rPr>
  </w:style>
  <w:style w:type="paragraph" w:customStyle="1" w:styleId="StyleStyleHeading2ChapterTitleCenteredLeft032cmRight1">
    <w:name w:val="Style Style Heading 2Chapter Title + Centered Left:  0.32 cm Right:...1"/>
    <w:basedOn w:val="StyleHeading2ChapterTitleCenteredLeft032cmRight2"/>
    <w:semiHidden/>
    <w:rsid w:val="00E24EE2"/>
    <w:rPr>
      <w:bCs/>
      <w:szCs w:val="20"/>
    </w:rPr>
  </w:style>
  <w:style w:type="paragraph" w:customStyle="1" w:styleId="StyleStyleHeading1PartHeader114ptBlackLeft032cmRight1">
    <w:name w:val="Style Style Heading 1PartHeader1 + 14 pt Black Left:  0.32 cm Right...1"/>
    <w:basedOn w:val="StyleHeading1PartHeader114ptBlackLeft032cmRight"/>
    <w:semiHidden/>
    <w:rsid w:val="00FC3FDA"/>
    <w:rPr>
      <w:szCs w:val="20"/>
    </w:rPr>
  </w:style>
  <w:style w:type="paragraph" w:customStyle="1" w:styleId="StyleHeading1NotBold">
    <w:name w:val="Style Heading 1 + Not Bold"/>
    <w:basedOn w:val="Heading1"/>
    <w:semiHidden/>
    <w:rsid w:val="00ED02D6"/>
    <w:pPr>
      <w:pBdr>
        <w:top w:val="single" w:sz="4" w:space="1" w:color="auto"/>
        <w:left w:val="single" w:sz="4" w:space="4" w:color="auto"/>
        <w:bottom w:val="single" w:sz="4" w:space="1" w:color="auto"/>
        <w:right w:val="single" w:sz="4" w:space="4" w:color="auto"/>
      </w:pBdr>
      <w:shd w:val="clear" w:color="auto" w:fill="E0E0E0"/>
    </w:pPr>
    <w:rPr>
      <w:rFonts w:cs="Times New Roman"/>
      <w:bCs w:val="0"/>
      <w:sz w:val="32"/>
      <w:szCs w:val="32"/>
    </w:rPr>
  </w:style>
  <w:style w:type="character" w:customStyle="1" w:styleId="AHeading3Char">
    <w:name w:val="A Heading 3 Char"/>
    <w:link w:val="AHeading3"/>
    <w:rsid w:val="00F262EF"/>
    <w:rPr>
      <w:rFonts w:ascii="Arial" w:hAnsi="Arial"/>
      <w:b/>
      <w:bCs/>
      <w:color w:val="FFFFFF"/>
      <w:sz w:val="28"/>
      <w:szCs w:val="28"/>
      <w:bdr w:val="single" w:sz="4" w:space="0" w:color="auto"/>
      <w:shd w:val="clear" w:color="auto" w:fill="0000FF"/>
      <w:lang w:val="en-ZA" w:eastAsia="en-US" w:bidi="ar-SA"/>
    </w:rPr>
  </w:style>
  <w:style w:type="character" w:customStyle="1" w:styleId="MessageHeaderLabel">
    <w:name w:val="Message Header Label"/>
    <w:semiHidden/>
    <w:rsid w:val="00CC0029"/>
    <w:rPr>
      <w:rFonts w:ascii="Arial" w:hAnsi="Arial"/>
      <w:b/>
      <w:spacing w:val="-4"/>
      <w:sz w:val="18"/>
    </w:rPr>
  </w:style>
  <w:style w:type="paragraph" w:customStyle="1" w:styleId="Checkboxes">
    <w:name w:val="Checkboxes"/>
    <w:basedOn w:val="Normal"/>
    <w:semiHidden/>
    <w:rsid w:val="00CC0029"/>
    <w:pPr>
      <w:spacing w:before="360" w:after="360"/>
      <w:jc w:val="left"/>
    </w:pPr>
    <w:rPr>
      <w:rFonts w:ascii="Times New Roman" w:hAnsi="Times New Roman" w:cs="Times New Roman"/>
      <w:szCs w:val="20"/>
      <w:lang w:val="en-US"/>
    </w:rPr>
  </w:style>
  <w:style w:type="paragraph" w:customStyle="1" w:styleId="FaxHeader">
    <w:name w:val="Fax Header"/>
    <w:basedOn w:val="Normal"/>
    <w:semiHidden/>
    <w:rsid w:val="00CC0029"/>
    <w:pPr>
      <w:spacing w:before="240" w:after="60"/>
      <w:jc w:val="left"/>
    </w:pPr>
    <w:rPr>
      <w:rFonts w:ascii="Times New Roman" w:hAnsi="Times New Roman" w:cs="Times New Roman"/>
      <w:szCs w:val="20"/>
      <w:lang w:val="en-US"/>
    </w:rPr>
  </w:style>
  <w:style w:type="paragraph" w:customStyle="1" w:styleId="DocumentLabel">
    <w:name w:val="Document Label"/>
    <w:next w:val="Normal"/>
    <w:semiHidden/>
    <w:rsid w:val="00CC0029"/>
    <w:pPr>
      <w:spacing w:before="100" w:after="720" w:line="600" w:lineRule="exact"/>
      <w:ind w:left="840"/>
    </w:pPr>
    <w:rPr>
      <w:spacing w:val="-34"/>
      <w:sz w:val="60"/>
      <w:lang w:val="en-US" w:eastAsia="en-US"/>
    </w:rPr>
  </w:style>
  <w:style w:type="paragraph" w:customStyle="1" w:styleId="ReturnAddress">
    <w:name w:val="Return Address"/>
    <w:basedOn w:val="Normal"/>
    <w:semiHidden/>
    <w:rsid w:val="00CC0029"/>
    <w:pPr>
      <w:keepLines/>
      <w:spacing w:line="200" w:lineRule="atLeast"/>
      <w:ind w:right="-120"/>
      <w:jc w:val="left"/>
    </w:pPr>
    <w:rPr>
      <w:rFonts w:ascii="Times New Roman" w:hAnsi="Times New Roman" w:cs="Times New Roman"/>
      <w:sz w:val="16"/>
      <w:szCs w:val="20"/>
      <w:lang w:val="en-US"/>
    </w:rPr>
  </w:style>
  <w:style w:type="paragraph" w:customStyle="1" w:styleId="Slogan">
    <w:name w:val="Slogan"/>
    <w:basedOn w:val="Normal"/>
    <w:semiHidden/>
    <w:rsid w:val="00CC0029"/>
    <w:pPr>
      <w:shd w:val="clear" w:color="auto" w:fill="F0F0F0"/>
      <w:jc w:val="left"/>
    </w:pPr>
    <w:rPr>
      <w:rFonts w:ascii="Impact" w:hAnsi="Impact" w:cs="Times New Roman"/>
      <w:caps/>
      <w:color w:val="FFFFFF"/>
      <w:spacing w:val="20"/>
      <w:sz w:val="48"/>
      <w:szCs w:val="20"/>
      <w:lang w:val="en-US"/>
    </w:rPr>
  </w:style>
  <w:style w:type="character" w:customStyle="1" w:styleId="StyleStyleHeading410ptBlackBefore6ptAfter6ptWhChar">
    <w:name w:val="Style Style Heading 4 + 10 pt Black Before:  6 pt After:  6 pt + Wh... Char"/>
    <w:link w:val="StyleStyleHeading410ptBlackBefore6ptAfter6ptWh"/>
    <w:rsid w:val="00AA4C80"/>
    <w:rPr>
      <w:rFonts w:ascii="Arial" w:hAnsi="Arial"/>
      <w:b/>
      <w:bCs/>
      <w:color w:val="FFFFFF"/>
      <w:sz w:val="24"/>
      <w:bdr w:val="single" w:sz="12" w:space="0" w:color="auto"/>
      <w:shd w:val="clear" w:color="auto" w:fill="0000FF"/>
      <w:lang w:val="en-GB" w:eastAsia="en-US" w:bidi="ar-SA"/>
    </w:rPr>
  </w:style>
  <w:style w:type="character" w:customStyle="1" w:styleId="StyleHeading310ptChar">
    <w:name w:val="Style Heading 3 + 10 pt Char"/>
    <w:link w:val="StyleHeading310pt"/>
    <w:rsid w:val="00AA4C80"/>
    <w:rPr>
      <w:rFonts w:ascii="Arial" w:hAnsi="Arial"/>
      <w:b/>
      <w:bCs/>
      <w:color w:val="FFFFFF"/>
      <w:sz w:val="28"/>
      <w:szCs w:val="24"/>
      <w:lang w:val="en-GB" w:eastAsia="en-US" w:bidi="ar-SA"/>
    </w:rPr>
  </w:style>
  <w:style w:type="character" w:customStyle="1" w:styleId="StyleStyleHeading310ptPatternClearBlueBorderSChar">
    <w:name w:val="Style Style Heading 3 + 10 pt + Pattern: Clear (Blue) Border: : (S... Char"/>
    <w:link w:val="StyleStyleHeading310ptPatternClearBlueBorderS"/>
    <w:rsid w:val="007B1463"/>
    <w:rPr>
      <w:rFonts w:ascii="Arial" w:hAnsi="Arial"/>
      <w:b/>
      <w:bCs/>
      <w:color w:val="FFFFFF"/>
      <w:sz w:val="28"/>
      <w:bdr w:val="single" w:sz="12" w:space="0" w:color="auto"/>
      <w:shd w:val="clear" w:color="auto" w:fill="0000FF"/>
      <w:lang w:val="en-GB" w:eastAsia="en-US" w:bidi="ar-SA"/>
    </w:rPr>
  </w:style>
  <w:style w:type="paragraph" w:customStyle="1" w:styleId="OZH4">
    <w:name w:val="OZH4"/>
    <w:basedOn w:val="Normal"/>
    <w:link w:val="OZH4Char"/>
    <w:semiHidden/>
    <w:rsid w:val="00C8191B"/>
    <w:pPr>
      <w:keepNext/>
      <w:ind w:left="181"/>
      <w:outlineLvl w:val="3"/>
    </w:pPr>
    <w:rPr>
      <w:rFonts w:cs="Times New Roman"/>
      <w:b/>
      <w:bCs/>
      <w:color w:val="FFFFFF"/>
      <w:szCs w:val="20"/>
      <w:bdr w:val="single" w:sz="12" w:space="0" w:color="auto"/>
      <w:shd w:val="clear" w:color="auto" w:fill="0000FF"/>
      <w:lang w:val="en-US"/>
    </w:rPr>
  </w:style>
  <w:style w:type="paragraph" w:customStyle="1" w:styleId="OZl3">
    <w:name w:val="OZl3"/>
    <w:basedOn w:val="Normal"/>
    <w:semiHidden/>
    <w:rsid w:val="000505B8"/>
    <w:pPr>
      <w:numPr>
        <w:numId w:val="9"/>
      </w:numPr>
      <w:tabs>
        <w:tab w:val="num" w:pos="556"/>
      </w:tabs>
      <w:ind w:left="1077" w:hanging="357"/>
    </w:pPr>
  </w:style>
  <w:style w:type="paragraph" w:customStyle="1" w:styleId="OZL2">
    <w:name w:val="OZ L2"/>
    <w:basedOn w:val="listhead2"/>
    <w:link w:val="OZL2Char"/>
    <w:semiHidden/>
    <w:rsid w:val="000505B8"/>
    <w:pPr>
      <w:numPr>
        <w:numId w:val="0"/>
      </w:numPr>
      <w:tabs>
        <w:tab w:val="num" w:pos="780"/>
      </w:tabs>
      <w:spacing w:before="60" w:after="60"/>
      <w:ind w:left="780" w:hanging="360"/>
    </w:pPr>
  </w:style>
  <w:style w:type="paragraph" w:customStyle="1" w:styleId="OZH3">
    <w:name w:val="OZ H3"/>
    <w:basedOn w:val="Normal"/>
    <w:link w:val="OZH3Char"/>
    <w:semiHidden/>
    <w:rsid w:val="00093C8D"/>
    <w:pPr>
      <w:keepNext/>
      <w:jc w:val="center"/>
      <w:outlineLvl w:val="2"/>
    </w:pPr>
    <w:rPr>
      <w:rFonts w:cs="Times New Roman"/>
      <w:b/>
      <w:bCs/>
      <w:color w:val="FFFFFF"/>
      <w:sz w:val="28"/>
      <w:szCs w:val="28"/>
      <w:bdr w:val="single" w:sz="4" w:space="0" w:color="auto"/>
      <w:shd w:val="clear" w:color="auto" w:fill="0000FF"/>
      <w:lang w:val="en-US"/>
    </w:rPr>
  </w:style>
  <w:style w:type="paragraph" w:customStyle="1" w:styleId="OZH2">
    <w:name w:val="OZ H2"/>
    <w:basedOn w:val="Normal"/>
    <w:link w:val="OZH2Char"/>
    <w:semiHidden/>
    <w:rsid w:val="00730066"/>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ascii="Century Schoolbook" w:hAnsi="Century Schoolbook" w:cs="Times New Roman"/>
      <w:b/>
      <w:bCs/>
      <w:iCs/>
      <w:color w:val="FFFFFF"/>
      <w:kern w:val="32"/>
      <w:sz w:val="32"/>
      <w:szCs w:val="28"/>
      <w:lang w:val="en-US"/>
    </w:rPr>
  </w:style>
  <w:style w:type="paragraph" w:customStyle="1" w:styleId="OZH1">
    <w:name w:val="OZ H1"/>
    <w:basedOn w:val="Normal"/>
    <w:link w:val="OZH1Char"/>
    <w:semiHidden/>
    <w:rsid w:val="00590F47"/>
    <w:pPr>
      <w:keepNext/>
      <w:pBdr>
        <w:top w:val="single" w:sz="4" w:space="1" w:color="auto"/>
        <w:left w:val="single" w:sz="4" w:space="4" w:color="auto"/>
        <w:bottom w:val="single" w:sz="4" w:space="1" w:color="auto"/>
        <w:right w:val="single" w:sz="4" w:space="4" w:color="auto"/>
      </w:pBdr>
      <w:shd w:val="clear" w:color="auto" w:fill="0000FF"/>
      <w:spacing w:before="240" w:after="240"/>
      <w:ind w:left="227"/>
      <w:jc w:val="center"/>
      <w:outlineLvl w:val="0"/>
    </w:pPr>
    <w:rPr>
      <w:rFonts w:ascii="Century Schoolbook" w:hAnsi="Century Schoolbook"/>
      <w:b/>
      <w:bCs/>
      <w:noProof/>
      <w:color w:val="FFFFFF"/>
      <w:kern w:val="32"/>
      <w:sz w:val="32"/>
      <w:szCs w:val="28"/>
      <w:lang w:val="en-ZA"/>
    </w:rPr>
  </w:style>
  <w:style w:type="paragraph" w:customStyle="1" w:styleId="OZH10">
    <w:name w:val="OZH1"/>
    <w:basedOn w:val="Normal"/>
    <w:semiHidden/>
    <w:rsid w:val="00FC3102"/>
    <w:pPr>
      <w:keepNext/>
      <w:pBdr>
        <w:top w:val="single" w:sz="4" w:space="1" w:color="auto"/>
        <w:left w:val="single" w:sz="4" w:space="4" w:color="auto"/>
        <w:bottom w:val="single" w:sz="4" w:space="1" w:color="auto"/>
        <w:right w:val="single" w:sz="4" w:space="4" w:color="auto"/>
      </w:pBdr>
      <w:shd w:val="clear" w:color="auto" w:fill="0000FF"/>
      <w:spacing w:before="240" w:after="240"/>
      <w:ind w:left="227"/>
      <w:jc w:val="center"/>
      <w:outlineLvl w:val="0"/>
    </w:pPr>
    <w:rPr>
      <w:rFonts w:ascii="Century Schoolbook" w:hAnsi="Century Schoolbook"/>
      <w:b/>
      <w:bCs/>
      <w:noProof/>
      <w:color w:val="FFFFFF"/>
      <w:kern w:val="32"/>
      <w:sz w:val="32"/>
      <w:szCs w:val="28"/>
      <w:lang w:val="en-ZA"/>
    </w:rPr>
  </w:style>
  <w:style w:type="character" w:customStyle="1" w:styleId="OZH3Char">
    <w:name w:val="OZ H3 Char"/>
    <w:link w:val="OZH3"/>
    <w:rsid w:val="00093C8D"/>
    <w:rPr>
      <w:rFonts w:ascii="Arial" w:hAnsi="Arial"/>
      <w:b/>
      <w:bCs/>
      <w:color w:val="FFFFFF"/>
      <w:sz w:val="28"/>
      <w:szCs w:val="28"/>
      <w:bdr w:val="single" w:sz="4" w:space="0" w:color="auto"/>
      <w:shd w:val="clear" w:color="auto" w:fill="0000FF"/>
      <w:lang w:val="en-US" w:eastAsia="en-US" w:bidi="ar-SA"/>
    </w:rPr>
  </w:style>
  <w:style w:type="paragraph" w:customStyle="1" w:styleId="OZH30">
    <w:name w:val="OZH3"/>
    <w:basedOn w:val="Heading3"/>
    <w:semiHidden/>
    <w:rsid w:val="007F2861"/>
    <w:rPr>
      <w:rFonts w:cs="Arial"/>
      <w:color w:val="FFFFFF"/>
      <w:szCs w:val="28"/>
      <w:bdr w:val="single" w:sz="4" w:space="0" w:color="auto"/>
      <w:shd w:val="clear" w:color="auto" w:fill="0000FF"/>
      <w:lang w:val="en-US"/>
    </w:rPr>
  </w:style>
  <w:style w:type="paragraph" w:customStyle="1" w:styleId="StyleHeading2">
    <w:name w:val="Style Heading 2"/>
    <w:basedOn w:val="Normal"/>
    <w:link w:val="StyleHeading2Char"/>
    <w:semiHidden/>
    <w:rsid w:val="00035B5C"/>
    <w:pPr>
      <w:keepNext/>
      <w:tabs>
        <w:tab w:val="left" w:pos="284"/>
      </w:tabs>
      <w:spacing w:before="360" w:after="360"/>
      <w:jc w:val="center"/>
      <w:outlineLvl w:val="1"/>
    </w:pPr>
    <w:rPr>
      <w:rFonts w:ascii="Garamond" w:hAnsi="Garamond" w:cs="Times New Roman"/>
      <w:b/>
      <w:bCs/>
      <w:i/>
      <w:iCs/>
      <w:kern w:val="32"/>
      <w:sz w:val="36"/>
      <w:szCs w:val="20"/>
      <w:shd w:val="clear" w:color="auto" w:fill="E0E0E0"/>
      <w:lang w:val="en-ZA"/>
    </w:rPr>
  </w:style>
  <w:style w:type="paragraph" w:customStyle="1" w:styleId="StyleHeading4PatternClearGray-125">
    <w:name w:val="Style Heading 4 + Pattern: Clear (Gray-12.5%)"/>
    <w:basedOn w:val="Heading4"/>
    <w:link w:val="StyleHeading4PatternClearGray-125Char"/>
    <w:semiHidden/>
    <w:rsid w:val="00035B5C"/>
    <w:pPr>
      <w:spacing w:before="240" w:after="240"/>
    </w:pPr>
    <w:rPr>
      <w:szCs w:val="28"/>
      <w:shd w:val="clear" w:color="auto" w:fill="E0E0E0"/>
      <w:lang w:val="en-ZA"/>
    </w:rPr>
  </w:style>
  <w:style w:type="character" w:customStyle="1" w:styleId="StyleHeading4PatternClearGray-125Char">
    <w:name w:val="Style Heading 4 + Pattern: Clear (Gray-12.5%) Char"/>
    <w:link w:val="StyleHeading4PatternClearGray-125"/>
    <w:rsid w:val="00035B5C"/>
    <w:rPr>
      <w:rFonts w:ascii="Arial" w:hAnsi="Arial"/>
      <w:b/>
      <w:bCs/>
      <w:sz w:val="24"/>
      <w:szCs w:val="28"/>
      <w:shd w:val="clear" w:color="auto" w:fill="E0E0E0"/>
      <w:lang w:val="en-ZA" w:eastAsia="en-US" w:bidi="ar-SA"/>
    </w:rPr>
  </w:style>
  <w:style w:type="character" w:customStyle="1" w:styleId="StyleHeading2Char">
    <w:name w:val="Style Heading 2 Char"/>
    <w:link w:val="StyleHeading2"/>
    <w:rsid w:val="00035B5C"/>
    <w:rPr>
      <w:rFonts w:ascii="Garamond" w:hAnsi="Garamond"/>
      <w:b/>
      <w:bCs/>
      <w:i/>
      <w:iCs/>
      <w:kern w:val="32"/>
      <w:sz w:val="36"/>
      <w:shd w:val="clear" w:color="auto" w:fill="E0E0E0"/>
      <w:lang w:val="en-ZA" w:eastAsia="en-US" w:bidi="ar-SA"/>
    </w:rPr>
  </w:style>
  <w:style w:type="paragraph" w:customStyle="1" w:styleId="StyleStyleHeading3BorderDoublesolidlinesAuto05pt">
    <w:name w:val="Style Style Heading 3 + Border: : (Double solid lines Auto  0.5 pt ..."/>
    <w:basedOn w:val="Normal"/>
    <w:semiHidden/>
    <w:rsid w:val="00035B5C"/>
    <w:pPr>
      <w:keepNext/>
      <w:spacing w:before="240" w:after="240"/>
      <w:jc w:val="left"/>
      <w:outlineLvl w:val="2"/>
    </w:pPr>
    <w:rPr>
      <w:rFonts w:ascii="Garamond" w:hAnsi="Garamond" w:cs="Times New Roman"/>
      <w:b/>
      <w:bCs/>
      <w:color w:val="000000"/>
      <w:sz w:val="32"/>
      <w:szCs w:val="20"/>
      <w:bdr w:val="double" w:sz="4" w:space="0" w:color="auto"/>
      <w:lang w:val="en-ZA" w:eastAsia="zh-CN"/>
    </w:rPr>
  </w:style>
  <w:style w:type="paragraph" w:customStyle="1" w:styleId="StyleHeading3BorderDoublesolidlinesAuto05ptLine">
    <w:name w:val="Style Heading 3 + Border: : (Double solid lines Auto  0.5 pt Line..."/>
    <w:basedOn w:val="Heading3"/>
    <w:link w:val="StyleHeading3BorderDoublesolidlinesAuto05ptLineChar"/>
    <w:semiHidden/>
    <w:rsid w:val="004B0D74"/>
    <w:pPr>
      <w:spacing w:before="360" w:after="360"/>
      <w:jc w:val="left"/>
    </w:pPr>
    <w:rPr>
      <w:rFonts w:ascii="Garamond" w:hAnsi="Garamond"/>
      <w:sz w:val="32"/>
      <w:szCs w:val="20"/>
      <w:bdr w:val="double" w:sz="4" w:space="0" w:color="auto"/>
      <w:lang w:val="en-ZA" w:eastAsia="zh-CN"/>
    </w:rPr>
  </w:style>
  <w:style w:type="character" w:customStyle="1" w:styleId="StyleHeading3BorderDoublesolidlinesAuto05ptLineChar">
    <w:name w:val="Style Heading 3 + Border: : (Double solid lines Auto  0.5 pt Line... Char"/>
    <w:link w:val="StyleHeading3BorderDoublesolidlinesAuto05ptLine"/>
    <w:rsid w:val="004B0D74"/>
    <w:rPr>
      <w:rFonts w:ascii="Garamond" w:hAnsi="Garamond"/>
      <w:b/>
      <w:bCs/>
      <w:sz w:val="32"/>
      <w:bdr w:val="double" w:sz="4" w:space="0" w:color="auto"/>
      <w:lang w:val="en-ZA" w:eastAsia="zh-CN" w:bidi="ar-SA"/>
    </w:rPr>
  </w:style>
  <w:style w:type="numbering" w:styleId="111111">
    <w:name w:val="Outline List 2"/>
    <w:basedOn w:val="NoList"/>
    <w:semiHidden/>
    <w:rsid w:val="00D25DF6"/>
    <w:pPr>
      <w:numPr>
        <w:numId w:val="10"/>
      </w:numPr>
    </w:pPr>
  </w:style>
  <w:style w:type="numbering" w:styleId="1ai">
    <w:name w:val="Outline List 1"/>
    <w:basedOn w:val="NoList"/>
    <w:semiHidden/>
    <w:rsid w:val="00D25DF6"/>
    <w:pPr>
      <w:numPr>
        <w:numId w:val="11"/>
      </w:numPr>
    </w:pPr>
  </w:style>
  <w:style w:type="numbering" w:styleId="ArticleSection">
    <w:name w:val="Outline List 3"/>
    <w:basedOn w:val="NoList"/>
    <w:semiHidden/>
    <w:rsid w:val="00D25DF6"/>
    <w:pPr>
      <w:numPr>
        <w:numId w:val="12"/>
      </w:numPr>
    </w:pPr>
  </w:style>
  <w:style w:type="paragraph" w:styleId="BodyTextFirstIndent">
    <w:name w:val="Body Text First Indent"/>
    <w:basedOn w:val="BodyText"/>
    <w:semiHidden/>
    <w:rsid w:val="00D25DF6"/>
    <w:pPr>
      <w:ind w:firstLine="210"/>
    </w:pPr>
    <w:rPr>
      <w:rFonts w:cs="Arial"/>
      <w:b w:val="0"/>
      <w:bCs w:val="0"/>
    </w:rPr>
  </w:style>
  <w:style w:type="paragraph" w:styleId="BodyTextFirstIndent2">
    <w:name w:val="Body Text First Indent 2"/>
    <w:basedOn w:val="BodyTextIndent"/>
    <w:semiHidden/>
    <w:rsid w:val="00D25DF6"/>
    <w:pPr>
      <w:tabs>
        <w:tab w:val="clear" w:pos="0"/>
      </w:tabs>
      <w:ind w:left="283" w:firstLine="210"/>
    </w:pPr>
  </w:style>
  <w:style w:type="paragraph" w:styleId="Closing">
    <w:name w:val="Closing"/>
    <w:basedOn w:val="Normal"/>
    <w:semiHidden/>
    <w:rsid w:val="00D25DF6"/>
    <w:pPr>
      <w:ind w:left="4252"/>
    </w:pPr>
  </w:style>
  <w:style w:type="paragraph" w:styleId="Date">
    <w:name w:val="Date"/>
    <w:basedOn w:val="Normal"/>
    <w:next w:val="Normal"/>
    <w:semiHidden/>
    <w:rsid w:val="00D25DF6"/>
  </w:style>
  <w:style w:type="paragraph" w:styleId="E-mailSignature">
    <w:name w:val="E-mail Signature"/>
    <w:basedOn w:val="Normal"/>
    <w:semiHidden/>
    <w:rsid w:val="00D25DF6"/>
  </w:style>
  <w:style w:type="paragraph" w:styleId="EnvelopeAddress">
    <w:name w:val="envelope address"/>
    <w:basedOn w:val="Normal"/>
    <w:semiHidden/>
    <w:rsid w:val="00D25DF6"/>
    <w:pPr>
      <w:framePr w:w="7920" w:h="1980" w:hRule="exact" w:hSpace="180" w:wrap="auto" w:hAnchor="page" w:xAlign="center" w:yAlign="bottom"/>
      <w:ind w:left="2880"/>
    </w:pPr>
  </w:style>
  <w:style w:type="paragraph" w:styleId="EnvelopeReturn">
    <w:name w:val="envelope return"/>
    <w:basedOn w:val="Normal"/>
    <w:semiHidden/>
    <w:rsid w:val="00D25DF6"/>
    <w:rPr>
      <w:szCs w:val="20"/>
    </w:rPr>
  </w:style>
  <w:style w:type="character" w:styleId="HTMLAcronym">
    <w:name w:val="HTML Acronym"/>
    <w:basedOn w:val="DefaultParagraphFont"/>
    <w:semiHidden/>
    <w:rsid w:val="00D25DF6"/>
  </w:style>
  <w:style w:type="paragraph" w:styleId="HTMLAddress">
    <w:name w:val="HTML Address"/>
    <w:basedOn w:val="Normal"/>
    <w:semiHidden/>
    <w:rsid w:val="00D25DF6"/>
    <w:rPr>
      <w:i/>
      <w:iCs/>
    </w:rPr>
  </w:style>
  <w:style w:type="character" w:styleId="HTMLCite">
    <w:name w:val="HTML Cite"/>
    <w:semiHidden/>
    <w:rsid w:val="00D25DF6"/>
    <w:rPr>
      <w:i/>
      <w:iCs/>
    </w:rPr>
  </w:style>
  <w:style w:type="character" w:styleId="HTMLCode">
    <w:name w:val="HTML Code"/>
    <w:semiHidden/>
    <w:rsid w:val="00D25DF6"/>
    <w:rPr>
      <w:rFonts w:ascii="Courier New" w:hAnsi="Courier New" w:cs="Courier New"/>
      <w:sz w:val="20"/>
      <w:szCs w:val="20"/>
    </w:rPr>
  </w:style>
  <w:style w:type="character" w:styleId="HTMLDefinition">
    <w:name w:val="HTML Definition"/>
    <w:semiHidden/>
    <w:rsid w:val="00D25DF6"/>
    <w:rPr>
      <w:i/>
      <w:iCs/>
    </w:rPr>
  </w:style>
  <w:style w:type="character" w:styleId="HTMLKeyboard">
    <w:name w:val="HTML Keyboard"/>
    <w:semiHidden/>
    <w:rsid w:val="00D25DF6"/>
    <w:rPr>
      <w:rFonts w:ascii="Courier New" w:hAnsi="Courier New" w:cs="Courier New"/>
      <w:sz w:val="20"/>
      <w:szCs w:val="20"/>
    </w:rPr>
  </w:style>
  <w:style w:type="paragraph" w:styleId="HTMLPreformatted">
    <w:name w:val="HTML Preformatted"/>
    <w:basedOn w:val="Normal"/>
    <w:semiHidden/>
    <w:rsid w:val="00D25DF6"/>
    <w:rPr>
      <w:rFonts w:ascii="Courier New" w:hAnsi="Courier New" w:cs="Courier New"/>
      <w:szCs w:val="20"/>
    </w:rPr>
  </w:style>
  <w:style w:type="character" w:styleId="HTMLSample">
    <w:name w:val="HTML Sample"/>
    <w:semiHidden/>
    <w:rsid w:val="00D25DF6"/>
    <w:rPr>
      <w:rFonts w:ascii="Courier New" w:hAnsi="Courier New" w:cs="Courier New"/>
    </w:rPr>
  </w:style>
  <w:style w:type="character" w:styleId="HTMLTypewriter">
    <w:name w:val="HTML Typewriter"/>
    <w:semiHidden/>
    <w:rsid w:val="00D25DF6"/>
    <w:rPr>
      <w:rFonts w:ascii="Courier New" w:hAnsi="Courier New" w:cs="Courier New"/>
      <w:sz w:val="20"/>
      <w:szCs w:val="20"/>
    </w:rPr>
  </w:style>
  <w:style w:type="character" w:styleId="HTMLVariable">
    <w:name w:val="HTML Variable"/>
    <w:semiHidden/>
    <w:rsid w:val="00D25DF6"/>
    <w:rPr>
      <w:i/>
      <w:iCs/>
    </w:rPr>
  </w:style>
  <w:style w:type="character" w:styleId="LineNumber">
    <w:name w:val="line number"/>
    <w:basedOn w:val="DefaultParagraphFont"/>
    <w:semiHidden/>
    <w:rsid w:val="00D25DF6"/>
  </w:style>
  <w:style w:type="paragraph" w:styleId="List">
    <w:name w:val="List"/>
    <w:basedOn w:val="Normal"/>
    <w:semiHidden/>
    <w:rsid w:val="00D25DF6"/>
    <w:pPr>
      <w:ind w:left="283" w:hanging="283"/>
    </w:pPr>
  </w:style>
  <w:style w:type="paragraph" w:styleId="List2">
    <w:name w:val="List 2"/>
    <w:basedOn w:val="Normal"/>
    <w:semiHidden/>
    <w:rsid w:val="00D25DF6"/>
    <w:pPr>
      <w:ind w:left="566" w:hanging="283"/>
    </w:pPr>
  </w:style>
  <w:style w:type="paragraph" w:styleId="List30">
    <w:name w:val="List 3"/>
    <w:basedOn w:val="Normal"/>
    <w:semiHidden/>
    <w:rsid w:val="00D25DF6"/>
    <w:pPr>
      <w:ind w:left="849" w:hanging="283"/>
    </w:pPr>
  </w:style>
  <w:style w:type="paragraph" w:styleId="List4">
    <w:name w:val="List 4"/>
    <w:basedOn w:val="Normal"/>
    <w:semiHidden/>
    <w:rsid w:val="00D25DF6"/>
    <w:pPr>
      <w:ind w:left="1132" w:hanging="283"/>
    </w:pPr>
  </w:style>
  <w:style w:type="paragraph" w:styleId="List5">
    <w:name w:val="List 5"/>
    <w:basedOn w:val="Normal"/>
    <w:semiHidden/>
    <w:rsid w:val="00D25DF6"/>
    <w:pPr>
      <w:ind w:left="1415" w:hanging="283"/>
    </w:pPr>
  </w:style>
  <w:style w:type="paragraph" w:styleId="ListBullet4">
    <w:name w:val="List Bullet 4"/>
    <w:basedOn w:val="Normal"/>
    <w:rsid w:val="00D25DF6"/>
    <w:pPr>
      <w:tabs>
        <w:tab w:val="num" w:pos="1440"/>
      </w:tabs>
      <w:ind w:left="1440" w:hanging="360"/>
    </w:pPr>
  </w:style>
  <w:style w:type="paragraph" w:styleId="ListBullet5">
    <w:name w:val="List Bullet 5"/>
    <w:basedOn w:val="Normal"/>
    <w:semiHidden/>
    <w:rsid w:val="00D25DF6"/>
    <w:pPr>
      <w:tabs>
        <w:tab w:val="num" w:pos="1800"/>
      </w:tabs>
      <w:ind w:left="1800" w:hanging="360"/>
    </w:pPr>
  </w:style>
  <w:style w:type="paragraph" w:styleId="ListContinue">
    <w:name w:val="List Continue"/>
    <w:basedOn w:val="Normal"/>
    <w:semiHidden/>
    <w:rsid w:val="00D25DF6"/>
    <w:pPr>
      <w:ind w:left="283"/>
    </w:pPr>
  </w:style>
  <w:style w:type="paragraph" w:styleId="ListContinue2">
    <w:name w:val="List Continue 2"/>
    <w:basedOn w:val="Normal"/>
    <w:semiHidden/>
    <w:rsid w:val="00D25DF6"/>
    <w:pPr>
      <w:ind w:left="566"/>
    </w:pPr>
  </w:style>
  <w:style w:type="paragraph" w:styleId="ListContinue3">
    <w:name w:val="List Continue 3"/>
    <w:basedOn w:val="Normal"/>
    <w:semiHidden/>
    <w:rsid w:val="00D25DF6"/>
    <w:pPr>
      <w:ind w:left="849"/>
    </w:pPr>
  </w:style>
  <w:style w:type="paragraph" w:styleId="ListContinue4">
    <w:name w:val="List Continue 4"/>
    <w:basedOn w:val="Normal"/>
    <w:semiHidden/>
    <w:rsid w:val="00D25DF6"/>
    <w:pPr>
      <w:ind w:left="1132"/>
    </w:pPr>
  </w:style>
  <w:style w:type="paragraph" w:styleId="ListContinue5">
    <w:name w:val="List Continue 5"/>
    <w:basedOn w:val="Normal"/>
    <w:semiHidden/>
    <w:rsid w:val="00D25DF6"/>
    <w:pPr>
      <w:ind w:left="1415"/>
    </w:pPr>
  </w:style>
  <w:style w:type="paragraph" w:styleId="ListNumber">
    <w:name w:val="List Number"/>
    <w:basedOn w:val="Normal"/>
    <w:semiHidden/>
    <w:rsid w:val="00D25DF6"/>
    <w:pPr>
      <w:tabs>
        <w:tab w:val="num" w:pos="360"/>
      </w:tabs>
      <w:ind w:left="360" w:hanging="360"/>
    </w:pPr>
  </w:style>
  <w:style w:type="paragraph" w:styleId="ListNumber3">
    <w:name w:val="List Number 3"/>
    <w:basedOn w:val="Normal"/>
    <w:semiHidden/>
    <w:rsid w:val="00D25DF6"/>
    <w:pPr>
      <w:tabs>
        <w:tab w:val="num" w:pos="1080"/>
      </w:tabs>
      <w:ind w:left="1080" w:hanging="360"/>
    </w:pPr>
  </w:style>
  <w:style w:type="paragraph" w:styleId="ListNumber4">
    <w:name w:val="List Number 4"/>
    <w:basedOn w:val="Normal"/>
    <w:semiHidden/>
    <w:rsid w:val="00D25DF6"/>
    <w:pPr>
      <w:tabs>
        <w:tab w:val="num" w:pos="1440"/>
      </w:tabs>
      <w:ind w:left="1440" w:hanging="360"/>
    </w:pPr>
  </w:style>
  <w:style w:type="paragraph" w:styleId="ListNumber5">
    <w:name w:val="List Number 5"/>
    <w:basedOn w:val="Normal"/>
    <w:semiHidden/>
    <w:rsid w:val="00D25DF6"/>
    <w:pPr>
      <w:tabs>
        <w:tab w:val="num" w:pos="1800"/>
      </w:tabs>
      <w:ind w:left="1800" w:hanging="360"/>
    </w:pPr>
  </w:style>
  <w:style w:type="paragraph" w:styleId="MessageHeader">
    <w:name w:val="Message Header"/>
    <w:basedOn w:val="Normal"/>
    <w:semiHidden/>
    <w:rsid w:val="00D25DF6"/>
    <w:pPr>
      <w:pBdr>
        <w:top w:val="single" w:sz="6" w:space="1" w:color="auto"/>
        <w:left w:val="single" w:sz="6" w:space="1" w:color="auto"/>
        <w:bottom w:val="single" w:sz="6" w:space="1" w:color="auto"/>
        <w:right w:val="single" w:sz="6" w:space="1" w:color="auto"/>
      </w:pBdr>
      <w:shd w:val="pct20" w:color="auto" w:fill="auto"/>
      <w:ind w:left="1134" w:hanging="1134"/>
    </w:pPr>
  </w:style>
  <w:style w:type="paragraph" w:styleId="NormalIndent">
    <w:name w:val="Normal Indent"/>
    <w:basedOn w:val="Normal"/>
    <w:semiHidden/>
    <w:rsid w:val="00D25DF6"/>
    <w:pPr>
      <w:ind w:left="720"/>
    </w:pPr>
  </w:style>
  <w:style w:type="paragraph" w:styleId="NoteHeading">
    <w:name w:val="Note Heading"/>
    <w:basedOn w:val="Normal"/>
    <w:next w:val="Normal"/>
    <w:semiHidden/>
    <w:rsid w:val="00D25DF6"/>
  </w:style>
  <w:style w:type="paragraph" w:styleId="PlainText">
    <w:name w:val="Plain Text"/>
    <w:basedOn w:val="Normal"/>
    <w:semiHidden/>
    <w:rsid w:val="00D25DF6"/>
    <w:rPr>
      <w:rFonts w:ascii="Courier New" w:hAnsi="Courier New" w:cs="Courier New"/>
      <w:szCs w:val="20"/>
    </w:rPr>
  </w:style>
  <w:style w:type="paragraph" w:styleId="Salutation">
    <w:name w:val="Salutation"/>
    <w:basedOn w:val="Normal"/>
    <w:next w:val="Normal"/>
    <w:semiHidden/>
    <w:rsid w:val="00D25DF6"/>
  </w:style>
  <w:style w:type="paragraph" w:styleId="Signature">
    <w:name w:val="Signature"/>
    <w:basedOn w:val="Normal"/>
    <w:semiHidden/>
    <w:rsid w:val="00D25DF6"/>
    <w:pPr>
      <w:ind w:left="4252"/>
    </w:pPr>
  </w:style>
  <w:style w:type="character" w:styleId="Strong">
    <w:name w:val="Strong"/>
    <w:qFormat/>
    <w:rsid w:val="005937C4"/>
    <w:rPr>
      <w:rFonts w:ascii="Bookman Old Style" w:hAnsi="Bookman Old Style"/>
      <w:b/>
      <w:bCs/>
      <w:i/>
      <w:sz w:val="22"/>
    </w:rPr>
  </w:style>
  <w:style w:type="table" w:styleId="Table3Deffects1">
    <w:name w:val="Table 3D effects 1"/>
    <w:basedOn w:val="TableNormal"/>
    <w:semiHidden/>
    <w:rsid w:val="00D25DF6"/>
    <w:pPr>
      <w:ind w:left="17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D25DF6"/>
    <w:pPr>
      <w:ind w:left="17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D25DF6"/>
    <w:pPr>
      <w:ind w:left="17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D25DF6"/>
    <w:pPr>
      <w:ind w:left="17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D25DF6"/>
    <w:pPr>
      <w:ind w:left="17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D25DF6"/>
    <w:pPr>
      <w:ind w:left="17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D25DF6"/>
    <w:pPr>
      <w:ind w:left="17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D25DF6"/>
    <w:pPr>
      <w:ind w:left="17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D25DF6"/>
    <w:pPr>
      <w:ind w:left="17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D25DF6"/>
    <w:pPr>
      <w:ind w:left="17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D25DF6"/>
    <w:pPr>
      <w:ind w:left="17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D25DF6"/>
    <w:pPr>
      <w:ind w:left="17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D25DF6"/>
    <w:pPr>
      <w:ind w:left="17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D25DF6"/>
    <w:pPr>
      <w:ind w:left="17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D25DF6"/>
    <w:pPr>
      <w:ind w:left="17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D25DF6"/>
    <w:pPr>
      <w:ind w:left="17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D25DF6"/>
    <w:pPr>
      <w:ind w:left="17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D25DF6"/>
    <w:pPr>
      <w:ind w:left="17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D25DF6"/>
    <w:pPr>
      <w:ind w:left="17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D25DF6"/>
    <w:pPr>
      <w:ind w:left="17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D25DF6"/>
    <w:pPr>
      <w:ind w:left="17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D25DF6"/>
    <w:pPr>
      <w:ind w:left="17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D25DF6"/>
    <w:pPr>
      <w:ind w:left="17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D25DF6"/>
    <w:pPr>
      <w:ind w:left="17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D25DF6"/>
    <w:pPr>
      <w:ind w:left="17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D25DF6"/>
    <w:pPr>
      <w:ind w:left="17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D25DF6"/>
    <w:pPr>
      <w:ind w:left="17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D25DF6"/>
    <w:pPr>
      <w:ind w:left="17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D25DF6"/>
    <w:pPr>
      <w:ind w:left="17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D25DF6"/>
    <w:pPr>
      <w:ind w:left="17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D25DF6"/>
    <w:pPr>
      <w:ind w:left="17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D25DF6"/>
    <w:pPr>
      <w:ind w:left="17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D25DF6"/>
    <w:pPr>
      <w:ind w:left="17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D25DF6"/>
    <w:pPr>
      <w:ind w:left="17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D25DF6"/>
    <w:pPr>
      <w:ind w:left="17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D25DF6"/>
    <w:pPr>
      <w:ind w:left="17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D25DF6"/>
    <w:pPr>
      <w:ind w:left="17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D25DF6"/>
    <w:pPr>
      <w:ind w:left="17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D25DF6"/>
    <w:pPr>
      <w:ind w:left="17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D25DF6"/>
    <w:pPr>
      <w:ind w:left="17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D25DF6"/>
    <w:pPr>
      <w:ind w:left="17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D25DF6"/>
    <w:pPr>
      <w:ind w:left="17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D25DF6"/>
    <w:pPr>
      <w:ind w:left="17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CNormal">
    <w:name w:val="LC Normal"/>
    <w:basedOn w:val="Normal"/>
    <w:link w:val="LCNormalChar"/>
    <w:semiHidden/>
    <w:rsid w:val="00D25DF6"/>
    <w:pPr>
      <w:spacing w:before="0" w:after="0"/>
    </w:pPr>
    <w:rPr>
      <w:rFonts w:cs="Times New Roman"/>
      <w:lang w:val="en-ZA"/>
    </w:rPr>
  </w:style>
  <w:style w:type="character" w:customStyle="1" w:styleId="LCNormalChar">
    <w:name w:val="LC Normal Char"/>
    <w:link w:val="LCNormal"/>
    <w:rsid w:val="00D25DF6"/>
    <w:rPr>
      <w:rFonts w:ascii="Arial" w:hAnsi="Arial"/>
      <w:sz w:val="24"/>
      <w:szCs w:val="24"/>
      <w:lang w:val="en-ZA" w:eastAsia="en-US" w:bidi="ar-SA"/>
    </w:rPr>
  </w:style>
  <w:style w:type="paragraph" w:customStyle="1" w:styleId="OzoneHeading1">
    <w:name w:val="Ozone Heading 1"/>
    <w:basedOn w:val="Normal"/>
    <w:semiHidden/>
    <w:rsid w:val="00D25DF6"/>
    <w:pPr>
      <w:keepNext/>
      <w:pBdr>
        <w:top w:val="single" w:sz="4" w:space="1" w:color="auto"/>
        <w:left w:val="single" w:sz="4" w:space="4" w:color="auto"/>
        <w:bottom w:val="single" w:sz="4" w:space="1" w:color="auto"/>
        <w:right w:val="single" w:sz="4" w:space="4" w:color="auto"/>
      </w:pBdr>
      <w:shd w:val="clear" w:color="auto" w:fill="0000FF"/>
      <w:spacing w:before="240" w:after="240"/>
      <w:ind w:left="227"/>
      <w:jc w:val="center"/>
      <w:outlineLvl w:val="0"/>
    </w:pPr>
    <w:rPr>
      <w:rFonts w:ascii="Arial Bold" w:hAnsi="Arial Bold"/>
      <w:b/>
      <w:bCs/>
      <w:color w:val="FFFFFF"/>
      <w:kern w:val="32"/>
      <w:sz w:val="28"/>
      <w:szCs w:val="28"/>
      <w:lang w:val="en-ZA"/>
    </w:rPr>
  </w:style>
  <w:style w:type="paragraph" w:customStyle="1" w:styleId="OzoneHeading3">
    <w:name w:val="Ozone Heading 3"/>
    <w:basedOn w:val="Normal"/>
    <w:semiHidden/>
    <w:rsid w:val="00D25DF6"/>
    <w:pPr>
      <w:keepNext/>
      <w:jc w:val="center"/>
      <w:outlineLvl w:val="2"/>
    </w:pPr>
    <w:rPr>
      <w:rFonts w:cs="Times New Roman"/>
      <w:b/>
      <w:bCs/>
      <w:color w:val="FFFFFF"/>
      <w:sz w:val="28"/>
      <w:szCs w:val="28"/>
      <w:bdr w:val="single" w:sz="4" w:space="0" w:color="auto"/>
      <w:shd w:val="clear" w:color="auto" w:fill="0000FF"/>
      <w:lang w:val="en-US"/>
    </w:rPr>
  </w:style>
  <w:style w:type="paragraph" w:customStyle="1" w:styleId="OzoneList3">
    <w:name w:val="Ozone List3"/>
    <w:basedOn w:val="OzoneList2"/>
    <w:semiHidden/>
    <w:rsid w:val="00D25DF6"/>
    <w:pPr>
      <w:tabs>
        <w:tab w:val="clear" w:pos="556"/>
        <w:tab w:val="num" w:pos="780"/>
      </w:tabs>
      <w:spacing w:before="0" w:after="0"/>
      <w:ind w:left="1077" w:hanging="357"/>
    </w:pPr>
  </w:style>
  <w:style w:type="character" w:customStyle="1" w:styleId="OzoneHeading4Char">
    <w:name w:val="Ozone Heading 4 Char"/>
    <w:link w:val="OzoneHeading4"/>
    <w:rsid w:val="00D25DF6"/>
    <w:rPr>
      <w:rFonts w:ascii="Arial" w:hAnsi="Arial"/>
      <w:b/>
      <w:bCs/>
      <w:color w:val="FFFFFF"/>
      <w:sz w:val="24"/>
      <w:bdr w:val="single" w:sz="12" w:space="0" w:color="auto"/>
      <w:shd w:val="clear" w:color="auto" w:fill="0000FF"/>
      <w:lang w:val="en-US" w:eastAsia="en-US" w:bidi="ar-SA"/>
    </w:rPr>
  </w:style>
  <w:style w:type="character" w:customStyle="1" w:styleId="EnNormalChar">
    <w:name w:val="En Normal Char"/>
    <w:link w:val="EnNormal"/>
    <w:locked/>
    <w:rsid w:val="00D25DF6"/>
    <w:rPr>
      <w:rFonts w:ascii="Arial" w:hAnsi="Arial" w:cs="Arial"/>
      <w:sz w:val="22"/>
      <w:szCs w:val="24"/>
      <w:lang w:val="en-ZA" w:eastAsia="en-US" w:bidi="ar-SA"/>
    </w:rPr>
  </w:style>
  <w:style w:type="paragraph" w:customStyle="1" w:styleId="EnNormal">
    <w:name w:val="En Normal"/>
    <w:basedOn w:val="Normal"/>
    <w:link w:val="EnNormalChar"/>
    <w:semiHidden/>
    <w:rsid w:val="00D25DF6"/>
    <w:rPr>
      <w:sz w:val="22"/>
      <w:lang w:val="en-ZA"/>
    </w:rPr>
  </w:style>
  <w:style w:type="character" w:customStyle="1" w:styleId="HSNormalChar">
    <w:name w:val="HS Normal Char"/>
    <w:link w:val="HSNormal"/>
    <w:locked/>
    <w:rsid w:val="00D25DF6"/>
    <w:rPr>
      <w:rFonts w:ascii="Century Schoolbook" w:hAnsi="Century Schoolbook"/>
      <w:sz w:val="24"/>
      <w:szCs w:val="24"/>
      <w:lang w:val="en-US" w:eastAsia="en-US" w:bidi="ar-SA"/>
    </w:rPr>
  </w:style>
  <w:style w:type="paragraph" w:customStyle="1" w:styleId="HSNormal">
    <w:name w:val="HS Normal"/>
    <w:basedOn w:val="Normal"/>
    <w:link w:val="HSNormalChar"/>
    <w:semiHidden/>
    <w:rsid w:val="00D25DF6"/>
    <w:rPr>
      <w:rFonts w:ascii="Century Schoolbook" w:hAnsi="Century Schoolbook" w:cs="Times New Roman"/>
      <w:lang w:val="en-US"/>
    </w:rPr>
  </w:style>
  <w:style w:type="paragraph" w:customStyle="1" w:styleId="HSFormattingSpace">
    <w:name w:val="HS Formatting Space"/>
    <w:basedOn w:val="Normal"/>
    <w:semiHidden/>
    <w:rsid w:val="00D25DF6"/>
    <w:pPr>
      <w:spacing w:before="0" w:after="0"/>
    </w:pPr>
    <w:rPr>
      <w:rFonts w:ascii="Century Schoolbook" w:hAnsi="Century Schoolbook" w:cs="Times New Roman"/>
      <w:sz w:val="6"/>
      <w:lang w:val="en-ZA"/>
    </w:rPr>
  </w:style>
  <w:style w:type="character" w:customStyle="1" w:styleId="HSNormalBoldChar">
    <w:name w:val="HS Normal Bold Char"/>
    <w:link w:val="HSNormalBold"/>
    <w:locked/>
    <w:rsid w:val="00D25DF6"/>
    <w:rPr>
      <w:rFonts w:ascii="Century Schoolbook" w:hAnsi="Century Schoolbook"/>
      <w:b/>
      <w:sz w:val="24"/>
      <w:szCs w:val="24"/>
      <w:lang w:val="en-US" w:eastAsia="en-US" w:bidi="ar-SA"/>
    </w:rPr>
  </w:style>
  <w:style w:type="paragraph" w:customStyle="1" w:styleId="HSNormalBold">
    <w:name w:val="HS Normal Bold"/>
    <w:basedOn w:val="HSNormal"/>
    <w:link w:val="HSNormalBoldChar"/>
    <w:semiHidden/>
    <w:rsid w:val="00D25DF6"/>
    <w:rPr>
      <w:b/>
    </w:rPr>
  </w:style>
  <w:style w:type="paragraph" w:customStyle="1" w:styleId="HSList">
    <w:name w:val="HS List"/>
    <w:basedOn w:val="HSNormal"/>
    <w:semiHidden/>
    <w:rsid w:val="00D25DF6"/>
    <w:pPr>
      <w:numPr>
        <w:numId w:val="13"/>
      </w:numPr>
      <w:tabs>
        <w:tab w:val="clear" w:pos="227"/>
        <w:tab w:val="num" w:pos="360"/>
        <w:tab w:val="num" w:pos="780"/>
      </w:tabs>
      <w:ind w:left="0" w:firstLine="0"/>
      <w:contextualSpacing/>
    </w:pPr>
  </w:style>
  <w:style w:type="paragraph" w:customStyle="1" w:styleId="HSHEADING1">
    <w:name w:val="HS HEADING 1"/>
    <w:basedOn w:val="HSList"/>
    <w:semiHidden/>
    <w:rsid w:val="00D25DF6"/>
    <w:pPr>
      <w:numPr>
        <w:numId w:val="0"/>
      </w:numPr>
      <w:pBdr>
        <w:top w:val="single" w:sz="8" w:space="1" w:color="auto" w:shadow="1"/>
        <w:left w:val="single" w:sz="8" w:space="4" w:color="auto" w:shadow="1"/>
        <w:bottom w:val="single" w:sz="8" w:space="1" w:color="auto" w:shadow="1"/>
        <w:right w:val="single" w:sz="8" w:space="4" w:color="auto" w:shadow="1"/>
      </w:pBdr>
      <w:shd w:val="clear" w:color="auto" w:fill="F3F3F3"/>
      <w:spacing w:before="0" w:after="360"/>
      <w:ind w:left="397" w:right="57" w:hanging="284"/>
      <w:jc w:val="center"/>
    </w:pPr>
    <w:rPr>
      <w:b/>
      <w:sz w:val="48"/>
      <w:szCs w:val="40"/>
    </w:rPr>
  </w:style>
  <w:style w:type="paragraph" w:customStyle="1" w:styleId="HSHeading4">
    <w:name w:val="HS Heading 4"/>
    <w:basedOn w:val="Normal"/>
    <w:semiHidden/>
    <w:rsid w:val="00D25DF6"/>
    <w:pPr>
      <w:shd w:val="clear" w:color="auto" w:fill="F3F3F3"/>
    </w:pPr>
    <w:rPr>
      <w:rFonts w:ascii="Century Schoolbook" w:hAnsi="Century Schoolbook" w:cs="Times New Roman"/>
      <w:b/>
      <w:sz w:val="28"/>
      <w:szCs w:val="28"/>
      <w:lang w:val="en-ZA"/>
    </w:rPr>
  </w:style>
  <w:style w:type="character" w:customStyle="1" w:styleId="BodytextHeading1Char">
    <w:name w:val="Body text Heading 1 Char"/>
    <w:link w:val="BodytextHeading1"/>
    <w:locked/>
    <w:rsid w:val="00D25DF6"/>
    <w:rPr>
      <w:rFonts w:ascii="Arial" w:hAnsi="Arial" w:cs="Arial"/>
      <w:b/>
      <w:bCs/>
      <w:iCs/>
      <w:sz w:val="24"/>
      <w:szCs w:val="24"/>
      <w:lang w:val="en-US" w:eastAsia="en-US" w:bidi="ar-SA"/>
    </w:rPr>
  </w:style>
  <w:style w:type="paragraph" w:customStyle="1" w:styleId="BodytextHeading1">
    <w:name w:val="Body text Heading 1"/>
    <w:basedOn w:val="BodyText"/>
    <w:link w:val="BodytextHeading1Char"/>
    <w:semiHidden/>
    <w:rsid w:val="00D25DF6"/>
    <w:pPr>
      <w:pBdr>
        <w:top w:val="double" w:sz="4" w:space="1" w:color="auto"/>
        <w:left w:val="double" w:sz="4" w:space="4" w:color="auto"/>
        <w:bottom w:val="double" w:sz="4" w:space="1" w:color="auto"/>
        <w:right w:val="double" w:sz="4" w:space="4" w:color="auto"/>
      </w:pBdr>
      <w:spacing w:before="240" w:after="240"/>
      <w:jc w:val="center"/>
    </w:pPr>
    <w:rPr>
      <w:rFonts w:cs="Arial"/>
      <w:iCs/>
      <w:lang w:val="en-US"/>
    </w:rPr>
  </w:style>
  <w:style w:type="paragraph" w:customStyle="1" w:styleId="EnFormattingspace">
    <w:name w:val="En Formatting space"/>
    <w:basedOn w:val="Normal"/>
    <w:semiHidden/>
    <w:rsid w:val="00D25DF6"/>
    <w:pPr>
      <w:spacing w:before="0" w:after="0"/>
    </w:pPr>
    <w:rPr>
      <w:rFonts w:cs="Times New Roman"/>
      <w:sz w:val="6"/>
      <w:szCs w:val="6"/>
      <w:lang w:val="en-ZA"/>
    </w:rPr>
  </w:style>
  <w:style w:type="character" w:customStyle="1" w:styleId="HSNormalItalicChar">
    <w:name w:val="HS Normal Italic Char"/>
    <w:link w:val="HSNormalItalic"/>
    <w:locked/>
    <w:rsid w:val="00D25DF6"/>
    <w:rPr>
      <w:rFonts w:ascii="Century Schoolbook" w:hAnsi="Century Schoolbook"/>
      <w:i/>
      <w:sz w:val="24"/>
      <w:szCs w:val="24"/>
      <w:lang w:val="en-US" w:eastAsia="en-US" w:bidi="ar-SA"/>
    </w:rPr>
  </w:style>
  <w:style w:type="paragraph" w:customStyle="1" w:styleId="HSNormalItalic">
    <w:name w:val="HS Normal Italic"/>
    <w:basedOn w:val="HSNormal"/>
    <w:link w:val="HSNormalItalicChar"/>
    <w:semiHidden/>
    <w:rsid w:val="00D25DF6"/>
    <w:rPr>
      <w:i/>
    </w:rPr>
  </w:style>
  <w:style w:type="character" w:customStyle="1" w:styleId="HSHeading2Char">
    <w:name w:val="HS Heading 2 Char"/>
    <w:link w:val="HSHeading2"/>
    <w:locked/>
    <w:rsid w:val="00D25DF6"/>
    <w:rPr>
      <w:rFonts w:ascii="Century Schoolbook" w:hAnsi="Century Schoolbook"/>
      <w:b/>
      <w:sz w:val="40"/>
      <w:szCs w:val="24"/>
      <w:lang w:val="en-US" w:eastAsia="en-US" w:bidi="ar-SA"/>
    </w:rPr>
  </w:style>
  <w:style w:type="paragraph" w:customStyle="1" w:styleId="HSHeading2">
    <w:name w:val="HS Heading 2"/>
    <w:basedOn w:val="HSNormal"/>
    <w:link w:val="HSHeading2Char"/>
    <w:semiHidden/>
    <w:rsid w:val="00D25DF6"/>
    <w:pPr>
      <w:shd w:val="clear" w:color="auto" w:fill="F3F3F3"/>
      <w:spacing w:before="240" w:after="240"/>
      <w:jc w:val="center"/>
    </w:pPr>
    <w:rPr>
      <w:b/>
      <w:sz w:val="40"/>
    </w:rPr>
  </w:style>
  <w:style w:type="character" w:customStyle="1" w:styleId="HSHeading3Char">
    <w:name w:val="HS Heading 3 Char"/>
    <w:link w:val="HSHeading3"/>
    <w:locked/>
    <w:rsid w:val="00D25DF6"/>
    <w:rPr>
      <w:rFonts w:ascii="Century Schoolbook" w:hAnsi="Century Schoolbook"/>
      <w:b/>
      <w:sz w:val="32"/>
      <w:szCs w:val="32"/>
      <w:bdr w:val="single" w:sz="4" w:space="0" w:color="auto" w:frame="1"/>
      <w:shd w:val="clear" w:color="auto" w:fill="F3F3F3"/>
      <w:lang w:val="en-ZA" w:eastAsia="en-US" w:bidi="ar-SA"/>
    </w:rPr>
  </w:style>
  <w:style w:type="paragraph" w:customStyle="1" w:styleId="HSHeading3">
    <w:name w:val="HS Heading 3"/>
    <w:basedOn w:val="Normal"/>
    <w:link w:val="HSHeading3Char"/>
    <w:semiHidden/>
    <w:rsid w:val="00D25DF6"/>
    <w:pPr>
      <w:pBdr>
        <w:top w:val="single" w:sz="4" w:space="0" w:color="auto"/>
        <w:left w:val="single" w:sz="4" w:space="0" w:color="auto"/>
        <w:bottom w:val="single" w:sz="4" w:space="0" w:color="auto"/>
        <w:right w:val="single" w:sz="4" w:space="0" w:color="auto"/>
      </w:pBdr>
      <w:shd w:val="clear" w:color="auto" w:fill="F3F3F3"/>
      <w:jc w:val="center"/>
    </w:pPr>
    <w:rPr>
      <w:rFonts w:ascii="Century Schoolbook" w:hAnsi="Century Schoolbook" w:cs="Times New Roman"/>
      <w:b/>
      <w:sz w:val="32"/>
      <w:szCs w:val="32"/>
      <w:bdr w:val="single" w:sz="4" w:space="0" w:color="auto" w:frame="1"/>
      <w:shd w:val="clear" w:color="auto" w:fill="F3F3F3"/>
      <w:lang w:val="en-ZA"/>
    </w:rPr>
  </w:style>
  <w:style w:type="paragraph" w:customStyle="1" w:styleId="HSTabletext">
    <w:name w:val="HS Table text"/>
    <w:basedOn w:val="HSNormal"/>
    <w:semiHidden/>
    <w:rsid w:val="00D25DF6"/>
    <w:pPr>
      <w:spacing w:before="80" w:after="40"/>
      <w:ind w:left="720" w:hanging="720"/>
      <w:contextualSpacing/>
    </w:pPr>
  </w:style>
  <w:style w:type="paragraph" w:customStyle="1" w:styleId="HSTableblank">
    <w:name w:val="HS Table blank"/>
    <w:basedOn w:val="HSTabletext"/>
    <w:semiHidden/>
    <w:rsid w:val="00D25DF6"/>
    <w:pPr>
      <w:spacing w:line="360" w:lineRule="auto"/>
    </w:pPr>
  </w:style>
  <w:style w:type="character" w:customStyle="1" w:styleId="HSFigTextChar">
    <w:name w:val="HS Fig Text Char"/>
    <w:link w:val="HSFigText"/>
    <w:locked/>
    <w:rsid w:val="00D25DF6"/>
    <w:rPr>
      <w:rFonts w:ascii="Century Schoolbook" w:hAnsi="Century Schoolbook"/>
      <w:i/>
      <w:sz w:val="22"/>
      <w:szCs w:val="24"/>
      <w:lang w:val="en-US" w:eastAsia="en-US" w:bidi="ar-SA"/>
    </w:rPr>
  </w:style>
  <w:style w:type="paragraph" w:customStyle="1" w:styleId="HSFigText">
    <w:name w:val="HS Fig Text"/>
    <w:basedOn w:val="HSTabletext"/>
    <w:link w:val="HSFigTextChar"/>
    <w:semiHidden/>
    <w:rsid w:val="00D25DF6"/>
    <w:pPr>
      <w:spacing w:before="0" w:after="360"/>
      <w:ind w:left="0" w:firstLine="0"/>
      <w:contextualSpacing w:val="0"/>
      <w:jc w:val="center"/>
    </w:pPr>
    <w:rPr>
      <w:i/>
      <w:sz w:val="22"/>
    </w:rPr>
  </w:style>
  <w:style w:type="paragraph" w:customStyle="1" w:styleId="HSOutcomeText">
    <w:name w:val="HS Outcome Text"/>
    <w:basedOn w:val="BodytextHeading1"/>
    <w:semiHidden/>
    <w:rsid w:val="00D25DF6"/>
    <w:pPr>
      <w:pBdr>
        <w:top w:val="single" w:sz="4" w:space="1" w:color="auto"/>
        <w:left w:val="single" w:sz="4" w:space="4" w:color="auto"/>
        <w:bottom w:val="single" w:sz="4" w:space="1" w:color="auto"/>
        <w:right w:val="single" w:sz="4" w:space="4" w:color="auto"/>
      </w:pBdr>
      <w:spacing w:after="0"/>
      <w:ind w:left="113" w:right="57"/>
    </w:pPr>
    <w:rPr>
      <w:rFonts w:ascii="Century Schoolbook" w:hAnsi="Century Schoolbook"/>
      <w:b w:val="0"/>
      <w:noProof/>
      <w:sz w:val="28"/>
      <w:szCs w:val="28"/>
    </w:rPr>
  </w:style>
  <w:style w:type="paragraph" w:customStyle="1" w:styleId="EnFigText16pt">
    <w:name w:val="En Fig Text 16pt"/>
    <w:basedOn w:val="Normal"/>
    <w:semiHidden/>
    <w:rsid w:val="00D25DF6"/>
    <w:pPr>
      <w:spacing w:before="0" w:after="0"/>
      <w:jc w:val="left"/>
    </w:pPr>
    <w:rPr>
      <w:rFonts w:ascii="Century Schoolbook" w:hAnsi="Century Schoolbook"/>
      <w:i/>
      <w:sz w:val="32"/>
      <w:szCs w:val="32"/>
      <w:u w:val="single"/>
      <w:lang w:val="en-ZA"/>
    </w:rPr>
  </w:style>
  <w:style w:type="paragraph" w:customStyle="1" w:styleId="HSNumberList">
    <w:name w:val="HS Number List"/>
    <w:basedOn w:val="Normal"/>
    <w:semiHidden/>
    <w:rsid w:val="00D25DF6"/>
    <w:pPr>
      <w:numPr>
        <w:numId w:val="14"/>
      </w:numPr>
      <w:overflowPunct w:val="0"/>
      <w:autoSpaceDE w:val="0"/>
      <w:autoSpaceDN w:val="0"/>
      <w:adjustRightInd w:val="0"/>
      <w:contextualSpacing/>
    </w:pPr>
    <w:rPr>
      <w:rFonts w:ascii="Century Schoolbook" w:hAnsi="Century Schoolbook" w:cs="Times New Roman"/>
      <w:lang w:val="en-ZA"/>
    </w:rPr>
  </w:style>
  <w:style w:type="paragraph" w:customStyle="1" w:styleId="HSSECTIONTITLE1">
    <w:name w:val="HS SECTION TITLE 1"/>
    <w:basedOn w:val="Normal"/>
    <w:semiHidden/>
    <w:rsid w:val="00D25DF6"/>
    <w:pPr>
      <w:pBdr>
        <w:top w:val="single" w:sz="8" w:space="1" w:color="auto" w:shadow="1"/>
        <w:left w:val="single" w:sz="8" w:space="4" w:color="auto" w:shadow="1"/>
        <w:bottom w:val="single" w:sz="8" w:space="1" w:color="auto" w:shadow="1"/>
        <w:right w:val="single" w:sz="8" w:space="4" w:color="auto" w:shadow="1"/>
      </w:pBdr>
      <w:shd w:val="clear" w:color="auto" w:fill="F3F3F3"/>
      <w:ind w:left="397" w:right="57" w:hanging="284"/>
      <w:jc w:val="center"/>
    </w:pPr>
    <w:rPr>
      <w:rFonts w:ascii="Century Schoolbook" w:hAnsi="Century Schoolbook" w:cs="Times New Roman"/>
      <w:b/>
      <w:sz w:val="48"/>
      <w:szCs w:val="36"/>
      <w:lang w:val="en-US"/>
    </w:rPr>
  </w:style>
  <w:style w:type="paragraph" w:customStyle="1" w:styleId="HSSectionTitle2">
    <w:name w:val="HS Section Title 2"/>
    <w:basedOn w:val="Normal"/>
    <w:semiHidden/>
    <w:rsid w:val="00D25DF6"/>
    <w:pPr>
      <w:pBdr>
        <w:top w:val="single" w:sz="8" w:space="1" w:color="auto" w:shadow="1"/>
        <w:left w:val="single" w:sz="8" w:space="4" w:color="auto" w:shadow="1"/>
        <w:bottom w:val="single" w:sz="8" w:space="1" w:color="auto" w:shadow="1"/>
        <w:right w:val="single" w:sz="8" w:space="4" w:color="auto" w:shadow="1"/>
      </w:pBdr>
      <w:shd w:val="clear" w:color="auto" w:fill="F3F3F3"/>
      <w:ind w:left="397" w:right="57" w:hanging="284"/>
      <w:jc w:val="center"/>
    </w:pPr>
    <w:rPr>
      <w:rFonts w:ascii="Century Schoolbook" w:hAnsi="Century Schoolbook" w:cs="Times New Roman"/>
      <w:b/>
      <w:sz w:val="36"/>
      <w:szCs w:val="36"/>
      <w:lang w:val="en-US"/>
    </w:rPr>
  </w:style>
  <w:style w:type="paragraph" w:customStyle="1" w:styleId="HSFormAssmtHdg">
    <w:name w:val="HS Form Assmt Hdg"/>
    <w:basedOn w:val="Normal"/>
    <w:semiHidden/>
    <w:rsid w:val="00D25DF6"/>
    <w:pPr>
      <w:shd w:val="clear" w:color="auto" w:fill="C0C0C0"/>
      <w:spacing w:before="0" w:after="0"/>
      <w:jc w:val="center"/>
    </w:pPr>
    <w:rPr>
      <w:rFonts w:ascii="Century Schoolbook" w:hAnsi="Century Schoolbook" w:cs="Times New Roman"/>
      <w:b/>
      <w:color w:val="FFFFFF"/>
      <w:sz w:val="40"/>
      <w:szCs w:val="32"/>
      <w:lang w:val="en-ZA"/>
    </w:rPr>
  </w:style>
  <w:style w:type="paragraph" w:customStyle="1" w:styleId="HS123NumberList">
    <w:name w:val="HS 123 Number List"/>
    <w:basedOn w:val="HSNumberList"/>
    <w:semiHidden/>
    <w:rsid w:val="00D25DF6"/>
    <w:pPr>
      <w:overflowPunct/>
      <w:autoSpaceDE/>
      <w:autoSpaceDN/>
      <w:adjustRightInd/>
      <w:spacing w:before="40" w:after="40"/>
      <w:contextualSpacing w:val="0"/>
    </w:pPr>
  </w:style>
  <w:style w:type="character" w:customStyle="1" w:styleId="Style10pt">
    <w:name w:val="Style 10 pt"/>
    <w:semiHidden/>
    <w:rsid w:val="00D25DF6"/>
    <w:rPr>
      <w:rFonts w:ascii="Arial" w:hAnsi="Arial" w:cs="Arial" w:hint="default"/>
      <w:sz w:val="22"/>
    </w:rPr>
  </w:style>
  <w:style w:type="character" w:customStyle="1" w:styleId="mw-headline">
    <w:name w:val="mw-headline"/>
    <w:basedOn w:val="DefaultParagraphFont"/>
    <w:semiHidden/>
    <w:rsid w:val="00D25DF6"/>
  </w:style>
  <w:style w:type="paragraph" w:customStyle="1" w:styleId="HSSectHdngText">
    <w:name w:val="HS Sect Hdng Text"/>
    <w:basedOn w:val="Normal"/>
    <w:semiHidden/>
    <w:rsid w:val="00D25DF6"/>
    <w:pPr>
      <w:pBdr>
        <w:top w:val="single" w:sz="8" w:space="1" w:color="auto" w:shadow="1"/>
        <w:left w:val="single" w:sz="8" w:space="4" w:color="auto" w:shadow="1"/>
        <w:bottom w:val="single" w:sz="8" w:space="1" w:color="auto" w:shadow="1"/>
        <w:right w:val="single" w:sz="8" w:space="4" w:color="auto" w:shadow="1"/>
      </w:pBdr>
      <w:shd w:val="clear" w:color="auto" w:fill="F3F3F3"/>
      <w:spacing w:before="0" w:after="0"/>
      <w:ind w:left="397" w:right="57" w:hanging="284"/>
      <w:jc w:val="center"/>
    </w:pPr>
    <w:rPr>
      <w:rFonts w:ascii="Century Schoolbook" w:hAnsi="Century Schoolbook" w:cs="Times New Roman"/>
      <w:b/>
      <w:sz w:val="36"/>
      <w:szCs w:val="36"/>
      <w:lang w:val="en-US"/>
    </w:rPr>
  </w:style>
  <w:style w:type="paragraph" w:customStyle="1" w:styleId="HSNotes">
    <w:name w:val="HS Notes"/>
    <w:basedOn w:val="Normal"/>
    <w:semiHidden/>
    <w:rsid w:val="00D25DF6"/>
    <w:pPr>
      <w:shd w:val="clear" w:color="auto" w:fill="C0C0C0"/>
      <w:jc w:val="center"/>
    </w:pPr>
    <w:rPr>
      <w:rFonts w:ascii="Century Schoolbook" w:hAnsi="Century Schoolbook" w:cs="Times New Roman"/>
      <w:b/>
      <w:color w:val="FFFFFF"/>
      <w:sz w:val="40"/>
      <w:szCs w:val="40"/>
      <w:lang w:val="en-ZA"/>
    </w:rPr>
  </w:style>
  <w:style w:type="character" w:customStyle="1" w:styleId="listhead2Char">
    <w:name w:val="list head 2 Char"/>
    <w:link w:val="listhead2"/>
    <w:rsid w:val="00D25DF6"/>
    <w:rPr>
      <w:rFonts w:ascii="Verdana" w:hAnsi="Verdana" w:cs="Arial"/>
      <w:sz w:val="22"/>
      <w:szCs w:val="24"/>
      <w:lang w:val="en-GB" w:eastAsia="en-US" w:bidi="ar-SA"/>
    </w:rPr>
  </w:style>
  <w:style w:type="character" w:customStyle="1" w:styleId="OZL2Char">
    <w:name w:val="OZ L2 Char"/>
    <w:basedOn w:val="listhead2Char"/>
    <w:link w:val="OZL2"/>
    <w:rsid w:val="00D25DF6"/>
    <w:rPr>
      <w:rFonts w:ascii="Verdana" w:hAnsi="Verdana" w:cs="Arial"/>
      <w:sz w:val="22"/>
      <w:szCs w:val="24"/>
      <w:lang w:val="en-GB" w:eastAsia="en-US" w:bidi="ar-SA"/>
    </w:rPr>
  </w:style>
  <w:style w:type="character" w:customStyle="1" w:styleId="StyleHeading2Before0ptChar">
    <w:name w:val="Style Heading 2 + Before:  0 pt Char"/>
    <w:link w:val="StyleHeading2Before0pt"/>
    <w:rsid w:val="00D25DF6"/>
    <w:rPr>
      <w:rFonts w:ascii="Arial" w:hAnsi="Arial"/>
      <w:b/>
      <w:bCs/>
      <w:iCs/>
      <w:spacing w:val="8"/>
      <w:sz w:val="32"/>
      <w:szCs w:val="32"/>
      <w:lang w:val="en-ZA" w:eastAsia="en-ZA" w:bidi="ar-SA"/>
    </w:rPr>
  </w:style>
  <w:style w:type="paragraph" w:customStyle="1" w:styleId="OmniPage12291">
    <w:name w:val="OmniPage #12291"/>
    <w:basedOn w:val="Normal"/>
    <w:semiHidden/>
    <w:rsid w:val="00D25DF6"/>
    <w:pPr>
      <w:tabs>
        <w:tab w:val="right" w:pos="5149"/>
      </w:tabs>
      <w:overflowPunct w:val="0"/>
      <w:autoSpaceDE w:val="0"/>
      <w:autoSpaceDN w:val="0"/>
      <w:adjustRightInd w:val="0"/>
      <w:spacing w:before="0" w:after="0" w:line="318" w:lineRule="exact"/>
      <w:ind w:left="103" w:right="50"/>
      <w:jc w:val="left"/>
      <w:textAlignment w:val="baseline"/>
    </w:pPr>
    <w:rPr>
      <w:rFonts w:ascii="Times New Roman" w:hAnsi="Times New Roman" w:cs="Times New Roman"/>
      <w:noProof/>
      <w:szCs w:val="20"/>
      <w:lang w:val="en-US"/>
    </w:rPr>
  </w:style>
  <w:style w:type="paragraph" w:customStyle="1" w:styleId="OmniPage12293">
    <w:name w:val="OmniPage #12293"/>
    <w:basedOn w:val="Normal"/>
    <w:semiHidden/>
    <w:rsid w:val="00D25DF6"/>
    <w:pPr>
      <w:tabs>
        <w:tab w:val="left" w:pos="770"/>
        <w:tab w:val="right" w:pos="3238"/>
      </w:tabs>
      <w:overflowPunct w:val="0"/>
      <w:autoSpaceDE w:val="0"/>
      <w:autoSpaceDN w:val="0"/>
      <w:adjustRightInd w:val="0"/>
      <w:spacing w:before="0" w:after="0" w:line="282" w:lineRule="exact"/>
      <w:ind w:left="50" w:right="50"/>
      <w:jc w:val="left"/>
      <w:textAlignment w:val="baseline"/>
    </w:pPr>
    <w:rPr>
      <w:rFonts w:ascii="Times New Roman" w:hAnsi="Times New Roman" w:cs="Times New Roman"/>
      <w:noProof/>
      <w:szCs w:val="20"/>
      <w:lang w:val="en-US"/>
    </w:rPr>
  </w:style>
  <w:style w:type="paragraph" w:customStyle="1" w:styleId="OmniPage12294">
    <w:name w:val="OmniPage #12294"/>
    <w:basedOn w:val="Normal"/>
    <w:semiHidden/>
    <w:rsid w:val="00D25DF6"/>
    <w:pPr>
      <w:overflowPunct w:val="0"/>
      <w:autoSpaceDE w:val="0"/>
      <w:autoSpaceDN w:val="0"/>
      <w:adjustRightInd w:val="0"/>
      <w:spacing w:before="0" w:after="0" w:line="282" w:lineRule="exact"/>
      <w:ind w:left="793" w:right="957"/>
      <w:jc w:val="left"/>
      <w:textAlignment w:val="baseline"/>
    </w:pPr>
    <w:rPr>
      <w:rFonts w:ascii="Times New Roman" w:hAnsi="Times New Roman" w:cs="Times New Roman"/>
      <w:noProof/>
      <w:szCs w:val="20"/>
      <w:lang w:val="en-US"/>
    </w:rPr>
  </w:style>
  <w:style w:type="paragraph" w:customStyle="1" w:styleId="OmniPage12295">
    <w:name w:val="OmniPage #12295"/>
    <w:basedOn w:val="Normal"/>
    <w:semiHidden/>
    <w:rsid w:val="00D25DF6"/>
    <w:pPr>
      <w:tabs>
        <w:tab w:val="left" w:pos="799"/>
        <w:tab w:val="right" w:pos="3316"/>
      </w:tabs>
      <w:overflowPunct w:val="0"/>
      <w:autoSpaceDE w:val="0"/>
      <w:autoSpaceDN w:val="0"/>
      <w:adjustRightInd w:val="0"/>
      <w:spacing w:before="0" w:after="0" w:line="282" w:lineRule="exact"/>
      <w:ind w:left="65" w:right="5583"/>
      <w:jc w:val="left"/>
      <w:textAlignment w:val="baseline"/>
    </w:pPr>
    <w:rPr>
      <w:rFonts w:ascii="Times New Roman" w:hAnsi="Times New Roman" w:cs="Times New Roman"/>
      <w:noProof/>
      <w:szCs w:val="20"/>
      <w:lang w:val="en-US"/>
    </w:rPr>
  </w:style>
  <w:style w:type="paragraph" w:customStyle="1" w:styleId="OmniPage12296">
    <w:name w:val="OmniPage #12296"/>
    <w:basedOn w:val="Normal"/>
    <w:semiHidden/>
    <w:rsid w:val="00D25DF6"/>
    <w:pPr>
      <w:overflowPunct w:val="0"/>
      <w:autoSpaceDE w:val="0"/>
      <w:autoSpaceDN w:val="0"/>
      <w:adjustRightInd w:val="0"/>
      <w:spacing w:before="0" w:after="0" w:line="282" w:lineRule="exact"/>
      <w:ind w:left="804" w:right="751"/>
      <w:jc w:val="left"/>
      <w:textAlignment w:val="baseline"/>
    </w:pPr>
    <w:rPr>
      <w:rFonts w:ascii="Times New Roman" w:hAnsi="Times New Roman" w:cs="Times New Roman"/>
      <w:noProof/>
      <w:szCs w:val="20"/>
      <w:lang w:val="en-US"/>
    </w:rPr>
  </w:style>
  <w:style w:type="paragraph" w:customStyle="1" w:styleId="OmniPage12297">
    <w:name w:val="OmniPage #12297"/>
    <w:basedOn w:val="Normal"/>
    <w:semiHidden/>
    <w:rsid w:val="00D25DF6"/>
    <w:pPr>
      <w:tabs>
        <w:tab w:val="left" w:pos="799"/>
        <w:tab w:val="right" w:pos="5432"/>
      </w:tabs>
      <w:overflowPunct w:val="0"/>
      <w:autoSpaceDE w:val="0"/>
      <w:autoSpaceDN w:val="0"/>
      <w:adjustRightInd w:val="0"/>
      <w:spacing w:before="0" w:after="0" w:line="282" w:lineRule="exact"/>
      <w:ind w:left="65" w:right="3467"/>
      <w:jc w:val="left"/>
      <w:textAlignment w:val="baseline"/>
    </w:pPr>
    <w:rPr>
      <w:rFonts w:ascii="Times New Roman" w:hAnsi="Times New Roman" w:cs="Times New Roman"/>
      <w:noProof/>
      <w:szCs w:val="20"/>
      <w:lang w:val="en-US"/>
    </w:rPr>
  </w:style>
  <w:style w:type="paragraph" w:customStyle="1" w:styleId="OmniPage12298">
    <w:name w:val="OmniPage #12298"/>
    <w:basedOn w:val="Normal"/>
    <w:semiHidden/>
    <w:rsid w:val="00D25DF6"/>
    <w:pPr>
      <w:overflowPunct w:val="0"/>
      <w:autoSpaceDE w:val="0"/>
      <w:autoSpaceDN w:val="0"/>
      <w:adjustRightInd w:val="0"/>
      <w:spacing w:before="0" w:after="0" w:line="282" w:lineRule="exact"/>
      <w:ind w:left="814" w:right="2796"/>
      <w:jc w:val="left"/>
      <w:textAlignment w:val="baseline"/>
    </w:pPr>
    <w:rPr>
      <w:rFonts w:ascii="Times New Roman" w:hAnsi="Times New Roman" w:cs="Times New Roman"/>
      <w:noProof/>
      <w:szCs w:val="20"/>
      <w:lang w:val="en-US"/>
    </w:rPr>
  </w:style>
  <w:style w:type="paragraph" w:customStyle="1" w:styleId="OmniPage12299">
    <w:name w:val="OmniPage #12299"/>
    <w:basedOn w:val="Normal"/>
    <w:semiHidden/>
    <w:rsid w:val="00D25DF6"/>
    <w:pPr>
      <w:tabs>
        <w:tab w:val="left" w:pos="795"/>
        <w:tab w:val="right" w:pos="7531"/>
      </w:tabs>
      <w:overflowPunct w:val="0"/>
      <w:autoSpaceDE w:val="0"/>
      <w:autoSpaceDN w:val="0"/>
      <w:adjustRightInd w:val="0"/>
      <w:spacing w:before="0" w:after="0" w:line="282" w:lineRule="exact"/>
      <w:ind w:left="56" w:right="1368"/>
      <w:jc w:val="left"/>
      <w:textAlignment w:val="baseline"/>
    </w:pPr>
    <w:rPr>
      <w:rFonts w:ascii="Times New Roman" w:hAnsi="Times New Roman" w:cs="Times New Roman"/>
      <w:noProof/>
      <w:szCs w:val="20"/>
      <w:lang w:val="en-US"/>
    </w:rPr>
  </w:style>
  <w:style w:type="paragraph" w:customStyle="1" w:styleId="OmniPage12300">
    <w:name w:val="OmniPage #12300"/>
    <w:basedOn w:val="Normal"/>
    <w:semiHidden/>
    <w:rsid w:val="00D25DF6"/>
    <w:pPr>
      <w:overflowPunct w:val="0"/>
      <w:autoSpaceDE w:val="0"/>
      <w:autoSpaceDN w:val="0"/>
      <w:adjustRightInd w:val="0"/>
      <w:spacing w:before="0" w:after="0" w:line="282" w:lineRule="exact"/>
      <w:ind w:left="787" w:right="2752"/>
      <w:jc w:val="left"/>
      <w:textAlignment w:val="baseline"/>
    </w:pPr>
    <w:rPr>
      <w:rFonts w:ascii="Times New Roman" w:hAnsi="Times New Roman" w:cs="Times New Roman"/>
      <w:noProof/>
      <w:szCs w:val="20"/>
      <w:lang w:val="en-US"/>
    </w:rPr>
  </w:style>
  <w:style w:type="paragraph" w:customStyle="1" w:styleId="OmniPage12301">
    <w:name w:val="OmniPage #12301"/>
    <w:basedOn w:val="Normal"/>
    <w:semiHidden/>
    <w:rsid w:val="00D25DF6"/>
    <w:pPr>
      <w:tabs>
        <w:tab w:val="left" w:pos="791"/>
        <w:tab w:val="right" w:pos="3970"/>
      </w:tabs>
      <w:overflowPunct w:val="0"/>
      <w:autoSpaceDE w:val="0"/>
      <w:autoSpaceDN w:val="0"/>
      <w:adjustRightInd w:val="0"/>
      <w:spacing w:before="0" w:after="0" w:line="282" w:lineRule="exact"/>
      <w:ind w:left="57" w:right="4929"/>
      <w:jc w:val="left"/>
      <w:textAlignment w:val="baseline"/>
    </w:pPr>
    <w:rPr>
      <w:rFonts w:ascii="Times New Roman" w:hAnsi="Times New Roman" w:cs="Times New Roman"/>
      <w:noProof/>
      <w:szCs w:val="20"/>
      <w:lang w:val="en-US"/>
    </w:rPr>
  </w:style>
  <w:style w:type="paragraph" w:customStyle="1" w:styleId="OmniPage12302">
    <w:name w:val="OmniPage #12302"/>
    <w:basedOn w:val="Normal"/>
    <w:semiHidden/>
    <w:rsid w:val="00D25DF6"/>
    <w:pPr>
      <w:overflowPunct w:val="0"/>
      <w:autoSpaceDE w:val="0"/>
      <w:autoSpaceDN w:val="0"/>
      <w:adjustRightInd w:val="0"/>
      <w:spacing w:before="0" w:after="0" w:line="282" w:lineRule="exact"/>
      <w:ind w:left="807" w:right="1004"/>
      <w:jc w:val="left"/>
      <w:textAlignment w:val="baseline"/>
    </w:pPr>
    <w:rPr>
      <w:rFonts w:ascii="Times New Roman" w:hAnsi="Times New Roman" w:cs="Times New Roman"/>
      <w:noProof/>
      <w:szCs w:val="20"/>
      <w:lang w:val="en-US"/>
    </w:rPr>
  </w:style>
  <w:style w:type="paragraph" w:customStyle="1" w:styleId="OmniPage12303">
    <w:name w:val="OmniPage #12303"/>
    <w:basedOn w:val="Normal"/>
    <w:semiHidden/>
    <w:rsid w:val="00D25DF6"/>
    <w:pPr>
      <w:tabs>
        <w:tab w:val="left" w:pos="792"/>
        <w:tab w:val="right" w:pos="5877"/>
      </w:tabs>
      <w:overflowPunct w:val="0"/>
      <w:autoSpaceDE w:val="0"/>
      <w:autoSpaceDN w:val="0"/>
      <w:adjustRightInd w:val="0"/>
      <w:spacing w:before="0" w:after="0" w:line="282" w:lineRule="exact"/>
      <w:ind w:left="58" w:right="3022"/>
      <w:jc w:val="left"/>
      <w:textAlignment w:val="baseline"/>
    </w:pPr>
    <w:rPr>
      <w:rFonts w:ascii="Times New Roman" w:hAnsi="Times New Roman" w:cs="Times New Roman"/>
      <w:noProof/>
      <w:szCs w:val="20"/>
      <w:lang w:val="en-US"/>
    </w:rPr>
  </w:style>
  <w:style w:type="paragraph" w:customStyle="1" w:styleId="OmniPage12304">
    <w:name w:val="OmniPage #12304"/>
    <w:basedOn w:val="Normal"/>
    <w:semiHidden/>
    <w:rsid w:val="00D25DF6"/>
    <w:pPr>
      <w:overflowPunct w:val="0"/>
      <w:autoSpaceDE w:val="0"/>
      <w:autoSpaceDN w:val="0"/>
      <w:adjustRightInd w:val="0"/>
      <w:spacing w:before="0" w:after="0" w:line="282" w:lineRule="exact"/>
      <w:ind w:left="802" w:right="2329"/>
      <w:jc w:val="left"/>
      <w:textAlignment w:val="baseline"/>
    </w:pPr>
    <w:rPr>
      <w:rFonts w:ascii="Times New Roman" w:hAnsi="Times New Roman" w:cs="Times New Roman"/>
      <w:noProof/>
      <w:szCs w:val="20"/>
      <w:lang w:val="en-US"/>
    </w:rPr>
  </w:style>
  <w:style w:type="paragraph" w:customStyle="1" w:styleId="OmniPage12305">
    <w:name w:val="OmniPage #12305"/>
    <w:basedOn w:val="Normal"/>
    <w:semiHidden/>
    <w:rsid w:val="00D25DF6"/>
    <w:pPr>
      <w:tabs>
        <w:tab w:val="left" w:pos="784"/>
        <w:tab w:val="right" w:pos="4812"/>
      </w:tabs>
      <w:overflowPunct w:val="0"/>
      <w:autoSpaceDE w:val="0"/>
      <w:autoSpaceDN w:val="0"/>
      <w:adjustRightInd w:val="0"/>
      <w:spacing w:before="0" w:after="0" w:line="282" w:lineRule="exact"/>
      <w:ind w:left="50" w:right="4087"/>
      <w:jc w:val="left"/>
      <w:textAlignment w:val="baseline"/>
    </w:pPr>
    <w:rPr>
      <w:rFonts w:ascii="Times New Roman" w:hAnsi="Times New Roman" w:cs="Times New Roman"/>
      <w:noProof/>
      <w:szCs w:val="20"/>
      <w:lang w:val="en-US"/>
    </w:rPr>
  </w:style>
  <w:style w:type="paragraph" w:customStyle="1" w:styleId="OmniPage12306">
    <w:name w:val="OmniPage #12306"/>
    <w:basedOn w:val="Normal"/>
    <w:semiHidden/>
    <w:rsid w:val="00D25DF6"/>
    <w:pPr>
      <w:overflowPunct w:val="0"/>
      <w:autoSpaceDE w:val="0"/>
      <w:autoSpaceDN w:val="0"/>
      <w:adjustRightInd w:val="0"/>
      <w:spacing w:before="0" w:after="0" w:line="282" w:lineRule="exact"/>
      <w:ind w:left="798" w:right="924"/>
      <w:jc w:val="left"/>
      <w:textAlignment w:val="baseline"/>
    </w:pPr>
    <w:rPr>
      <w:rFonts w:ascii="Times New Roman" w:hAnsi="Times New Roman" w:cs="Times New Roman"/>
      <w:noProof/>
      <w:szCs w:val="20"/>
      <w:lang w:val="en-US"/>
    </w:rPr>
  </w:style>
  <w:style w:type="paragraph" w:customStyle="1" w:styleId="OmniPage12307">
    <w:name w:val="OmniPage #12307"/>
    <w:basedOn w:val="Normal"/>
    <w:semiHidden/>
    <w:rsid w:val="00D25DF6"/>
    <w:pPr>
      <w:tabs>
        <w:tab w:val="left" w:pos="785"/>
        <w:tab w:val="right" w:pos="4516"/>
      </w:tabs>
      <w:overflowPunct w:val="0"/>
      <w:autoSpaceDE w:val="0"/>
      <w:autoSpaceDN w:val="0"/>
      <w:adjustRightInd w:val="0"/>
      <w:spacing w:before="0" w:after="0" w:line="282" w:lineRule="exact"/>
      <w:ind w:left="55" w:right="4383"/>
      <w:jc w:val="left"/>
      <w:textAlignment w:val="baseline"/>
    </w:pPr>
    <w:rPr>
      <w:rFonts w:ascii="Times New Roman" w:hAnsi="Times New Roman" w:cs="Times New Roman"/>
      <w:noProof/>
      <w:szCs w:val="20"/>
      <w:lang w:val="en-US"/>
    </w:rPr>
  </w:style>
  <w:style w:type="paragraph" w:customStyle="1" w:styleId="OmniPage12308">
    <w:name w:val="OmniPage #12308"/>
    <w:basedOn w:val="Normal"/>
    <w:semiHidden/>
    <w:rsid w:val="00D25DF6"/>
    <w:pPr>
      <w:overflowPunct w:val="0"/>
      <w:autoSpaceDE w:val="0"/>
      <w:autoSpaceDN w:val="0"/>
      <w:adjustRightInd w:val="0"/>
      <w:spacing w:before="0" w:after="0" w:line="282" w:lineRule="exact"/>
      <w:ind w:left="794" w:right="50"/>
      <w:jc w:val="left"/>
      <w:textAlignment w:val="baseline"/>
    </w:pPr>
    <w:rPr>
      <w:rFonts w:ascii="Times New Roman" w:hAnsi="Times New Roman" w:cs="Times New Roman"/>
      <w:noProof/>
      <w:szCs w:val="20"/>
      <w:lang w:val="en-US"/>
    </w:rPr>
  </w:style>
  <w:style w:type="paragraph" w:customStyle="1" w:styleId="OmniPage12309">
    <w:name w:val="OmniPage #12309"/>
    <w:basedOn w:val="Normal"/>
    <w:semiHidden/>
    <w:rsid w:val="00D25DF6"/>
    <w:pPr>
      <w:tabs>
        <w:tab w:val="left" w:pos="781"/>
        <w:tab w:val="right" w:pos="4795"/>
      </w:tabs>
      <w:overflowPunct w:val="0"/>
      <w:autoSpaceDE w:val="0"/>
      <w:autoSpaceDN w:val="0"/>
      <w:adjustRightInd w:val="0"/>
      <w:spacing w:before="0" w:after="0" w:line="282" w:lineRule="exact"/>
      <w:ind w:left="52" w:right="4104"/>
      <w:jc w:val="left"/>
      <w:textAlignment w:val="baseline"/>
    </w:pPr>
    <w:rPr>
      <w:rFonts w:ascii="Times New Roman" w:hAnsi="Times New Roman" w:cs="Times New Roman"/>
      <w:noProof/>
      <w:szCs w:val="20"/>
      <w:lang w:val="en-US"/>
    </w:rPr>
  </w:style>
  <w:style w:type="paragraph" w:customStyle="1" w:styleId="OmniPage12310">
    <w:name w:val="OmniPage #12310"/>
    <w:basedOn w:val="Normal"/>
    <w:semiHidden/>
    <w:rsid w:val="00D25DF6"/>
    <w:pPr>
      <w:overflowPunct w:val="0"/>
      <w:autoSpaceDE w:val="0"/>
      <w:autoSpaceDN w:val="0"/>
      <w:adjustRightInd w:val="0"/>
      <w:spacing w:before="0" w:after="0" w:line="282" w:lineRule="exact"/>
      <w:ind w:left="781" w:right="348"/>
      <w:jc w:val="left"/>
      <w:textAlignment w:val="baseline"/>
    </w:pPr>
    <w:rPr>
      <w:rFonts w:ascii="Times New Roman" w:hAnsi="Times New Roman" w:cs="Times New Roman"/>
      <w:noProof/>
      <w:szCs w:val="20"/>
      <w:lang w:val="en-US"/>
    </w:rPr>
  </w:style>
  <w:style w:type="paragraph" w:customStyle="1" w:styleId="OmniPage12311">
    <w:name w:val="OmniPage #12311"/>
    <w:basedOn w:val="Normal"/>
    <w:semiHidden/>
    <w:rsid w:val="00D25DF6"/>
    <w:pPr>
      <w:tabs>
        <w:tab w:val="left" w:pos="796"/>
        <w:tab w:val="right" w:pos="6778"/>
      </w:tabs>
      <w:overflowPunct w:val="0"/>
      <w:autoSpaceDE w:val="0"/>
      <w:autoSpaceDN w:val="0"/>
      <w:adjustRightInd w:val="0"/>
      <w:spacing w:before="0" w:after="0" w:line="385" w:lineRule="exact"/>
      <w:ind w:left="61" w:right="2121"/>
      <w:jc w:val="left"/>
      <w:textAlignment w:val="baseline"/>
    </w:pPr>
    <w:rPr>
      <w:rFonts w:ascii="Times New Roman" w:hAnsi="Times New Roman" w:cs="Times New Roman"/>
      <w:noProof/>
      <w:szCs w:val="20"/>
      <w:lang w:val="en-US"/>
    </w:rPr>
  </w:style>
  <w:style w:type="paragraph" w:customStyle="1" w:styleId="OmniPage11522">
    <w:name w:val="OmniPage #11522"/>
    <w:basedOn w:val="Normal"/>
    <w:semiHidden/>
    <w:rsid w:val="00D25DF6"/>
    <w:pPr>
      <w:tabs>
        <w:tab w:val="right" w:pos="4772"/>
      </w:tabs>
      <w:overflowPunct w:val="0"/>
      <w:autoSpaceDE w:val="0"/>
      <w:autoSpaceDN w:val="0"/>
      <w:adjustRightInd w:val="0"/>
      <w:spacing w:before="0" w:after="0" w:line="282" w:lineRule="exact"/>
      <w:ind w:left="50" w:right="50"/>
      <w:jc w:val="left"/>
    </w:pPr>
    <w:rPr>
      <w:rFonts w:ascii="Times New Roman" w:hAnsi="Times New Roman" w:cs="Times New Roman"/>
      <w:noProof/>
      <w:szCs w:val="20"/>
      <w:lang w:val="en-US"/>
    </w:rPr>
  </w:style>
  <w:style w:type="paragraph" w:customStyle="1" w:styleId="OmniPage11523">
    <w:name w:val="OmniPage #11523"/>
    <w:basedOn w:val="Normal"/>
    <w:semiHidden/>
    <w:rsid w:val="00D25DF6"/>
    <w:pPr>
      <w:tabs>
        <w:tab w:val="left" w:pos="5071"/>
        <w:tab w:val="right" w:pos="6287"/>
      </w:tabs>
      <w:overflowPunct w:val="0"/>
      <w:autoSpaceDE w:val="0"/>
      <w:autoSpaceDN w:val="0"/>
      <w:adjustRightInd w:val="0"/>
      <w:spacing w:before="0" w:after="0" w:line="253" w:lineRule="exact"/>
      <w:ind w:left="252" w:right="55"/>
      <w:jc w:val="left"/>
    </w:pPr>
    <w:rPr>
      <w:rFonts w:ascii="Times New Roman" w:hAnsi="Times New Roman" w:cs="Times New Roman"/>
      <w:noProof/>
      <w:szCs w:val="20"/>
      <w:lang w:val="en-US"/>
    </w:rPr>
  </w:style>
  <w:style w:type="paragraph" w:customStyle="1" w:styleId="OmniPage11524">
    <w:name w:val="OmniPage #11524"/>
    <w:basedOn w:val="Normal"/>
    <w:semiHidden/>
    <w:rsid w:val="00D25DF6"/>
    <w:pPr>
      <w:tabs>
        <w:tab w:val="right" w:pos="3856"/>
      </w:tabs>
      <w:overflowPunct w:val="0"/>
      <w:autoSpaceDE w:val="0"/>
      <w:autoSpaceDN w:val="0"/>
      <w:adjustRightInd w:val="0"/>
      <w:spacing w:before="0" w:after="0" w:line="253" w:lineRule="exact"/>
      <w:ind w:left="2580" w:right="2486"/>
      <w:jc w:val="left"/>
    </w:pPr>
    <w:rPr>
      <w:rFonts w:ascii="Times New Roman" w:hAnsi="Times New Roman" w:cs="Times New Roman"/>
      <w:noProof/>
      <w:szCs w:val="20"/>
      <w:lang w:val="en-US"/>
    </w:rPr>
  </w:style>
  <w:style w:type="paragraph" w:customStyle="1" w:styleId="OmniPage11525">
    <w:name w:val="OmniPage #11525"/>
    <w:basedOn w:val="Normal"/>
    <w:semiHidden/>
    <w:rsid w:val="00D25DF6"/>
    <w:pPr>
      <w:tabs>
        <w:tab w:val="left" w:pos="5104"/>
        <w:tab w:val="right" w:pos="6292"/>
      </w:tabs>
      <w:overflowPunct w:val="0"/>
      <w:autoSpaceDE w:val="0"/>
      <w:autoSpaceDN w:val="0"/>
      <w:adjustRightInd w:val="0"/>
      <w:spacing w:before="0" w:after="0" w:line="253" w:lineRule="exact"/>
      <w:ind w:left="50" w:right="50"/>
      <w:jc w:val="left"/>
    </w:pPr>
    <w:rPr>
      <w:rFonts w:ascii="Times New Roman" w:hAnsi="Times New Roman" w:cs="Times New Roman"/>
      <w:noProof/>
      <w:szCs w:val="20"/>
      <w:lang w:val="en-US"/>
    </w:rPr>
  </w:style>
  <w:style w:type="paragraph" w:customStyle="1" w:styleId="OmniPage11526">
    <w:name w:val="OmniPage #11526"/>
    <w:basedOn w:val="Normal"/>
    <w:semiHidden/>
    <w:rsid w:val="00D25DF6"/>
    <w:pPr>
      <w:overflowPunct w:val="0"/>
      <w:autoSpaceDE w:val="0"/>
      <w:autoSpaceDN w:val="0"/>
      <w:adjustRightInd w:val="0"/>
      <w:spacing w:before="0" w:after="0" w:line="253" w:lineRule="exact"/>
      <w:ind w:left="50" w:right="50"/>
      <w:jc w:val="left"/>
    </w:pPr>
    <w:rPr>
      <w:rFonts w:ascii="Times New Roman" w:hAnsi="Times New Roman" w:cs="Times New Roman"/>
      <w:noProof/>
      <w:szCs w:val="20"/>
      <w:lang w:val="en-US"/>
    </w:rPr>
  </w:style>
  <w:style w:type="paragraph" w:customStyle="1" w:styleId="OmniPage11527">
    <w:name w:val="OmniPage #11527"/>
    <w:basedOn w:val="Normal"/>
    <w:semiHidden/>
    <w:rsid w:val="00D25DF6"/>
    <w:pPr>
      <w:overflowPunct w:val="0"/>
      <w:autoSpaceDE w:val="0"/>
      <w:autoSpaceDN w:val="0"/>
      <w:adjustRightInd w:val="0"/>
      <w:spacing w:before="0" w:after="0" w:line="425" w:lineRule="exact"/>
      <w:ind w:left="50" w:right="50"/>
    </w:pPr>
    <w:rPr>
      <w:rFonts w:ascii="Times New Roman" w:hAnsi="Times New Roman" w:cs="Times New Roman"/>
      <w:noProof/>
      <w:szCs w:val="20"/>
      <w:lang w:val="en-US"/>
    </w:rPr>
  </w:style>
  <w:style w:type="paragraph" w:customStyle="1" w:styleId="OmniPage11528">
    <w:name w:val="OmniPage #11528"/>
    <w:basedOn w:val="Normal"/>
    <w:semiHidden/>
    <w:rsid w:val="00D25DF6"/>
    <w:pPr>
      <w:overflowPunct w:val="0"/>
      <w:autoSpaceDE w:val="0"/>
      <w:autoSpaceDN w:val="0"/>
      <w:adjustRightInd w:val="0"/>
      <w:spacing w:before="0" w:after="0" w:line="415" w:lineRule="exact"/>
      <w:ind w:left="50" w:right="50"/>
    </w:pPr>
    <w:rPr>
      <w:rFonts w:ascii="Times New Roman" w:hAnsi="Times New Roman" w:cs="Times New Roman"/>
      <w:noProof/>
      <w:szCs w:val="20"/>
      <w:lang w:val="en-US"/>
    </w:rPr>
  </w:style>
  <w:style w:type="paragraph" w:customStyle="1" w:styleId="OmniPage11529">
    <w:name w:val="OmniPage #11529"/>
    <w:basedOn w:val="Normal"/>
    <w:semiHidden/>
    <w:rsid w:val="00D25DF6"/>
    <w:pPr>
      <w:tabs>
        <w:tab w:val="right" w:pos="5426"/>
      </w:tabs>
      <w:overflowPunct w:val="0"/>
      <w:autoSpaceDE w:val="0"/>
      <w:autoSpaceDN w:val="0"/>
      <w:adjustRightInd w:val="0"/>
      <w:spacing w:before="0" w:after="0" w:line="282" w:lineRule="exact"/>
      <w:ind w:left="50" w:right="50"/>
      <w:jc w:val="left"/>
    </w:pPr>
    <w:rPr>
      <w:rFonts w:ascii="Times New Roman" w:hAnsi="Times New Roman" w:cs="Times New Roman"/>
      <w:noProof/>
      <w:szCs w:val="20"/>
      <w:lang w:val="en-US"/>
    </w:rPr>
  </w:style>
  <w:style w:type="paragraph" w:customStyle="1" w:styleId="OmniPage11778">
    <w:name w:val="OmniPage #11778"/>
    <w:basedOn w:val="Normal"/>
    <w:semiHidden/>
    <w:rsid w:val="00D25DF6"/>
    <w:pPr>
      <w:overflowPunct w:val="0"/>
      <w:autoSpaceDE w:val="0"/>
      <w:autoSpaceDN w:val="0"/>
      <w:adjustRightInd w:val="0"/>
      <w:spacing w:before="0" w:after="0" w:line="413" w:lineRule="exact"/>
      <w:ind w:left="50" w:right="50"/>
      <w:jc w:val="left"/>
    </w:pPr>
    <w:rPr>
      <w:rFonts w:ascii="Times New Roman" w:hAnsi="Times New Roman" w:cs="Times New Roman"/>
      <w:noProof/>
      <w:szCs w:val="20"/>
      <w:lang w:val="en-US"/>
    </w:rPr>
  </w:style>
  <w:style w:type="paragraph" w:customStyle="1" w:styleId="OmniPage11779">
    <w:name w:val="OmniPage #11779"/>
    <w:basedOn w:val="Normal"/>
    <w:semiHidden/>
    <w:rsid w:val="00D25DF6"/>
    <w:pPr>
      <w:overflowPunct w:val="0"/>
      <w:autoSpaceDE w:val="0"/>
      <w:autoSpaceDN w:val="0"/>
      <w:adjustRightInd w:val="0"/>
      <w:spacing w:before="0" w:after="0" w:line="422" w:lineRule="exact"/>
      <w:ind w:left="50" w:right="50"/>
      <w:jc w:val="left"/>
    </w:pPr>
    <w:rPr>
      <w:rFonts w:ascii="Times New Roman" w:hAnsi="Times New Roman" w:cs="Times New Roman"/>
      <w:noProof/>
      <w:szCs w:val="20"/>
      <w:lang w:val="en-US"/>
    </w:rPr>
  </w:style>
  <w:style w:type="paragraph" w:customStyle="1" w:styleId="OmniPage12034">
    <w:name w:val="OmniPage #12034"/>
    <w:basedOn w:val="Normal"/>
    <w:semiHidden/>
    <w:rsid w:val="00D25DF6"/>
    <w:pPr>
      <w:tabs>
        <w:tab w:val="right" w:pos="5140"/>
      </w:tabs>
      <w:overflowPunct w:val="0"/>
      <w:autoSpaceDE w:val="0"/>
      <w:autoSpaceDN w:val="0"/>
      <w:adjustRightInd w:val="0"/>
      <w:spacing w:before="0" w:after="0" w:line="318" w:lineRule="exact"/>
      <w:ind w:left="50" w:right="50"/>
      <w:jc w:val="left"/>
    </w:pPr>
    <w:rPr>
      <w:rFonts w:ascii="Times New Roman" w:hAnsi="Times New Roman" w:cs="Times New Roman"/>
      <w:noProof/>
      <w:szCs w:val="20"/>
      <w:lang w:val="en-US"/>
    </w:rPr>
  </w:style>
  <w:style w:type="paragraph" w:customStyle="1" w:styleId="OmniPage12035">
    <w:name w:val="OmniPage #12035"/>
    <w:basedOn w:val="Normal"/>
    <w:semiHidden/>
    <w:rsid w:val="00D25DF6"/>
    <w:pPr>
      <w:tabs>
        <w:tab w:val="right" w:pos="4426"/>
      </w:tabs>
      <w:overflowPunct w:val="0"/>
      <w:autoSpaceDE w:val="0"/>
      <w:autoSpaceDN w:val="0"/>
      <w:adjustRightInd w:val="0"/>
      <w:spacing w:before="0" w:after="0" w:line="318" w:lineRule="exact"/>
      <w:ind w:left="966" w:right="764"/>
      <w:jc w:val="left"/>
    </w:pPr>
    <w:rPr>
      <w:rFonts w:ascii="Times New Roman" w:hAnsi="Times New Roman" w:cs="Times New Roman"/>
      <w:noProof/>
      <w:szCs w:val="20"/>
      <w:lang w:val="en-US"/>
    </w:rPr>
  </w:style>
  <w:style w:type="paragraph" w:customStyle="1" w:styleId="OmniPage12036">
    <w:name w:val="OmniPage #12036"/>
    <w:basedOn w:val="Normal"/>
    <w:semiHidden/>
    <w:rsid w:val="00D25DF6"/>
    <w:pPr>
      <w:overflowPunct w:val="0"/>
      <w:autoSpaceDE w:val="0"/>
      <w:autoSpaceDN w:val="0"/>
      <w:adjustRightInd w:val="0"/>
      <w:spacing w:before="0" w:after="0" w:line="406" w:lineRule="exact"/>
      <w:ind w:left="50" w:right="50"/>
      <w:jc w:val="left"/>
    </w:pPr>
    <w:rPr>
      <w:rFonts w:ascii="Times New Roman" w:hAnsi="Times New Roman" w:cs="Times New Roman"/>
      <w:noProof/>
      <w:szCs w:val="20"/>
      <w:lang w:val="en-US"/>
    </w:rPr>
  </w:style>
  <w:style w:type="paragraph" w:customStyle="1" w:styleId="OmniPage12037">
    <w:name w:val="OmniPage #12037"/>
    <w:basedOn w:val="Normal"/>
    <w:semiHidden/>
    <w:rsid w:val="00D25DF6"/>
    <w:pPr>
      <w:tabs>
        <w:tab w:val="left" w:pos="769"/>
        <w:tab w:val="right" w:pos="3095"/>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2038">
    <w:name w:val="OmniPage #12038"/>
    <w:basedOn w:val="Normal"/>
    <w:semiHidden/>
    <w:rsid w:val="00D25DF6"/>
    <w:pPr>
      <w:tabs>
        <w:tab w:val="left" w:pos="785"/>
        <w:tab w:val="right" w:pos="3142"/>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2039">
    <w:name w:val="OmniPage #12039"/>
    <w:basedOn w:val="Normal"/>
    <w:semiHidden/>
    <w:rsid w:val="00D25DF6"/>
    <w:pPr>
      <w:tabs>
        <w:tab w:val="left" w:pos="784"/>
        <w:tab w:val="right" w:pos="5258"/>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2040">
    <w:name w:val="OmniPage #12040"/>
    <w:basedOn w:val="Normal"/>
    <w:semiHidden/>
    <w:rsid w:val="00D25DF6"/>
    <w:pPr>
      <w:tabs>
        <w:tab w:val="left" w:pos="785"/>
        <w:tab w:val="right" w:pos="7336"/>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2041">
    <w:name w:val="OmniPage #12041"/>
    <w:basedOn w:val="Normal"/>
    <w:semiHidden/>
    <w:rsid w:val="00D25DF6"/>
    <w:pPr>
      <w:tabs>
        <w:tab w:val="left" w:pos="780"/>
        <w:tab w:val="right" w:pos="3804"/>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2042">
    <w:name w:val="OmniPage #12042"/>
    <w:basedOn w:val="Normal"/>
    <w:semiHidden/>
    <w:rsid w:val="00D25DF6"/>
    <w:pPr>
      <w:tabs>
        <w:tab w:val="left" w:pos="784"/>
        <w:tab w:val="right" w:pos="5714"/>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2043">
    <w:name w:val="OmniPage #12043"/>
    <w:basedOn w:val="Normal"/>
    <w:semiHidden/>
    <w:rsid w:val="00D25DF6"/>
    <w:pPr>
      <w:tabs>
        <w:tab w:val="left" w:pos="779"/>
        <w:tab w:val="right" w:pos="4658"/>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2044">
    <w:name w:val="OmniPage #12044"/>
    <w:basedOn w:val="Normal"/>
    <w:semiHidden/>
    <w:rsid w:val="00D25DF6"/>
    <w:pPr>
      <w:tabs>
        <w:tab w:val="left" w:pos="780"/>
        <w:tab w:val="right" w:pos="4361"/>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2045">
    <w:name w:val="OmniPage #12045"/>
    <w:basedOn w:val="Normal"/>
    <w:semiHidden/>
    <w:rsid w:val="00D25DF6"/>
    <w:pPr>
      <w:tabs>
        <w:tab w:val="left" w:pos="780"/>
        <w:tab w:val="right" w:pos="4649"/>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2046">
    <w:name w:val="OmniPage #12046"/>
    <w:basedOn w:val="Normal"/>
    <w:semiHidden/>
    <w:rsid w:val="00D25DF6"/>
    <w:pPr>
      <w:tabs>
        <w:tab w:val="left" w:pos="765"/>
        <w:tab w:val="right" w:pos="5312"/>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zoneHeading20">
    <w:name w:val="Ozone Heading 2"/>
    <w:basedOn w:val="Heading2"/>
    <w:link w:val="OzoneHeading2Char0"/>
    <w:semiHidden/>
    <w:rsid w:val="00D25DF6"/>
    <w:pPr>
      <w:pBdr>
        <w:top w:val="single" w:sz="4" w:space="1" w:color="auto"/>
        <w:left w:val="single" w:sz="4" w:space="4" w:color="auto"/>
        <w:bottom w:val="single" w:sz="4" w:space="1" w:color="auto"/>
        <w:right w:val="single" w:sz="4" w:space="4" w:color="auto"/>
      </w:pBdr>
      <w:shd w:val="clear" w:color="auto" w:fill="0000FF"/>
      <w:spacing w:before="240" w:after="240"/>
      <w:ind w:left="227"/>
    </w:pPr>
    <w:rPr>
      <w:rFonts w:ascii="Arial Bold" w:hAnsi="Arial Bold"/>
      <w:b w:val="0"/>
      <w:color w:val="FFFFFF"/>
      <w:spacing w:val="8"/>
      <w:szCs w:val="28"/>
    </w:rPr>
  </w:style>
  <w:style w:type="paragraph" w:customStyle="1" w:styleId="OzoneExerciseHeader">
    <w:name w:val="Ozone Exercise Header"/>
    <w:basedOn w:val="Heading2"/>
    <w:next w:val="Normal"/>
    <w:semiHidden/>
    <w:rsid w:val="00D25DF6"/>
    <w:pPr>
      <w:pBdr>
        <w:top w:val="single" w:sz="4" w:space="1" w:color="auto"/>
        <w:left w:val="single" w:sz="4" w:space="4" w:color="auto"/>
        <w:bottom w:val="single" w:sz="4" w:space="1" w:color="auto"/>
        <w:right w:val="single" w:sz="4" w:space="4" w:color="auto"/>
      </w:pBdr>
      <w:shd w:val="clear" w:color="auto" w:fill="0000FF"/>
      <w:spacing w:before="360" w:after="360"/>
      <w:ind w:left="227"/>
      <w:outlineLvl w:val="2"/>
    </w:pPr>
    <w:rPr>
      <w:b w:val="0"/>
      <w:color w:val="FFFFFF"/>
      <w:spacing w:val="8"/>
      <w:szCs w:val="28"/>
    </w:rPr>
  </w:style>
  <w:style w:type="paragraph" w:customStyle="1" w:styleId="headingbody30">
    <w:name w:val="heading body 3"/>
    <w:basedOn w:val="Normal"/>
    <w:link w:val="headingbody3Char0"/>
    <w:semiHidden/>
    <w:rsid w:val="00D25DF6"/>
    <w:pPr>
      <w:ind w:left="391"/>
    </w:pPr>
    <w:rPr>
      <w:rFonts w:cs="Times New Roman"/>
      <w:szCs w:val="20"/>
    </w:rPr>
  </w:style>
  <w:style w:type="character" w:customStyle="1" w:styleId="headingbody3Char0">
    <w:name w:val="heading body 3 Char"/>
    <w:link w:val="headingbody30"/>
    <w:rsid w:val="00D25DF6"/>
    <w:rPr>
      <w:rFonts w:ascii="Arial" w:hAnsi="Arial"/>
      <w:sz w:val="24"/>
      <w:lang w:val="en-GB" w:eastAsia="en-US" w:bidi="ar-SA"/>
    </w:rPr>
  </w:style>
  <w:style w:type="paragraph" w:customStyle="1" w:styleId="list3">
    <w:name w:val="list3"/>
    <w:basedOn w:val="Normal"/>
    <w:link w:val="list3Char"/>
    <w:semiHidden/>
    <w:rsid w:val="00D25DF6"/>
    <w:pPr>
      <w:numPr>
        <w:ilvl w:val="1"/>
        <w:numId w:val="15"/>
      </w:numPr>
      <w:spacing w:before="0" w:after="0"/>
    </w:pPr>
    <w:rPr>
      <w:rFonts w:cs="Times New Roman"/>
      <w:szCs w:val="20"/>
    </w:rPr>
  </w:style>
  <w:style w:type="character" w:customStyle="1" w:styleId="list3Char">
    <w:name w:val="list3 Char"/>
    <w:link w:val="list3"/>
    <w:rsid w:val="00D25DF6"/>
    <w:rPr>
      <w:rFonts w:ascii="Verdana" w:hAnsi="Verdana"/>
      <w:sz w:val="22"/>
      <w:lang w:val="en-GB" w:eastAsia="en-US" w:bidi="ar-SA"/>
    </w:rPr>
  </w:style>
  <w:style w:type="paragraph" w:customStyle="1" w:styleId="OzoneHead3">
    <w:name w:val="Ozone Head 3"/>
    <w:basedOn w:val="Heading3"/>
    <w:link w:val="OzoneHead3Char"/>
    <w:semiHidden/>
    <w:rsid w:val="00D25DF6"/>
    <w:pPr>
      <w:keepNext w:val="0"/>
      <w:spacing w:before="240" w:after="240"/>
    </w:pPr>
    <w:rPr>
      <w:rFonts w:ascii="Arial Bold" w:hAnsi="Arial Bold"/>
      <w:color w:val="FFFFFF"/>
      <w:sz w:val="24"/>
      <w:bdr w:val="single" w:sz="4" w:space="0" w:color="auto"/>
      <w:shd w:val="clear" w:color="auto" w:fill="0000FF"/>
    </w:rPr>
  </w:style>
  <w:style w:type="character" w:customStyle="1" w:styleId="OzoneHead3Char">
    <w:name w:val="Ozone Head 3 Char"/>
    <w:link w:val="OzoneHead3"/>
    <w:rsid w:val="00D25DF6"/>
    <w:rPr>
      <w:rFonts w:ascii="Arial Bold" w:hAnsi="Arial Bold"/>
      <w:b/>
      <w:bCs/>
      <w:color w:val="FFFFFF"/>
      <w:sz w:val="24"/>
      <w:szCs w:val="24"/>
      <w:bdr w:val="single" w:sz="4" w:space="0" w:color="auto"/>
      <w:shd w:val="clear" w:color="auto" w:fill="0000FF"/>
      <w:lang w:val="en-GB" w:eastAsia="en-US" w:bidi="ar-SA"/>
    </w:rPr>
  </w:style>
  <w:style w:type="paragraph" w:customStyle="1" w:styleId="Stylelisthead2LeftAfter6ptLinespacingAtleast14">
    <w:name w:val="Style list head 2 + Left After:  6 pt Line spacing:  At least 14 ..."/>
    <w:basedOn w:val="listhead2"/>
    <w:semiHidden/>
    <w:rsid w:val="00D25DF6"/>
    <w:pPr>
      <w:tabs>
        <w:tab w:val="clear" w:pos="556"/>
        <w:tab w:val="num" w:pos="748"/>
      </w:tabs>
      <w:spacing w:before="0"/>
      <w:ind w:left="748" w:hanging="357"/>
      <w:jc w:val="left"/>
    </w:pPr>
    <w:rPr>
      <w:rFonts w:cs="Times New Roman"/>
      <w:szCs w:val="20"/>
    </w:rPr>
  </w:style>
  <w:style w:type="paragraph" w:customStyle="1" w:styleId="Stylelisthead2LeftAfter6ptLinespacingAtleast142">
    <w:name w:val="Style list head 2 + Left After:  6 pt Line spacing:  At least 14 ...2"/>
    <w:basedOn w:val="listhead2"/>
    <w:semiHidden/>
    <w:rsid w:val="00D25DF6"/>
    <w:pPr>
      <w:tabs>
        <w:tab w:val="clear" w:pos="556"/>
        <w:tab w:val="num" w:pos="748"/>
      </w:tabs>
      <w:spacing w:before="0" w:line="280" w:lineRule="atLeast"/>
      <w:ind w:left="748" w:hanging="357"/>
      <w:jc w:val="left"/>
    </w:pPr>
    <w:rPr>
      <w:rFonts w:cs="Times New Roman"/>
      <w:szCs w:val="20"/>
    </w:rPr>
  </w:style>
  <w:style w:type="paragraph" w:customStyle="1" w:styleId="Stylelisthead2LeftAfter6ptLinespacingAtleast143">
    <w:name w:val="Style list head 2 + Left After:  6 pt Line spacing:  At least 14 ...3"/>
    <w:basedOn w:val="listhead2"/>
    <w:semiHidden/>
    <w:rsid w:val="00D25DF6"/>
    <w:pPr>
      <w:tabs>
        <w:tab w:val="clear" w:pos="556"/>
        <w:tab w:val="num" w:pos="748"/>
      </w:tabs>
      <w:spacing w:before="0" w:line="280" w:lineRule="atLeast"/>
      <w:ind w:left="748" w:hanging="357"/>
      <w:jc w:val="left"/>
    </w:pPr>
    <w:rPr>
      <w:rFonts w:cs="Times New Roman"/>
      <w:szCs w:val="20"/>
    </w:rPr>
  </w:style>
  <w:style w:type="paragraph" w:customStyle="1" w:styleId="Stylelisthead2LeftAfter6ptLinespacingAtleast144">
    <w:name w:val="Style list head 2 + Left After:  6 pt Line spacing:  At least 14 ...4"/>
    <w:basedOn w:val="listhead2"/>
    <w:semiHidden/>
    <w:rsid w:val="00D25DF6"/>
    <w:pPr>
      <w:tabs>
        <w:tab w:val="clear" w:pos="556"/>
        <w:tab w:val="num" w:pos="748"/>
      </w:tabs>
      <w:spacing w:before="0" w:line="280" w:lineRule="atLeast"/>
      <w:ind w:left="748" w:hanging="357"/>
      <w:jc w:val="left"/>
    </w:pPr>
    <w:rPr>
      <w:rFonts w:cs="Times New Roman"/>
      <w:szCs w:val="20"/>
    </w:rPr>
  </w:style>
  <w:style w:type="character" w:customStyle="1" w:styleId="StyleBookAntiquaBold7ptBold">
    <w:name w:val="Style BookAntiquaBold 7 pt Bold"/>
    <w:semiHidden/>
    <w:rsid w:val="00D25DF6"/>
    <w:rPr>
      <w:rFonts w:ascii="Arial" w:hAnsi="Arial"/>
      <w:b/>
      <w:bCs/>
      <w:sz w:val="24"/>
    </w:rPr>
  </w:style>
  <w:style w:type="character" w:customStyle="1" w:styleId="StyleBookAntiqua7pt">
    <w:name w:val="Style BookAntiqua 7 pt"/>
    <w:semiHidden/>
    <w:rsid w:val="00D25DF6"/>
    <w:rPr>
      <w:rFonts w:ascii="Arial" w:hAnsi="Arial"/>
      <w:sz w:val="24"/>
    </w:rPr>
  </w:style>
  <w:style w:type="character" w:customStyle="1" w:styleId="StyleGillSans75pt">
    <w:name w:val="Style GillSans 7.5 pt"/>
    <w:semiHidden/>
    <w:rsid w:val="00D25DF6"/>
    <w:rPr>
      <w:rFonts w:ascii="Arial" w:hAnsi="Arial"/>
      <w:sz w:val="24"/>
    </w:rPr>
  </w:style>
  <w:style w:type="character" w:customStyle="1" w:styleId="StyleCourierNewBold75ptBold">
    <w:name w:val="Style CourierNewBold 7.5 pt Bold"/>
    <w:semiHidden/>
    <w:rsid w:val="00D25DF6"/>
    <w:rPr>
      <w:rFonts w:ascii="Arial" w:hAnsi="Arial"/>
      <w:b/>
      <w:bCs/>
      <w:sz w:val="24"/>
    </w:rPr>
  </w:style>
  <w:style w:type="character" w:customStyle="1" w:styleId="StyleGillSansBold75ptBold">
    <w:name w:val="Style GillSansBold 7.5 pt Bold"/>
    <w:semiHidden/>
    <w:rsid w:val="00D25DF6"/>
    <w:rPr>
      <w:rFonts w:ascii="Arial" w:hAnsi="Arial"/>
      <w:b/>
      <w:bCs/>
      <w:sz w:val="24"/>
    </w:rPr>
  </w:style>
  <w:style w:type="character" w:customStyle="1" w:styleId="StyleBookAntiquaItalic7ptItalic">
    <w:name w:val="Style BookAntiquaItalic 7 pt Italic"/>
    <w:semiHidden/>
    <w:rsid w:val="00D25DF6"/>
    <w:rPr>
      <w:rFonts w:ascii="Arial" w:hAnsi="Arial"/>
      <w:i/>
      <w:iCs/>
      <w:sz w:val="20"/>
    </w:rPr>
  </w:style>
  <w:style w:type="character" w:customStyle="1" w:styleId="StyleBookAntiqua7pt1">
    <w:name w:val="Style BookAntiqua 7 pt1"/>
    <w:semiHidden/>
    <w:rsid w:val="00D25DF6"/>
    <w:rPr>
      <w:rFonts w:ascii="Arial" w:hAnsi="Arial"/>
      <w:sz w:val="24"/>
    </w:rPr>
  </w:style>
  <w:style w:type="character" w:customStyle="1" w:styleId="StyleBookAntiquaBold7ptBold1">
    <w:name w:val="Style BookAntiquaBold 7 pt Bold1"/>
    <w:semiHidden/>
    <w:rsid w:val="00D25DF6"/>
    <w:rPr>
      <w:rFonts w:ascii="Arial" w:hAnsi="Arial"/>
      <w:b/>
      <w:bCs/>
      <w:sz w:val="24"/>
    </w:rPr>
  </w:style>
  <w:style w:type="character" w:customStyle="1" w:styleId="StyleTimesNewRoman7pt1">
    <w:name w:val="Style TimesNewRoman 7 pt1"/>
    <w:semiHidden/>
    <w:rsid w:val="00D25DF6"/>
    <w:rPr>
      <w:rFonts w:ascii="Arial" w:hAnsi="Arial"/>
      <w:sz w:val="24"/>
    </w:rPr>
  </w:style>
  <w:style w:type="paragraph" w:customStyle="1" w:styleId="Tip">
    <w:name w:val="Tip"/>
    <w:basedOn w:val="Normal"/>
    <w:link w:val="TipChar"/>
    <w:qFormat/>
    <w:rsid w:val="00B15472"/>
    <w:pPr>
      <w:keepLines/>
      <w:pBdr>
        <w:top w:val="single" w:sz="12" w:space="1" w:color="auto" w:shadow="1"/>
        <w:left w:val="single" w:sz="12" w:space="2" w:color="auto" w:shadow="1"/>
        <w:bottom w:val="single" w:sz="12" w:space="3" w:color="auto" w:shadow="1"/>
        <w:right w:val="single" w:sz="12" w:space="2" w:color="auto" w:shadow="1"/>
      </w:pBdr>
      <w:shd w:val="pct15" w:color="auto" w:fill="FFFFFF"/>
      <w:spacing w:before="240" w:after="240"/>
      <w:ind w:left="1622" w:right="748" w:hanging="902"/>
      <w:jc w:val="left"/>
    </w:pPr>
    <w:rPr>
      <w:rFonts w:ascii="Bookman Old Style" w:hAnsi="Bookman Old Style" w:cs="Times New Roman"/>
      <w:b/>
      <w:i/>
      <w:sz w:val="24"/>
      <w:szCs w:val="20"/>
    </w:rPr>
  </w:style>
  <w:style w:type="character" w:customStyle="1" w:styleId="TipChar">
    <w:name w:val="Tip Char"/>
    <w:link w:val="Tip"/>
    <w:rsid w:val="00B15472"/>
    <w:rPr>
      <w:rFonts w:ascii="Bookman Old Style" w:hAnsi="Bookman Old Style"/>
      <w:b/>
      <w:i/>
      <w:sz w:val="24"/>
      <w:shd w:val="pct15" w:color="auto" w:fill="FFFFFF"/>
      <w:lang w:val="en-GB"/>
    </w:rPr>
  </w:style>
  <w:style w:type="numbering" w:customStyle="1" w:styleId="bulletDiamond">
    <w:name w:val="bulletDiamond"/>
    <w:basedOn w:val="NoList"/>
    <w:semiHidden/>
    <w:rsid w:val="00D25DF6"/>
  </w:style>
  <w:style w:type="paragraph" w:customStyle="1" w:styleId="listhead3">
    <w:name w:val="list head 3"/>
    <w:basedOn w:val="Normal"/>
    <w:semiHidden/>
    <w:rsid w:val="00D25DF6"/>
    <w:pPr>
      <w:numPr>
        <w:numId w:val="16"/>
      </w:numPr>
      <w:tabs>
        <w:tab w:val="num" w:pos="360"/>
      </w:tabs>
      <w:spacing w:before="0" w:line="280" w:lineRule="atLeast"/>
      <w:ind w:left="360"/>
    </w:pPr>
    <w:rPr>
      <w:rFonts w:cs="Times New Roman"/>
      <w:szCs w:val="20"/>
    </w:rPr>
  </w:style>
  <w:style w:type="character" w:customStyle="1" w:styleId="BaseFont-SerifChar">
    <w:name w:val="BaseFont-Serif Char"/>
    <w:link w:val="BaseFont-Serif"/>
    <w:semiHidden/>
    <w:rsid w:val="00D25DF6"/>
    <w:rPr>
      <w:rFonts w:ascii="Book Antiqua" w:hAnsi="Book Antiqua"/>
      <w:lang w:val="en-GB" w:eastAsia="en-US" w:bidi="ar-SA"/>
    </w:rPr>
  </w:style>
  <w:style w:type="paragraph" w:customStyle="1" w:styleId="BaseFont-Serif">
    <w:name w:val="BaseFont-Serif"/>
    <w:link w:val="BaseFont-SerifChar"/>
    <w:semiHidden/>
    <w:rsid w:val="00D25DF6"/>
    <w:pPr>
      <w:spacing w:line="280" w:lineRule="atLeast"/>
    </w:pPr>
    <w:rPr>
      <w:rFonts w:ascii="Book Antiqua" w:hAnsi="Book Antiqua"/>
      <w:lang w:val="en-GB" w:eastAsia="en-US"/>
    </w:rPr>
  </w:style>
  <w:style w:type="paragraph" w:customStyle="1" w:styleId="Ozoneheadingbody2">
    <w:name w:val="Ozone heading body 2"/>
    <w:basedOn w:val="Normal"/>
    <w:semiHidden/>
    <w:rsid w:val="00D25DF6"/>
    <w:pPr>
      <w:spacing w:before="0" w:after="180"/>
    </w:pPr>
    <w:rPr>
      <w:rFonts w:cs="Times New Roman"/>
      <w:szCs w:val="20"/>
    </w:rPr>
  </w:style>
  <w:style w:type="paragraph" w:customStyle="1" w:styleId="ozoneHeading21">
    <w:name w:val="ozone Heading 2"/>
    <w:basedOn w:val="Heading2"/>
    <w:next w:val="Normal"/>
    <w:semiHidden/>
    <w:rsid w:val="00D25DF6"/>
    <w:pPr>
      <w:pBdr>
        <w:top w:val="single" w:sz="4" w:space="1" w:color="auto"/>
        <w:left w:val="single" w:sz="4" w:space="4" w:color="auto"/>
        <w:bottom w:val="single" w:sz="4" w:space="1" w:color="auto"/>
        <w:right w:val="single" w:sz="4" w:space="4" w:color="auto"/>
      </w:pBdr>
      <w:shd w:val="clear" w:color="auto" w:fill="0000FF"/>
      <w:spacing w:before="240" w:after="240"/>
      <w:outlineLvl w:val="9"/>
    </w:pPr>
    <w:rPr>
      <w:rFonts w:ascii="Arial Bold" w:hAnsi="Arial Bold"/>
      <w:b w:val="0"/>
      <w:color w:val="FFFFFF"/>
      <w:spacing w:val="8"/>
      <w:szCs w:val="28"/>
    </w:rPr>
  </w:style>
  <w:style w:type="paragraph" w:customStyle="1" w:styleId="BaseFont-Sans">
    <w:name w:val="BaseFont-Sans"/>
    <w:link w:val="BaseFont-SansChar"/>
    <w:semiHidden/>
    <w:rsid w:val="00D25DF6"/>
    <w:pPr>
      <w:spacing w:line="240" w:lineRule="atLeast"/>
    </w:pPr>
    <w:rPr>
      <w:rFonts w:ascii="Gill Sans" w:hAnsi="Gill Sans"/>
      <w:sz w:val="22"/>
      <w:lang w:val="en-GB" w:eastAsia="en-US"/>
    </w:rPr>
  </w:style>
  <w:style w:type="paragraph" w:customStyle="1" w:styleId="list3text">
    <w:name w:val="list3 text"/>
    <w:basedOn w:val="BaseFont-Serif"/>
    <w:link w:val="list3textChar1"/>
    <w:semiHidden/>
    <w:rsid w:val="00D25DF6"/>
    <w:pPr>
      <w:spacing w:line="240" w:lineRule="auto"/>
      <w:ind w:left="391"/>
      <w:jc w:val="both"/>
    </w:pPr>
    <w:rPr>
      <w:rFonts w:ascii="Arial" w:hAnsi="Arial"/>
      <w:sz w:val="24"/>
    </w:rPr>
  </w:style>
  <w:style w:type="character" w:customStyle="1" w:styleId="list3textChar1">
    <w:name w:val="list3 text Char1"/>
    <w:link w:val="list3text"/>
    <w:rsid w:val="00D25DF6"/>
    <w:rPr>
      <w:rFonts w:ascii="Arial" w:hAnsi="Arial"/>
      <w:sz w:val="24"/>
      <w:lang w:val="en-GB" w:eastAsia="en-US" w:bidi="ar-SA"/>
    </w:rPr>
  </w:style>
  <w:style w:type="paragraph" w:customStyle="1" w:styleId="objectives">
    <w:name w:val="objectives"/>
    <w:basedOn w:val="BaseFont-Sans"/>
    <w:semiHidden/>
    <w:rsid w:val="00D25DF6"/>
    <w:pPr>
      <w:pBdr>
        <w:top w:val="single" w:sz="12" w:space="4" w:color="auto" w:shadow="1"/>
        <w:left w:val="single" w:sz="12" w:space="4" w:color="auto" w:shadow="1"/>
        <w:bottom w:val="single" w:sz="12" w:space="4" w:color="auto" w:shadow="1"/>
        <w:right w:val="single" w:sz="12" w:space="4" w:color="auto" w:shadow="1"/>
      </w:pBdr>
      <w:shd w:val="pct15" w:color="auto" w:fill="FFFFFF"/>
      <w:spacing w:after="120" w:line="300" w:lineRule="atLeast"/>
      <w:ind w:left="2160" w:right="749" w:hanging="1440"/>
    </w:pPr>
  </w:style>
  <w:style w:type="paragraph" w:customStyle="1" w:styleId="Outlinetopictext">
    <w:name w:val="Outline topic text"/>
    <w:basedOn w:val="BaseFont-Serif"/>
    <w:semiHidden/>
    <w:rsid w:val="00D25DF6"/>
    <w:pPr>
      <w:tabs>
        <w:tab w:val="num" w:pos="720"/>
      </w:tabs>
      <w:spacing w:line="240" w:lineRule="auto"/>
      <w:ind w:left="720" w:hanging="360"/>
    </w:pPr>
    <w:rPr>
      <w:rFonts w:ascii="Times New Roman" w:hAnsi="Times New Roman"/>
    </w:rPr>
  </w:style>
  <w:style w:type="paragraph" w:customStyle="1" w:styleId="list40">
    <w:name w:val="list4"/>
    <w:basedOn w:val="list3text"/>
    <w:semiHidden/>
    <w:rsid w:val="00D25DF6"/>
    <w:pPr>
      <w:tabs>
        <w:tab w:val="num" w:pos="360"/>
        <w:tab w:val="left" w:pos="851"/>
      </w:tabs>
      <w:spacing w:line="240" w:lineRule="atLeast"/>
      <w:ind w:left="360" w:hanging="360"/>
    </w:pPr>
  </w:style>
  <w:style w:type="paragraph" w:customStyle="1" w:styleId="TPQuestion">
    <w:name w:val="TP Question"/>
    <w:basedOn w:val="headingbody2"/>
    <w:next w:val="TPAnswer"/>
    <w:semiHidden/>
    <w:rsid w:val="00D25DF6"/>
    <w:pPr>
      <w:tabs>
        <w:tab w:val="num" w:pos="720"/>
      </w:tabs>
      <w:spacing w:before="0"/>
      <w:ind w:left="720" w:hanging="360"/>
    </w:pPr>
    <w:rPr>
      <w:b/>
    </w:rPr>
  </w:style>
  <w:style w:type="paragraph" w:customStyle="1" w:styleId="TPAnswer">
    <w:name w:val="TP Answer"/>
    <w:basedOn w:val="TPQuestion"/>
    <w:next w:val="TPQuestion"/>
    <w:semiHidden/>
    <w:rsid w:val="00D25DF6"/>
    <w:pPr>
      <w:tabs>
        <w:tab w:val="clear" w:pos="720"/>
        <w:tab w:val="num" w:pos="1109"/>
        <w:tab w:val="num" w:pos="1610"/>
      </w:tabs>
      <w:spacing w:after="180"/>
      <w:ind w:left="1109"/>
    </w:pPr>
    <w:rPr>
      <w:b w:val="0"/>
      <w:i/>
    </w:rPr>
  </w:style>
  <w:style w:type="paragraph" w:customStyle="1" w:styleId="NumberedParaCont">
    <w:name w:val="Numbered Para (Cont.)"/>
    <w:basedOn w:val="list3"/>
    <w:semiHidden/>
    <w:rsid w:val="00D25DF6"/>
    <w:pPr>
      <w:numPr>
        <w:ilvl w:val="0"/>
        <w:numId w:val="0"/>
      </w:numPr>
      <w:tabs>
        <w:tab w:val="num" w:pos="720"/>
      </w:tabs>
      <w:ind w:left="720" w:hanging="360"/>
    </w:pPr>
  </w:style>
  <w:style w:type="paragraph" w:customStyle="1" w:styleId="NumberedParaRestart">
    <w:name w:val="Numbered Para (Restart)"/>
    <w:basedOn w:val="BaseFont-Serif"/>
    <w:next w:val="NumberedParaCont"/>
    <w:semiHidden/>
    <w:rsid w:val="00D25DF6"/>
    <w:pPr>
      <w:tabs>
        <w:tab w:val="num" w:pos="2160"/>
      </w:tabs>
      <w:spacing w:line="14" w:lineRule="exact"/>
      <w:ind w:left="2160" w:hanging="1440"/>
    </w:pPr>
    <w:rPr>
      <w:vanish/>
      <w:color w:val="FFFFFF"/>
    </w:rPr>
  </w:style>
  <w:style w:type="paragraph" w:customStyle="1" w:styleId="StyleHeading3OzoneHeading3PatternClearBlueBorder1">
    <w:name w:val="Style Heading 3Ozone Heading 3 + Pattern: Clear (Blue) Border: : ...1"/>
    <w:basedOn w:val="Heading3"/>
    <w:link w:val="StyleHeading3OzoneHeading3PatternClearBlueBorder1Char"/>
    <w:semiHidden/>
    <w:rsid w:val="00D25DF6"/>
    <w:pPr>
      <w:keepNext w:val="0"/>
      <w:spacing w:before="240" w:after="240"/>
    </w:pPr>
    <w:rPr>
      <w:rFonts w:ascii="Arial Bold" w:hAnsi="Arial Bold"/>
      <w:color w:val="FFFFFF"/>
      <w:sz w:val="24"/>
      <w:bdr w:val="single" w:sz="4" w:space="0" w:color="auto"/>
      <w:shd w:val="clear" w:color="auto" w:fill="0000FF"/>
    </w:rPr>
  </w:style>
  <w:style w:type="character" w:customStyle="1" w:styleId="StyleHeading3OzoneHeading3PatternClearBlueBorder1Char">
    <w:name w:val="Style Heading 3Ozone Heading 3 + Pattern: Clear (Blue) Border: : ...1 Char"/>
    <w:link w:val="StyleHeading3OzoneHeading3PatternClearBlueBorder1"/>
    <w:rsid w:val="00D25DF6"/>
    <w:rPr>
      <w:rFonts w:ascii="Arial Bold" w:hAnsi="Arial Bold"/>
      <w:b/>
      <w:bCs/>
      <w:color w:val="FFFFFF"/>
      <w:sz w:val="24"/>
      <w:szCs w:val="24"/>
      <w:bdr w:val="single" w:sz="4" w:space="0" w:color="auto"/>
      <w:shd w:val="clear" w:color="auto" w:fill="0000FF"/>
      <w:lang w:val="en-GB" w:eastAsia="en-US" w:bidi="ar-SA"/>
    </w:rPr>
  </w:style>
  <w:style w:type="paragraph" w:customStyle="1" w:styleId="StyleHeading3OzoneHeading3PatternClearBlueBorder3">
    <w:name w:val="Style Heading 3Ozone Heading 3 + Pattern: Clear (Blue) Border: : ...3"/>
    <w:basedOn w:val="Heading3"/>
    <w:link w:val="StyleHeading3OzoneHeading3PatternClearBlueBorder3Char"/>
    <w:semiHidden/>
    <w:rsid w:val="00D25DF6"/>
    <w:pPr>
      <w:keepNext w:val="0"/>
      <w:numPr>
        <w:numId w:val="17"/>
      </w:numPr>
      <w:tabs>
        <w:tab w:val="clear" w:pos="289"/>
      </w:tabs>
      <w:spacing w:before="240" w:after="240"/>
      <w:ind w:left="0" w:firstLine="0"/>
    </w:pPr>
    <w:rPr>
      <w:rFonts w:ascii="Arial Bold" w:hAnsi="Arial Bold"/>
      <w:color w:val="FFFFFF"/>
      <w:sz w:val="24"/>
      <w:bdr w:val="single" w:sz="4" w:space="0" w:color="auto"/>
      <w:shd w:val="clear" w:color="auto" w:fill="0000FF"/>
    </w:rPr>
  </w:style>
  <w:style w:type="character" w:customStyle="1" w:styleId="StyleHeading3OzoneHeading3PatternClearBlueBorder3Char">
    <w:name w:val="Style Heading 3Ozone Heading 3 + Pattern: Clear (Blue) Border: : ...3 Char"/>
    <w:link w:val="StyleHeading3OzoneHeading3PatternClearBlueBorder3"/>
    <w:rsid w:val="00D25DF6"/>
    <w:rPr>
      <w:rFonts w:ascii="Arial Bold" w:hAnsi="Arial Bold"/>
      <w:b/>
      <w:bCs/>
      <w:color w:val="FFFFFF"/>
      <w:sz w:val="24"/>
      <w:szCs w:val="24"/>
      <w:bdr w:val="single" w:sz="4" w:space="0" w:color="auto"/>
      <w:shd w:val="clear" w:color="auto" w:fill="0000FF"/>
      <w:lang w:val="en-GB" w:eastAsia="en-US" w:bidi="ar-SA"/>
    </w:rPr>
  </w:style>
  <w:style w:type="paragraph" w:customStyle="1" w:styleId="Stylelisthead2LeftAfter6ptLinespacingAtleast141">
    <w:name w:val="Style list head 2 + Left After:  6 pt Line spacing:  At least 14 ...1"/>
    <w:basedOn w:val="listhead2"/>
    <w:semiHidden/>
    <w:rsid w:val="00D25DF6"/>
    <w:pPr>
      <w:tabs>
        <w:tab w:val="clear" w:pos="556"/>
        <w:tab w:val="num" w:pos="748"/>
      </w:tabs>
      <w:spacing w:before="0" w:line="280" w:lineRule="atLeast"/>
      <w:ind w:left="748" w:hanging="357"/>
      <w:jc w:val="left"/>
    </w:pPr>
    <w:rPr>
      <w:rFonts w:cs="Times New Roman"/>
      <w:szCs w:val="20"/>
    </w:rPr>
  </w:style>
  <w:style w:type="character" w:customStyle="1" w:styleId="StyleTimesNewRoman7pt">
    <w:name w:val="Style TimesNewRoman 7 pt"/>
    <w:semiHidden/>
    <w:rsid w:val="00D25DF6"/>
    <w:rPr>
      <w:rFonts w:ascii="Arial" w:hAnsi="Arial"/>
      <w:sz w:val="24"/>
    </w:rPr>
  </w:style>
  <w:style w:type="character" w:customStyle="1" w:styleId="StyleBookAntiqua7ptBlack">
    <w:name w:val="Style BookAntiqua 7 pt Black"/>
    <w:semiHidden/>
    <w:rsid w:val="00D25DF6"/>
    <w:rPr>
      <w:rFonts w:ascii="Arial" w:hAnsi="Arial"/>
      <w:color w:val="000000"/>
      <w:sz w:val="24"/>
    </w:rPr>
  </w:style>
  <w:style w:type="character" w:customStyle="1" w:styleId="StyleBookAntiquaBold7ptBoldBlack">
    <w:name w:val="Style BookAntiquaBold 7 pt Bold Black"/>
    <w:semiHidden/>
    <w:rsid w:val="00D25DF6"/>
    <w:rPr>
      <w:rFonts w:ascii="Arial" w:hAnsi="Arial"/>
      <w:b/>
      <w:bCs/>
      <w:color w:val="000000"/>
      <w:sz w:val="24"/>
    </w:rPr>
  </w:style>
  <w:style w:type="character" w:customStyle="1" w:styleId="StyleBookAntiqua45ptBlack">
    <w:name w:val="Style BookAntiqua 4.5 pt Black"/>
    <w:semiHidden/>
    <w:rsid w:val="00D25DF6"/>
    <w:rPr>
      <w:rFonts w:ascii="Arial" w:hAnsi="Arial"/>
      <w:color w:val="000000"/>
      <w:sz w:val="24"/>
    </w:rPr>
  </w:style>
  <w:style w:type="character" w:customStyle="1" w:styleId="StyleGillSans75ptBlack">
    <w:name w:val="Style GillSans 7.5 pt Black"/>
    <w:semiHidden/>
    <w:rsid w:val="00D25DF6"/>
    <w:rPr>
      <w:rFonts w:ascii="Arial" w:hAnsi="Arial"/>
      <w:color w:val="000000"/>
      <w:sz w:val="24"/>
    </w:rPr>
  </w:style>
  <w:style w:type="character" w:customStyle="1" w:styleId="StyleGillSansBold75ptBoldBlack">
    <w:name w:val="Style GillSansBold 7.5 pt Bold Black"/>
    <w:semiHidden/>
    <w:rsid w:val="00D25DF6"/>
    <w:rPr>
      <w:rFonts w:ascii="Arial" w:hAnsi="Arial"/>
      <w:b/>
      <w:bCs/>
      <w:color w:val="000000"/>
      <w:sz w:val="24"/>
    </w:rPr>
  </w:style>
  <w:style w:type="character" w:customStyle="1" w:styleId="StyleCourierNewBold75ptBoldBlack">
    <w:name w:val="Style CourierNewBold 7.5 pt Bold Black"/>
    <w:semiHidden/>
    <w:rsid w:val="00D25DF6"/>
    <w:rPr>
      <w:rFonts w:ascii="Arial" w:hAnsi="Arial"/>
      <w:b/>
      <w:bCs/>
      <w:color w:val="000000"/>
      <w:sz w:val="24"/>
    </w:rPr>
  </w:style>
  <w:style w:type="character" w:customStyle="1" w:styleId="tip0">
    <w:name w:val="tip"/>
    <w:rsid w:val="00D25DF6"/>
    <w:rPr>
      <w:b/>
      <w:sz w:val="28"/>
    </w:rPr>
  </w:style>
  <w:style w:type="character" w:customStyle="1" w:styleId="StyleGillSans55pt">
    <w:name w:val="Style GillSans 5.5 pt"/>
    <w:semiHidden/>
    <w:rsid w:val="00D25DF6"/>
    <w:rPr>
      <w:rFonts w:ascii="Arial" w:hAnsi="Arial"/>
      <w:sz w:val="24"/>
    </w:rPr>
  </w:style>
  <w:style w:type="character" w:customStyle="1" w:styleId="StyleGillSansItalic75ptItalic1">
    <w:name w:val="Style GillSansItalic 7.5 pt Italic1"/>
    <w:semiHidden/>
    <w:rsid w:val="00D25DF6"/>
    <w:rPr>
      <w:rFonts w:ascii="Arial" w:hAnsi="Arial"/>
      <w:i/>
      <w:iCs/>
      <w:sz w:val="20"/>
    </w:rPr>
  </w:style>
  <w:style w:type="paragraph" w:customStyle="1" w:styleId="nt">
    <w:name w:val="nt"/>
    <w:basedOn w:val="Normal"/>
    <w:semiHidden/>
    <w:rsid w:val="00D25DF6"/>
    <w:pPr>
      <w:spacing w:before="100" w:beforeAutospacing="1" w:after="100" w:afterAutospacing="1"/>
      <w:jc w:val="left"/>
    </w:pPr>
    <w:rPr>
      <w:rFonts w:ascii="Arial Unicode MS" w:eastAsia="Arial Unicode MS" w:hAnsi="Arial Unicode MS" w:cs="Arial Unicode MS"/>
      <w:color w:val="000000"/>
    </w:rPr>
  </w:style>
  <w:style w:type="paragraph" w:customStyle="1" w:styleId="t">
    <w:name w:val="t"/>
    <w:basedOn w:val="Normal"/>
    <w:semiHidden/>
    <w:rsid w:val="00D25DF6"/>
    <w:pPr>
      <w:spacing w:before="100" w:beforeAutospacing="1" w:after="100" w:afterAutospacing="1"/>
      <w:jc w:val="left"/>
    </w:pPr>
    <w:rPr>
      <w:rFonts w:ascii="Arial Unicode MS" w:eastAsia="Arial Unicode MS" w:hAnsi="Arial Unicode MS" w:cs="Arial Unicode MS"/>
      <w:color w:val="000000"/>
    </w:rPr>
  </w:style>
  <w:style w:type="paragraph" w:customStyle="1" w:styleId="Ozoneheading10">
    <w:name w:val="Ozone heading 1"/>
    <w:basedOn w:val="Heading1"/>
    <w:semiHidden/>
    <w:rsid w:val="00D25DF6"/>
    <w:pPr>
      <w:pBdr>
        <w:top w:val="single" w:sz="4" w:space="1" w:color="auto"/>
        <w:left w:val="single" w:sz="4" w:space="4" w:color="auto"/>
        <w:bottom w:val="single" w:sz="4" w:space="1" w:color="auto"/>
        <w:right w:val="single" w:sz="4" w:space="4" w:color="auto"/>
      </w:pBdr>
      <w:shd w:val="clear" w:color="auto" w:fill="0000FF"/>
      <w:spacing w:before="240" w:after="240"/>
    </w:pPr>
    <w:rPr>
      <w:rFonts w:cs="Times New Roman"/>
      <w:bCs w:val="0"/>
      <w:color w:val="FFFFFF"/>
      <w:spacing w:val="8"/>
      <w:sz w:val="28"/>
      <w:szCs w:val="28"/>
      <w:lang w:val="en-GB"/>
    </w:rPr>
  </w:style>
  <w:style w:type="numbering" w:customStyle="1" w:styleId="bulletRound">
    <w:name w:val="bulletRound"/>
    <w:basedOn w:val="NoList"/>
    <w:semiHidden/>
    <w:rsid w:val="00D25DF6"/>
    <w:pPr>
      <w:numPr>
        <w:numId w:val="1"/>
      </w:numPr>
    </w:pPr>
  </w:style>
  <w:style w:type="character" w:customStyle="1" w:styleId="OzoneHeading2Char0">
    <w:name w:val="Ozone Heading 2 Char"/>
    <w:link w:val="OzoneHeading20"/>
    <w:rsid w:val="00D25DF6"/>
    <w:rPr>
      <w:rFonts w:ascii="Arial Bold" w:hAnsi="Arial Bold"/>
      <w:b/>
      <w:color w:val="FFFFFF"/>
      <w:spacing w:val="8"/>
      <w:sz w:val="28"/>
      <w:szCs w:val="28"/>
      <w:lang w:val="en-GB" w:eastAsia="en-US" w:bidi="ar-SA"/>
    </w:rPr>
  </w:style>
  <w:style w:type="paragraph" w:customStyle="1" w:styleId="StyleBodyText10ptJustified">
    <w:name w:val="Style Body Text + 10 pt Justified"/>
    <w:basedOn w:val="BodyText"/>
    <w:semiHidden/>
    <w:rsid w:val="00D25DF6"/>
    <w:pPr>
      <w:spacing w:before="0" w:after="0"/>
    </w:pPr>
    <w:rPr>
      <w:b w:val="0"/>
      <w:bCs w:val="0"/>
      <w:szCs w:val="20"/>
      <w:lang w:val="en-ZA"/>
    </w:rPr>
  </w:style>
  <w:style w:type="paragraph" w:customStyle="1" w:styleId="code">
    <w:name w:val="code"/>
    <w:semiHidden/>
    <w:rsid w:val="00D25DF6"/>
    <w:pPr>
      <w:spacing w:after="120" w:line="240" w:lineRule="atLeast"/>
      <w:ind w:left="1077"/>
    </w:pPr>
    <w:rPr>
      <w:rFonts w:ascii="Courier New" w:hAnsi="Courier New"/>
      <w:lang w:val="en-GB" w:eastAsia="en-US"/>
    </w:rPr>
  </w:style>
  <w:style w:type="paragraph" w:customStyle="1" w:styleId="ExerciseTitle">
    <w:name w:val="Exercise Title"/>
    <w:basedOn w:val="Heading1"/>
    <w:next w:val="list3"/>
    <w:semiHidden/>
    <w:rsid w:val="00D25DF6"/>
    <w:pPr>
      <w:pBdr>
        <w:bottom w:val="thickThinSmallGap" w:sz="24" w:space="8" w:color="auto"/>
      </w:pBdr>
      <w:spacing w:before="0" w:after="480"/>
      <w:ind w:left="-86" w:right="-86"/>
      <w:jc w:val="left"/>
      <w:outlineLvl w:val="9"/>
    </w:pPr>
    <w:rPr>
      <w:rFonts w:ascii="Gill Sans" w:hAnsi="Gill Sans" w:cs="Times New Roman"/>
      <w:b w:val="0"/>
      <w:bCs w:val="0"/>
      <w:i/>
      <w:spacing w:val="8"/>
      <w:position w:val="4"/>
      <w:sz w:val="40"/>
      <w:szCs w:val="20"/>
      <w:lang w:val="en-GB"/>
    </w:rPr>
  </w:style>
  <w:style w:type="paragraph" w:customStyle="1" w:styleId="coursename">
    <w:name w:val="coursename"/>
    <w:basedOn w:val="BaseFont-Serif"/>
    <w:semiHidden/>
    <w:rsid w:val="00D25DF6"/>
    <w:pPr>
      <w:spacing w:line="240" w:lineRule="auto"/>
      <w:ind w:left="113" w:right="113"/>
      <w:jc w:val="center"/>
    </w:pPr>
    <w:rPr>
      <w:b/>
      <w:sz w:val="24"/>
    </w:rPr>
  </w:style>
  <w:style w:type="paragraph" w:customStyle="1" w:styleId="ExerciseHeader">
    <w:name w:val="Exercise Header"/>
    <w:basedOn w:val="Heading1"/>
    <w:next w:val="ExerciseTitle"/>
    <w:semiHidden/>
    <w:rsid w:val="00D25DF6"/>
    <w:pPr>
      <w:pageBreakBefore/>
      <w:pBdr>
        <w:top w:val="thinThickSmallGap" w:sz="24" w:space="8" w:color="auto"/>
      </w:pBdr>
      <w:spacing w:before="0" w:after="0"/>
      <w:ind w:left="-85" w:right="-85"/>
      <w:jc w:val="left"/>
      <w:outlineLvl w:val="2"/>
    </w:pPr>
    <w:rPr>
      <w:rFonts w:ascii="Gill Sans" w:hAnsi="Gill Sans" w:cs="Times New Roman"/>
      <w:b w:val="0"/>
      <w:bCs w:val="0"/>
      <w:spacing w:val="8"/>
      <w:sz w:val="48"/>
      <w:szCs w:val="20"/>
      <w:lang w:val="en-GB"/>
    </w:rPr>
  </w:style>
  <w:style w:type="paragraph" w:customStyle="1" w:styleId="tochead">
    <w:name w:val="toc head"/>
    <w:basedOn w:val="Heading1"/>
    <w:semiHidden/>
    <w:rsid w:val="00D25DF6"/>
    <w:pPr>
      <w:pageBreakBefore/>
      <w:pBdr>
        <w:top w:val="thinThickSmallGap" w:sz="24" w:space="8" w:color="auto"/>
      </w:pBdr>
      <w:spacing w:before="0" w:after="480"/>
      <w:ind w:left="-86" w:right="-86"/>
      <w:outlineLvl w:val="9"/>
    </w:pPr>
    <w:rPr>
      <w:rFonts w:ascii="Gill Sans" w:hAnsi="Gill Sans" w:cs="Times New Roman"/>
      <w:b w:val="0"/>
      <w:bCs w:val="0"/>
      <w:spacing w:val="8"/>
      <w:sz w:val="48"/>
      <w:szCs w:val="20"/>
      <w:lang w:val="en-GB"/>
    </w:rPr>
  </w:style>
  <w:style w:type="paragraph" w:customStyle="1" w:styleId="Objective">
    <w:name w:val="Objective"/>
    <w:basedOn w:val="Heading2"/>
    <w:next w:val="objectives"/>
    <w:semiHidden/>
    <w:rsid w:val="00D25DF6"/>
    <w:pPr>
      <w:spacing w:before="240" w:after="360" w:line="320" w:lineRule="atLeast"/>
      <w:jc w:val="left"/>
      <w:outlineLvl w:val="9"/>
    </w:pPr>
    <w:rPr>
      <w:rFonts w:ascii="Gill Sans" w:hAnsi="Gill Sans"/>
      <w:b w:val="0"/>
      <w:spacing w:val="8"/>
      <w:sz w:val="32"/>
      <w:szCs w:val="32"/>
    </w:rPr>
  </w:style>
  <w:style w:type="paragraph" w:customStyle="1" w:styleId="OutlineHeading1">
    <w:name w:val="Outline Heading 1"/>
    <w:basedOn w:val="BaseFont-Sans"/>
    <w:semiHidden/>
    <w:rsid w:val="00D25DF6"/>
    <w:pPr>
      <w:spacing w:after="120" w:line="240" w:lineRule="auto"/>
      <w:jc w:val="center"/>
    </w:pPr>
    <w:rPr>
      <w:b/>
      <w:sz w:val="32"/>
    </w:rPr>
  </w:style>
  <w:style w:type="paragraph" w:customStyle="1" w:styleId="OutlineHeading2">
    <w:name w:val="Outline Heading 2"/>
    <w:basedOn w:val="Heading1"/>
    <w:semiHidden/>
    <w:rsid w:val="00D25DF6"/>
    <w:pPr>
      <w:keepNext w:val="0"/>
      <w:widowControl w:val="0"/>
      <w:pBdr>
        <w:bottom w:val="single" w:sz="4" w:space="1" w:color="auto"/>
      </w:pBdr>
      <w:jc w:val="left"/>
      <w:outlineLvl w:val="1"/>
    </w:pPr>
    <w:rPr>
      <w:rFonts w:ascii="Gill Sans" w:hAnsi="Gill Sans" w:cs="Times New Roman"/>
      <w:bCs w:val="0"/>
      <w:snapToGrid w:val="0"/>
      <w:szCs w:val="20"/>
      <w:lang w:val="en-GB"/>
    </w:rPr>
  </w:style>
  <w:style w:type="paragraph" w:customStyle="1" w:styleId="Outlineheadingbody2">
    <w:name w:val="Outline heading body 2"/>
    <w:basedOn w:val="BaseFont-Serif"/>
    <w:semiHidden/>
    <w:rsid w:val="00D25DF6"/>
    <w:pPr>
      <w:tabs>
        <w:tab w:val="right" w:pos="9000"/>
      </w:tabs>
      <w:spacing w:after="240" w:line="240" w:lineRule="auto"/>
      <w:jc w:val="both"/>
    </w:pPr>
    <w:rPr>
      <w:sz w:val="18"/>
    </w:rPr>
  </w:style>
  <w:style w:type="paragraph" w:customStyle="1" w:styleId="Outlinesubhead">
    <w:name w:val="Outline sub head"/>
    <w:basedOn w:val="Heading1"/>
    <w:next w:val="Heading2"/>
    <w:semiHidden/>
    <w:rsid w:val="00D25DF6"/>
    <w:pPr>
      <w:keepNext w:val="0"/>
      <w:widowControl w:val="0"/>
      <w:spacing w:before="0" w:after="480"/>
      <w:ind w:right="3629"/>
      <w:outlineLvl w:val="9"/>
    </w:pPr>
    <w:rPr>
      <w:rFonts w:cs="Times New Roman"/>
      <w:bCs w:val="0"/>
      <w:snapToGrid w:val="0"/>
      <w:sz w:val="26"/>
      <w:szCs w:val="20"/>
      <w:lang w:val="en-GB"/>
    </w:rPr>
  </w:style>
  <w:style w:type="paragraph" w:customStyle="1" w:styleId="Outlinetopicheading">
    <w:name w:val="Outline topic heading"/>
    <w:basedOn w:val="BaseFont-Serif"/>
    <w:next w:val="Outlinetopictext"/>
    <w:semiHidden/>
    <w:rsid w:val="00D25DF6"/>
    <w:pPr>
      <w:spacing w:before="120" w:after="60" w:line="240" w:lineRule="auto"/>
    </w:pPr>
    <w:rPr>
      <w:rFonts w:ascii="Times New Roman" w:hAnsi="Times New Roman"/>
      <w:b/>
      <w:i/>
    </w:rPr>
  </w:style>
  <w:style w:type="paragraph" w:styleId="Index1">
    <w:name w:val="index 1"/>
    <w:basedOn w:val="BaseFont-Sans"/>
    <w:next w:val="Normal"/>
    <w:semiHidden/>
    <w:rsid w:val="00D25DF6"/>
    <w:rPr>
      <w:sz w:val="20"/>
    </w:rPr>
  </w:style>
  <w:style w:type="paragraph" w:styleId="Index2">
    <w:name w:val="index 2"/>
    <w:basedOn w:val="Index1"/>
    <w:next w:val="Normal"/>
    <w:semiHidden/>
    <w:rsid w:val="00D25DF6"/>
    <w:pPr>
      <w:ind w:left="234"/>
    </w:pPr>
    <w:rPr>
      <w:i/>
      <w:iCs/>
      <w:sz w:val="18"/>
    </w:rPr>
  </w:style>
  <w:style w:type="paragraph" w:styleId="IndexHeading">
    <w:name w:val="index heading"/>
    <w:basedOn w:val="BaseFont-Sans"/>
    <w:next w:val="Index1"/>
    <w:semiHidden/>
    <w:rsid w:val="00D25DF6"/>
    <w:pPr>
      <w:keepNext/>
      <w:pBdr>
        <w:bottom w:val="single" w:sz="4" w:space="1" w:color="auto"/>
      </w:pBdr>
      <w:tabs>
        <w:tab w:val="right" w:leader="dot" w:pos="2518"/>
      </w:tabs>
      <w:spacing w:before="240" w:after="120"/>
      <w:jc w:val="center"/>
    </w:pPr>
    <w:rPr>
      <w:b/>
      <w:noProof/>
      <w:sz w:val="32"/>
    </w:rPr>
  </w:style>
  <w:style w:type="paragraph" w:customStyle="1" w:styleId="sylHeading1">
    <w:name w:val="sylHeading 1"/>
    <w:basedOn w:val="Heading1"/>
    <w:semiHidden/>
    <w:rsid w:val="00D25DF6"/>
    <w:pPr>
      <w:keepNext w:val="0"/>
      <w:pageBreakBefore/>
      <w:numPr>
        <w:numId w:val="18"/>
      </w:numPr>
      <w:spacing w:before="0" w:after="60"/>
      <w:jc w:val="left"/>
    </w:pPr>
    <w:rPr>
      <w:rFonts w:ascii="Gill Sans" w:hAnsi="Gill Sans" w:cs="Times New Roman"/>
      <w:b w:val="0"/>
      <w:bCs w:val="0"/>
      <w:kern w:val="28"/>
      <w:sz w:val="28"/>
      <w:szCs w:val="20"/>
      <w:lang w:val="en-GB"/>
    </w:rPr>
  </w:style>
  <w:style w:type="paragraph" w:customStyle="1" w:styleId="sylHeading2">
    <w:name w:val="sylHeading 2"/>
    <w:basedOn w:val="Heading2"/>
    <w:semiHidden/>
    <w:rsid w:val="00D25DF6"/>
    <w:pPr>
      <w:numPr>
        <w:ilvl w:val="1"/>
        <w:numId w:val="18"/>
      </w:numPr>
      <w:spacing w:before="60" w:after="20" w:line="300" w:lineRule="atLeast"/>
      <w:jc w:val="left"/>
    </w:pPr>
    <w:rPr>
      <w:rFonts w:ascii="Gill Sans" w:hAnsi="Gill Sans"/>
      <w:b w:val="0"/>
      <w:spacing w:val="8"/>
      <w:sz w:val="20"/>
      <w:szCs w:val="32"/>
      <w:u w:val="single"/>
    </w:rPr>
  </w:style>
  <w:style w:type="paragraph" w:customStyle="1" w:styleId="sylHeading3">
    <w:name w:val="sylHeading 3"/>
    <w:basedOn w:val="Heading3"/>
    <w:semiHidden/>
    <w:rsid w:val="00D25DF6"/>
    <w:pPr>
      <w:numPr>
        <w:ilvl w:val="2"/>
        <w:numId w:val="18"/>
      </w:numPr>
      <w:spacing w:before="60" w:after="0" w:line="280" w:lineRule="atLeast"/>
      <w:jc w:val="left"/>
    </w:pPr>
    <w:rPr>
      <w:rFonts w:ascii="Gill Sans" w:hAnsi="Gill Sans"/>
      <w:b w:val="0"/>
      <w:i/>
      <w:iCs/>
      <w:sz w:val="20"/>
      <w:szCs w:val="20"/>
    </w:rPr>
  </w:style>
  <w:style w:type="paragraph" w:customStyle="1" w:styleId="sylHeading4">
    <w:name w:val="sylHeading 4"/>
    <w:basedOn w:val="Heading4"/>
    <w:semiHidden/>
    <w:rsid w:val="00D25DF6"/>
    <w:pPr>
      <w:keepNext w:val="0"/>
      <w:numPr>
        <w:ilvl w:val="3"/>
        <w:numId w:val="18"/>
      </w:numPr>
      <w:spacing w:before="0" w:after="0" w:line="300" w:lineRule="atLeast"/>
    </w:pPr>
    <w:rPr>
      <w:rFonts w:ascii="Gill Sans" w:hAnsi="Gill Sans"/>
      <w:sz w:val="18"/>
      <w:szCs w:val="20"/>
    </w:rPr>
  </w:style>
  <w:style w:type="paragraph" w:customStyle="1" w:styleId="sylTableHeading">
    <w:name w:val="sylTable Heading"/>
    <w:basedOn w:val="Tableheading"/>
    <w:semiHidden/>
    <w:rsid w:val="00D25DF6"/>
    <w:pPr>
      <w:keepNext w:val="0"/>
      <w:spacing w:before="60" w:after="60" w:line="240" w:lineRule="auto"/>
      <w:jc w:val="left"/>
    </w:pPr>
    <w:rPr>
      <w:sz w:val="16"/>
    </w:rPr>
  </w:style>
  <w:style w:type="paragraph" w:customStyle="1" w:styleId="sylTableNumbers">
    <w:name w:val="sylTable Numbers"/>
    <w:basedOn w:val="Normal"/>
    <w:semiHidden/>
    <w:rsid w:val="00D25DF6"/>
    <w:pPr>
      <w:keepLines/>
      <w:spacing w:before="0" w:after="0" w:line="240" w:lineRule="atLeast"/>
      <w:ind w:left="-115" w:right="-97"/>
      <w:jc w:val="right"/>
    </w:pPr>
    <w:rPr>
      <w:rFonts w:ascii="Gill Sans" w:hAnsi="Gill Sans" w:cs="Times New Roman"/>
      <w:sz w:val="18"/>
      <w:szCs w:val="20"/>
    </w:rPr>
  </w:style>
  <w:style w:type="paragraph" w:customStyle="1" w:styleId="TOC">
    <w:name w:val="TOC"/>
    <w:basedOn w:val="Heading1"/>
    <w:semiHidden/>
    <w:rsid w:val="00D25DF6"/>
    <w:pPr>
      <w:pageBreakBefore/>
      <w:pBdr>
        <w:top w:val="thinThickSmallGap" w:sz="24" w:space="8" w:color="auto"/>
      </w:pBdr>
      <w:spacing w:before="0" w:after="240"/>
      <w:ind w:left="-86" w:right="-86"/>
      <w:outlineLvl w:val="9"/>
    </w:pPr>
    <w:rPr>
      <w:rFonts w:ascii="Gill Sans" w:hAnsi="Gill Sans" w:cs="Times New Roman"/>
      <w:b w:val="0"/>
      <w:bCs w:val="0"/>
      <w:spacing w:val="8"/>
      <w:sz w:val="48"/>
      <w:szCs w:val="20"/>
      <w:lang w:val="en-GB"/>
    </w:rPr>
  </w:style>
  <w:style w:type="paragraph" w:customStyle="1" w:styleId="list3numbered">
    <w:name w:val="list3numbered"/>
    <w:basedOn w:val="BaseFont-Serif"/>
    <w:semiHidden/>
    <w:rsid w:val="00D25DF6"/>
    <w:pPr>
      <w:spacing w:before="120" w:after="120" w:line="300" w:lineRule="atLeast"/>
    </w:pPr>
  </w:style>
  <w:style w:type="character" w:customStyle="1" w:styleId="button5pt">
    <w:name w:val="button5pt"/>
    <w:semiHidden/>
    <w:rsid w:val="00D25DF6"/>
    <w:rPr>
      <w:position w:val="-10"/>
    </w:rPr>
  </w:style>
  <w:style w:type="character" w:customStyle="1" w:styleId="button10pt">
    <w:name w:val="button10pt"/>
    <w:semiHidden/>
    <w:rsid w:val="00D25DF6"/>
    <w:rPr>
      <w:position w:val="-20"/>
    </w:rPr>
  </w:style>
  <w:style w:type="character" w:customStyle="1" w:styleId="button3pt">
    <w:name w:val="button3pt"/>
    <w:semiHidden/>
    <w:rsid w:val="00D25DF6"/>
    <w:rPr>
      <w:position w:val="-6"/>
    </w:rPr>
  </w:style>
  <w:style w:type="character" w:customStyle="1" w:styleId="button7pt">
    <w:name w:val="button7pt"/>
    <w:semiHidden/>
    <w:rsid w:val="00D25DF6"/>
    <w:rPr>
      <w:position w:val="-14"/>
    </w:rPr>
  </w:style>
  <w:style w:type="paragraph" w:customStyle="1" w:styleId="picture">
    <w:name w:val="picture"/>
    <w:basedOn w:val="BaseFont-Sans"/>
    <w:next w:val="figure"/>
    <w:semiHidden/>
    <w:rsid w:val="00D25DF6"/>
    <w:pPr>
      <w:spacing w:line="240" w:lineRule="auto"/>
      <w:jc w:val="center"/>
    </w:pPr>
  </w:style>
  <w:style w:type="paragraph" w:customStyle="1" w:styleId="figure">
    <w:name w:val="figure"/>
    <w:basedOn w:val="BaseFont-Sans"/>
    <w:next w:val="Normal"/>
    <w:semiHidden/>
    <w:rsid w:val="00D25DF6"/>
    <w:pPr>
      <w:spacing w:before="40" w:after="40" w:line="240" w:lineRule="auto"/>
      <w:jc w:val="center"/>
    </w:pPr>
    <w:rPr>
      <w:i/>
      <w:sz w:val="18"/>
    </w:rPr>
  </w:style>
  <w:style w:type="character" w:customStyle="1" w:styleId="accelerator">
    <w:name w:val="accelerator"/>
    <w:semiHidden/>
    <w:rsid w:val="00D25DF6"/>
    <w:rPr>
      <w:b/>
      <w:u w:val="single"/>
    </w:rPr>
  </w:style>
  <w:style w:type="character" w:customStyle="1" w:styleId="emphasisbold">
    <w:name w:val="emphasis_bold"/>
    <w:semiHidden/>
    <w:rsid w:val="00D25DF6"/>
    <w:rPr>
      <w:b/>
    </w:rPr>
  </w:style>
  <w:style w:type="character" w:customStyle="1" w:styleId="tipheading">
    <w:name w:val="tip_heading"/>
    <w:rsid w:val="00D25DF6"/>
    <w:rPr>
      <w:b/>
      <w:sz w:val="28"/>
    </w:rPr>
  </w:style>
  <w:style w:type="paragraph" w:styleId="DocumentMap">
    <w:name w:val="Document Map"/>
    <w:basedOn w:val="Normal"/>
    <w:semiHidden/>
    <w:rsid w:val="00D25DF6"/>
    <w:pPr>
      <w:shd w:val="clear" w:color="auto" w:fill="000080"/>
      <w:spacing w:before="0" w:after="0"/>
      <w:jc w:val="left"/>
    </w:pPr>
    <w:rPr>
      <w:rFonts w:ascii="Tahoma" w:hAnsi="Tahoma" w:cs="Tahoma"/>
      <w:sz w:val="16"/>
      <w:szCs w:val="20"/>
    </w:rPr>
  </w:style>
  <w:style w:type="paragraph" w:customStyle="1" w:styleId="answer">
    <w:name w:val="answer"/>
    <w:basedOn w:val="BaseFont-Sans"/>
    <w:semiHidden/>
    <w:rsid w:val="00D25DF6"/>
    <w:pPr>
      <w:pBdr>
        <w:top w:val="single" w:sz="4" w:space="1" w:color="C0C0C0"/>
      </w:pBdr>
      <w:spacing w:before="480"/>
      <w:ind w:left="709"/>
    </w:pPr>
    <w:rPr>
      <w:color w:val="333333"/>
      <w:sz w:val="20"/>
      <w:szCs w:val="18"/>
    </w:rPr>
  </w:style>
  <w:style w:type="paragraph" w:customStyle="1" w:styleId="list3restartnumber">
    <w:name w:val="list3restartnumber"/>
    <w:basedOn w:val="list3numbered"/>
    <w:semiHidden/>
    <w:rsid w:val="00D25DF6"/>
    <w:pPr>
      <w:spacing w:before="0" w:after="0" w:line="14" w:lineRule="exact"/>
    </w:pPr>
    <w:rPr>
      <w:vanish/>
      <w:color w:val="FFFFFF"/>
    </w:rPr>
  </w:style>
  <w:style w:type="paragraph" w:customStyle="1" w:styleId="filename">
    <w:name w:val="filename"/>
    <w:basedOn w:val="objectives"/>
    <w:next w:val="Objective"/>
    <w:semiHidden/>
    <w:rsid w:val="00D25DF6"/>
    <w:pPr>
      <w:spacing w:line="240" w:lineRule="auto"/>
      <w:ind w:right="748"/>
      <w:jc w:val="right"/>
    </w:pPr>
    <w:rPr>
      <w:noProof/>
      <w:color w:val="808080"/>
      <w:sz w:val="16"/>
    </w:rPr>
  </w:style>
  <w:style w:type="character" w:customStyle="1" w:styleId="picture5pt">
    <w:name w:val="picture5pt"/>
    <w:semiHidden/>
    <w:rsid w:val="00D25DF6"/>
    <w:rPr>
      <w:position w:val="-10"/>
    </w:rPr>
  </w:style>
  <w:style w:type="character" w:customStyle="1" w:styleId="picture10pt">
    <w:name w:val="picture10pt"/>
    <w:semiHidden/>
    <w:rsid w:val="00D25DF6"/>
    <w:rPr>
      <w:position w:val="-20"/>
    </w:rPr>
  </w:style>
  <w:style w:type="character" w:customStyle="1" w:styleId="picture3pt">
    <w:name w:val="picture3pt"/>
    <w:semiHidden/>
    <w:rsid w:val="00D25DF6"/>
    <w:rPr>
      <w:position w:val="-6"/>
    </w:rPr>
  </w:style>
  <w:style w:type="character" w:customStyle="1" w:styleId="picture7pt">
    <w:name w:val="picture7pt"/>
    <w:semiHidden/>
    <w:rsid w:val="00D25DF6"/>
    <w:rPr>
      <w:position w:val="-14"/>
    </w:rPr>
  </w:style>
  <w:style w:type="character" w:customStyle="1" w:styleId="picture1pt">
    <w:name w:val="picture1pt"/>
    <w:semiHidden/>
    <w:rsid w:val="00D25DF6"/>
    <w:rPr>
      <w:position w:val="-2"/>
    </w:rPr>
  </w:style>
  <w:style w:type="character" w:styleId="CommentReference">
    <w:name w:val="annotation reference"/>
    <w:semiHidden/>
    <w:rsid w:val="00D25DF6"/>
    <w:rPr>
      <w:sz w:val="16"/>
      <w:szCs w:val="16"/>
    </w:rPr>
  </w:style>
  <w:style w:type="paragraph" w:styleId="CommentText">
    <w:name w:val="annotation text"/>
    <w:basedOn w:val="Normal"/>
    <w:semiHidden/>
    <w:rsid w:val="00D25DF6"/>
    <w:pPr>
      <w:spacing w:before="0" w:after="0"/>
      <w:jc w:val="left"/>
    </w:pPr>
    <w:rPr>
      <w:rFonts w:cs="Times New Roman"/>
      <w:szCs w:val="20"/>
    </w:rPr>
  </w:style>
  <w:style w:type="paragraph" w:styleId="BalloonText">
    <w:name w:val="Balloon Text"/>
    <w:basedOn w:val="Normal"/>
    <w:semiHidden/>
    <w:rsid w:val="00D25DF6"/>
    <w:pPr>
      <w:spacing w:before="0" w:after="0"/>
      <w:jc w:val="left"/>
    </w:pPr>
    <w:rPr>
      <w:rFonts w:ascii="Tahoma" w:hAnsi="Tahoma" w:cs="Tahoma"/>
      <w:sz w:val="16"/>
      <w:szCs w:val="16"/>
    </w:rPr>
  </w:style>
  <w:style w:type="paragraph" w:styleId="CommentSubject">
    <w:name w:val="annotation subject"/>
    <w:basedOn w:val="CommentText"/>
    <w:next w:val="CommentText"/>
    <w:semiHidden/>
    <w:rsid w:val="00D25DF6"/>
    <w:rPr>
      <w:b/>
      <w:bCs/>
    </w:rPr>
  </w:style>
  <w:style w:type="character" w:customStyle="1" w:styleId="emphasisbolditalic">
    <w:name w:val="emphasis_bolditalic"/>
    <w:semiHidden/>
    <w:rsid w:val="00D25DF6"/>
    <w:rPr>
      <w:b/>
      <w:i/>
    </w:rPr>
  </w:style>
  <w:style w:type="character" w:customStyle="1" w:styleId="SpeedKey">
    <w:name w:val="SpeedKey"/>
    <w:semiHidden/>
    <w:rsid w:val="00D25DF6"/>
    <w:rPr>
      <w:i/>
    </w:rPr>
  </w:style>
  <w:style w:type="paragraph" w:customStyle="1" w:styleId="Notes">
    <w:name w:val="Notes"/>
    <w:basedOn w:val="BaseFont-Sans"/>
    <w:link w:val="NotesChar"/>
    <w:rsid w:val="008E615C"/>
    <w:pPr>
      <w:spacing w:before="120" w:after="120" w:line="240" w:lineRule="auto"/>
      <w:jc w:val="both"/>
    </w:pPr>
    <w:rPr>
      <w:rFonts w:ascii="Verdana" w:hAnsi="Verdana"/>
      <w:b/>
      <w:color w:val="808080"/>
      <w:sz w:val="24"/>
      <w:szCs w:val="24"/>
    </w:rPr>
  </w:style>
  <w:style w:type="paragraph" w:customStyle="1" w:styleId="screenshot">
    <w:name w:val="screenshot"/>
    <w:basedOn w:val="BaseFont-Sans"/>
    <w:semiHidden/>
    <w:rsid w:val="00D25DF6"/>
    <w:pPr>
      <w:spacing w:line="160" w:lineRule="exact"/>
      <w:jc w:val="center"/>
    </w:pPr>
    <w:rPr>
      <w:spacing w:val="-5"/>
      <w:sz w:val="16"/>
      <w:szCs w:val="16"/>
    </w:rPr>
  </w:style>
  <w:style w:type="character" w:customStyle="1" w:styleId="emphasisitalic">
    <w:name w:val="emphasis_italic"/>
    <w:semiHidden/>
    <w:rsid w:val="00D25DF6"/>
    <w:rPr>
      <w:i/>
    </w:rPr>
  </w:style>
  <w:style w:type="paragraph" w:customStyle="1" w:styleId="ExerciseBody">
    <w:name w:val="Exercise_Body"/>
    <w:basedOn w:val="BaseFont-Serif"/>
    <w:semiHidden/>
    <w:rsid w:val="00D25DF6"/>
    <w:pPr>
      <w:pBdr>
        <w:top w:val="single" w:sz="4" w:space="1" w:color="auto"/>
        <w:left w:val="single" w:sz="4" w:space="4" w:color="auto"/>
        <w:bottom w:val="single" w:sz="4" w:space="1" w:color="auto"/>
        <w:right w:val="single" w:sz="4" w:space="4" w:color="auto"/>
      </w:pBdr>
      <w:spacing w:line="240" w:lineRule="auto"/>
      <w:ind w:left="851" w:right="851"/>
    </w:pPr>
    <w:rPr>
      <w:rFonts w:ascii="Times New Roman" w:hAnsi="Times New Roman"/>
    </w:rPr>
  </w:style>
  <w:style w:type="character" w:customStyle="1" w:styleId="codetext">
    <w:name w:val="codetext"/>
    <w:semiHidden/>
    <w:rsid w:val="00D25DF6"/>
    <w:rPr>
      <w:rFonts w:ascii="Courier New" w:hAnsi="Courier New" w:cs="Courier New"/>
    </w:rPr>
  </w:style>
  <w:style w:type="character" w:customStyle="1" w:styleId="codetext0">
    <w:name w:val="code text"/>
    <w:semiHidden/>
    <w:rsid w:val="00D25DF6"/>
    <w:rPr>
      <w:rFonts w:ascii="Courier New" w:hAnsi="Courier New"/>
      <w:sz w:val="20"/>
    </w:rPr>
  </w:style>
  <w:style w:type="paragraph" w:customStyle="1" w:styleId="list3answer">
    <w:name w:val="list3 answer"/>
    <w:basedOn w:val="list3text"/>
    <w:next w:val="list3"/>
    <w:semiHidden/>
    <w:rsid w:val="00D25DF6"/>
    <w:pPr>
      <w:pBdr>
        <w:bottom w:val="single" w:sz="4" w:space="1" w:color="auto"/>
        <w:between w:val="single" w:sz="4" w:space="1" w:color="auto"/>
      </w:pBdr>
      <w:spacing w:after="120"/>
      <w:ind w:left="720" w:right="386"/>
    </w:pPr>
  </w:style>
  <w:style w:type="paragraph" w:customStyle="1" w:styleId="ackauthor">
    <w:name w:val="ack_author"/>
    <w:basedOn w:val="BaseFont-Serif"/>
    <w:semiHidden/>
    <w:rsid w:val="00D25DF6"/>
    <w:pPr>
      <w:tabs>
        <w:tab w:val="right" w:leader="dot" w:pos="5898"/>
      </w:tabs>
      <w:spacing w:before="120" w:after="120"/>
    </w:pPr>
  </w:style>
  <w:style w:type="paragraph" w:customStyle="1" w:styleId="ackbody">
    <w:name w:val="ack_body"/>
    <w:basedOn w:val="BaseFont-Serif"/>
    <w:semiHidden/>
    <w:rsid w:val="00D25DF6"/>
    <w:pPr>
      <w:spacing w:after="120"/>
    </w:pPr>
    <w:rPr>
      <w:sz w:val="18"/>
    </w:rPr>
  </w:style>
  <w:style w:type="paragraph" w:customStyle="1" w:styleId="ackcontact">
    <w:name w:val="ack_contact"/>
    <w:basedOn w:val="BaseFont-Sans"/>
    <w:semiHidden/>
    <w:rsid w:val="00D25DF6"/>
    <w:pPr>
      <w:spacing w:before="60" w:after="60"/>
      <w:ind w:left="266" w:hanging="266"/>
    </w:pPr>
    <w:rPr>
      <w:sz w:val="18"/>
    </w:rPr>
  </w:style>
  <w:style w:type="paragraph" w:customStyle="1" w:styleId="ackheading1">
    <w:name w:val="ack_heading1"/>
    <w:basedOn w:val="BaseFont-Serif"/>
    <w:semiHidden/>
    <w:rsid w:val="00D25DF6"/>
    <w:pPr>
      <w:spacing w:before="40" w:after="120" w:line="360" w:lineRule="auto"/>
      <w:jc w:val="center"/>
    </w:pPr>
    <w:rPr>
      <w:b/>
      <w:sz w:val="24"/>
    </w:rPr>
  </w:style>
  <w:style w:type="paragraph" w:customStyle="1" w:styleId="ackheading2">
    <w:name w:val="ack_heading2"/>
    <w:basedOn w:val="BaseFont-Serif"/>
    <w:semiHidden/>
    <w:rsid w:val="00D25DF6"/>
    <w:pPr>
      <w:spacing w:before="40" w:after="120" w:line="360" w:lineRule="auto"/>
    </w:pPr>
    <w:rPr>
      <w:b/>
      <w:bCs/>
      <w:sz w:val="18"/>
    </w:rPr>
  </w:style>
  <w:style w:type="paragraph" w:customStyle="1" w:styleId="ackwarn">
    <w:name w:val="ack_warn"/>
    <w:basedOn w:val="BaseFont-Serif"/>
    <w:semiHidden/>
    <w:rsid w:val="00D25DF6"/>
    <w:pPr>
      <w:pBdr>
        <w:top w:val="single" w:sz="12" w:space="2" w:color="auto" w:shadow="1"/>
        <w:left w:val="single" w:sz="12" w:space="2" w:color="auto" w:shadow="1"/>
        <w:bottom w:val="single" w:sz="12" w:space="2" w:color="auto" w:shadow="1"/>
        <w:right w:val="single" w:sz="12" w:space="2" w:color="auto" w:shadow="1"/>
      </w:pBdr>
      <w:tabs>
        <w:tab w:val="left" w:pos="1170"/>
      </w:tabs>
      <w:spacing w:after="120"/>
    </w:pPr>
    <w:rPr>
      <w:sz w:val="18"/>
    </w:rPr>
  </w:style>
  <w:style w:type="paragraph" w:customStyle="1" w:styleId="ackwebaddress">
    <w:name w:val="ack_webaddress"/>
    <w:basedOn w:val="BaseFont-Sans"/>
    <w:semiHidden/>
    <w:rsid w:val="00D25DF6"/>
    <w:pPr>
      <w:spacing w:after="120" w:line="240" w:lineRule="auto"/>
      <w:jc w:val="center"/>
    </w:pPr>
    <w:rPr>
      <w:sz w:val="18"/>
      <w:u w:val="single"/>
    </w:rPr>
  </w:style>
  <w:style w:type="paragraph" w:customStyle="1" w:styleId="quoteauthor">
    <w:name w:val="quote_author"/>
    <w:basedOn w:val="Quote1"/>
    <w:next w:val="Normal"/>
    <w:semiHidden/>
    <w:rsid w:val="00D25DF6"/>
    <w:pPr>
      <w:jc w:val="right"/>
    </w:pPr>
    <w:rPr>
      <w:i w:val="0"/>
      <w:iCs w:val="0"/>
    </w:rPr>
  </w:style>
  <w:style w:type="paragraph" w:customStyle="1" w:styleId="Quote1">
    <w:name w:val="Quote1"/>
    <w:basedOn w:val="Tip"/>
    <w:semiHidden/>
    <w:rsid w:val="00D25DF6"/>
    <w:pPr>
      <w:ind w:left="709" w:firstLine="0"/>
    </w:pPr>
    <w:rPr>
      <w:iCs/>
    </w:rPr>
  </w:style>
  <w:style w:type="paragraph" w:customStyle="1" w:styleId="footercopyright">
    <w:name w:val="footer_copyright"/>
    <w:basedOn w:val="Footer"/>
    <w:next w:val="Normal"/>
    <w:semiHidden/>
    <w:rsid w:val="00D25DF6"/>
    <w:pPr>
      <w:tabs>
        <w:tab w:val="clear" w:pos="4153"/>
        <w:tab w:val="clear" w:pos="8306"/>
        <w:tab w:val="center" w:pos="4608"/>
        <w:tab w:val="right" w:pos="9157"/>
      </w:tabs>
      <w:spacing w:before="0" w:after="0"/>
      <w:ind w:left="-86" w:right="-86"/>
      <w:jc w:val="center"/>
    </w:pPr>
    <w:rPr>
      <w:rFonts w:ascii="Gill Sans" w:hAnsi="Gill Sans"/>
      <w:i/>
      <w:sz w:val="28"/>
      <w:szCs w:val="20"/>
    </w:rPr>
  </w:style>
  <w:style w:type="paragraph" w:customStyle="1" w:styleId="footercode">
    <w:name w:val="footer_code"/>
    <w:basedOn w:val="Footer"/>
    <w:semiHidden/>
    <w:rsid w:val="00D25DF6"/>
    <w:pPr>
      <w:tabs>
        <w:tab w:val="clear" w:pos="4153"/>
        <w:tab w:val="clear" w:pos="8306"/>
        <w:tab w:val="center" w:pos="4608"/>
        <w:tab w:val="right" w:pos="9157"/>
      </w:tabs>
      <w:spacing w:before="0" w:after="0"/>
      <w:ind w:left="-86" w:right="-86"/>
      <w:jc w:val="center"/>
    </w:pPr>
    <w:rPr>
      <w:rFonts w:ascii="Gill Sans" w:hAnsi="Gill Sans"/>
      <w:sz w:val="18"/>
      <w:szCs w:val="20"/>
    </w:rPr>
  </w:style>
  <w:style w:type="numbering" w:customStyle="1" w:styleId="bulletObjective">
    <w:name w:val="bulletObjective"/>
    <w:basedOn w:val="NoList"/>
    <w:semiHidden/>
    <w:rsid w:val="00D25DF6"/>
    <w:pPr>
      <w:numPr>
        <w:numId w:val="3"/>
      </w:numPr>
    </w:pPr>
  </w:style>
  <w:style w:type="numbering" w:customStyle="1" w:styleId="bulletQuestion">
    <w:name w:val="bulletQuestion"/>
    <w:basedOn w:val="NoList"/>
    <w:semiHidden/>
    <w:rsid w:val="00D25DF6"/>
    <w:pPr>
      <w:numPr>
        <w:numId w:val="19"/>
      </w:numPr>
    </w:pPr>
  </w:style>
  <w:style w:type="numbering" w:customStyle="1" w:styleId="bulletAnswer">
    <w:name w:val="bulletAnswer"/>
    <w:basedOn w:val="NoList"/>
    <w:semiHidden/>
    <w:rsid w:val="00D25DF6"/>
    <w:pPr>
      <w:numPr>
        <w:numId w:val="20"/>
      </w:numPr>
    </w:pPr>
  </w:style>
  <w:style w:type="numbering" w:customStyle="1" w:styleId="bulletNumber">
    <w:name w:val="bulletNumber"/>
    <w:basedOn w:val="NoList"/>
    <w:semiHidden/>
    <w:rsid w:val="00D25DF6"/>
    <w:pPr>
      <w:numPr>
        <w:numId w:val="21"/>
      </w:numPr>
    </w:pPr>
  </w:style>
  <w:style w:type="table" w:customStyle="1" w:styleId="TableGTS">
    <w:name w:val="Table GTS"/>
    <w:basedOn w:val="TableNormal"/>
    <w:semiHidden/>
    <w:rsid w:val="00D25DF6"/>
    <w:rPr>
      <w:rFonts w:ascii="Gill Sans" w:hAnsi="Gill Sans"/>
      <w:sz w:val="22"/>
    </w:rPr>
    <w:tblPr>
      <w:jc w:val="center"/>
      <w:tblBorders>
        <w:top w:val="single" w:sz="12" w:space="0" w:color="C0C0C0"/>
        <w:left w:val="single" w:sz="12" w:space="0" w:color="C0C0C0"/>
        <w:bottom w:val="single" w:sz="12" w:space="0" w:color="C0C0C0"/>
        <w:right w:val="single" w:sz="12" w:space="0" w:color="C0C0C0"/>
        <w:insideH w:val="single" w:sz="12" w:space="0" w:color="C0C0C0"/>
        <w:insideV w:val="single" w:sz="12" w:space="0" w:color="C0C0C0"/>
      </w:tblBorders>
    </w:tblPr>
    <w:trPr>
      <w:jc w:val="center"/>
    </w:trPr>
    <w:tblStylePr w:type="firstRow">
      <w:pPr>
        <w:wordWrap/>
        <w:jc w:val="center"/>
      </w:pPr>
      <w:rPr>
        <w:b w:val="0"/>
      </w:rPr>
      <w:tblPr/>
      <w:tcPr>
        <w:tcBorders>
          <w:insideV w:val="single" w:sz="12" w:space="0" w:color="FFFFFF"/>
        </w:tcBorders>
        <w:shd w:val="clear" w:color="auto" w:fill="C0C0C0"/>
      </w:tcPr>
    </w:tblStylePr>
  </w:style>
  <w:style w:type="table" w:customStyle="1" w:styleId="TableLayout">
    <w:name w:val="Table Layout"/>
    <w:basedOn w:val="TableNormal"/>
    <w:semiHidden/>
    <w:rsid w:val="00D25DF6"/>
    <w:tblPr/>
  </w:style>
  <w:style w:type="numbering" w:customStyle="1" w:styleId="bulletOutline">
    <w:name w:val="bulletOutline"/>
    <w:basedOn w:val="NoList"/>
    <w:semiHidden/>
    <w:rsid w:val="00D25DF6"/>
    <w:pPr>
      <w:numPr>
        <w:numId w:val="4"/>
      </w:numPr>
    </w:pPr>
  </w:style>
  <w:style w:type="paragraph" w:customStyle="1" w:styleId="NumberedParaSub">
    <w:name w:val="Numbered Para (Sub.)"/>
    <w:basedOn w:val="NumberedParaCont"/>
    <w:semiHidden/>
    <w:rsid w:val="00D25DF6"/>
    <w:pPr>
      <w:tabs>
        <w:tab w:val="clear" w:pos="720"/>
        <w:tab w:val="num" w:pos="1418"/>
      </w:tabs>
      <w:spacing w:after="120"/>
      <w:ind w:left="1418" w:hanging="341"/>
    </w:pPr>
  </w:style>
  <w:style w:type="paragraph" w:customStyle="1" w:styleId="Tablebullet">
    <w:name w:val="Table bullet"/>
    <w:basedOn w:val="Tabletext0"/>
    <w:semiHidden/>
    <w:rsid w:val="00D25DF6"/>
    <w:pPr>
      <w:numPr>
        <w:numId w:val="22"/>
      </w:numPr>
      <w:tabs>
        <w:tab w:val="left" w:pos="357"/>
      </w:tabs>
      <w:ind w:left="357"/>
    </w:pPr>
    <w:rPr>
      <w:sz w:val="22"/>
    </w:rPr>
  </w:style>
  <w:style w:type="character" w:customStyle="1" w:styleId="picture2pt">
    <w:name w:val="picture2pt"/>
    <w:semiHidden/>
    <w:rsid w:val="00D25DF6"/>
    <w:rPr>
      <w:position w:val="-4"/>
    </w:rPr>
  </w:style>
  <w:style w:type="paragraph" w:customStyle="1" w:styleId="tiptiphead">
    <w:name w:val="tiptiphead"/>
    <w:basedOn w:val="Tip"/>
    <w:next w:val="Tip"/>
    <w:semiHidden/>
    <w:rsid w:val="00D25DF6"/>
    <w:rPr>
      <w:b w:val="0"/>
    </w:rPr>
  </w:style>
  <w:style w:type="paragraph" w:customStyle="1" w:styleId="tipnotehead">
    <w:name w:val="tipnotehead"/>
    <w:basedOn w:val="tiptiphead"/>
    <w:next w:val="Tip"/>
    <w:rsid w:val="00D25DF6"/>
  </w:style>
  <w:style w:type="paragraph" w:customStyle="1" w:styleId="tipwarnhead">
    <w:name w:val="tipwarnhead"/>
    <w:basedOn w:val="tiptiphead"/>
    <w:next w:val="Tip"/>
    <w:semiHidden/>
    <w:rsid w:val="00D25DF6"/>
  </w:style>
  <w:style w:type="paragraph" w:customStyle="1" w:styleId="tipnotebody">
    <w:name w:val="tipnotebody"/>
    <w:basedOn w:val="tipnotehead"/>
    <w:rsid w:val="00D25DF6"/>
    <w:rPr>
      <w:b/>
    </w:rPr>
  </w:style>
  <w:style w:type="paragraph" w:customStyle="1" w:styleId="tiptipbody">
    <w:name w:val="tiptipbody"/>
    <w:basedOn w:val="tiptiphead"/>
    <w:semiHidden/>
    <w:rsid w:val="00D25DF6"/>
    <w:rPr>
      <w:b/>
    </w:rPr>
  </w:style>
  <w:style w:type="paragraph" w:customStyle="1" w:styleId="tipwarnbody">
    <w:name w:val="tipwarnbody"/>
    <w:basedOn w:val="tipwarnhead"/>
    <w:semiHidden/>
    <w:rsid w:val="00D25DF6"/>
  </w:style>
  <w:style w:type="character" w:customStyle="1" w:styleId="shortcutkey">
    <w:name w:val="shortcutkey"/>
    <w:semiHidden/>
    <w:rsid w:val="00D25DF6"/>
    <w:rPr>
      <w:rFonts w:ascii="Courier New" w:hAnsi="Courier New"/>
      <w:b/>
      <w:sz w:val="22"/>
    </w:rPr>
  </w:style>
  <w:style w:type="paragraph" w:customStyle="1" w:styleId="NumberedParaEnd">
    <w:name w:val="Numbered Para (End)"/>
    <w:basedOn w:val="NumberedParaRestart"/>
    <w:next w:val="Normal"/>
    <w:semiHidden/>
    <w:rsid w:val="00D25DF6"/>
    <w:pPr>
      <w:tabs>
        <w:tab w:val="clear" w:pos="2160"/>
      </w:tabs>
      <w:ind w:left="0" w:firstLine="0"/>
    </w:pPr>
  </w:style>
  <w:style w:type="paragraph" w:customStyle="1" w:styleId="Styleheadingbody2Right-059cm">
    <w:name w:val="Style heading body 2 + Right:  -0.59 cm"/>
    <w:basedOn w:val="headingbody2"/>
    <w:semiHidden/>
    <w:rsid w:val="00D25DF6"/>
    <w:pPr>
      <w:spacing w:before="0"/>
    </w:pPr>
  </w:style>
  <w:style w:type="paragraph" w:customStyle="1" w:styleId="Stylelisthead2Right-059cm">
    <w:name w:val="Style list head 2 + Right:  -0.59 cm"/>
    <w:basedOn w:val="listhead2"/>
    <w:semiHidden/>
    <w:rsid w:val="00D25DF6"/>
    <w:pPr>
      <w:tabs>
        <w:tab w:val="clear" w:pos="556"/>
        <w:tab w:val="num" w:pos="360"/>
      </w:tabs>
      <w:spacing w:before="0"/>
      <w:ind w:left="170" w:firstLine="0"/>
    </w:pPr>
    <w:rPr>
      <w:rFonts w:cs="Times New Roman"/>
      <w:szCs w:val="20"/>
    </w:rPr>
  </w:style>
  <w:style w:type="paragraph" w:customStyle="1" w:styleId="Styleheadingbody2Right-059cmAfter0pt">
    <w:name w:val="Style heading body 2 + Right:  -0.59 cm After:  0 pt"/>
    <w:basedOn w:val="headingbody2"/>
    <w:semiHidden/>
    <w:rsid w:val="00D25DF6"/>
    <w:pPr>
      <w:spacing w:before="0"/>
    </w:pPr>
  </w:style>
  <w:style w:type="paragraph" w:customStyle="1" w:styleId="Stylelist3Before6ptLinespacingAtleast15pt">
    <w:name w:val="Style list3 + Before:  6 pt Line spacing:  At least 15 pt"/>
    <w:basedOn w:val="list3"/>
    <w:semiHidden/>
    <w:rsid w:val="00D25DF6"/>
    <w:pPr>
      <w:numPr>
        <w:ilvl w:val="0"/>
        <w:numId w:val="0"/>
      </w:numPr>
      <w:spacing w:before="120" w:after="120" w:line="300" w:lineRule="atLeast"/>
    </w:pPr>
  </w:style>
  <w:style w:type="paragraph" w:customStyle="1" w:styleId="Stylelist3Before6ptLinespacingAtleast15pt1">
    <w:name w:val="Style list3 + Before:  6 pt Line spacing:  At least 15 pt1"/>
    <w:basedOn w:val="list3"/>
    <w:semiHidden/>
    <w:rsid w:val="00D25DF6"/>
    <w:pPr>
      <w:numPr>
        <w:ilvl w:val="0"/>
        <w:numId w:val="0"/>
      </w:numPr>
      <w:tabs>
        <w:tab w:val="num" w:pos="360"/>
      </w:tabs>
      <w:spacing w:before="120" w:after="120" w:line="300" w:lineRule="atLeast"/>
      <w:ind w:left="720"/>
    </w:pPr>
  </w:style>
  <w:style w:type="paragraph" w:customStyle="1" w:styleId="Picture0">
    <w:name w:val="Picture"/>
    <w:basedOn w:val="Normal"/>
    <w:semiHidden/>
    <w:rsid w:val="00D25DF6"/>
    <w:pPr>
      <w:keepNext/>
      <w:widowControl w:val="0"/>
      <w:spacing w:before="240"/>
      <w:jc w:val="center"/>
    </w:pPr>
    <w:rPr>
      <w:rFonts w:cs="Times New Roman"/>
      <w:lang w:val="en-ZA"/>
    </w:rPr>
  </w:style>
  <w:style w:type="paragraph" w:customStyle="1" w:styleId="Item4">
    <w:name w:val="Item 4"/>
    <w:basedOn w:val="Normal"/>
    <w:next w:val="BodyText"/>
    <w:semiHidden/>
    <w:rsid w:val="00D25DF6"/>
    <w:pPr>
      <w:spacing w:after="0"/>
      <w:outlineLvl w:val="7"/>
    </w:pPr>
    <w:rPr>
      <w:rFonts w:cs="Times New Roman"/>
      <w:lang w:val="en-ZA"/>
    </w:rPr>
  </w:style>
  <w:style w:type="paragraph" w:customStyle="1" w:styleId="OZNormal">
    <w:name w:val="OZ Normal"/>
    <w:basedOn w:val="Normal"/>
    <w:link w:val="OZNormalChar"/>
    <w:semiHidden/>
    <w:rsid w:val="00D25DF6"/>
    <w:rPr>
      <w:rFonts w:cs="Times New Roman"/>
      <w:lang w:val="en-US"/>
    </w:rPr>
  </w:style>
  <w:style w:type="paragraph" w:customStyle="1" w:styleId="OZH20">
    <w:name w:val="OZH2"/>
    <w:basedOn w:val="Normal"/>
    <w:link w:val="OZH2Char0"/>
    <w:semiHidden/>
    <w:rsid w:val="00D25DF6"/>
    <w:pPr>
      <w:keepNext/>
      <w:pBdr>
        <w:top w:val="single" w:sz="4" w:space="1" w:color="auto"/>
        <w:left w:val="single" w:sz="4" w:space="4" w:color="auto"/>
        <w:bottom w:val="single" w:sz="4" w:space="1" w:color="auto"/>
        <w:right w:val="single" w:sz="4" w:space="4" w:color="auto"/>
      </w:pBdr>
      <w:shd w:val="clear" w:color="auto" w:fill="0000FF"/>
      <w:tabs>
        <w:tab w:val="left" w:pos="284"/>
      </w:tabs>
      <w:spacing w:before="240" w:after="240"/>
      <w:ind w:left="227"/>
      <w:jc w:val="center"/>
      <w:outlineLvl w:val="1"/>
    </w:pPr>
    <w:rPr>
      <w:rFonts w:cs="Times New Roman"/>
      <w:b/>
      <w:bCs/>
      <w:iCs/>
      <w:color w:val="FFFFFF"/>
      <w:sz w:val="28"/>
      <w:szCs w:val="28"/>
      <w:lang w:val="en-US"/>
    </w:rPr>
  </w:style>
  <w:style w:type="character" w:customStyle="1" w:styleId="OZNormalChar">
    <w:name w:val="OZ Normal Char"/>
    <w:link w:val="OZNormal"/>
    <w:rsid w:val="00D25DF6"/>
    <w:rPr>
      <w:rFonts w:ascii="Arial" w:hAnsi="Arial"/>
      <w:sz w:val="24"/>
      <w:szCs w:val="24"/>
      <w:lang w:val="en-US" w:eastAsia="en-US" w:bidi="ar-SA"/>
    </w:rPr>
  </w:style>
  <w:style w:type="paragraph" w:customStyle="1" w:styleId="Styleheadingbody3Before6pt">
    <w:name w:val="Style heading body 3 + Before:  6 pt"/>
    <w:basedOn w:val="headingbody30"/>
    <w:semiHidden/>
    <w:rsid w:val="00D25DF6"/>
  </w:style>
  <w:style w:type="paragraph" w:customStyle="1" w:styleId="OmniPage10247">
    <w:name w:val="OmniPage #10247"/>
    <w:basedOn w:val="Normal"/>
    <w:semiHidden/>
    <w:rsid w:val="00D25DF6"/>
    <w:pPr>
      <w:tabs>
        <w:tab w:val="right" w:pos="8107"/>
      </w:tabs>
      <w:overflowPunct w:val="0"/>
      <w:autoSpaceDE w:val="0"/>
      <w:autoSpaceDN w:val="0"/>
      <w:adjustRightInd w:val="0"/>
      <w:spacing w:before="0" w:after="0" w:line="426" w:lineRule="exact"/>
      <w:ind w:left="764" w:right="50"/>
      <w:jc w:val="left"/>
    </w:pPr>
    <w:rPr>
      <w:rFonts w:ascii="Times New Roman" w:hAnsi="Times New Roman" w:cs="Times New Roman"/>
      <w:noProof/>
      <w:szCs w:val="20"/>
      <w:lang w:val="en-US"/>
    </w:rPr>
  </w:style>
  <w:style w:type="paragraph" w:customStyle="1" w:styleId="Equation">
    <w:name w:val="Equation"/>
    <w:basedOn w:val="NormalIndent"/>
    <w:semiHidden/>
    <w:rsid w:val="00D25DF6"/>
    <w:pPr>
      <w:spacing w:after="0"/>
      <w:ind w:left="0" w:right="720"/>
      <w:jc w:val="center"/>
    </w:pPr>
    <w:rPr>
      <w:rFonts w:cs="Times New Roman"/>
      <w:sz w:val="22"/>
      <w:lang w:val="en-ZA"/>
    </w:rPr>
  </w:style>
  <w:style w:type="paragraph" w:customStyle="1" w:styleId="Table">
    <w:name w:val="Table"/>
    <w:basedOn w:val="Normal"/>
    <w:semiHidden/>
    <w:rsid w:val="00D25DF6"/>
    <w:pPr>
      <w:keepNext/>
      <w:widowControl w:val="0"/>
      <w:spacing w:after="0"/>
      <w:jc w:val="right"/>
    </w:pPr>
    <w:rPr>
      <w:rFonts w:cs="Times New Roman"/>
      <w:lang w:val="en-ZA"/>
    </w:rPr>
  </w:style>
  <w:style w:type="paragraph" w:customStyle="1" w:styleId="StyleHeading3BorderSinglesolidlineAuto05ptLine1">
    <w:name w:val="Style Heading 3 + Border: : (Single solid line Auto  0.5 pt Line ...1"/>
    <w:basedOn w:val="Heading3"/>
    <w:semiHidden/>
    <w:rsid w:val="00D25DF6"/>
    <w:pPr>
      <w:spacing w:before="0" w:after="0"/>
      <w:jc w:val="left"/>
    </w:pPr>
    <w:rPr>
      <w:bCs w:val="0"/>
      <w:sz w:val="24"/>
      <w:bdr w:val="single" w:sz="4" w:space="0" w:color="auto"/>
      <w:lang w:val="en-ZA" w:eastAsia="zh-CN"/>
    </w:rPr>
  </w:style>
  <w:style w:type="character" w:customStyle="1" w:styleId="OZH1Char">
    <w:name w:val="OZ H1 Char"/>
    <w:link w:val="OZH1"/>
    <w:rsid w:val="00D25DF6"/>
    <w:rPr>
      <w:rFonts w:ascii="Century Schoolbook" w:hAnsi="Century Schoolbook" w:cs="Arial"/>
      <w:b/>
      <w:bCs/>
      <w:noProof/>
      <w:color w:val="FFFFFF"/>
      <w:kern w:val="32"/>
      <w:sz w:val="32"/>
      <w:szCs w:val="28"/>
      <w:lang w:val="en-ZA" w:eastAsia="en-US" w:bidi="ar-SA"/>
    </w:rPr>
  </w:style>
  <w:style w:type="character" w:customStyle="1" w:styleId="OZH4Char">
    <w:name w:val="OZH4 Char"/>
    <w:link w:val="OZH4"/>
    <w:rsid w:val="00C8191B"/>
    <w:rPr>
      <w:rFonts w:ascii="Arial" w:hAnsi="Arial"/>
      <w:b/>
      <w:bCs/>
      <w:color w:val="FFFFFF"/>
      <w:sz w:val="24"/>
      <w:bdr w:val="single" w:sz="12" w:space="0" w:color="auto"/>
      <w:shd w:val="clear" w:color="auto" w:fill="0000FF"/>
      <w:lang w:val="en-US" w:eastAsia="en-US" w:bidi="ar-SA"/>
    </w:rPr>
  </w:style>
  <w:style w:type="character" w:customStyle="1" w:styleId="OZH2Char">
    <w:name w:val="OZ H2 Char"/>
    <w:link w:val="OZH2"/>
    <w:rsid w:val="00D25DF6"/>
    <w:rPr>
      <w:rFonts w:ascii="Century Schoolbook" w:hAnsi="Century Schoolbook"/>
      <w:b/>
      <w:bCs/>
      <w:iCs/>
      <w:color w:val="FFFFFF"/>
      <w:kern w:val="32"/>
      <w:sz w:val="32"/>
      <w:szCs w:val="28"/>
      <w:lang w:val="en-US" w:eastAsia="en-US" w:bidi="ar-SA"/>
    </w:rPr>
  </w:style>
  <w:style w:type="paragraph" w:customStyle="1" w:styleId="StyleHeading2ChapterTitleBoldItalicCentered">
    <w:name w:val="Style Heading 2Chapter Title + Bold Italic Centered"/>
    <w:basedOn w:val="Heading2"/>
    <w:semiHidden/>
    <w:rsid w:val="00D25DF6"/>
    <w:pPr>
      <w:spacing w:before="240" w:after="240"/>
    </w:pPr>
    <w:rPr>
      <w:b w:val="0"/>
      <w:bCs/>
      <w:i w:val="0"/>
      <w:iCs/>
      <w:szCs w:val="20"/>
    </w:rPr>
  </w:style>
  <w:style w:type="paragraph" w:customStyle="1" w:styleId="Tableclear">
    <w:name w:val="Table clear"/>
    <w:basedOn w:val="Normal"/>
    <w:semiHidden/>
    <w:rsid w:val="00D25DF6"/>
    <w:pPr>
      <w:keepNext/>
      <w:widowControl w:val="0"/>
      <w:spacing w:before="0" w:after="0"/>
      <w:jc w:val="center"/>
    </w:pPr>
    <w:rPr>
      <w:rFonts w:cs="Times New Roman"/>
      <w:lang w:val="en-ZA"/>
    </w:rPr>
  </w:style>
  <w:style w:type="paragraph" w:customStyle="1" w:styleId="LCH4">
    <w:name w:val="LCH4"/>
    <w:basedOn w:val="StyleHeading4PatternClearGray-125"/>
    <w:semiHidden/>
    <w:rsid w:val="00D25DF6"/>
    <w:pPr>
      <w:spacing w:after="120"/>
    </w:pPr>
  </w:style>
  <w:style w:type="paragraph" w:customStyle="1" w:styleId="LCH2">
    <w:name w:val="LCH2"/>
    <w:basedOn w:val="Normal"/>
    <w:semiHidden/>
    <w:rsid w:val="00D25DF6"/>
    <w:pPr>
      <w:keepNext/>
      <w:tabs>
        <w:tab w:val="left" w:pos="284"/>
      </w:tabs>
      <w:spacing w:before="240" w:after="240"/>
      <w:jc w:val="center"/>
      <w:outlineLvl w:val="1"/>
    </w:pPr>
    <w:rPr>
      <w:rFonts w:ascii="Garamond" w:hAnsi="Garamond" w:cs="Times New Roman"/>
      <w:b/>
      <w:bCs/>
      <w:i/>
      <w:iCs/>
      <w:kern w:val="32"/>
      <w:sz w:val="32"/>
      <w:szCs w:val="20"/>
      <w:shd w:val="clear" w:color="auto" w:fill="E0E0E0"/>
      <w:lang w:val="en-ZA"/>
    </w:rPr>
  </w:style>
  <w:style w:type="paragraph" w:customStyle="1" w:styleId="LCH3">
    <w:name w:val="LCH3"/>
    <w:basedOn w:val="StyleHeading3BorderDoublesolidlinesAuto05ptLine"/>
    <w:link w:val="LCH3Char"/>
    <w:semiHidden/>
    <w:rsid w:val="00D25DF6"/>
    <w:pPr>
      <w:spacing w:before="240" w:after="120"/>
    </w:pPr>
    <w:rPr>
      <w:color w:val="000000"/>
      <w:sz w:val="28"/>
    </w:rPr>
  </w:style>
  <w:style w:type="character" w:customStyle="1" w:styleId="LCH3Char">
    <w:name w:val="LCH3 Char"/>
    <w:link w:val="LCH3"/>
    <w:rsid w:val="00D25DF6"/>
    <w:rPr>
      <w:rFonts w:ascii="Garamond" w:hAnsi="Garamond"/>
      <w:b/>
      <w:bCs/>
      <w:color w:val="000000"/>
      <w:sz w:val="28"/>
      <w:bdr w:val="double" w:sz="4" w:space="0" w:color="auto"/>
      <w:lang w:val="en-ZA" w:eastAsia="zh-CN" w:bidi="ar-SA"/>
    </w:rPr>
  </w:style>
  <w:style w:type="paragraph" w:customStyle="1" w:styleId="MyNormalText">
    <w:name w:val="My Normal Text"/>
    <w:basedOn w:val="Normal"/>
    <w:link w:val="MyNormalTextChar"/>
    <w:semiHidden/>
    <w:rsid w:val="00D25DF6"/>
    <w:rPr>
      <w:rFonts w:ascii="Century Schoolbook" w:hAnsi="Century Schoolbook"/>
      <w:sz w:val="22"/>
      <w:lang w:val="en-US"/>
    </w:rPr>
  </w:style>
  <w:style w:type="paragraph" w:customStyle="1" w:styleId="MyFigureText">
    <w:name w:val="My Figure Text"/>
    <w:basedOn w:val="Normal"/>
    <w:semiHidden/>
    <w:rsid w:val="00D25DF6"/>
    <w:pPr>
      <w:spacing w:before="0" w:after="360"/>
      <w:jc w:val="center"/>
    </w:pPr>
    <w:rPr>
      <w:rFonts w:ascii="Century Schoolbook" w:hAnsi="Century Schoolbook" w:cs="Times New Roman"/>
      <w:i/>
      <w:sz w:val="22"/>
      <w:lang w:val="en-ZA"/>
    </w:rPr>
  </w:style>
  <w:style w:type="character" w:customStyle="1" w:styleId="MyNormalTextChar">
    <w:name w:val="My Normal Text Char"/>
    <w:link w:val="MyNormalText"/>
    <w:rsid w:val="00D25DF6"/>
    <w:rPr>
      <w:rFonts w:ascii="Century Schoolbook" w:hAnsi="Century Schoolbook" w:cs="Arial"/>
      <w:sz w:val="22"/>
      <w:szCs w:val="24"/>
      <w:lang w:val="en-US" w:eastAsia="en-US" w:bidi="ar-SA"/>
    </w:rPr>
  </w:style>
  <w:style w:type="paragraph" w:customStyle="1" w:styleId="EnHeading3">
    <w:name w:val="En Heading 3"/>
    <w:basedOn w:val="Normal"/>
    <w:semiHidden/>
    <w:rsid w:val="00DD55F3"/>
    <w:pPr>
      <w:jc w:val="center"/>
    </w:pPr>
    <w:rPr>
      <w:rFonts w:ascii="Arial Rounded MT Bold" w:hAnsi="Arial Rounded MT Bold" w:cs="Times New Roman"/>
      <w:b/>
      <w:sz w:val="28"/>
      <w:szCs w:val="28"/>
      <w:shd w:val="clear" w:color="auto" w:fill="F3F3F3"/>
      <w:lang w:val="en-ZA"/>
    </w:rPr>
  </w:style>
  <w:style w:type="paragraph" w:customStyle="1" w:styleId="EnTableText">
    <w:name w:val="En Table Text"/>
    <w:basedOn w:val="Normal"/>
    <w:semiHidden/>
    <w:rsid w:val="00DD55F3"/>
    <w:pPr>
      <w:spacing w:before="40" w:after="40"/>
    </w:pPr>
    <w:rPr>
      <w:sz w:val="22"/>
      <w:lang w:val="en-ZA"/>
    </w:rPr>
  </w:style>
  <w:style w:type="paragraph" w:customStyle="1" w:styleId="EnList">
    <w:name w:val="En List"/>
    <w:basedOn w:val="Normal"/>
    <w:semiHidden/>
    <w:rsid w:val="00DD55F3"/>
    <w:pPr>
      <w:numPr>
        <w:numId w:val="23"/>
      </w:numPr>
      <w:contextualSpacing/>
    </w:pPr>
    <w:rPr>
      <w:sz w:val="22"/>
      <w:szCs w:val="22"/>
    </w:rPr>
  </w:style>
  <w:style w:type="paragraph" w:customStyle="1" w:styleId="Annexureheading">
    <w:name w:val="Annexure heading"/>
    <w:basedOn w:val="Normal"/>
    <w:semiHidden/>
    <w:rsid w:val="001E3CCB"/>
    <w:pPr>
      <w:spacing w:before="240" w:after="240"/>
      <w:jc w:val="center"/>
    </w:pPr>
    <w:rPr>
      <w:rFonts w:cs="Times New Roman"/>
      <w:b/>
      <w:lang w:val="en-ZA"/>
    </w:rPr>
  </w:style>
  <w:style w:type="paragraph" w:customStyle="1" w:styleId="Wordbox">
    <w:name w:val="Word box"/>
    <w:basedOn w:val="BodyTextIndent3"/>
    <w:semiHidden/>
    <w:rsid w:val="00602F78"/>
    <w:pPr>
      <w:tabs>
        <w:tab w:val="clear" w:pos="0"/>
        <w:tab w:val="clear" w:pos="720"/>
      </w:tabs>
      <w:spacing w:before="0" w:after="0" w:line="240" w:lineRule="auto"/>
      <w:ind w:left="0" w:firstLine="0"/>
      <w:jc w:val="left"/>
    </w:pPr>
    <w:rPr>
      <w:rFonts w:cs="Times New Roman"/>
      <w:b/>
      <w:bCs/>
    </w:rPr>
  </w:style>
  <w:style w:type="paragraph" w:customStyle="1" w:styleId="Example">
    <w:name w:val="Example"/>
    <w:basedOn w:val="Normal"/>
    <w:semiHidden/>
    <w:rsid w:val="00B637FF"/>
    <w:pPr>
      <w:keepNext/>
      <w:spacing w:after="0"/>
      <w:outlineLvl w:val="6"/>
    </w:pPr>
    <w:rPr>
      <w:rFonts w:ascii="Arial" w:hAnsi="Arial" w:cs="Times New Roman"/>
      <w:b/>
      <w:sz w:val="24"/>
      <w:lang w:val="en-ZA"/>
    </w:rPr>
  </w:style>
  <w:style w:type="paragraph" w:customStyle="1" w:styleId="StyleHeading3ArialBold">
    <w:name w:val="Style Heading 3 + Arial Bold"/>
    <w:basedOn w:val="Heading3"/>
    <w:semiHidden/>
    <w:rsid w:val="008E2698"/>
    <w:pPr>
      <w:spacing w:before="0" w:after="0"/>
      <w:jc w:val="left"/>
    </w:pPr>
    <w:rPr>
      <w:rFonts w:ascii="Arial" w:hAnsi="Arial"/>
      <w:b w:val="0"/>
      <w:szCs w:val="20"/>
      <w:lang w:val="en-ZA" w:eastAsia="zh-CN"/>
    </w:rPr>
  </w:style>
  <w:style w:type="paragraph" w:customStyle="1" w:styleId="OmniPage1795">
    <w:name w:val="OmniPage #1795"/>
    <w:basedOn w:val="Normal"/>
    <w:semiHidden/>
    <w:rsid w:val="004C1DA7"/>
    <w:pPr>
      <w:tabs>
        <w:tab w:val="right" w:pos="1154"/>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StyleHeading1TimesNewRoman18ptItalicBefore0ptAf">
    <w:name w:val="Style Heading 1 + Times New Roman 18 pt Italic Before:  0 pt Af..."/>
    <w:basedOn w:val="Heading1"/>
    <w:link w:val="StyleHeading1TimesNewRoman18ptItalicBefore0ptAfChar"/>
    <w:semiHidden/>
    <w:rsid w:val="008E2698"/>
    <w:pPr>
      <w:spacing w:before="360" w:after="360"/>
    </w:pPr>
    <w:rPr>
      <w:rFonts w:ascii="Garamond" w:hAnsi="Garamond"/>
      <w:i/>
      <w:iCs/>
      <w:shd w:val="clear" w:color="auto" w:fill="E0E0E0"/>
    </w:rPr>
  </w:style>
  <w:style w:type="character" w:customStyle="1" w:styleId="Heading1Char">
    <w:name w:val="Heading 1 Char"/>
    <w:aliases w:val="Part Char,Header1 Char"/>
    <w:link w:val="Heading1"/>
    <w:rsid w:val="002D74D6"/>
    <w:rPr>
      <w:rFonts w:ascii="Verdana" w:hAnsi="Verdana" w:cs="Arial"/>
      <w:b/>
      <w:bCs/>
      <w:sz w:val="36"/>
      <w:szCs w:val="24"/>
    </w:rPr>
  </w:style>
  <w:style w:type="paragraph" w:customStyle="1" w:styleId="OmniPage6926">
    <w:name w:val="OmniPage #6926"/>
    <w:basedOn w:val="Normal"/>
    <w:semiHidden/>
    <w:rsid w:val="004C1DA7"/>
    <w:pPr>
      <w:overflowPunct w:val="0"/>
      <w:autoSpaceDE w:val="0"/>
      <w:autoSpaceDN w:val="0"/>
      <w:adjustRightInd w:val="0"/>
      <w:spacing w:before="0" w:after="0" w:line="381" w:lineRule="exact"/>
      <w:ind w:left="2905" w:right="50"/>
      <w:jc w:val="left"/>
    </w:pPr>
    <w:rPr>
      <w:rFonts w:ascii="Times New Roman" w:hAnsi="Times New Roman" w:cs="Times New Roman"/>
      <w:noProof/>
      <w:szCs w:val="20"/>
      <w:lang w:val="en-US"/>
    </w:rPr>
  </w:style>
  <w:style w:type="paragraph" w:customStyle="1" w:styleId="StyleJustified">
    <w:name w:val="Style Justified"/>
    <w:basedOn w:val="Normal"/>
    <w:semiHidden/>
    <w:rsid w:val="008528D5"/>
    <w:pPr>
      <w:spacing w:before="0" w:after="0"/>
    </w:pPr>
    <w:rPr>
      <w:rFonts w:ascii="Arial" w:hAnsi="Arial" w:cs="Times New Roman"/>
      <w:sz w:val="24"/>
      <w:szCs w:val="22"/>
      <w:lang w:val="en-ZA"/>
    </w:rPr>
  </w:style>
  <w:style w:type="paragraph" w:customStyle="1" w:styleId="Quick">
    <w:name w:val="Quick _"/>
    <w:basedOn w:val="Normal"/>
    <w:semiHidden/>
    <w:rsid w:val="008528D5"/>
    <w:pPr>
      <w:widowControl w:val="0"/>
      <w:autoSpaceDE w:val="0"/>
      <w:autoSpaceDN w:val="0"/>
      <w:adjustRightInd w:val="0"/>
      <w:spacing w:before="0" w:after="0"/>
      <w:ind w:left="1440" w:hanging="720"/>
    </w:pPr>
    <w:rPr>
      <w:rFonts w:ascii="Times New Roman" w:hAnsi="Times New Roman" w:cs="Times New Roman"/>
      <w:lang w:val="en-US"/>
    </w:rPr>
  </w:style>
  <w:style w:type="paragraph" w:customStyle="1" w:styleId="OmniPage2">
    <w:name w:val="OmniPage #2"/>
    <w:basedOn w:val="Normal"/>
    <w:semiHidden/>
    <w:rsid w:val="008528D5"/>
    <w:pPr>
      <w:widowControl w:val="0"/>
      <w:tabs>
        <w:tab w:val="right" w:pos="6582"/>
      </w:tabs>
      <w:autoSpaceDE w:val="0"/>
      <w:autoSpaceDN w:val="0"/>
      <w:spacing w:before="0" w:after="0" w:line="520" w:lineRule="atLeast"/>
      <w:ind w:left="1633" w:right="50"/>
      <w:jc w:val="left"/>
    </w:pPr>
    <w:rPr>
      <w:rFonts w:ascii="Times New Roman" w:hAnsi="Times New Roman" w:cs="Times New Roman"/>
      <w:sz w:val="24"/>
      <w:lang w:val="en-AU"/>
    </w:rPr>
  </w:style>
  <w:style w:type="paragraph" w:customStyle="1" w:styleId="StyleHeading2Garamond18pt">
    <w:name w:val="Style Heading 2 + Garamond 18 pt"/>
    <w:basedOn w:val="Heading2"/>
    <w:semiHidden/>
    <w:rsid w:val="008E2698"/>
    <w:pPr>
      <w:spacing w:after="60"/>
      <w:jc w:val="left"/>
    </w:pPr>
    <w:rPr>
      <w:rFonts w:ascii="Garamond" w:hAnsi="Garamond" w:cs="Arial"/>
      <w:bCs/>
      <w:i w:val="0"/>
      <w:iCs/>
      <w:szCs w:val="28"/>
      <w:lang w:val="en-ZA"/>
    </w:rPr>
  </w:style>
  <w:style w:type="paragraph" w:customStyle="1" w:styleId="StyleStyleHeading2Garamond18ptPatternClearGray-125">
    <w:name w:val="Style Style Heading 2 + Garamond 18 pt + Pattern: Clear (Gray-12.5%..."/>
    <w:basedOn w:val="StyleHeading2Garamond18pt"/>
    <w:semiHidden/>
    <w:rsid w:val="008E2698"/>
    <w:rPr>
      <w:sz w:val="44"/>
      <w:bdr w:val="double" w:sz="4" w:space="0" w:color="auto"/>
      <w:shd w:val="clear" w:color="auto" w:fill="E0E0E0"/>
    </w:rPr>
  </w:style>
  <w:style w:type="paragraph" w:customStyle="1" w:styleId="StyleBodytextHeading1Italic">
    <w:name w:val="Style Body text Heading 1 + Italic"/>
    <w:basedOn w:val="BodytextHeading1"/>
    <w:semiHidden/>
    <w:rsid w:val="008E2698"/>
    <w:rPr>
      <w:rFonts w:ascii="Times New Roman" w:hAnsi="Times New Roman"/>
      <w:i/>
      <w:sz w:val="28"/>
    </w:rPr>
  </w:style>
  <w:style w:type="character" w:customStyle="1" w:styleId="BodyTextChar">
    <w:name w:val="Body Text Char"/>
    <w:link w:val="BodyText"/>
    <w:rsid w:val="008E2698"/>
    <w:rPr>
      <w:rFonts w:ascii="Verdana" w:hAnsi="Verdana"/>
      <w:b/>
      <w:bCs/>
      <w:sz w:val="22"/>
      <w:szCs w:val="24"/>
      <w:lang w:val="en-GB" w:eastAsia="en-US" w:bidi="ar-SA"/>
    </w:rPr>
  </w:style>
  <w:style w:type="paragraph" w:customStyle="1" w:styleId="OmniPage6">
    <w:name w:val="OmniPage #6"/>
    <w:basedOn w:val="Normal"/>
    <w:semiHidden/>
    <w:rsid w:val="008528D5"/>
    <w:pPr>
      <w:widowControl w:val="0"/>
      <w:tabs>
        <w:tab w:val="right" w:pos="7023"/>
      </w:tabs>
      <w:autoSpaceDE w:val="0"/>
      <w:autoSpaceDN w:val="0"/>
      <w:spacing w:before="0" w:after="0" w:line="255" w:lineRule="atLeast"/>
      <w:ind w:left="1633" w:right="50"/>
      <w:jc w:val="center"/>
    </w:pPr>
    <w:rPr>
      <w:rFonts w:ascii="Times New Roman" w:hAnsi="Times New Roman" w:cs="Times New Roman"/>
      <w:sz w:val="24"/>
      <w:lang w:val="en-AU"/>
    </w:rPr>
  </w:style>
  <w:style w:type="paragraph" w:customStyle="1" w:styleId="OmniPage3">
    <w:name w:val="OmniPage #3"/>
    <w:basedOn w:val="Normal"/>
    <w:semiHidden/>
    <w:rsid w:val="008528D5"/>
    <w:pPr>
      <w:widowControl w:val="0"/>
      <w:tabs>
        <w:tab w:val="right" w:pos="7691"/>
      </w:tabs>
      <w:autoSpaceDE w:val="0"/>
      <w:autoSpaceDN w:val="0"/>
      <w:spacing w:before="0" w:after="0" w:line="382" w:lineRule="atLeast"/>
      <w:ind w:left="1633" w:right="50"/>
      <w:jc w:val="left"/>
    </w:pPr>
    <w:rPr>
      <w:rFonts w:ascii="Times New Roman" w:hAnsi="Times New Roman" w:cs="Times New Roman"/>
      <w:sz w:val="24"/>
      <w:lang w:val="en-AU"/>
    </w:rPr>
  </w:style>
  <w:style w:type="character" w:customStyle="1" w:styleId="StyleHeading1TimesNewRoman18ptItalicBefore0ptAfChar">
    <w:name w:val="Style Heading 1 + Times New Roman 18 pt Italic Before:  0 pt Af... Char"/>
    <w:link w:val="StyleHeading1TimesNewRoman18ptItalicBefore0ptAf"/>
    <w:rsid w:val="008E2698"/>
    <w:rPr>
      <w:rFonts w:ascii="Garamond" w:hAnsi="Garamond" w:cs="Arial"/>
      <w:b/>
      <w:bCs/>
      <w:i/>
      <w:iCs/>
      <w:sz w:val="36"/>
      <w:szCs w:val="24"/>
      <w:shd w:val="clear" w:color="auto" w:fill="E0E0E0"/>
      <w:lang w:val="en-US" w:eastAsia="en-US" w:bidi="ar-SA"/>
    </w:rPr>
  </w:style>
  <w:style w:type="paragraph" w:customStyle="1" w:styleId="Bullet1">
    <w:name w:val="Bullet 1"/>
    <w:basedOn w:val="Normal"/>
    <w:semiHidden/>
    <w:rsid w:val="008E2698"/>
    <w:pPr>
      <w:keepNext/>
      <w:keepLines/>
      <w:numPr>
        <w:numId w:val="24"/>
      </w:numPr>
    </w:pPr>
    <w:rPr>
      <w:rFonts w:ascii="Tahoma" w:hAnsi="Tahoma" w:cs="Times New Roman"/>
      <w:szCs w:val="20"/>
    </w:rPr>
  </w:style>
  <w:style w:type="paragraph" w:customStyle="1" w:styleId="Spacer">
    <w:name w:val="Spacer"/>
    <w:basedOn w:val="Normal"/>
    <w:next w:val="Normal"/>
    <w:semiHidden/>
    <w:rsid w:val="008E2698"/>
    <w:pPr>
      <w:keepLines/>
      <w:spacing w:before="0" w:after="0"/>
    </w:pPr>
    <w:rPr>
      <w:rFonts w:ascii="Tahoma" w:hAnsi="Tahoma" w:cs="Arial Bold"/>
      <w:sz w:val="8"/>
      <w:szCs w:val="22"/>
    </w:rPr>
  </w:style>
  <w:style w:type="paragraph" w:customStyle="1" w:styleId="Mail">
    <w:name w:val="Mail"/>
    <w:basedOn w:val="Normal"/>
    <w:semiHidden/>
    <w:rsid w:val="008E2698"/>
    <w:pPr>
      <w:keepLines/>
      <w:spacing w:before="0" w:after="0"/>
    </w:pPr>
    <w:rPr>
      <w:rFonts w:ascii="Tahoma" w:hAnsi="Tahoma" w:cs="Times New Roman"/>
      <w:szCs w:val="20"/>
      <w:lang w:val="en-US"/>
    </w:rPr>
  </w:style>
  <w:style w:type="paragraph" w:customStyle="1" w:styleId="LCItalicBold">
    <w:name w:val="LC Italic Bold"/>
    <w:basedOn w:val="Normal"/>
    <w:semiHidden/>
    <w:rsid w:val="008E2698"/>
    <w:pPr>
      <w:pBdr>
        <w:top w:val="double" w:sz="4" w:space="1" w:color="auto"/>
        <w:left w:val="double" w:sz="4" w:space="4" w:color="auto"/>
        <w:bottom w:val="double" w:sz="4" w:space="1" w:color="auto"/>
        <w:right w:val="double" w:sz="4" w:space="4" w:color="auto"/>
      </w:pBdr>
      <w:spacing w:before="240" w:after="240"/>
      <w:jc w:val="center"/>
    </w:pPr>
    <w:rPr>
      <w:rFonts w:ascii="Times New Roman" w:hAnsi="Times New Roman"/>
      <w:b/>
      <w:bCs/>
      <w:i/>
      <w:iCs/>
      <w:sz w:val="28"/>
      <w:lang w:val="en-ZA"/>
    </w:rPr>
  </w:style>
  <w:style w:type="paragraph" w:customStyle="1" w:styleId="OmniPage4">
    <w:name w:val="OmniPage #4"/>
    <w:basedOn w:val="Normal"/>
    <w:semiHidden/>
    <w:rsid w:val="008528D5"/>
    <w:pPr>
      <w:widowControl w:val="0"/>
      <w:tabs>
        <w:tab w:val="right" w:pos="8481"/>
      </w:tabs>
      <w:autoSpaceDE w:val="0"/>
      <w:autoSpaceDN w:val="0"/>
      <w:spacing w:before="0" w:after="0" w:line="573" w:lineRule="atLeast"/>
      <w:ind w:left="1633" w:right="50"/>
      <w:jc w:val="center"/>
    </w:pPr>
    <w:rPr>
      <w:rFonts w:ascii="Times New Roman" w:hAnsi="Times New Roman" w:cs="Times New Roman"/>
      <w:sz w:val="24"/>
      <w:lang w:val="en-AU"/>
    </w:rPr>
  </w:style>
  <w:style w:type="paragraph" w:customStyle="1" w:styleId="StyleJustified1">
    <w:name w:val="Style Justified1"/>
    <w:basedOn w:val="Normal"/>
    <w:semiHidden/>
    <w:rsid w:val="008528D5"/>
    <w:pPr>
      <w:spacing w:before="0" w:after="0" w:line="360" w:lineRule="auto"/>
    </w:pPr>
    <w:rPr>
      <w:rFonts w:ascii="Arial" w:hAnsi="Arial" w:cs="Times New Roman"/>
      <w:szCs w:val="20"/>
      <w:lang w:val="en-ZA"/>
    </w:rPr>
  </w:style>
  <w:style w:type="paragraph" w:customStyle="1" w:styleId="OmniPage6410">
    <w:name w:val="OmniPage #6410"/>
    <w:basedOn w:val="Normal"/>
    <w:semiHidden/>
    <w:rsid w:val="008528D5"/>
    <w:pPr>
      <w:overflowPunct w:val="0"/>
      <w:autoSpaceDE w:val="0"/>
      <w:autoSpaceDN w:val="0"/>
      <w:adjustRightInd w:val="0"/>
      <w:spacing w:before="0" w:after="0" w:line="382" w:lineRule="exact"/>
      <w:ind w:left="50" w:right="50"/>
      <w:jc w:val="left"/>
      <w:textAlignment w:val="baseline"/>
    </w:pPr>
    <w:rPr>
      <w:rFonts w:ascii="Times New Roman" w:hAnsi="Times New Roman" w:cs="Times New Roman"/>
      <w:noProof/>
      <w:szCs w:val="20"/>
      <w:lang w:val="en-ZA"/>
    </w:rPr>
  </w:style>
  <w:style w:type="paragraph" w:customStyle="1" w:styleId="Annexure">
    <w:name w:val="Annexure"/>
    <w:basedOn w:val="Heading1"/>
    <w:next w:val="Normal"/>
    <w:semiHidden/>
    <w:rsid w:val="008528D5"/>
    <w:pPr>
      <w:pageBreakBefore/>
      <w:widowControl w:val="0"/>
      <w:spacing w:before="0"/>
    </w:pPr>
    <w:rPr>
      <w:rFonts w:ascii="Arial" w:hAnsi="Arial"/>
      <w:kern w:val="32"/>
      <w:sz w:val="28"/>
      <w:szCs w:val="32"/>
      <w:lang w:val="en-ZA"/>
    </w:rPr>
  </w:style>
  <w:style w:type="paragraph" w:customStyle="1" w:styleId="StyleStyleHeading310ptPatternClearBlueTopNobor">
    <w:name w:val="Style Style Heading 3 + 10 pt + Pattern: Clear (Blue) Top: (No bor..."/>
    <w:basedOn w:val="Normal"/>
    <w:semiHidden/>
    <w:rsid w:val="008528D5"/>
    <w:pPr>
      <w:keepNext/>
      <w:ind w:left="176"/>
      <w:jc w:val="center"/>
      <w:outlineLvl w:val="2"/>
    </w:pPr>
    <w:rPr>
      <w:rFonts w:ascii="Arial" w:hAnsi="Arial" w:cs="Times New Roman"/>
      <w:b/>
      <w:bCs/>
      <w:color w:val="FFFFFF"/>
      <w:sz w:val="28"/>
      <w:szCs w:val="20"/>
      <w:shd w:val="clear" w:color="auto" w:fill="0000FF"/>
    </w:rPr>
  </w:style>
  <w:style w:type="paragraph" w:customStyle="1" w:styleId="LCHeading1">
    <w:name w:val="LC Heading 1"/>
    <w:basedOn w:val="Heading1"/>
    <w:semiHidden/>
    <w:rsid w:val="008528D5"/>
    <w:pPr>
      <w:spacing w:before="360" w:after="360"/>
    </w:pPr>
    <w:rPr>
      <w:kern w:val="32"/>
      <w:sz w:val="44"/>
      <w:szCs w:val="32"/>
      <w:lang w:val="en-ZA"/>
    </w:rPr>
  </w:style>
  <w:style w:type="paragraph" w:customStyle="1" w:styleId="StyleBodytextHeading114ptItalic">
    <w:name w:val="Style Body text Heading 1 + 14 pt Italic"/>
    <w:basedOn w:val="BodytextHeading1"/>
    <w:semiHidden/>
    <w:rsid w:val="008E2698"/>
    <w:rPr>
      <w:i/>
      <w:sz w:val="24"/>
    </w:rPr>
  </w:style>
  <w:style w:type="paragraph" w:customStyle="1" w:styleId="StyleHeading1PartHeader1NotBold">
    <w:name w:val="Style Heading 1PartHeader1 + Not Bold"/>
    <w:basedOn w:val="Heading1"/>
    <w:semiHidden/>
    <w:rsid w:val="00DE7B48"/>
    <w:rPr>
      <w:bCs w:val="0"/>
    </w:rPr>
  </w:style>
  <w:style w:type="character" w:customStyle="1" w:styleId="BaseFont-SansChar">
    <w:name w:val="BaseFont-Sans Char"/>
    <w:link w:val="BaseFont-Sans"/>
    <w:semiHidden/>
    <w:rsid w:val="008D3C8F"/>
    <w:rPr>
      <w:rFonts w:ascii="Gill Sans" w:hAnsi="Gill Sans"/>
      <w:sz w:val="22"/>
      <w:lang w:val="en-GB" w:eastAsia="en-US" w:bidi="ar-SA"/>
    </w:rPr>
  </w:style>
  <w:style w:type="character" w:customStyle="1" w:styleId="NotesChar">
    <w:name w:val="Notes Char"/>
    <w:link w:val="Notes"/>
    <w:rsid w:val="008D3C8F"/>
    <w:rPr>
      <w:rFonts w:ascii="Verdana" w:hAnsi="Verdana"/>
      <w:b/>
      <w:color w:val="808080"/>
      <w:sz w:val="24"/>
      <w:szCs w:val="24"/>
      <w:lang w:val="en-GB" w:eastAsia="en-US" w:bidi="ar-SA"/>
    </w:rPr>
  </w:style>
  <w:style w:type="paragraph" w:customStyle="1" w:styleId="EnHeading4">
    <w:name w:val="En Heading 4"/>
    <w:basedOn w:val="EnNormal"/>
    <w:rsid w:val="00AA78DB"/>
    <w:pPr>
      <w:spacing w:after="40"/>
    </w:pPr>
    <w:rPr>
      <w:rFonts w:ascii="Arial" w:hAnsi="Arial" w:cs="Times New Roman"/>
      <w:b/>
      <w:sz w:val="24"/>
      <w:shd w:val="clear" w:color="auto" w:fill="F3F3F3"/>
    </w:rPr>
  </w:style>
  <w:style w:type="paragraph" w:customStyle="1" w:styleId="EnSectionTitle2">
    <w:name w:val="En Section Title 2"/>
    <w:basedOn w:val="Normal"/>
    <w:rsid w:val="00247457"/>
    <w:pPr>
      <w:spacing w:after="360"/>
      <w:jc w:val="center"/>
      <w:outlineLvl w:val="1"/>
    </w:pPr>
    <w:rPr>
      <w:rFonts w:ascii="Arial Rounded MT Bold" w:hAnsi="Arial Rounded MT Bold" w:cs="Times New Roman"/>
      <w:b/>
      <w:bCs/>
      <w:sz w:val="40"/>
      <w:szCs w:val="20"/>
      <w:lang w:val="en-US"/>
    </w:rPr>
  </w:style>
  <w:style w:type="paragraph" w:customStyle="1" w:styleId="StyleLeft">
    <w:name w:val="Style Left"/>
    <w:basedOn w:val="Normal"/>
    <w:rsid w:val="006138EA"/>
    <w:rPr>
      <w:rFonts w:cs="Times New Roman"/>
      <w:szCs w:val="20"/>
    </w:rPr>
  </w:style>
  <w:style w:type="paragraph" w:customStyle="1" w:styleId="StyleCaptionLeft">
    <w:name w:val="Style Caption + Left"/>
    <w:basedOn w:val="Caption"/>
    <w:rsid w:val="00021365"/>
    <w:pPr>
      <w:jc w:val="left"/>
    </w:pPr>
    <w:rPr>
      <w:rFonts w:cs="Times New Roman"/>
      <w:iCs/>
      <w:szCs w:val="20"/>
    </w:rPr>
  </w:style>
  <w:style w:type="paragraph" w:customStyle="1" w:styleId="OmniPage1286">
    <w:name w:val="OmniPage #1286"/>
    <w:basedOn w:val="Normal"/>
    <w:rsid w:val="005F20B1"/>
    <w:pPr>
      <w:tabs>
        <w:tab w:val="right" w:pos="8320"/>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287">
    <w:name w:val="OmniPage #1287"/>
    <w:basedOn w:val="Normal"/>
    <w:rsid w:val="005F20B1"/>
    <w:pPr>
      <w:overflowPunct w:val="0"/>
      <w:autoSpaceDE w:val="0"/>
      <w:autoSpaceDN w:val="0"/>
      <w:adjustRightInd w:val="0"/>
      <w:spacing w:before="0" w:after="0" w:line="401" w:lineRule="exact"/>
      <w:ind w:left="50" w:right="50"/>
      <w:jc w:val="left"/>
    </w:pPr>
    <w:rPr>
      <w:rFonts w:ascii="Times New Roman" w:hAnsi="Times New Roman" w:cs="Times New Roman"/>
      <w:noProof/>
      <w:szCs w:val="20"/>
      <w:lang w:val="en-US"/>
    </w:rPr>
  </w:style>
  <w:style w:type="paragraph" w:customStyle="1" w:styleId="OmniPage1288">
    <w:name w:val="OmniPage #1288"/>
    <w:basedOn w:val="Normal"/>
    <w:rsid w:val="005F20B1"/>
    <w:pPr>
      <w:tabs>
        <w:tab w:val="left" w:pos="621"/>
        <w:tab w:val="left" w:pos="2930"/>
        <w:tab w:val="right" w:pos="4422"/>
      </w:tabs>
      <w:overflowPunct w:val="0"/>
      <w:autoSpaceDE w:val="0"/>
      <w:autoSpaceDN w:val="0"/>
      <w:adjustRightInd w:val="0"/>
      <w:spacing w:before="0" w:after="0" w:line="416" w:lineRule="exact"/>
      <w:ind w:left="50" w:right="50"/>
      <w:jc w:val="left"/>
    </w:pPr>
    <w:rPr>
      <w:rFonts w:ascii="Times New Roman" w:hAnsi="Times New Roman" w:cs="Times New Roman"/>
      <w:noProof/>
      <w:szCs w:val="20"/>
      <w:lang w:val="en-US"/>
    </w:rPr>
  </w:style>
  <w:style w:type="paragraph" w:customStyle="1" w:styleId="OmniPage1289">
    <w:name w:val="OmniPage #1289"/>
    <w:basedOn w:val="Normal"/>
    <w:rsid w:val="005F20B1"/>
    <w:pPr>
      <w:tabs>
        <w:tab w:val="left" w:pos="621"/>
        <w:tab w:val="right" w:pos="2341"/>
      </w:tabs>
      <w:overflowPunct w:val="0"/>
      <w:autoSpaceDE w:val="0"/>
      <w:autoSpaceDN w:val="0"/>
      <w:adjustRightInd w:val="0"/>
      <w:spacing w:before="0" w:after="0" w:line="274" w:lineRule="exact"/>
      <w:ind w:left="50" w:right="493"/>
      <w:jc w:val="left"/>
    </w:pPr>
    <w:rPr>
      <w:rFonts w:ascii="Times New Roman" w:hAnsi="Times New Roman" w:cs="Times New Roman"/>
      <w:noProof/>
      <w:szCs w:val="20"/>
      <w:lang w:val="en-US"/>
    </w:rPr>
  </w:style>
  <w:style w:type="paragraph" w:customStyle="1" w:styleId="OmniPage1290">
    <w:name w:val="OmniPage #1290"/>
    <w:basedOn w:val="Normal"/>
    <w:rsid w:val="005F20B1"/>
    <w:pPr>
      <w:tabs>
        <w:tab w:val="left" w:pos="621"/>
        <w:tab w:val="right" w:pos="2784"/>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291">
    <w:name w:val="OmniPage #1291"/>
    <w:basedOn w:val="Normal"/>
    <w:rsid w:val="005F20B1"/>
    <w:pPr>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292">
    <w:name w:val="OmniPage #1292"/>
    <w:basedOn w:val="Normal"/>
    <w:rsid w:val="005F20B1"/>
    <w:pPr>
      <w:tabs>
        <w:tab w:val="left" w:pos="630"/>
        <w:tab w:val="right" w:pos="935"/>
      </w:tabs>
      <w:overflowPunct w:val="0"/>
      <w:autoSpaceDE w:val="0"/>
      <w:autoSpaceDN w:val="0"/>
      <w:adjustRightInd w:val="0"/>
      <w:spacing w:before="0" w:after="0" w:line="364" w:lineRule="exact"/>
      <w:ind w:left="50" w:right="50"/>
      <w:jc w:val="left"/>
    </w:pPr>
    <w:rPr>
      <w:rFonts w:ascii="Times New Roman" w:hAnsi="Times New Roman" w:cs="Times New Roman"/>
      <w:noProof/>
      <w:szCs w:val="20"/>
      <w:lang w:val="en-US"/>
    </w:rPr>
  </w:style>
  <w:style w:type="paragraph" w:customStyle="1" w:styleId="OmniPage2056">
    <w:name w:val="OmniPage #2056"/>
    <w:basedOn w:val="Normal"/>
    <w:rsid w:val="00AB52C9"/>
    <w:pPr>
      <w:tabs>
        <w:tab w:val="right" w:pos="3630"/>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2057">
    <w:name w:val="OmniPage #2057"/>
    <w:basedOn w:val="Normal"/>
    <w:rsid w:val="00AB52C9"/>
    <w:pPr>
      <w:overflowPunct w:val="0"/>
      <w:autoSpaceDE w:val="0"/>
      <w:autoSpaceDN w:val="0"/>
      <w:adjustRightInd w:val="0"/>
      <w:spacing w:before="0" w:after="0" w:line="415" w:lineRule="exact"/>
      <w:ind w:left="50" w:right="50"/>
      <w:jc w:val="left"/>
    </w:pPr>
    <w:rPr>
      <w:rFonts w:ascii="Times New Roman" w:hAnsi="Times New Roman" w:cs="Times New Roman"/>
      <w:noProof/>
      <w:szCs w:val="20"/>
      <w:lang w:val="en-US"/>
    </w:rPr>
  </w:style>
  <w:style w:type="paragraph" w:customStyle="1" w:styleId="OmniPage2058">
    <w:name w:val="OmniPage #2058"/>
    <w:basedOn w:val="Normal"/>
    <w:rsid w:val="00AB52C9"/>
    <w:pPr>
      <w:overflowPunct w:val="0"/>
      <w:autoSpaceDE w:val="0"/>
      <w:autoSpaceDN w:val="0"/>
      <w:adjustRightInd w:val="0"/>
      <w:spacing w:before="0" w:after="0" w:line="412" w:lineRule="exact"/>
      <w:ind w:left="50" w:right="50"/>
      <w:jc w:val="left"/>
    </w:pPr>
    <w:rPr>
      <w:rFonts w:ascii="Times New Roman" w:hAnsi="Times New Roman" w:cs="Times New Roman"/>
      <w:noProof/>
      <w:szCs w:val="20"/>
      <w:lang w:val="en-US"/>
    </w:rPr>
  </w:style>
  <w:style w:type="paragraph" w:customStyle="1" w:styleId="OmniPage2306">
    <w:name w:val="OmniPage #2306"/>
    <w:basedOn w:val="Normal"/>
    <w:rsid w:val="00AB52C9"/>
    <w:pPr>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2307">
    <w:name w:val="OmniPage #2307"/>
    <w:basedOn w:val="Normal"/>
    <w:rsid w:val="00AB52C9"/>
    <w:pPr>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2308">
    <w:name w:val="OmniPage #2308"/>
    <w:basedOn w:val="Normal"/>
    <w:rsid w:val="00AB52C9"/>
    <w:pPr>
      <w:tabs>
        <w:tab w:val="left" w:pos="1204"/>
        <w:tab w:val="right" w:pos="4297"/>
      </w:tabs>
      <w:overflowPunct w:val="0"/>
      <w:autoSpaceDE w:val="0"/>
      <w:autoSpaceDN w:val="0"/>
      <w:adjustRightInd w:val="0"/>
      <w:spacing w:before="0" w:after="0" w:line="274" w:lineRule="exact"/>
      <w:ind w:left="638" w:right="4444"/>
      <w:jc w:val="left"/>
    </w:pPr>
    <w:rPr>
      <w:rFonts w:ascii="Times New Roman" w:hAnsi="Times New Roman" w:cs="Times New Roman"/>
      <w:noProof/>
      <w:szCs w:val="20"/>
      <w:lang w:val="en-US"/>
    </w:rPr>
  </w:style>
  <w:style w:type="paragraph" w:customStyle="1" w:styleId="OmniPage2309">
    <w:name w:val="OmniPage #2309"/>
    <w:basedOn w:val="Normal"/>
    <w:rsid w:val="00AB52C9"/>
    <w:pPr>
      <w:tabs>
        <w:tab w:val="left" w:pos="1198"/>
        <w:tab w:val="right" w:pos="4382"/>
      </w:tabs>
      <w:overflowPunct w:val="0"/>
      <w:autoSpaceDE w:val="0"/>
      <w:autoSpaceDN w:val="0"/>
      <w:adjustRightInd w:val="0"/>
      <w:spacing w:before="0" w:after="0" w:line="418" w:lineRule="exact"/>
      <w:ind w:left="632" w:right="4359"/>
      <w:jc w:val="left"/>
    </w:pPr>
    <w:rPr>
      <w:rFonts w:ascii="Times New Roman" w:hAnsi="Times New Roman" w:cs="Times New Roman"/>
      <w:noProof/>
      <w:szCs w:val="20"/>
      <w:lang w:val="en-US"/>
    </w:rPr>
  </w:style>
  <w:style w:type="paragraph" w:customStyle="1" w:styleId="OmniPage2310">
    <w:name w:val="OmniPage #2310"/>
    <w:basedOn w:val="Normal"/>
    <w:rsid w:val="00AB52C9"/>
    <w:pPr>
      <w:overflowPunct w:val="0"/>
      <w:autoSpaceDE w:val="0"/>
      <w:autoSpaceDN w:val="0"/>
      <w:adjustRightInd w:val="0"/>
      <w:spacing w:before="0" w:after="0" w:line="366" w:lineRule="exact"/>
      <w:ind w:left="50" w:right="50"/>
      <w:jc w:val="left"/>
    </w:pPr>
    <w:rPr>
      <w:rFonts w:ascii="Times New Roman" w:hAnsi="Times New Roman" w:cs="Times New Roman"/>
      <w:noProof/>
      <w:szCs w:val="20"/>
      <w:lang w:val="en-US"/>
    </w:rPr>
  </w:style>
  <w:style w:type="paragraph" w:customStyle="1" w:styleId="OmniPage2311">
    <w:name w:val="OmniPage #2311"/>
    <w:basedOn w:val="Normal"/>
    <w:rsid w:val="00AB52C9"/>
    <w:pPr>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2312">
    <w:name w:val="OmniPage #2312"/>
    <w:basedOn w:val="Normal"/>
    <w:rsid w:val="00AB52C9"/>
    <w:pPr>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2313">
    <w:name w:val="OmniPage #2313"/>
    <w:basedOn w:val="Normal"/>
    <w:rsid w:val="00AB52C9"/>
    <w:pPr>
      <w:tabs>
        <w:tab w:val="left" w:pos="2334"/>
        <w:tab w:val="right" w:pos="3599"/>
      </w:tabs>
      <w:overflowPunct w:val="0"/>
      <w:autoSpaceDE w:val="0"/>
      <w:autoSpaceDN w:val="0"/>
      <w:adjustRightInd w:val="0"/>
      <w:spacing w:before="0" w:after="0" w:line="367" w:lineRule="exact"/>
      <w:ind w:left="50" w:right="50"/>
      <w:jc w:val="left"/>
    </w:pPr>
    <w:rPr>
      <w:rFonts w:ascii="Times New Roman" w:hAnsi="Times New Roman" w:cs="Times New Roman"/>
      <w:noProof/>
      <w:szCs w:val="20"/>
      <w:lang w:val="en-US"/>
    </w:rPr>
  </w:style>
  <w:style w:type="paragraph" w:customStyle="1" w:styleId="OmniPage2314">
    <w:name w:val="OmniPage #2314"/>
    <w:basedOn w:val="Normal"/>
    <w:rsid w:val="00AB52C9"/>
    <w:pPr>
      <w:tabs>
        <w:tab w:val="left" w:pos="2349"/>
        <w:tab w:val="right" w:pos="3952"/>
      </w:tabs>
      <w:overflowPunct w:val="0"/>
      <w:autoSpaceDE w:val="0"/>
      <w:autoSpaceDN w:val="0"/>
      <w:adjustRightInd w:val="0"/>
      <w:spacing w:before="0" w:after="0" w:line="412" w:lineRule="exact"/>
      <w:ind w:left="50" w:right="50"/>
      <w:jc w:val="left"/>
    </w:pPr>
    <w:rPr>
      <w:rFonts w:ascii="Times New Roman" w:hAnsi="Times New Roman" w:cs="Times New Roman"/>
      <w:noProof/>
      <w:szCs w:val="20"/>
      <w:lang w:val="en-US"/>
    </w:rPr>
  </w:style>
  <w:style w:type="paragraph" w:customStyle="1" w:styleId="OmniPage2315">
    <w:name w:val="OmniPage #2315"/>
    <w:basedOn w:val="Normal"/>
    <w:rsid w:val="00AB52C9"/>
    <w:pPr>
      <w:overflowPunct w:val="0"/>
      <w:autoSpaceDE w:val="0"/>
      <w:autoSpaceDN w:val="0"/>
      <w:adjustRightInd w:val="0"/>
      <w:spacing w:before="0" w:after="0" w:line="442" w:lineRule="exact"/>
      <w:ind w:left="50" w:right="50"/>
      <w:jc w:val="left"/>
      <w:textAlignment w:val="baseline"/>
    </w:pPr>
    <w:rPr>
      <w:rFonts w:ascii="Times New Roman" w:hAnsi="Times New Roman" w:cs="Times New Roman"/>
      <w:noProof/>
      <w:szCs w:val="20"/>
      <w:lang w:val="en-US"/>
    </w:rPr>
  </w:style>
  <w:style w:type="paragraph" w:customStyle="1" w:styleId="OmniPage2316">
    <w:name w:val="OmniPage #2316"/>
    <w:basedOn w:val="Normal"/>
    <w:rsid w:val="00AB52C9"/>
    <w:pPr>
      <w:tabs>
        <w:tab w:val="left" w:pos="2335"/>
        <w:tab w:val="right" w:pos="3564"/>
      </w:tabs>
      <w:overflowPunct w:val="0"/>
      <w:autoSpaceDE w:val="0"/>
      <w:autoSpaceDN w:val="0"/>
      <w:adjustRightInd w:val="0"/>
      <w:spacing w:before="0" w:after="0" w:line="372" w:lineRule="exact"/>
      <w:ind w:left="50" w:right="50"/>
      <w:jc w:val="left"/>
      <w:textAlignment w:val="baseline"/>
    </w:pPr>
    <w:rPr>
      <w:rFonts w:ascii="Times New Roman" w:hAnsi="Times New Roman" w:cs="Times New Roman"/>
      <w:noProof/>
      <w:szCs w:val="20"/>
      <w:lang w:val="en-US"/>
    </w:rPr>
  </w:style>
  <w:style w:type="paragraph" w:customStyle="1" w:styleId="OmniPage2317">
    <w:name w:val="OmniPage #2317"/>
    <w:basedOn w:val="Normal"/>
    <w:rsid w:val="00AB52C9"/>
    <w:pPr>
      <w:tabs>
        <w:tab w:val="left" w:pos="2916"/>
        <w:tab w:val="right" w:pos="4111"/>
      </w:tabs>
      <w:overflowPunct w:val="0"/>
      <w:autoSpaceDE w:val="0"/>
      <w:autoSpaceDN w:val="0"/>
      <w:adjustRightInd w:val="0"/>
      <w:spacing w:before="0" w:after="0" w:line="365" w:lineRule="exact"/>
      <w:ind w:left="50" w:right="50"/>
      <w:jc w:val="left"/>
      <w:textAlignment w:val="baseline"/>
    </w:pPr>
    <w:rPr>
      <w:rFonts w:ascii="Times New Roman" w:hAnsi="Times New Roman" w:cs="Times New Roman"/>
      <w:noProof/>
      <w:szCs w:val="20"/>
      <w:lang w:val="en-US"/>
    </w:rPr>
  </w:style>
  <w:style w:type="paragraph" w:customStyle="1" w:styleId="OmniPage2318">
    <w:name w:val="OmniPage #2318"/>
    <w:basedOn w:val="Normal"/>
    <w:rsid w:val="00AB52C9"/>
    <w:pPr>
      <w:tabs>
        <w:tab w:val="left" w:pos="631"/>
        <w:tab w:val="left" w:pos="2921"/>
        <w:tab w:val="right" w:pos="5039"/>
      </w:tabs>
      <w:overflowPunct w:val="0"/>
      <w:autoSpaceDE w:val="0"/>
      <w:autoSpaceDN w:val="0"/>
      <w:adjustRightInd w:val="0"/>
      <w:spacing w:before="0" w:after="0" w:line="274" w:lineRule="exact"/>
      <w:ind w:left="50" w:right="431"/>
      <w:jc w:val="left"/>
      <w:textAlignment w:val="baseline"/>
    </w:pPr>
    <w:rPr>
      <w:rFonts w:ascii="Times New Roman" w:hAnsi="Times New Roman" w:cs="Times New Roman"/>
      <w:noProof/>
      <w:szCs w:val="20"/>
      <w:lang w:val="en-US"/>
    </w:rPr>
  </w:style>
  <w:style w:type="paragraph" w:customStyle="1" w:styleId="OmniPage2319">
    <w:name w:val="OmniPage #2319"/>
    <w:basedOn w:val="Normal"/>
    <w:rsid w:val="00AB52C9"/>
    <w:pPr>
      <w:tabs>
        <w:tab w:val="left" w:pos="3501"/>
        <w:tab w:val="right" w:pos="5420"/>
      </w:tabs>
      <w:overflowPunct w:val="0"/>
      <w:autoSpaceDE w:val="0"/>
      <w:autoSpaceDN w:val="0"/>
      <w:adjustRightInd w:val="0"/>
      <w:spacing w:before="0" w:after="0" w:line="332" w:lineRule="exact"/>
      <w:ind w:left="50" w:right="50"/>
      <w:jc w:val="left"/>
      <w:textAlignment w:val="baseline"/>
    </w:pPr>
    <w:rPr>
      <w:rFonts w:ascii="Times New Roman" w:hAnsi="Times New Roman" w:cs="Times New Roman"/>
      <w:noProof/>
      <w:szCs w:val="20"/>
      <w:lang w:val="en-US"/>
    </w:rPr>
  </w:style>
  <w:style w:type="paragraph" w:customStyle="1" w:styleId="OmniPage2563">
    <w:name w:val="OmniPage #2563"/>
    <w:basedOn w:val="Normal"/>
    <w:rsid w:val="00AB52C9"/>
    <w:pPr>
      <w:overflowPunct w:val="0"/>
      <w:autoSpaceDE w:val="0"/>
      <w:autoSpaceDN w:val="0"/>
      <w:adjustRightInd w:val="0"/>
      <w:spacing w:before="0" w:after="0" w:line="415" w:lineRule="exact"/>
      <w:ind w:left="50" w:right="50"/>
      <w:jc w:val="left"/>
      <w:textAlignment w:val="baseline"/>
    </w:pPr>
    <w:rPr>
      <w:rFonts w:ascii="Times New Roman" w:hAnsi="Times New Roman" w:cs="Times New Roman"/>
      <w:noProof/>
      <w:szCs w:val="20"/>
      <w:lang w:val="en-US"/>
    </w:rPr>
  </w:style>
  <w:style w:type="paragraph" w:customStyle="1" w:styleId="OmniPage2564">
    <w:name w:val="OmniPage #2564"/>
    <w:basedOn w:val="Normal"/>
    <w:rsid w:val="00AB52C9"/>
    <w:pPr>
      <w:overflowPunct w:val="0"/>
      <w:autoSpaceDE w:val="0"/>
      <w:autoSpaceDN w:val="0"/>
      <w:adjustRightInd w:val="0"/>
      <w:spacing w:before="0" w:after="0" w:line="274" w:lineRule="exact"/>
      <w:ind w:left="50" w:right="50"/>
      <w:jc w:val="left"/>
      <w:textAlignment w:val="baseline"/>
    </w:pPr>
    <w:rPr>
      <w:rFonts w:ascii="Times New Roman" w:hAnsi="Times New Roman" w:cs="Times New Roman"/>
      <w:noProof/>
      <w:szCs w:val="20"/>
      <w:lang w:val="en-US"/>
    </w:rPr>
  </w:style>
  <w:style w:type="paragraph" w:customStyle="1" w:styleId="OmniPage2565">
    <w:name w:val="OmniPage #2565"/>
    <w:basedOn w:val="Normal"/>
    <w:rsid w:val="00AB52C9"/>
    <w:pPr>
      <w:tabs>
        <w:tab w:val="left" w:pos="621"/>
        <w:tab w:val="right" w:pos="1522"/>
      </w:tabs>
      <w:overflowPunct w:val="0"/>
      <w:autoSpaceDE w:val="0"/>
      <w:autoSpaceDN w:val="0"/>
      <w:adjustRightInd w:val="0"/>
      <w:spacing w:before="0" w:after="0" w:line="412" w:lineRule="exact"/>
      <w:ind w:left="50" w:right="50"/>
      <w:jc w:val="left"/>
      <w:textAlignment w:val="baseline"/>
    </w:pPr>
    <w:rPr>
      <w:rFonts w:ascii="Times New Roman" w:hAnsi="Times New Roman" w:cs="Times New Roman"/>
      <w:noProof/>
      <w:szCs w:val="20"/>
      <w:lang w:val="en-US"/>
    </w:rPr>
  </w:style>
  <w:style w:type="paragraph" w:customStyle="1" w:styleId="OmniPage12546">
    <w:name w:val="OmniPage #12546"/>
    <w:basedOn w:val="Normal"/>
    <w:rsid w:val="0087570B"/>
    <w:pPr>
      <w:tabs>
        <w:tab w:val="left" w:pos="618"/>
        <w:tab w:val="right" w:pos="3283"/>
      </w:tabs>
      <w:overflowPunct w:val="0"/>
      <w:autoSpaceDE w:val="0"/>
      <w:autoSpaceDN w:val="0"/>
      <w:adjustRightInd w:val="0"/>
      <w:spacing w:before="0" w:after="0" w:line="409" w:lineRule="exact"/>
      <w:ind w:left="50" w:right="50"/>
      <w:jc w:val="left"/>
    </w:pPr>
    <w:rPr>
      <w:rFonts w:ascii="Times New Roman" w:hAnsi="Times New Roman" w:cs="Times New Roman"/>
      <w:noProof/>
      <w:szCs w:val="20"/>
      <w:lang w:val="en-US"/>
    </w:rPr>
  </w:style>
  <w:style w:type="paragraph" w:customStyle="1" w:styleId="OmniPage12547">
    <w:name w:val="OmniPage #12547"/>
    <w:basedOn w:val="Normal"/>
    <w:rsid w:val="0087570B"/>
    <w:pPr>
      <w:overflowPunct w:val="0"/>
      <w:autoSpaceDE w:val="0"/>
      <w:autoSpaceDN w:val="0"/>
      <w:adjustRightInd w:val="0"/>
      <w:spacing w:before="0" w:after="0" w:line="369" w:lineRule="exact"/>
      <w:ind w:left="50" w:right="50"/>
      <w:jc w:val="left"/>
    </w:pPr>
    <w:rPr>
      <w:rFonts w:ascii="Times New Roman" w:hAnsi="Times New Roman" w:cs="Times New Roman"/>
      <w:noProof/>
      <w:szCs w:val="20"/>
      <w:lang w:val="en-US"/>
    </w:rPr>
  </w:style>
  <w:style w:type="paragraph" w:customStyle="1" w:styleId="OmniPage12548">
    <w:name w:val="OmniPage #12548"/>
    <w:basedOn w:val="Normal"/>
    <w:rsid w:val="0087570B"/>
    <w:pPr>
      <w:tabs>
        <w:tab w:val="left" w:pos="2058"/>
        <w:tab w:val="right" w:pos="3383"/>
      </w:tabs>
      <w:overflowPunct w:val="0"/>
      <w:autoSpaceDE w:val="0"/>
      <w:autoSpaceDN w:val="0"/>
      <w:adjustRightInd w:val="0"/>
      <w:spacing w:before="0" w:after="0" w:line="354" w:lineRule="exact"/>
      <w:ind w:left="50" w:right="248"/>
      <w:jc w:val="left"/>
    </w:pPr>
    <w:rPr>
      <w:rFonts w:ascii="Times New Roman" w:hAnsi="Times New Roman" w:cs="Times New Roman"/>
      <w:noProof/>
      <w:szCs w:val="20"/>
      <w:lang w:val="en-US"/>
    </w:rPr>
  </w:style>
  <w:style w:type="paragraph" w:customStyle="1" w:styleId="OmniPage12549">
    <w:name w:val="OmniPage #12549"/>
    <w:basedOn w:val="Normal"/>
    <w:rsid w:val="0087570B"/>
    <w:pPr>
      <w:tabs>
        <w:tab w:val="right" w:pos="3366"/>
      </w:tabs>
      <w:overflowPunct w:val="0"/>
      <w:autoSpaceDE w:val="0"/>
      <w:autoSpaceDN w:val="0"/>
      <w:adjustRightInd w:val="0"/>
      <w:spacing w:before="0" w:after="0" w:line="274" w:lineRule="exact"/>
      <w:ind w:left="1771" w:right="265"/>
      <w:jc w:val="left"/>
    </w:pPr>
    <w:rPr>
      <w:rFonts w:ascii="Times New Roman" w:hAnsi="Times New Roman" w:cs="Times New Roman"/>
      <w:noProof/>
      <w:szCs w:val="20"/>
      <w:lang w:val="en-US"/>
    </w:rPr>
  </w:style>
  <w:style w:type="paragraph" w:customStyle="1" w:styleId="OmniPage12550">
    <w:name w:val="OmniPage #12550"/>
    <w:basedOn w:val="Normal"/>
    <w:rsid w:val="0087570B"/>
    <w:pPr>
      <w:tabs>
        <w:tab w:val="left" w:pos="3221"/>
        <w:tab w:val="right" w:pos="3581"/>
      </w:tabs>
      <w:overflowPunct w:val="0"/>
      <w:autoSpaceDE w:val="0"/>
      <w:autoSpaceDN w:val="0"/>
      <w:adjustRightInd w:val="0"/>
      <w:spacing w:before="0" w:after="0" w:line="346" w:lineRule="exact"/>
      <w:ind w:left="1772" w:right="50"/>
      <w:jc w:val="left"/>
    </w:pPr>
    <w:rPr>
      <w:rFonts w:ascii="Times New Roman" w:hAnsi="Times New Roman" w:cs="Times New Roman"/>
      <w:noProof/>
      <w:szCs w:val="20"/>
      <w:lang w:val="en-US"/>
    </w:rPr>
  </w:style>
  <w:style w:type="paragraph" w:customStyle="1" w:styleId="OmniPage12551">
    <w:name w:val="OmniPage #12551"/>
    <w:basedOn w:val="Normal"/>
    <w:rsid w:val="0087570B"/>
    <w:pPr>
      <w:overflowPunct w:val="0"/>
      <w:autoSpaceDE w:val="0"/>
      <w:autoSpaceDN w:val="0"/>
      <w:adjustRightInd w:val="0"/>
      <w:spacing w:before="0" w:after="0" w:line="274" w:lineRule="exact"/>
      <w:ind w:left="1887" w:right="255"/>
      <w:jc w:val="left"/>
    </w:pPr>
    <w:rPr>
      <w:rFonts w:ascii="Times New Roman" w:hAnsi="Times New Roman" w:cs="Times New Roman"/>
      <w:noProof/>
      <w:szCs w:val="20"/>
      <w:lang w:val="en-US"/>
    </w:rPr>
  </w:style>
  <w:style w:type="paragraph" w:customStyle="1" w:styleId="OmniPage12552">
    <w:name w:val="OmniPage #12552"/>
    <w:basedOn w:val="Normal"/>
    <w:rsid w:val="00753CA1"/>
    <w:pPr>
      <w:tabs>
        <w:tab w:val="right" w:pos="2907"/>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2553">
    <w:name w:val="OmniPage #12553"/>
    <w:basedOn w:val="Normal"/>
    <w:rsid w:val="00753CA1"/>
    <w:pPr>
      <w:tabs>
        <w:tab w:val="left" w:pos="1770"/>
        <w:tab w:val="right" w:pos="4706"/>
      </w:tabs>
      <w:overflowPunct w:val="0"/>
      <w:autoSpaceDE w:val="0"/>
      <w:autoSpaceDN w:val="0"/>
      <w:adjustRightInd w:val="0"/>
      <w:spacing w:before="0" w:after="0" w:line="418" w:lineRule="exact"/>
      <w:ind w:left="50" w:right="50"/>
      <w:jc w:val="left"/>
    </w:pPr>
    <w:rPr>
      <w:rFonts w:ascii="Times New Roman" w:hAnsi="Times New Roman" w:cs="Times New Roman"/>
      <w:noProof/>
      <w:szCs w:val="20"/>
      <w:lang w:val="en-US"/>
    </w:rPr>
  </w:style>
  <w:style w:type="paragraph" w:customStyle="1" w:styleId="OmniPage12554">
    <w:name w:val="OmniPage #12554"/>
    <w:basedOn w:val="Normal"/>
    <w:rsid w:val="00753CA1"/>
    <w:pPr>
      <w:overflowPunct w:val="0"/>
      <w:autoSpaceDE w:val="0"/>
      <w:autoSpaceDN w:val="0"/>
      <w:adjustRightInd w:val="0"/>
      <w:spacing w:before="0" w:after="0" w:line="370" w:lineRule="exact"/>
      <w:ind w:left="50" w:right="1070"/>
      <w:jc w:val="left"/>
    </w:pPr>
    <w:rPr>
      <w:rFonts w:ascii="Times New Roman" w:hAnsi="Times New Roman" w:cs="Times New Roman"/>
      <w:noProof/>
      <w:szCs w:val="20"/>
      <w:lang w:val="en-US"/>
    </w:rPr>
  </w:style>
  <w:style w:type="paragraph" w:customStyle="1" w:styleId="OmniPage12555">
    <w:name w:val="OmniPage #12555"/>
    <w:basedOn w:val="Normal"/>
    <w:rsid w:val="00753CA1"/>
    <w:pPr>
      <w:overflowPunct w:val="0"/>
      <w:autoSpaceDE w:val="0"/>
      <w:autoSpaceDN w:val="0"/>
      <w:adjustRightInd w:val="0"/>
      <w:spacing w:before="0" w:after="0" w:line="277" w:lineRule="exact"/>
      <w:ind w:left="1609" w:right="50" w:hanging="1547"/>
      <w:jc w:val="left"/>
    </w:pPr>
    <w:rPr>
      <w:rFonts w:ascii="Times New Roman" w:hAnsi="Times New Roman" w:cs="Times New Roman"/>
      <w:noProof/>
      <w:szCs w:val="20"/>
      <w:lang w:val="en-US"/>
    </w:rPr>
  </w:style>
  <w:style w:type="paragraph" w:customStyle="1" w:styleId="OmniPage12556">
    <w:name w:val="OmniPage #12556"/>
    <w:basedOn w:val="Normal"/>
    <w:rsid w:val="00753CA1"/>
    <w:pPr>
      <w:overflowPunct w:val="0"/>
      <w:autoSpaceDE w:val="0"/>
      <w:autoSpaceDN w:val="0"/>
      <w:adjustRightInd w:val="0"/>
      <w:spacing w:before="0" w:after="0" w:line="274" w:lineRule="exact"/>
      <w:ind w:left="1772" w:right="1324"/>
      <w:jc w:val="left"/>
    </w:pPr>
    <w:rPr>
      <w:rFonts w:ascii="Times New Roman" w:hAnsi="Times New Roman" w:cs="Times New Roman"/>
      <w:noProof/>
      <w:szCs w:val="20"/>
      <w:lang w:val="en-US"/>
    </w:rPr>
  </w:style>
  <w:style w:type="paragraph" w:customStyle="1" w:styleId="OmniPage12557">
    <w:name w:val="OmniPage #12557"/>
    <w:basedOn w:val="Normal"/>
    <w:rsid w:val="00753CA1"/>
    <w:pPr>
      <w:overflowPunct w:val="0"/>
      <w:autoSpaceDE w:val="0"/>
      <w:autoSpaceDN w:val="0"/>
      <w:adjustRightInd w:val="0"/>
      <w:spacing w:before="0" w:after="0" w:line="274" w:lineRule="exact"/>
      <w:ind w:left="1773" w:right="1836"/>
      <w:jc w:val="left"/>
    </w:pPr>
    <w:rPr>
      <w:rFonts w:ascii="Times New Roman" w:hAnsi="Times New Roman" w:cs="Times New Roman"/>
      <w:noProof/>
      <w:szCs w:val="20"/>
      <w:lang w:val="en-US"/>
    </w:rPr>
  </w:style>
  <w:style w:type="paragraph" w:customStyle="1" w:styleId="OmniPage12558">
    <w:name w:val="OmniPage #12558"/>
    <w:basedOn w:val="Normal"/>
    <w:rsid w:val="00753CA1"/>
    <w:pPr>
      <w:tabs>
        <w:tab w:val="left" w:pos="1769"/>
        <w:tab w:val="left" w:pos="3190"/>
        <w:tab w:val="right" w:pos="3444"/>
      </w:tabs>
      <w:overflowPunct w:val="0"/>
      <w:autoSpaceDE w:val="0"/>
      <w:autoSpaceDN w:val="0"/>
      <w:adjustRightInd w:val="0"/>
      <w:spacing w:before="0" w:after="0" w:line="293" w:lineRule="exact"/>
      <w:ind w:left="50" w:right="50"/>
      <w:jc w:val="left"/>
    </w:pPr>
    <w:rPr>
      <w:rFonts w:ascii="Times New Roman" w:hAnsi="Times New Roman" w:cs="Times New Roman"/>
      <w:noProof/>
      <w:szCs w:val="20"/>
      <w:lang w:val="en-US"/>
    </w:rPr>
  </w:style>
  <w:style w:type="paragraph" w:customStyle="1" w:styleId="OmniPage12559">
    <w:name w:val="OmniPage #12559"/>
    <w:basedOn w:val="Normal"/>
    <w:rsid w:val="00753CA1"/>
    <w:pPr>
      <w:tabs>
        <w:tab w:val="left" w:pos="1768"/>
        <w:tab w:val="right" w:pos="3075"/>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2802">
    <w:name w:val="OmniPage #12802"/>
    <w:basedOn w:val="Normal"/>
    <w:rsid w:val="00753CA1"/>
    <w:pPr>
      <w:overflowPunct w:val="0"/>
      <w:autoSpaceDE w:val="0"/>
      <w:autoSpaceDN w:val="0"/>
      <w:adjustRightInd w:val="0"/>
      <w:spacing w:before="0" w:after="0" w:line="289" w:lineRule="exact"/>
      <w:ind w:left="50" w:right="50"/>
      <w:jc w:val="left"/>
    </w:pPr>
    <w:rPr>
      <w:rFonts w:ascii="Times New Roman" w:hAnsi="Times New Roman" w:cs="Times New Roman"/>
      <w:noProof/>
      <w:szCs w:val="20"/>
      <w:lang w:val="en-US"/>
    </w:rPr>
  </w:style>
  <w:style w:type="paragraph" w:customStyle="1" w:styleId="OmniPage12803">
    <w:name w:val="OmniPage #12803"/>
    <w:basedOn w:val="Normal"/>
    <w:rsid w:val="00753CA1"/>
    <w:pPr>
      <w:tabs>
        <w:tab w:val="left" w:pos="1768"/>
        <w:tab w:val="right" w:pos="3001"/>
      </w:tabs>
      <w:overflowPunct w:val="0"/>
      <w:autoSpaceDE w:val="0"/>
      <w:autoSpaceDN w:val="0"/>
      <w:adjustRightInd w:val="0"/>
      <w:spacing w:before="0" w:after="0" w:line="278" w:lineRule="exact"/>
      <w:ind w:left="50" w:right="50"/>
      <w:jc w:val="left"/>
    </w:pPr>
    <w:rPr>
      <w:rFonts w:ascii="Times New Roman" w:hAnsi="Times New Roman" w:cs="Times New Roman"/>
      <w:noProof/>
      <w:szCs w:val="20"/>
      <w:lang w:val="en-US"/>
    </w:rPr>
  </w:style>
  <w:style w:type="paragraph" w:customStyle="1" w:styleId="OmniPage12804">
    <w:name w:val="OmniPage #12804"/>
    <w:basedOn w:val="Normal"/>
    <w:rsid w:val="00753CA1"/>
    <w:pPr>
      <w:tabs>
        <w:tab w:val="center" w:pos="2269"/>
        <w:tab w:val="right" w:pos="2934"/>
      </w:tabs>
      <w:overflowPunct w:val="0"/>
      <w:autoSpaceDE w:val="0"/>
      <w:autoSpaceDN w:val="0"/>
      <w:adjustRightInd w:val="0"/>
      <w:spacing w:before="0" w:after="0" w:line="288" w:lineRule="exact"/>
      <w:ind w:left="50" w:right="50"/>
      <w:jc w:val="left"/>
    </w:pPr>
    <w:rPr>
      <w:rFonts w:ascii="Times New Roman" w:hAnsi="Times New Roman" w:cs="Times New Roman"/>
      <w:noProof/>
      <w:szCs w:val="20"/>
      <w:lang w:val="en-US"/>
    </w:rPr>
  </w:style>
  <w:style w:type="paragraph" w:customStyle="1" w:styleId="OmniPage12805">
    <w:name w:val="OmniPage #12805"/>
    <w:basedOn w:val="Normal"/>
    <w:rsid w:val="00753CA1"/>
    <w:pPr>
      <w:tabs>
        <w:tab w:val="right" w:pos="3394"/>
        <w:tab w:val="right" w:pos="3513"/>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2806">
    <w:name w:val="OmniPage #12806"/>
    <w:basedOn w:val="Normal"/>
    <w:rsid w:val="00753CA1"/>
    <w:pPr>
      <w:tabs>
        <w:tab w:val="right" w:pos="2674"/>
        <w:tab w:val="right" w:pos="2843"/>
      </w:tabs>
      <w:overflowPunct w:val="0"/>
      <w:autoSpaceDE w:val="0"/>
      <w:autoSpaceDN w:val="0"/>
      <w:adjustRightInd w:val="0"/>
      <w:spacing w:before="0" w:after="0" w:line="292" w:lineRule="exact"/>
      <w:ind w:left="50" w:right="50"/>
      <w:jc w:val="left"/>
    </w:pPr>
    <w:rPr>
      <w:rFonts w:ascii="Times New Roman" w:hAnsi="Times New Roman" w:cs="Times New Roman"/>
      <w:noProof/>
      <w:szCs w:val="20"/>
      <w:lang w:val="en-US"/>
    </w:rPr>
  </w:style>
  <w:style w:type="paragraph" w:customStyle="1" w:styleId="OmniPage12808">
    <w:name w:val="OmniPage #12808"/>
    <w:basedOn w:val="Normal"/>
    <w:rsid w:val="006E6AF7"/>
    <w:pPr>
      <w:tabs>
        <w:tab w:val="right" w:pos="3165"/>
      </w:tabs>
      <w:overflowPunct w:val="0"/>
      <w:autoSpaceDE w:val="0"/>
      <w:autoSpaceDN w:val="0"/>
      <w:adjustRightInd w:val="0"/>
      <w:spacing w:before="0" w:after="0" w:line="268" w:lineRule="exact"/>
      <w:ind w:left="50" w:right="50"/>
      <w:jc w:val="left"/>
    </w:pPr>
    <w:rPr>
      <w:rFonts w:ascii="Times New Roman" w:hAnsi="Times New Roman" w:cs="Times New Roman"/>
      <w:noProof/>
      <w:szCs w:val="20"/>
      <w:lang w:val="en-US"/>
    </w:rPr>
  </w:style>
  <w:style w:type="paragraph" w:customStyle="1" w:styleId="OmniPage12809">
    <w:name w:val="OmniPage #12809"/>
    <w:basedOn w:val="Normal"/>
    <w:rsid w:val="006E6AF7"/>
    <w:pPr>
      <w:tabs>
        <w:tab w:val="right" w:pos="1247"/>
      </w:tabs>
      <w:overflowPunct w:val="0"/>
      <w:autoSpaceDE w:val="0"/>
      <w:autoSpaceDN w:val="0"/>
      <w:adjustRightInd w:val="0"/>
      <w:spacing w:before="0" w:after="0" w:line="268" w:lineRule="exact"/>
      <w:ind w:left="50" w:right="50"/>
      <w:jc w:val="left"/>
    </w:pPr>
    <w:rPr>
      <w:rFonts w:ascii="Times New Roman" w:hAnsi="Times New Roman" w:cs="Times New Roman"/>
      <w:noProof/>
      <w:szCs w:val="20"/>
      <w:lang w:val="en-US"/>
    </w:rPr>
  </w:style>
  <w:style w:type="paragraph" w:customStyle="1" w:styleId="OmniPage12810">
    <w:name w:val="OmniPage #12810"/>
    <w:basedOn w:val="Normal"/>
    <w:rsid w:val="006E6AF7"/>
    <w:pPr>
      <w:tabs>
        <w:tab w:val="right" w:pos="5640"/>
      </w:tabs>
      <w:overflowPunct w:val="0"/>
      <w:autoSpaceDE w:val="0"/>
      <w:autoSpaceDN w:val="0"/>
      <w:adjustRightInd w:val="0"/>
      <w:spacing w:before="0" w:after="0" w:line="286" w:lineRule="exact"/>
      <w:ind w:left="50" w:right="50"/>
      <w:jc w:val="left"/>
    </w:pPr>
    <w:rPr>
      <w:rFonts w:ascii="Times New Roman" w:hAnsi="Times New Roman" w:cs="Times New Roman"/>
      <w:noProof/>
      <w:szCs w:val="20"/>
      <w:lang w:val="en-US"/>
    </w:rPr>
  </w:style>
  <w:style w:type="paragraph" w:customStyle="1" w:styleId="OmniPage12811">
    <w:name w:val="OmniPage #12811"/>
    <w:basedOn w:val="Normal"/>
    <w:rsid w:val="006E6AF7"/>
    <w:pPr>
      <w:tabs>
        <w:tab w:val="left" w:pos="1778"/>
        <w:tab w:val="right" w:pos="2891"/>
      </w:tabs>
      <w:overflowPunct w:val="0"/>
      <w:autoSpaceDE w:val="0"/>
      <w:autoSpaceDN w:val="0"/>
      <w:adjustRightInd w:val="0"/>
      <w:spacing w:before="0" w:after="0" w:line="303" w:lineRule="exact"/>
      <w:ind w:left="50" w:right="50"/>
      <w:jc w:val="left"/>
    </w:pPr>
    <w:rPr>
      <w:rFonts w:ascii="Times New Roman" w:hAnsi="Times New Roman" w:cs="Times New Roman"/>
      <w:noProof/>
      <w:szCs w:val="20"/>
      <w:lang w:val="en-US"/>
    </w:rPr>
  </w:style>
  <w:style w:type="paragraph" w:customStyle="1" w:styleId="OmniPage12812">
    <w:name w:val="OmniPage #12812"/>
    <w:basedOn w:val="Normal"/>
    <w:rsid w:val="006E6AF7"/>
    <w:pPr>
      <w:tabs>
        <w:tab w:val="right" w:pos="1610"/>
      </w:tabs>
      <w:overflowPunct w:val="0"/>
      <w:autoSpaceDE w:val="0"/>
      <w:autoSpaceDN w:val="0"/>
      <w:adjustRightInd w:val="0"/>
      <w:spacing w:before="0" w:after="0" w:line="268" w:lineRule="exact"/>
      <w:ind w:left="50" w:right="50"/>
      <w:jc w:val="left"/>
    </w:pPr>
    <w:rPr>
      <w:rFonts w:ascii="Times New Roman" w:hAnsi="Times New Roman" w:cs="Times New Roman"/>
      <w:noProof/>
      <w:szCs w:val="20"/>
      <w:lang w:val="en-US"/>
    </w:rPr>
  </w:style>
  <w:style w:type="paragraph" w:customStyle="1" w:styleId="OmniPage12813">
    <w:name w:val="OmniPage #12813"/>
    <w:basedOn w:val="Normal"/>
    <w:rsid w:val="006E6AF7"/>
    <w:pPr>
      <w:tabs>
        <w:tab w:val="right" w:pos="1673"/>
      </w:tabs>
      <w:overflowPunct w:val="0"/>
      <w:autoSpaceDE w:val="0"/>
      <w:autoSpaceDN w:val="0"/>
      <w:adjustRightInd w:val="0"/>
      <w:spacing w:before="0" w:after="0" w:line="278" w:lineRule="exact"/>
      <w:ind w:left="50" w:right="50"/>
      <w:jc w:val="left"/>
    </w:pPr>
    <w:rPr>
      <w:rFonts w:ascii="Times New Roman" w:hAnsi="Times New Roman" w:cs="Times New Roman"/>
      <w:noProof/>
      <w:szCs w:val="20"/>
      <w:lang w:val="en-US"/>
    </w:rPr>
  </w:style>
  <w:style w:type="paragraph" w:customStyle="1" w:styleId="OmniPage12814">
    <w:name w:val="OmniPage #12814"/>
    <w:basedOn w:val="Normal"/>
    <w:rsid w:val="006E6AF7"/>
    <w:pPr>
      <w:tabs>
        <w:tab w:val="left" w:pos="1768"/>
        <w:tab w:val="right" w:pos="4819"/>
      </w:tabs>
      <w:overflowPunct w:val="0"/>
      <w:autoSpaceDE w:val="0"/>
      <w:autoSpaceDN w:val="0"/>
      <w:adjustRightInd w:val="0"/>
      <w:spacing w:before="0" w:after="0" w:line="268" w:lineRule="exact"/>
      <w:ind w:left="50" w:right="50"/>
      <w:jc w:val="left"/>
    </w:pPr>
    <w:rPr>
      <w:rFonts w:ascii="Times New Roman" w:hAnsi="Times New Roman" w:cs="Times New Roman"/>
      <w:noProof/>
      <w:szCs w:val="20"/>
      <w:lang w:val="en-US"/>
    </w:rPr>
  </w:style>
  <w:style w:type="paragraph" w:customStyle="1" w:styleId="OmniPage12815">
    <w:name w:val="OmniPage #12815"/>
    <w:basedOn w:val="Normal"/>
    <w:rsid w:val="006E6AF7"/>
    <w:pPr>
      <w:overflowPunct w:val="0"/>
      <w:autoSpaceDE w:val="0"/>
      <w:autoSpaceDN w:val="0"/>
      <w:adjustRightInd w:val="0"/>
      <w:spacing w:before="0" w:after="0" w:line="268" w:lineRule="exact"/>
      <w:ind w:left="50" w:right="50"/>
      <w:jc w:val="left"/>
    </w:pPr>
    <w:rPr>
      <w:rFonts w:ascii="Times New Roman" w:hAnsi="Times New Roman" w:cs="Times New Roman"/>
      <w:noProof/>
      <w:szCs w:val="20"/>
      <w:lang w:val="en-US"/>
    </w:rPr>
  </w:style>
  <w:style w:type="paragraph" w:customStyle="1" w:styleId="OmniPage12816">
    <w:name w:val="OmniPage #12816"/>
    <w:basedOn w:val="Normal"/>
    <w:rsid w:val="006E6AF7"/>
    <w:pPr>
      <w:overflowPunct w:val="0"/>
      <w:autoSpaceDE w:val="0"/>
      <w:autoSpaceDN w:val="0"/>
      <w:adjustRightInd w:val="0"/>
      <w:spacing w:before="0" w:after="0" w:line="268" w:lineRule="exact"/>
      <w:ind w:left="50" w:right="50"/>
      <w:jc w:val="left"/>
    </w:pPr>
    <w:rPr>
      <w:rFonts w:ascii="Times New Roman" w:hAnsi="Times New Roman" w:cs="Times New Roman"/>
      <w:noProof/>
      <w:szCs w:val="20"/>
      <w:lang w:val="en-US"/>
    </w:rPr>
  </w:style>
  <w:style w:type="paragraph" w:customStyle="1" w:styleId="OmniPage12817">
    <w:name w:val="OmniPage #12817"/>
    <w:basedOn w:val="Normal"/>
    <w:rsid w:val="006E6AF7"/>
    <w:pPr>
      <w:tabs>
        <w:tab w:val="right" w:pos="1450"/>
      </w:tabs>
      <w:overflowPunct w:val="0"/>
      <w:autoSpaceDE w:val="0"/>
      <w:autoSpaceDN w:val="0"/>
      <w:adjustRightInd w:val="0"/>
      <w:spacing w:before="0" w:after="0" w:line="288" w:lineRule="exact"/>
      <w:ind w:left="50" w:right="50"/>
      <w:jc w:val="left"/>
    </w:pPr>
    <w:rPr>
      <w:rFonts w:ascii="Times New Roman" w:hAnsi="Times New Roman" w:cs="Times New Roman"/>
      <w:noProof/>
      <w:szCs w:val="20"/>
      <w:lang w:val="en-US"/>
    </w:rPr>
  </w:style>
  <w:style w:type="paragraph" w:customStyle="1" w:styleId="OmniPage13058">
    <w:name w:val="OmniPage #13058"/>
    <w:basedOn w:val="Normal"/>
    <w:rsid w:val="002D729F"/>
    <w:pPr>
      <w:tabs>
        <w:tab w:val="right" w:pos="6143"/>
      </w:tabs>
      <w:overflowPunct w:val="0"/>
      <w:autoSpaceDE w:val="0"/>
      <w:autoSpaceDN w:val="0"/>
      <w:adjustRightInd w:val="0"/>
      <w:spacing w:before="0" w:after="0" w:line="274" w:lineRule="exact"/>
      <w:ind w:left="1788" w:right="50"/>
      <w:jc w:val="left"/>
    </w:pPr>
    <w:rPr>
      <w:rFonts w:ascii="Times New Roman" w:hAnsi="Times New Roman" w:cs="Times New Roman"/>
      <w:noProof/>
      <w:szCs w:val="20"/>
      <w:lang w:val="en-US"/>
    </w:rPr>
  </w:style>
  <w:style w:type="paragraph" w:customStyle="1" w:styleId="OmniPage13059">
    <w:name w:val="OmniPage #13059"/>
    <w:basedOn w:val="Normal"/>
    <w:rsid w:val="002D729F"/>
    <w:pPr>
      <w:tabs>
        <w:tab w:val="right" w:pos="6143"/>
      </w:tabs>
      <w:overflowPunct w:val="0"/>
      <w:autoSpaceDE w:val="0"/>
      <w:autoSpaceDN w:val="0"/>
      <w:adjustRightInd w:val="0"/>
      <w:spacing w:before="0" w:after="0" w:line="274" w:lineRule="exact"/>
      <w:ind w:left="5843" w:right="50"/>
      <w:jc w:val="left"/>
    </w:pPr>
    <w:rPr>
      <w:rFonts w:ascii="Times New Roman" w:hAnsi="Times New Roman" w:cs="Times New Roman"/>
      <w:noProof/>
      <w:szCs w:val="20"/>
      <w:lang w:val="en-US"/>
    </w:rPr>
  </w:style>
  <w:style w:type="paragraph" w:customStyle="1" w:styleId="OmniPage13060">
    <w:name w:val="OmniPage #13060"/>
    <w:basedOn w:val="Normal"/>
    <w:rsid w:val="002D729F"/>
    <w:pPr>
      <w:tabs>
        <w:tab w:val="left" w:pos="1783"/>
        <w:tab w:val="right" w:pos="4280"/>
      </w:tabs>
      <w:overflowPunct w:val="0"/>
      <w:autoSpaceDE w:val="0"/>
      <w:autoSpaceDN w:val="0"/>
      <w:adjustRightInd w:val="0"/>
      <w:spacing w:before="0" w:after="0" w:line="274" w:lineRule="exact"/>
      <w:ind w:left="50" w:right="1913"/>
      <w:jc w:val="left"/>
    </w:pPr>
    <w:rPr>
      <w:rFonts w:ascii="Times New Roman" w:hAnsi="Times New Roman" w:cs="Times New Roman"/>
      <w:noProof/>
      <w:szCs w:val="20"/>
      <w:lang w:val="en-US"/>
    </w:rPr>
  </w:style>
  <w:style w:type="paragraph" w:customStyle="1" w:styleId="OmniPage13061">
    <w:name w:val="OmniPage #13061"/>
    <w:basedOn w:val="Normal"/>
    <w:rsid w:val="002D729F"/>
    <w:pPr>
      <w:tabs>
        <w:tab w:val="left" w:pos="2728"/>
        <w:tab w:val="left" w:pos="3866"/>
        <w:tab w:val="right" w:pos="4290"/>
      </w:tabs>
      <w:overflowPunct w:val="0"/>
      <w:autoSpaceDE w:val="0"/>
      <w:autoSpaceDN w:val="0"/>
      <w:adjustRightInd w:val="0"/>
      <w:spacing w:before="0" w:after="0" w:line="274" w:lineRule="exact"/>
      <w:ind w:left="1783" w:right="1903"/>
      <w:jc w:val="left"/>
    </w:pPr>
    <w:rPr>
      <w:rFonts w:ascii="Times New Roman" w:hAnsi="Times New Roman" w:cs="Times New Roman"/>
      <w:noProof/>
      <w:szCs w:val="20"/>
      <w:lang w:val="en-US"/>
    </w:rPr>
  </w:style>
  <w:style w:type="paragraph" w:customStyle="1" w:styleId="OmniPage13062">
    <w:name w:val="OmniPage #13062"/>
    <w:basedOn w:val="Normal"/>
    <w:rsid w:val="002D729F"/>
    <w:pPr>
      <w:tabs>
        <w:tab w:val="right" w:pos="2545"/>
        <w:tab w:val="right" w:pos="2749"/>
      </w:tabs>
      <w:overflowPunct w:val="0"/>
      <w:autoSpaceDE w:val="0"/>
      <w:autoSpaceDN w:val="0"/>
      <w:adjustRightInd w:val="0"/>
      <w:spacing w:before="0" w:after="0" w:line="291" w:lineRule="exact"/>
      <w:ind w:left="50" w:right="50"/>
      <w:jc w:val="left"/>
    </w:pPr>
    <w:rPr>
      <w:rFonts w:ascii="Times New Roman" w:hAnsi="Times New Roman" w:cs="Times New Roman"/>
      <w:noProof/>
      <w:szCs w:val="20"/>
      <w:lang w:val="en-US"/>
    </w:rPr>
  </w:style>
  <w:style w:type="paragraph" w:customStyle="1" w:styleId="OmniPage13063">
    <w:name w:val="OmniPage #13063"/>
    <w:basedOn w:val="Normal"/>
    <w:rsid w:val="002D729F"/>
    <w:pPr>
      <w:tabs>
        <w:tab w:val="right" w:pos="1062"/>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3064">
    <w:name w:val="OmniPage #13064"/>
    <w:basedOn w:val="Normal"/>
    <w:rsid w:val="002D729F"/>
    <w:pPr>
      <w:tabs>
        <w:tab w:val="left" w:pos="1193"/>
        <w:tab w:val="right" w:pos="1891"/>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3065">
    <w:name w:val="OmniPage #13065"/>
    <w:basedOn w:val="Normal"/>
    <w:rsid w:val="002D729F"/>
    <w:pPr>
      <w:tabs>
        <w:tab w:val="right" w:pos="3765"/>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3066">
    <w:name w:val="OmniPage #13066"/>
    <w:basedOn w:val="Normal"/>
    <w:rsid w:val="002D729F"/>
    <w:pPr>
      <w:tabs>
        <w:tab w:val="right" w:pos="1257"/>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3067">
    <w:name w:val="OmniPage #13067"/>
    <w:basedOn w:val="Normal"/>
    <w:rsid w:val="002D729F"/>
    <w:pPr>
      <w:tabs>
        <w:tab w:val="right" w:pos="1738"/>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3068">
    <w:name w:val="OmniPage #13068"/>
    <w:basedOn w:val="Normal"/>
    <w:rsid w:val="002D729F"/>
    <w:pPr>
      <w:tabs>
        <w:tab w:val="right" w:pos="2364"/>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3069">
    <w:name w:val="OmniPage #13069"/>
    <w:basedOn w:val="Normal"/>
    <w:rsid w:val="002D729F"/>
    <w:pPr>
      <w:tabs>
        <w:tab w:val="left" w:pos="1773"/>
        <w:tab w:val="right" w:pos="4946"/>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3070">
    <w:name w:val="OmniPage #13070"/>
    <w:basedOn w:val="Normal"/>
    <w:rsid w:val="002D729F"/>
    <w:pPr>
      <w:tabs>
        <w:tab w:val="left" w:pos="1772"/>
        <w:tab w:val="right" w:pos="5866"/>
      </w:tabs>
      <w:overflowPunct w:val="0"/>
      <w:autoSpaceDE w:val="0"/>
      <w:autoSpaceDN w:val="0"/>
      <w:adjustRightInd w:val="0"/>
      <w:spacing w:before="0" w:after="0" w:line="481" w:lineRule="exact"/>
      <w:ind w:left="50" w:right="50"/>
      <w:jc w:val="left"/>
    </w:pPr>
    <w:rPr>
      <w:rFonts w:ascii="Times New Roman" w:hAnsi="Times New Roman" w:cs="Times New Roman"/>
      <w:noProof/>
      <w:szCs w:val="20"/>
      <w:lang w:val="en-US"/>
    </w:rPr>
  </w:style>
  <w:style w:type="paragraph" w:customStyle="1" w:styleId="OmniPage13071">
    <w:name w:val="OmniPage #13071"/>
    <w:basedOn w:val="Normal"/>
    <w:rsid w:val="002D729F"/>
    <w:pPr>
      <w:tabs>
        <w:tab w:val="left" w:pos="1778"/>
        <w:tab w:val="right" w:pos="3070"/>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3072">
    <w:name w:val="OmniPage #13072"/>
    <w:basedOn w:val="Normal"/>
    <w:rsid w:val="002D729F"/>
    <w:pPr>
      <w:tabs>
        <w:tab w:val="left" w:pos="1778"/>
        <w:tab w:val="right" w:pos="3803"/>
      </w:tabs>
      <w:overflowPunct w:val="0"/>
      <w:autoSpaceDE w:val="0"/>
      <w:autoSpaceDN w:val="0"/>
      <w:adjustRightInd w:val="0"/>
      <w:spacing w:before="0" w:after="0" w:line="453" w:lineRule="exact"/>
      <w:ind w:left="50" w:right="50"/>
      <w:jc w:val="left"/>
    </w:pPr>
    <w:rPr>
      <w:rFonts w:ascii="Times New Roman" w:hAnsi="Times New Roman" w:cs="Times New Roman"/>
      <w:noProof/>
      <w:szCs w:val="20"/>
      <w:lang w:val="en-US"/>
    </w:rPr>
  </w:style>
  <w:style w:type="paragraph" w:customStyle="1" w:styleId="OmniPage13073">
    <w:name w:val="OmniPage #13073"/>
    <w:basedOn w:val="Normal"/>
    <w:rsid w:val="00C35E07"/>
    <w:pPr>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3074">
    <w:name w:val="OmniPage #13074"/>
    <w:basedOn w:val="Normal"/>
    <w:rsid w:val="00C35E07"/>
    <w:pPr>
      <w:overflowPunct w:val="0"/>
      <w:autoSpaceDE w:val="0"/>
      <w:autoSpaceDN w:val="0"/>
      <w:adjustRightInd w:val="0"/>
      <w:spacing w:before="0" w:after="0" w:line="274" w:lineRule="exact"/>
      <w:ind w:left="64" w:right="2382"/>
      <w:jc w:val="left"/>
    </w:pPr>
    <w:rPr>
      <w:rFonts w:ascii="Times New Roman" w:hAnsi="Times New Roman" w:cs="Times New Roman"/>
      <w:noProof/>
      <w:szCs w:val="20"/>
      <w:lang w:val="en-US"/>
    </w:rPr>
  </w:style>
  <w:style w:type="paragraph" w:customStyle="1" w:styleId="OmniPage13075">
    <w:name w:val="OmniPage #13075"/>
    <w:basedOn w:val="Normal"/>
    <w:rsid w:val="00C35E07"/>
    <w:pPr>
      <w:tabs>
        <w:tab w:val="right" w:pos="4274"/>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3076">
    <w:name w:val="OmniPage #13076"/>
    <w:basedOn w:val="Normal"/>
    <w:rsid w:val="00C35E07"/>
    <w:pPr>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3077">
    <w:name w:val="OmniPage #13077"/>
    <w:basedOn w:val="Normal"/>
    <w:rsid w:val="00C35E07"/>
    <w:pPr>
      <w:tabs>
        <w:tab w:val="right" w:pos="1769"/>
      </w:tabs>
      <w:overflowPunct w:val="0"/>
      <w:autoSpaceDE w:val="0"/>
      <w:autoSpaceDN w:val="0"/>
      <w:adjustRightInd w:val="0"/>
      <w:spacing w:before="0" w:after="0" w:line="288" w:lineRule="exact"/>
      <w:ind w:left="50" w:right="50"/>
      <w:jc w:val="left"/>
    </w:pPr>
    <w:rPr>
      <w:rFonts w:ascii="Times New Roman" w:hAnsi="Times New Roman" w:cs="Times New Roman"/>
      <w:noProof/>
      <w:szCs w:val="20"/>
      <w:lang w:val="en-US"/>
    </w:rPr>
  </w:style>
  <w:style w:type="paragraph" w:customStyle="1" w:styleId="OmniPage13078">
    <w:name w:val="OmniPage #13078"/>
    <w:basedOn w:val="Normal"/>
    <w:rsid w:val="00C35E07"/>
    <w:pPr>
      <w:tabs>
        <w:tab w:val="left" w:pos="1783"/>
        <w:tab w:val="right" w:pos="5037"/>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3079">
    <w:name w:val="OmniPage #13079"/>
    <w:basedOn w:val="Normal"/>
    <w:rsid w:val="00C35E07"/>
    <w:pPr>
      <w:tabs>
        <w:tab w:val="left" w:pos="2334"/>
        <w:tab w:val="left" w:pos="3088"/>
        <w:tab w:val="left" w:pos="3889"/>
        <w:tab w:val="left" w:pos="4705"/>
        <w:tab w:val="right" w:pos="5037"/>
      </w:tabs>
      <w:overflowPunct w:val="0"/>
      <w:autoSpaceDE w:val="0"/>
      <w:autoSpaceDN w:val="0"/>
      <w:adjustRightInd w:val="0"/>
      <w:spacing w:before="0" w:after="0" w:line="274" w:lineRule="exact"/>
      <w:ind w:left="1801" w:right="50"/>
      <w:jc w:val="left"/>
    </w:pPr>
    <w:rPr>
      <w:rFonts w:ascii="Times New Roman" w:hAnsi="Times New Roman" w:cs="Times New Roman"/>
      <w:noProof/>
      <w:szCs w:val="20"/>
      <w:lang w:val="en-US"/>
    </w:rPr>
  </w:style>
  <w:style w:type="paragraph" w:customStyle="1" w:styleId="OmniPage13314">
    <w:name w:val="OmniPage #13314"/>
    <w:basedOn w:val="Normal"/>
    <w:rsid w:val="00C35E07"/>
    <w:pPr>
      <w:tabs>
        <w:tab w:val="right" w:pos="3366"/>
        <w:tab w:val="right" w:pos="3487"/>
      </w:tabs>
      <w:overflowPunct w:val="0"/>
      <w:autoSpaceDE w:val="0"/>
      <w:autoSpaceDN w:val="0"/>
      <w:adjustRightInd w:val="0"/>
      <w:spacing w:before="0" w:after="0" w:line="292" w:lineRule="exact"/>
      <w:ind w:left="50" w:right="50"/>
      <w:jc w:val="left"/>
    </w:pPr>
    <w:rPr>
      <w:rFonts w:ascii="Times New Roman" w:hAnsi="Times New Roman" w:cs="Times New Roman"/>
      <w:noProof/>
      <w:szCs w:val="20"/>
      <w:lang w:val="en-US"/>
    </w:rPr>
  </w:style>
  <w:style w:type="paragraph" w:customStyle="1" w:styleId="OmniPage13315">
    <w:name w:val="OmniPage #13315"/>
    <w:basedOn w:val="Normal"/>
    <w:rsid w:val="00C35E07"/>
    <w:pPr>
      <w:tabs>
        <w:tab w:val="left" w:pos="1792"/>
        <w:tab w:val="right" w:pos="5267"/>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3316">
    <w:name w:val="OmniPage #13316"/>
    <w:basedOn w:val="Normal"/>
    <w:rsid w:val="00C35E07"/>
    <w:pPr>
      <w:tabs>
        <w:tab w:val="right" w:pos="5267"/>
      </w:tabs>
      <w:overflowPunct w:val="0"/>
      <w:autoSpaceDE w:val="0"/>
      <w:autoSpaceDN w:val="0"/>
      <w:adjustRightInd w:val="0"/>
      <w:spacing w:before="0" w:after="0" w:line="274" w:lineRule="exact"/>
      <w:ind w:left="2248" w:right="50"/>
      <w:jc w:val="left"/>
    </w:pPr>
    <w:rPr>
      <w:rFonts w:ascii="Times New Roman" w:hAnsi="Times New Roman" w:cs="Times New Roman"/>
      <w:noProof/>
      <w:szCs w:val="20"/>
      <w:lang w:val="en-US"/>
    </w:rPr>
  </w:style>
  <w:style w:type="paragraph" w:customStyle="1" w:styleId="OmniPage13317">
    <w:name w:val="OmniPage #13317"/>
    <w:basedOn w:val="Normal"/>
    <w:rsid w:val="00C35E07"/>
    <w:pPr>
      <w:tabs>
        <w:tab w:val="right" w:pos="3092"/>
        <w:tab w:val="right" w:pos="3263"/>
      </w:tabs>
      <w:overflowPunct w:val="0"/>
      <w:autoSpaceDE w:val="0"/>
      <w:autoSpaceDN w:val="0"/>
      <w:adjustRightInd w:val="0"/>
      <w:spacing w:before="0" w:after="0" w:line="301" w:lineRule="exact"/>
      <w:ind w:left="50" w:right="50"/>
      <w:jc w:val="left"/>
    </w:pPr>
    <w:rPr>
      <w:rFonts w:ascii="Times New Roman" w:hAnsi="Times New Roman" w:cs="Times New Roman"/>
      <w:noProof/>
      <w:szCs w:val="20"/>
      <w:lang w:val="en-US"/>
    </w:rPr>
  </w:style>
  <w:style w:type="paragraph" w:customStyle="1" w:styleId="OmniPage13318">
    <w:name w:val="OmniPage #13318"/>
    <w:basedOn w:val="Normal"/>
    <w:rsid w:val="00C35E07"/>
    <w:pPr>
      <w:tabs>
        <w:tab w:val="right" w:pos="3303"/>
        <w:tab w:val="right" w:pos="3474"/>
      </w:tabs>
      <w:overflowPunct w:val="0"/>
      <w:autoSpaceDE w:val="0"/>
      <w:autoSpaceDN w:val="0"/>
      <w:adjustRightInd w:val="0"/>
      <w:spacing w:before="0" w:after="0" w:line="296" w:lineRule="exact"/>
      <w:ind w:left="50" w:right="50"/>
      <w:jc w:val="left"/>
    </w:pPr>
    <w:rPr>
      <w:rFonts w:ascii="Times New Roman" w:hAnsi="Times New Roman" w:cs="Times New Roman"/>
      <w:noProof/>
      <w:szCs w:val="20"/>
      <w:lang w:val="en-US"/>
    </w:rPr>
  </w:style>
  <w:style w:type="paragraph" w:customStyle="1" w:styleId="OmniPage13319">
    <w:name w:val="OmniPage #13319"/>
    <w:basedOn w:val="Normal"/>
    <w:rsid w:val="00C35E07"/>
    <w:pPr>
      <w:tabs>
        <w:tab w:val="left" w:pos="1788"/>
        <w:tab w:val="left" w:pos="2397"/>
        <w:tab w:val="right" w:pos="3316"/>
      </w:tabs>
      <w:overflowPunct w:val="0"/>
      <w:autoSpaceDE w:val="0"/>
      <w:autoSpaceDN w:val="0"/>
      <w:adjustRightInd w:val="0"/>
      <w:spacing w:before="0" w:after="0" w:line="305" w:lineRule="exact"/>
      <w:ind w:left="50" w:right="50"/>
      <w:jc w:val="left"/>
    </w:pPr>
    <w:rPr>
      <w:rFonts w:ascii="Times New Roman" w:hAnsi="Times New Roman" w:cs="Times New Roman"/>
      <w:noProof/>
      <w:szCs w:val="20"/>
      <w:lang w:val="en-US"/>
    </w:rPr>
  </w:style>
  <w:style w:type="paragraph" w:customStyle="1" w:styleId="OmniPage13320">
    <w:name w:val="OmniPage #13320"/>
    <w:basedOn w:val="Normal"/>
    <w:rsid w:val="00C35E07"/>
    <w:pPr>
      <w:tabs>
        <w:tab w:val="right" w:pos="1377"/>
      </w:tabs>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3321">
    <w:name w:val="OmniPage #13321"/>
    <w:basedOn w:val="Normal"/>
    <w:rsid w:val="00C35E07"/>
    <w:pPr>
      <w:tabs>
        <w:tab w:val="left" w:pos="1777"/>
        <w:tab w:val="left" w:pos="2344"/>
        <w:tab w:val="left" w:pos="2896"/>
        <w:tab w:val="right" w:pos="3732"/>
      </w:tabs>
      <w:overflowPunct w:val="0"/>
      <w:autoSpaceDE w:val="0"/>
      <w:autoSpaceDN w:val="0"/>
      <w:adjustRightInd w:val="0"/>
      <w:spacing w:before="0" w:after="0" w:line="290" w:lineRule="exact"/>
      <w:ind w:left="50" w:right="580"/>
      <w:jc w:val="left"/>
    </w:pPr>
    <w:rPr>
      <w:rFonts w:ascii="Times New Roman" w:hAnsi="Times New Roman" w:cs="Times New Roman"/>
      <w:noProof/>
      <w:szCs w:val="20"/>
      <w:lang w:val="en-US"/>
    </w:rPr>
  </w:style>
  <w:style w:type="paragraph" w:customStyle="1" w:styleId="OmniPage13322">
    <w:name w:val="OmniPage #13322"/>
    <w:basedOn w:val="Normal"/>
    <w:rsid w:val="00C35E07"/>
    <w:pPr>
      <w:tabs>
        <w:tab w:val="left" w:pos="1759"/>
        <w:tab w:val="left" w:pos="2329"/>
        <w:tab w:val="right" w:pos="3732"/>
      </w:tabs>
      <w:overflowPunct w:val="0"/>
      <w:autoSpaceDE w:val="0"/>
      <w:autoSpaceDN w:val="0"/>
      <w:adjustRightInd w:val="0"/>
      <w:spacing w:before="0" w:after="0" w:line="286" w:lineRule="exact"/>
      <w:ind w:left="50" w:right="580"/>
      <w:jc w:val="left"/>
    </w:pPr>
    <w:rPr>
      <w:rFonts w:ascii="Times New Roman" w:hAnsi="Times New Roman" w:cs="Times New Roman"/>
      <w:noProof/>
      <w:szCs w:val="20"/>
      <w:lang w:val="en-US"/>
    </w:rPr>
  </w:style>
  <w:style w:type="paragraph" w:customStyle="1" w:styleId="OmniPage13323">
    <w:name w:val="OmniPage #13323"/>
    <w:basedOn w:val="Normal"/>
    <w:rsid w:val="00C35E07"/>
    <w:pPr>
      <w:tabs>
        <w:tab w:val="left" w:pos="2330"/>
        <w:tab w:val="right" w:pos="4262"/>
      </w:tabs>
      <w:overflowPunct w:val="0"/>
      <w:autoSpaceDE w:val="0"/>
      <w:autoSpaceDN w:val="0"/>
      <w:adjustRightInd w:val="0"/>
      <w:spacing w:before="0" w:after="0" w:line="274" w:lineRule="exact"/>
      <w:ind w:left="1764" w:right="50"/>
      <w:jc w:val="left"/>
    </w:pPr>
    <w:rPr>
      <w:rFonts w:ascii="Times New Roman" w:hAnsi="Times New Roman" w:cs="Times New Roman"/>
      <w:noProof/>
      <w:szCs w:val="20"/>
      <w:lang w:val="en-US"/>
    </w:rPr>
  </w:style>
  <w:style w:type="paragraph" w:customStyle="1" w:styleId="OmniPage13324">
    <w:name w:val="OmniPage #13324"/>
    <w:basedOn w:val="Normal"/>
    <w:rsid w:val="00C35E07"/>
    <w:pPr>
      <w:tabs>
        <w:tab w:val="left" w:pos="2330"/>
        <w:tab w:val="right" w:pos="3580"/>
      </w:tabs>
      <w:overflowPunct w:val="0"/>
      <w:autoSpaceDE w:val="0"/>
      <w:autoSpaceDN w:val="0"/>
      <w:adjustRightInd w:val="0"/>
      <w:spacing w:before="0" w:after="0" w:line="292" w:lineRule="exact"/>
      <w:ind w:left="1769" w:right="732"/>
      <w:jc w:val="left"/>
    </w:pPr>
    <w:rPr>
      <w:rFonts w:ascii="Times New Roman" w:hAnsi="Times New Roman" w:cs="Times New Roman"/>
      <w:noProof/>
      <w:szCs w:val="20"/>
      <w:lang w:val="en-US"/>
    </w:rPr>
  </w:style>
  <w:style w:type="paragraph" w:customStyle="1" w:styleId="OmniPage13325">
    <w:name w:val="OmniPage #13325"/>
    <w:basedOn w:val="Normal"/>
    <w:rsid w:val="00C35E07"/>
    <w:pPr>
      <w:overflowPunct w:val="0"/>
      <w:autoSpaceDE w:val="0"/>
      <w:autoSpaceDN w:val="0"/>
      <w:adjustRightInd w:val="0"/>
      <w:spacing w:before="0" w:after="0" w:line="274" w:lineRule="exact"/>
      <w:ind w:left="50" w:right="50"/>
      <w:jc w:val="left"/>
    </w:pPr>
    <w:rPr>
      <w:rFonts w:ascii="Times New Roman" w:hAnsi="Times New Roman" w:cs="Times New Roman"/>
      <w:noProof/>
      <w:szCs w:val="20"/>
      <w:lang w:val="en-US"/>
    </w:rPr>
  </w:style>
  <w:style w:type="paragraph" w:customStyle="1" w:styleId="OmniPage13326">
    <w:name w:val="OmniPage #13326"/>
    <w:basedOn w:val="Normal"/>
    <w:rsid w:val="00C35E07"/>
    <w:pPr>
      <w:tabs>
        <w:tab w:val="left" w:pos="617"/>
        <w:tab w:val="left" w:pos="761"/>
        <w:tab w:val="right" w:pos="1191"/>
      </w:tabs>
      <w:overflowPunct w:val="0"/>
      <w:autoSpaceDE w:val="0"/>
      <w:autoSpaceDN w:val="0"/>
      <w:adjustRightInd w:val="0"/>
      <w:spacing w:before="0" w:after="0" w:line="286" w:lineRule="exact"/>
      <w:ind w:left="50" w:right="50"/>
      <w:jc w:val="left"/>
    </w:pPr>
    <w:rPr>
      <w:rFonts w:ascii="Times New Roman" w:hAnsi="Times New Roman" w:cs="Times New Roman"/>
      <w:noProof/>
      <w:szCs w:val="20"/>
      <w:lang w:val="en-US"/>
    </w:rPr>
  </w:style>
  <w:style w:type="paragraph" w:customStyle="1" w:styleId="StyleStyleHeading3BorderDoublesolidlinesAuto05pt1">
    <w:name w:val="Style Style Heading 3 + Border: : (Double solid lines Auto  0.5 pt ...1"/>
    <w:basedOn w:val="StyleHeading3BorderDoublesolidlinesAuto05ptLine"/>
    <w:rsid w:val="00D278EA"/>
    <w:pPr>
      <w:spacing w:before="240" w:after="240"/>
    </w:pPr>
    <w:rPr>
      <w:color w:val="000000"/>
    </w:rPr>
  </w:style>
  <w:style w:type="paragraph" w:customStyle="1" w:styleId="StyleStyleHeading3BorderDoublesolidlinesAuto05pt2">
    <w:name w:val="Style Style Heading 3 + Border: : (Double solid lines Auto  0.5 pt ...2"/>
    <w:basedOn w:val="StyleHeading3BorderDoublesolidlinesAuto05ptLine"/>
    <w:link w:val="StyleStyleHeading3BorderDoublesolidlinesAuto05pt2Char"/>
    <w:semiHidden/>
    <w:rsid w:val="00D278EA"/>
    <w:pPr>
      <w:spacing w:before="240" w:after="240"/>
    </w:pPr>
    <w:rPr>
      <w:color w:val="000000"/>
    </w:rPr>
  </w:style>
  <w:style w:type="character" w:customStyle="1" w:styleId="StyleStyleHeading3BorderDoublesolidlinesAuto05pt2Char">
    <w:name w:val="Style Style Heading 3 + Border: : (Double solid lines Auto  0.5 pt ...2 Char"/>
    <w:link w:val="StyleStyleHeading3BorderDoublesolidlinesAuto05pt2"/>
    <w:rsid w:val="00D278EA"/>
    <w:rPr>
      <w:rFonts w:ascii="Garamond" w:hAnsi="Garamond"/>
      <w:b/>
      <w:bCs/>
      <w:color w:val="000000"/>
      <w:sz w:val="32"/>
      <w:bdr w:val="double" w:sz="4" w:space="0" w:color="auto"/>
      <w:lang w:val="en-ZA" w:eastAsia="zh-CN" w:bidi="ar-SA"/>
    </w:rPr>
  </w:style>
  <w:style w:type="paragraph" w:customStyle="1" w:styleId="OmniPage9734">
    <w:name w:val="OmniPage #9734"/>
    <w:basedOn w:val="Normal"/>
    <w:rsid w:val="00D278EA"/>
    <w:pPr>
      <w:tabs>
        <w:tab w:val="left" w:pos="2944"/>
        <w:tab w:val="left" w:pos="5847"/>
        <w:tab w:val="right" w:pos="7270"/>
      </w:tabs>
      <w:overflowPunct w:val="0"/>
      <w:autoSpaceDE w:val="0"/>
      <w:autoSpaceDN w:val="0"/>
      <w:adjustRightInd w:val="0"/>
      <w:spacing w:before="0" w:after="0" w:line="274" w:lineRule="exact"/>
      <w:ind w:left="64" w:right="1442"/>
      <w:jc w:val="left"/>
      <w:textAlignment w:val="baseline"/>
    </w:pPr>
    <w:rPr>
      <w:rFonts w:ascii="Times New Roman" w:hAnsi="Times New Roman" w:cs="Times New Roman"/>
      <w:noProof/>
      <w:szCs w:val="20"/>
      <w:lang w:val="en-US"/>
    </w:rPr>
  </w:style>
  <w:style w:type="paragraph" w:customStyle="1" w:styleId="OmniPage9738">
    <w:name w:val="OmniPage #9738"/>
    <w:basedOn w:val="Normal"/>
    <w:rsid w:val="00D278EA"/>
    <w:pPr>
      <w:tabs>
        <w:tab w:val="left" w:pos="2920"/>
        <w:tab w:val="left" w:pos="5113"/>
        <w:tab w:val="right" w:pos="8549"/>
      </w:tabs>
      <w:overflowPunct w:val="0"/>
      <w:autoSpaceDE w:val="0"/>
      <w:autoSpaceDN w:val="0"/>
      <w:adjustRightInd w:val="0"/>
      <w:spacing w:before="0" w:after="0" w:line="285" w:lineRule="exact"/>
      <w:ind w:left="50" w:right="50"/>
      <w:jc w:val="left"/>
      <w:textAlignment w:val="baseline"/>
    </w:pPr>
    <w:rPr>
      <w:rFonts w:ascii="Times New Roman" w:hAnsi="Times New Roman" w:cs="Times New Roman"/>
      <w:noProof/>
      <w:szCs w:val="20"/>
      <w:lang w:val="en-US"/>
    </w:rPr>
  </w:style>
  <w:style w:type="paragraph" w:customStyle="1" w:styleId="StyleBodyTextArialNotBold">
    <w:name w:val="Style Body Text + Arial Not Bold"/>
    <w:basedOn w:val="BodyText"/>
    <w:link w:val="StyleBodyTextArialNotBoldChar"/>
    <w:semiHidden/>
    <w:rsid w:val="00D278EA"/>
    <w:pPr>
      <w:spacing w:before="0" w:after="0"/>
    </w:pPr>
    <w:rPr>
      <w:rFonts w:ascii="Arial" w:hAnsi="Arial"/>
      <w:b w:val="0"/>
      <w:bCs w:val="0"/>
      <w:sz w:val="24"/>
      <w:lang w:val="en-US"/>
    </w:rPr>
  </w:style>
  <w:style w:type="character" w:customStyle="1" w:styleId="StyleBodyTextArialNotBoldChar">
    <w:name w:val="Style Body Text + Arial Not Bold Char"/>
    <w:link w:val="StyleBodyTextArialNotBold"/>
    <w:rsid w:val="00D278EA"/>
    <w:rPr>
      <w:rFonts w:ascii="Arial" w:hAnsi="Arial"/>
      <w:b/>
      <w:bCs/>
      <w:sz w:val="24"/>
      <w:szCs w:val="24"/>
      <w:lang w:val="en-US" w:eastAsia="en-US" w:bidi="ar-SA"/>
    </w:rPr>
  </w:style>
  <w:style w:type="paragraph" w:customStyle="1" w:styleId="LCHeading2">
    <w:name w:val="LC Heading 2"/>
    <w:basedOn w:val="StyleHeading2"/>
    <w:rsid w:val="00D278EA"/>
  </w:style>
  <w:style w:type="paragraph" w:customStyle="1" w:styleId="LCHeading3">
    <w:name w:val="LC Heading 3"/>
    <w:basedOn w:val="StyleHeading3BorderDoublesolidlinesAuto05ptLine"/>
    <w:rsid w:val="00D278EA"/>
    <w:pPr>
      <w:spacing w:before="240" w:after="240"/>
    </w:pPr>
  </w:style>
  <w:style w:type="paragraph" w:customStyle="1" w:styleId="LCHeading4">
    <w:name w:val="LC Heading 4"/>
    <w:basedOn w:val="StyleHeading4PatternClearGray-125"/>
    <w:rsid w:val="00D278EA"/>
    <w:pPr>
      <w:spacing w:before="120" w:after="120"/>
    </w:pPr>
    <w:rPr>
      <w:rFonts w:ascii="Arial" w:hAnsi="Arial"/>
      <w:color w:val="000000"/>
    </w:rPr>
  </w:style>
  <w:style w:type="paragraph" w:customStyle="1" w:styleId="StyleLeft102cm">
    <w:name w:val="Style Left:  1.02 cm"/>
    <w:basedOn w:val="Normal"/>
    <w:rsid w:val="00D278EA"/>
    <w:pPr>
      <w:spacing w:before="0" w:after="0"/>
      <w:ind w:left="1134"/>
      <w:jc w:val="left"/>
    </w:pPr>
    <w:rPr>
      <w:rFonts w:cs="Times New Roman"/>
      <w:sz w:val="16"/>
      <w:szCs w:val="20"/>
      <w:lang w:val="en-US"/>
    </w:rPr>
  </w:style>
  <w:style w:type="paragraph" w:customStyle="1" w:styleId="subart3">
    <w:name w:val="subart3"/>
    <w:basedOn w:val="Normal"/>
    <w:rsid w:val="00D278EA"/>
    <w:pPr>
      <w:overflowPunct w:val="0"/>
      <w:autoSpaceDE w:val="0"/>
      <w:autoSpaceDN w:val="0"/>
      <w:adjustRightInd w:val="0"/>
      <w:spacing w:before="0" w:after="0"/>
      <w:ind w:left="1710" w:hanging="540"/>
      <w:jc w:val="left"/>
      <w:textAlignment w:val="baseline"/>
    </w:pPr>
    <w:rPr>
      <w:rFonts w:cs="Times New Roman"/>
      <w:sz w:val="16"/>
      <w:szCs w:val="20"/>
    </w:rPr>
  </w:style>
  <w:style w:type="paragraph" w:customStyle="1" w:styleId="L2">
    <w:name w:val="L2"/>
    <w:basedOn w:val="L"/>
    <w:rsid w:val="00D278EA"/>
    <w:pPr>
      <w:numPr>
        <w:numId w:val="1"/>
      </w:numPr>
      <w:spacing w:before="0" w:after="0"/>
      <w:ind w:left="953"/>
    </w:pPr>
    <w:rPr>
      <w:rFonts w:ascii="Arial" w:hAnsi="Arial"/>
      <w:sz w:val="24"/>
    </w:rPr>
  </w:style>
  <w:style w:type="paragraph" w:customStyle="1" w:styleId="StyleLCNormalBold">
    <w:name w:val="Style LC Normal + Bold"/>
    <w:basedOn w:val="LCNormal"/>
    <w:link w:val="StyleLCNormalBoldChar"/>
    <w:semiHidden/>
    <w:rsid w:val="00D278EA"/>
    <w:rPr>
      <w:rFonts w:ascii="Arial" w:hAnsi="Arial"/>
      <w:b/>
      <w:bCs/>
      <w:sz w:val="24"/>
    </w:rPr>
  </w:style>
  <w:style w:type="character" w:customStyle="1" w:styleId="StyleLCNormalBoldChar">
    <w:name w:val="Style LC Normal + Bold Char"/>
    <w:link w:val="StyleLCNormalBold"/>
    <w:rsid w:val="00D278EA"/>
    <w:rPr>
      <w:rFonts w:ascii="Arial" w:hAnsi="Arial"/>
      <w:b/>
      <w:bCs/>
      <w:sz w:val="24"/>
      <w:szCs w:val="24"/>
      <w:lang w:val="en-ZA" w:eastAsia="en-US" w:bidi="ar-SA"/>
    </w:rPr>
  </w:style>
  <w:style w:type="paragraph" w:customStyle="1" w:styleId="StyleLCNormalLinespacing15lines">
    <w:name w:val="Style LC Normal + Line spacing:  1.5 lines"/>
    <w:basedOn w:val="LCNormal"/>
    <w:rsid w:val="00D278EA"/>
    <w:pPr>
      <w:spacing w:line="360" w:lineRule="auto"/>
    </w:pPr>
    <w:rPr>
      <w:rFonts w:ascii="Arial" w:hAnsi="Arial"/>
      <w:position w:val="-6"/>
      <w:sz w:val="24"/>
    </w:rPr>
  </w:style>
  <w:style w:type="paragraph" w:customStyle="1" w:styleId="StyleLCNormalLinespacing15lines1">
    <w:name w:val="Style LC Normal + Line spacing:  1.5 lines1"/>
    <w:basedOn w:val="LCNormal"/>
    <w:semiHidden/>
    <w:rsid w:val="00D278EA"/>
    <w:pPr>
      <w:spacing w:before="120" w:line="360" w:lineRule="auto"/>
    </w:pPr>
    <w:rPr>
      <w:rFonts w:ascii="Arial" w:hAnsi="Arial"/>
      <w:sz w:val="24"/>
    </w:rPr>
  </w:style>
  <w:style w:type="paragraph" w:customStyle="1" w:styleId="StyleLCNormalLinespacing15lines2">
    <w:name w:val="Style LC Normal + Line spacing:  1.5 lines2"/>
    <w:basedOn w:val="LCNormal"/>
    <w:semiHidden/>
    <w:rsid w:val="00D278EA"/>
    <w:pPr>
      <w:spacing w:before="120" w:line="360" w:lineRule="auto"/>
    </w:pPr>
    <w:rPr>
      <w:rFonts w:ascii="Arial" w:hAnsi="Arial"/>
      <w:sz w:val="24"/>
      <w:szCs w:val="20"/>
    </w:rPr>
  </w:style>
  <w:style w:type="paragraph" w:customStyle="1" w:styleId="StyleLCNormalLinespacing15lines3">
    <w:name w:val="Style LC Normal + Line spacing:  1.5 lines3"/>
    <w:basedOn w:val="LCNormal"/>
    <w:semiHidden/>
    <w:rsid w:val="00D278EA"/>
    <w:pPr>
      <w:spacing w:before="120" w:line="360" w:lineRule="auto"/>
    </w:pPr>
    <w:rPr>
      <w:rFonts w:ascii="Arial" w:hAnsi="Arial"/>
      <w:sz w:val="24"/>
      <w:szCs w:val="20"/>
    </w:rPr>
  </w:style>
  <w:style w:type="paragraph" w:customStyle="1" w:styleId="StyleLCHeading3Before0pt">
    <w:name w:val="Style LC Heading 3 + Before:  0 pt"/>
    <w:basedOn w:val="LCHeading3"/>
    <w:rsid w:val="00D278EA"/>
  </w:style>
  <w:style w:type="paragraph" w:customStyle="1" w:styleId="StyleHeading2CenteredPatternClearGray-125Border">
    <w:name w:val="Style Heading 2 + Centered Pattern: Clear (Gray-12.5%) Border: : ..."/>
    <w:basedOn w:val="Heading2"/>
    <w:rsid w:val="00D278EA"/>
    <w:pPr>
      <w:spacing w:after="60"/>
    </w:pPr>
    <w:rPr>
      <w:rFonts w:ascii="Arial" w:hAnsi="Arial"/>
      <w:bCs/>
      <w:i w:val="0"/>
      <w:iCs/>
      <w:sz w:val="32"/>
      <w:szCs w:val="32"/>
      <w:bdr w:val="single" w:sz="8" w:space="0" w:color="auto"/>
      <w:shd w:val="clear" w:color="auto" w:fill="E0E0E0"/>
      <w:lang w:val="en-ZA" w:eastAsia="en-ZA"/>
    </w:rPr>
  </w:style>
  <w:style w:type="paragraph" w:customStyle="1" w:styleId="StyleHeading3BorderSinglesolidlineAuto1ptLinewi">
    <w:name w:val="Style Heading 3 + Border: : (Single solid line Auto  1 pt Line wi..."/>
    <w:basedOn w:val="Heading3"/>
    <w:rsid w:val="00D278EA"/>
    <w:pPr>
      <w:spacing w:before="0" w:after="0"/>
      <w:jc w:val="left"/>
    </w:pPr>
    <w:rPr>
      <w:rFonts w:ascii="Arial" w:hAnsi="Arial"/>
      <w:bCs w:val="0"/>
      <w:sz w:val="24"/>
      <w:bdr w:val="single" w:sz="8" w:space="0" w:color="auto"/>
      <w:lang w:val="en-ZA" w:eastAsia="zh-CN"/>
    </w:rPr>
  </w:style>
  <w:style w:type="paragraph" w:customStyle="1" w:styleId="StyleLCHeading3Before0pt1">
    <w:name w:val="Style LC Heading 3 + Before:  0 pt1"/>
    <w:basedOn w:val="LCHeading3"/>
    <w:rsid w:val="00D278EA"/>
  </w:style>
  <w:style w:type="paragraph" w:customStyle="1" w:styleId="StyleLCHeading2Before0pt">
    <w:name w:val="Style LC Heading 2 + Before:  0 pt"/>
    <w:basedOn w:val="LCHeading2"/>
    <w:rsid w:val="00D278EA"/>
  </w:style>
  <w:style w:type="paragraph" w:customStyle="1" w:styleId="StyleStyleLCHeading3Before0pt1Before0pt">
    <w:name w:val="Style Style LC Heading 3 + Before:  0 pt1 + Before:  0 pt"/>
    <w:basedOn w:val="StyleLCHeading3Before0pt1"/>
    <w:rsid w:val="00D278EA"/>
  </w:style>
  <w:style w:type="paragraph" w:customStyle="1" w:styleId="StyleLCHeading3Before0pt2">
    <w:name w:val="Style LC Heading 3 + Before:  0 pt2"/>
    <w:basedOn w:val="LCHeading3"/>
    <w:rsid w:val="00D278EA"/>
  </w:style>
  <w:style w:type="paragraph" w:styleId="FootnoteText">
    <w:name w:val="footnote text"/>
    <w:basedOn w:val="Normal"/>
    <w:semiHidden/>
    <w:rsid w:val="00D278EA"/>
    <w:pPr>
      <w:spacing w:before="0" w:after="0"/>
    </w:pPr>
    <w:rPr>
      <w:rFonts w:ascii="Arial" w:hAnsi="Arial" w:cs="Times New Roman"/>
      <w:szCs w:val="20"/>
      <w:lang w:val="en-ZA"/>
    </w:rPr>
  </w:style>
  <w:style w:type="character" w:styleId="FootnoteReference">
    <w:name w:val="footnote reference"/>
    <w:semiHidden/>
    <w:rsid w:val="00D278EA"/>
    <w:rPr>
      <w:vertAlign w:val="superscript"/>
    </w:rPr>
  </w:style>
  <w:style w:type="paragraph" w:customStyle="1" w:styleId="H3">
    <w:name w:val="H3"/>
    <w:basedOn w:val="Normal"/>
    <w:rsid w:val="00D278EA"/>
    <w:pPr>
      <w:jc w:val="center"/>
      <w:outlineLvl w:val="2"/>
    </w:pPr>
    <w:rPr>
      <w:rFonts w:cs="Times New Roman"/>
      <w:b/>
      <w:sz w:val="24"/>
      <w:lang w:val="en-US"/>
    </w:rPr>
  </w:style>
  <w:style w:type="character" w:customStyle="1" w:styleId="OZH2Char0">
    <w:name w:val="OZH2 Char"/>
    <w:link w:val="OZH20"/>
    <w:rsid w:val="00D278EA"/>
    <w:rPr>
      <w:rFonts w:ascii="Verdana" w:hAnsi="Verdana"/>
      <w:b/>
      <w:bCs/>
      <w:iCs/>
      <w:color w:val="FFFFFF"/>
      <w:sz w:val="28"/>
      <w:szCs w:val="28"/>
      <w:lang w:val="en-US" w:eastAsia="en-US" w:bidi="ar-SA"/>
    </w:rPr>
  </w:style>
  <w:style w:type="paragraph" w:customStyle="1" w:styleId="Style4">
    <w:name w:val="Style4"/>
    <w:basedOn w:val="Normal"/>
    <w:rsid w:val="00D278EA"/>
    <w:pPr>
      <w:numPr>
        <w:numId w:val="30"/>
      </w:numPr>
      <w:spacing w:before="0" w:after="0"/>
      <w:jc w:val="left"/>
    </w:pPr>
    <w:rPr>
      <w:rFonts w:ascii="Century Gothic" w:hAnsi="Century Gothic" w:cs="Times New Roman"/>
      <w:sz w:val="24"/>
    </w:rPr>
  </w:style>
  <w:style w:type="paragraph" w:customStyle="1" w:styleId="HeadingTitle">
    <w:name w:val="Heading Title"/>
    <w:basedOn w:val="Normal"/>
    <w:next w:val="Heading1"/>
    <w:rsid w:val="00D278EA"/>
    <w:pPr>
      <w:keepNext/>
      <w:tabs>
        <w:tab w:val="left" w:pos="720"/>
      </w:tabs>
      <w:spacing w:before="0" w:after="240"/>
      <w:jc w:val="left"/>
    </w:pPr>
    <w:rPr>
      <w:rFonts w:ascii="Times New Roman" w:hAnsi="Times New Roman" w:cs="Times New Roman"/>
      <w:b/>
      <w:caps/>
      <w:sz w:val="24"/>
      <w:szCs w:val="20"/>
    </w:rPr>
  </w:style>
  <w:style w:type="character" w:customStyle="1" w:styleId="reference">
    <w:name w:val="reference"/>
    <w:basedOn w:val="DefaultParagraphFont"/>
    <w:rsid w:val="00D278EA"/>
  </w:style>
  <w:style w:type="character" w:customStyle="1" w:styleId="SH3Char">
    <w:name w:val="SH3 Char"/>
    <w:link w:val="SH3"/>
    <w:locked/>
    <w:rsid w:val="00D06CEF"/>
    <w:rPr>
      <w:rFonts w:ascii="Arial" w:hAnsi="Arial" w:cs="Arial"/>
      <w:b/>
      <w:bCs/>
      <w:sz w:val="28"/>
      <w:lang w:val="en-ZA" w:eastAsia="en-US" w:bidi="ar-SA"/>
    </w:rPr>
  </w:style>
  <w:style w:type="paragraph" w:customStyle="1" w:styleId="SH3">
    <w:name w:val="SH3"/>
    <w:basedOn w:val="Normal"/>
    <w:link w:val="SH3Char"/>
    <w:rsid w:val="00D06CEF"/>
    <w:pPr>
      <w:keepNext/>
      <w:widowControl w:val="0"/>
      <w:autoSpaceDE w:val="0"/>
      <w:autoSpaceDN w:val="0"/>
      <w:outlineLvl w:val="2"/>
    </w:pPr>
    <w:rPr>
      <w:rFonts w:ascii="Arial" w:hAnsi="Arial"/>
      <w:b/>
      <w:bCs/>
      <w:sz w:val="28"/>
      <w:szCs w:val="20"/>
      <w:lang w:val="en-ZA"/>
    </w:rPr>
  </w:style>
  <w:style w:type="paragraph" w:customStyle="1" w:styleId="StyleHeading2CenteredBorderEmboss3DAuto3ptLine">
    <w:name w:val="Style Heading 2 + Centered Border: : (Emboss 3D Auto  3 pt Line ..."/>
    <w:basedOn w:val="Heading2"/>
    <w:semiHidden/>
    <w:rsid w:val="009D3097"/>
    <w:pPr>
      <w:overflowPunct w:val="0"/>
      <w:autoSpaceDE w:val="0"/>
      <w:autoSpaceDN w:val="0"/>
      <w:adjustRightInd w:val="0"/>
      <w:spacing w:before="360" w:after="360"/>
      <w:textAlignment w:val="baseline"/>
    </w:pPr>
    <w:rPr>
      <w:rFonts w:ascii="Arial" w:hAnsi="Arial"/>
      <w:bCs/>
      <w:i w:val="0"/>
      <w:iCs/>
      <w:sz w:val="28"/>
      <w:szCs w:val="20"/>
      <w:bdr w:val="threeDEmboss" w:sz="24" w:space="0" w:color="auto" w:frame="1"/>
      <w:lang w:val="en-ZA"/>
    </w:rPr>
  </w:style>
  <w:style w:type="paragraph" w:customStyle="1" w:styleId="StyleHeading1Centered">
    <w:name w:val="Style Heading 1 + Centered"/>
    <w:basedOn w:val="Heading1"/>
    <w:semiHidden/>
    <w:rsid w:val="009D3097"/>
    <w:pPr>
      <w:overflowPunct w:val="0"/>
      <w:autoSpaceDE w:val="0"/>
      <w:autoSpaceDN w:val="0"/>
      <w:adjustRightInd w:val="0"/>
      <w:spacing w:after="60"/>
      <w:textAlignment w:val="baseline"/>
    </w:pPr>
    <w:rPr>
      <w:rFonts w:ascii="Arial" w:hAnsi="Arial" w:cs="Times New Roman"/>
      <w:kern w:val="32"/>
      <w:sz w:val="32"/>
      <w:szCs w:val="20"/>
      <w:lang w:val="en-ZA"/>
    </w:rPr>
  </w:style>
  <w:style w:type="paragraph" w:customStyle="1" w:styleId="StyleStyleHeading1CenteredTopEngrave3DAuto3ptLi">
    <w:name w:val="Style Style Heading 1 + Centered + Top: (Engrave 3D Auto  3 pt Li..."/>
    <w:basedOn w:val="StyleHeading1Centered"/>
    <w:semiHidden/>
    <w:rsid w:val="009D3097"/>
    <w:pPr>
      <w:pBdr>
        <w:top w:val="threeDEngrave" w:sz="24" w:space="1" w:color="auto"/>
        <w:left w:val="threeDEngrave" w:sz="24" w:space="4" w:color="auto"/>
        <w:bottom w:val="threeDEmboss" w:sz="24" w:space="1" w:color="auto"/>
        <w:right w:val="threeDEmboss" w:sz="24" w:space="4" w:color="auto"/>
      </w:pBdr>
      <w:spacing w:before="360" w:after="360"/>
    </w:pPr>
    <w:rPr>
      <w:sz w:val="28"/>
    </w:rPr>
  </w:style>
  <w:style w:type="paragraph" w:customStyle="1" w:styleId="StyleHeading3ArialBorderEmboss3DAuto15ptLinew">
    <w:name w:val="Style Heading 3 + Arial Border: : (Emboss 3D Auto  1.5 pt Line w..."/>
    <w:basedOn w:val="Heading3"/>
    <w:link w:val="StyleHeading3ArialBorderEmboss3DAuto15ptLinewChar"/>
    <w:semiHidden/>
    <w:rsid w:val="009D3097"/>
    <w:pPr>
      <w:overflowPunct w:val="0"/>
      <w:autoSpaceDE w:val="0"/>
      <w:autoSpaceDN w:val="0"/>
      <w:adjustRightInd w:val="0"/>
      <w:spacing w:before="240" w:after="240"/>
      <w:jc w:val="both"/>
      <w:textAlignment w:val="baseline"/>
    </w:pPr>
    <w:rPr>
      <w:rFonts w:ascii="Arial" w:hAnsi="Arial" w:cs="Arial"/>
      <w:sz w:val="24"/>
      <w:szCs w:val="26"/>
      <w:bdr w:val="threeDEmboss" w:sz="12" w:space="0" w:color="auto" w:frame="1"/>
      <w:lang w:val="en-ZA"/>
    </w:rPr>
  </w:style>
  <w:style w:type="character" w:customStyle="1" w:styleId="StyleHeading3ArialBorderEmboss3DAuto15ptLinewChar">
    <w:name w:val="Style Heading 3 + Arial Border: : (Emboss 3D Auto  1.5 pt Line w... Char"/>
    <w:link w:val="StyleHeading3ArialBorderEmboss3DAuto15ptLinew"/>
    <w:rsid w:val="009D3097"/>
    <w:rPr>
      <w:rFonts w:ascii="Arial" w:hAnsi="Arial" w:cs="Arial"/>
      <w:b/>
      <w:bCs/>
      <w:sz w:val="24"/>
      <w:szCs w:val="26"/>
      <w:bdr w:val="threeDEmboss" w:sz="12" w:space="0" w:color="auto" w:frame="1"/>
      <w:lang w:val="en-ZA" w:eastAsia="en-US" w:bidi="ar-SA"/>
    </w:rPr>
  </w:style>
  <w:style w:type="paragraph" w:customStyle="1" w:styleId="StyleHeading3BorderEmboss3DAuto15ptLinewidth">
    <w:name w:val="Style Heading 3 + Border: : (Emboss 3D Auto  1.5 pt Line width)"/>
    <w:basedOn w:val="Heading3"/>
    <w:link w:val="StyleHeading3BorderEmboss3DAuto15ptLinewidthChar"/>
    <w:semiHidden/>
    <w:rsid w:val="009D3097"/>
    <w:pPr>
      <w:overflowPunct w:val="0"/>
      <w:autoSpaceDE w:val="0"/>
      <w:autoSpaceDN w:val="0"/>
      <w:adjustRightInd w:val="0"/>
      <w:spacing w:before="240" w:after="240"/>
      <w:jc w:val="both"/>
      <w:textAlignment w:val="baseline"/>
    </w:pPr>
    <w:rPr>
      <w:rFonts w:ascii="Arial" w:hAnsi="Arial" w:cs="Arial"/>
      <w:sz w:val="24"/>
      <w:szCs w:val="26"/>
      <w:bdr w:val="threeDEmboss" w:sz="12" w:space="0" w:color="auto" w:frame="1"/>
      <w:lang w:val="en-ZA"/>
    </w:rPr>
  </w:style>
  <w:style w:type="character" w:customStyle="1" w:styleId="StyleHeading3BorderEmboss3DAuto15ptLinewidthChar">
    <w:name w:val="Style Heading 3 + Border: : (Emboss 3D Auto  1.5 pt Line width) Char"/>
    <w:link w:val="StyleHeading3BorderEmboss3DAuto15ptLinewidth"/>
    <w:rsid w:val="009D3097"/>
    <w:rPr>
      <w:rFonts w:ascii="Arial" w:hAnsi="Arial" w:cs="Arial"/>
      <w:b/>
      <w:bCs/>
      <w:sz w:val="24"/>
      <w:szCs w:val="26"/>
      <w:bdr w:val="threeDEmboss" w:sz="12" w:space="0" w:color="auto" w:frame="1"/>
      <w:lang w:val="en-ZA" w:eastAsia="en-US" w:bidi="ar-SA"/>
    </w:rPr>
  </w:style>
  <w:style w:type="paragraph" w:customStyle="1" w:styleId="LCNormalBold">
    <w:name w:val="LC Normal Bold"/>
    <w:basedOn w:val="LCNormal"/>
    <w:rsid w:val="009D3097"/>
    <w:pPr>
      <w:spacing w:before="120" w:after="120"/>
    </w:pPr>
    <w:rPr>
      <w:rFonts w:ascii="Arial" w:hAnsi="Arial"/>
      <w:b/>
      <w:sz w:val="24"/>
    </w:rPr>
  </w:style>
  <w:style w:type="paragraph" w:customStyle="1" w:styleId="LCNormalItalic">
    <w:name w:val="LC Normal Italic"/>
    <w:basedOn w:val="LCNormal"/>
    <w:rsid w:val="009D3097"/>
    <w:pPr>
      <w:spacing w:before="120" w:after="120"/>
    </w:pPr>
    <w:rPr>
      <w:rFonts w:ascii="Arial" w:hAnsi="Arial"/>
      <w:i/>
      <w:sz w:val="24"/>
    </w:rPr>
  </w:style>
  <w:style w:type="paragraph" w:customStyle="1" w:styleId="LCTableText">
    <w:name w:val="LC Table Text"/>
    <w:basedOn w:val="LCNormal"/>
    <w:rsid w:val="009D3097"/>
    <w:pPr>
      <w:spacing w:before="40" w:after="40"/>
    </w:pPr>
    <w:rPr>
      <w:rFonts w:ascii="Arial" w:hAnsi="Arial"/>
      <w:sz w:val="24"/>
    </w:rPr>
  </w:style>
  <w:style w:type="paragraph" w:customStyle="1" w:styleId="LCTableTextBold">
    <w:name w:val="LC Table Text Bold"/>
    <w:basedOn w:val="LCTableText"/>
    <w:rsid w:val="009D3097"/>
    <w:rPr>
      <w:b/>
    </w:rPr>
  </w:style>
  <w:style w:type="paragraph" w:customStyle="1" w:styleId="LCTableTextItalic">
    <w:name w:val="LC Table Text Italic"/>
    <w:basedOn w:val="LCNormal"/>
    <w:rsid w:val="009D3097"/>
    <w:pPr>
      <w:spacing w:before="120" w:after="120"/>
    </w:pPr>
    <w:rPr>
      <w:rFonts w:ascii="Arial" w:hAnsi="Arial"/>
      <w:i/>
      <w:sz w:val="24"/>
    </w:rPr>
  </w:style>
  <w:style w:type="paragraph" w:customStyle="1" w:styleId="LCFormattingSpace">
    <w:name w:val="LC Formatting Space"/>
    <w:basedOn w:val="LCNormal"/>
    <w:rsid w:val="009D3097"/>
    <w:pPr>
      <w:spacing w:before="120" w:after="120"/>
    </w:pPr>
    <w:rPr>
      <w:rFonts w:ascii="Arial" w:hAnsi="Arial"/>
      <w:sz w:val="8"/>
    </w:rPr>
  </w:style>
  <w:style w:type="paragraph" w:customStyle="1" w:styleId="LCList">
    <w:name w:val="LC List"/>
    <w:basedOn w:val="L"/>
    <w:rsid w:val="009D3097"/>
    <w:pPr>
      <w:numPr>
        <w:numId w:val="52"/>
      </w:numPr>
      <w:contextualSpacing/>
    </w:pPr>
    <w:rPr>
      <w:rFonts w:ascii="Arial" w:hAnsi="Arial"/>
      <w:sz w:val="24"/>
    </w:rPr>
  </w:style>
  <w:style w:type="paragraph" w:customStyle="1" w:styleId="LCHeadingNotes">
    <w:name w:val="LC Heading Notes"/>
    <w:basedOn w:val="BodytextHeading1"/>
    <w:rsid w:val="009D3097"/>
    <w:rPr>
      <w:rFonts w:ascii="Times New Roman" w:hAnsi="Times New Roman"/>
      <w:i/>
      <w:sz w:val="28"/>
      <w:lang w:val="en-ZA"/>
    </w:rPr>
  </w:style>
  <w:style w:type="character" w:customStyle="1" w:styleId="StyleLatinArial">
    <w:name w:val="Style (Latin) Arial"/>
    <w:rsid w:val="005E62A2"/>
    <w:rPr>
      <w:rFonts w:ascii="Verdana" w:hAnsi="Verdana"/>
      <w:sz w:val="22"/>
    </w:rPr>
  </w:style>
  <w:style w:type="paragraph" w:customStyle="1" w:styleId="StyleHeading1PartHeader1LatinArial">
    <w:name w:val="Style Heading 1PartHeader1 + (Latin) Arial"/>
    <w:basedOn w:val="Heading1"/>
    <w:rsid w:val="00F4319B"/>
  </w:style>
  <w:style w:type="paragraph" w:customStyle="1" w:styleId="StyleHeading2ChapterTitleArial">
    <w:name w:val="Style Heading 2Chapter Title + Arial"/>
    <w:basedOn w:val="Heading2"/>
    <w:rsid w:val="0002631A"/>
    <w:rPr>
      <w:bCs/>
      <w:i w:val="0"/>
    </w:rPr>
  </w:style>
  <w:style w:type="paragraph" w:customStyle="1" w:styleId="StyleCaptionLatinArialBefore0ptAfter0pt">
    <w:name w:val="Style Caption + (Latin) Arial Before:  0 pt After:  0 pt"/>
    <w:basedOn w:val="Caption"/>
    <w:rsid w:val="00553BD0"/>
    <w:pPr>
      <w:spacing w:before="0" w:after="0"/>
    </w:pPr>
    <w:rPr>
      <w:rFonts w:cs="Times New Roman"/>
      <w:iCs/>
      <w:szCs w:val="20"/>
    </w:rPr>
  </w:style>
  <w:style w:type="paragraph" w:customStyle="1" w:styleId="StyleCaptionLatinArial">
    <w:name w:val="Style Caption + (Latin) Arial"/>
    <w:basedOn w:val="Caption"/>
    <w:link w:val="StyleCaptionLatinArialChar"/>
    <w:rsid w:val="00553BD0"/>
    <w:rPr>
      <w:iCs/>
    </w:rPr>
  </w:style>
  <w:style w:type="character" w:customStyle="1" w:styleId="CaptionChar">
    <w:name w:val="Caption Char"/>
    <w:link w:val="Caption"/>
    <w:rsid w:val="00553BD0"/>
    <w:rPr>
      <w:rFonts w:ascii="Verdana" w:hAnsi="Verdana" w:cs="Arial"/>
      <w:b/>
      <w:bCs/>
      <w:i/>
      <w:color w:val="000000"/>
      <w:sz w:val="22"/>
      <w:szCs w:val="22"/>
      <w:lang w:val="en-GB" w:eastAsia="en-US" w:bidi="ar-SA"/>
    </w:rPr>
  </w:style>
  <w:style w:type="character" w:customStyle="1" w:styleId="StyleCaptionLatinArialChar">
    <w:name w:val="Style Caption + (Latin) Arial Char"/>
    <w:link w:val="StyleCaptionLatinArial"/>
    <w:rsid w:val="00553BD0"/>
    <w:rPr>
      <w:rFonts w:ascii="Verdana" w:hAnsi="Verdana" w:cs="Arial"/>
      <w:b/>
      <w:bCs/>
      <w:i/>
      <w:iCs/>
      <w:color w:val="000000"/>
      <w:sz w:val="22"/>
      <w:szCs w:val="22"/>
      <w:lang w:val="en-GB" w:eastAsia="en-US" w:bidi="ar-SA"/>
    </w:rPr>
  </w:style>
  <w:style w:type="paragraph" w:customStyle="1" w:styleId="StyleStyleCaptionLeftArial">
    <w:name w:val="Style Style Caption + Left + Arial"/>
    <w:basedOn w:val="StyleCaptionLeft"/>
    <w:rsid w:val="00CB497D"/>
  </w:style>
  <w:style w:type="character" w:customStyle="1" w:styleId="HeaderChar">
    <w:name w:val="Header Char"/>
    <w:link w:val="Header"/>
    <w:rsid w:val="00C46B68"/>
    <w:rPr>
      <w:rFonts w:ascii="Verdana" w:hAnsi="Verdana" w:cs="Arial"/>
      <w:bCs/>
      <w:lang w:val="en-US" w:eastAsia="en-US"/>
    </w:rPr>
  </w:style>
  <w:style w:type="character" w:customStyle="1" w:styleId="Heading2Char">
    <w:name w:val="Heading 2 Char"/>
    <w:aliases w:val="Chapter Title Char"/>
    <w:link w:val="Heading2"/>
    <w:rsid w:val="0027521E"/>
    <w:rPr>
      <w:rFonts w:ascii="Bookman Old Style" w:hAnsi="Bookman Old Style"/>
      <w:b/>
      <w:i/>
      <w:sz w:val="36"/>
      <w:szCs w:val="24"/>
      <w:lang w:val="en-GB"/>
    </w:rPr>
  </w:style>
  <w:style w:type="character" w:styleId="BookTitle">
    <w:name w:val="Book Title"/>
    <w:uiPriority w:val="33"/>
    <w:qFormat/>
    <w:rsid w:val="00AD6F54"/>
    <w:rPr>
      <w:b/>
      <w:bCs/>
      <w:smallCaps/>
      <w:spacing w:val="5"/>
    </w:rPr>
  </w:style>
  <w:style w:type="character" w:customStyle="1" w:styleId="smallital">
    <w:name w:val="smallital"/>
    <w:rsid w:val="001869B1"/>
  </w:style>
  <w:style w:type="character" w:styleId="IntenseReference">
    <w:name w:val="Intense Reference"/>
    <w:uiPriority w:val="32"/>
    <w:qFormat/>
    <w:rsid w:val="005937C4"/>
    <w:rPr>
      <w:b/>
      <w:bCs/>
      <w:smallCaps/>
      <w:color w:val="C0504D"/>
      <w:spacing w:val="5"/>
      <w:u w:val="single"/>
    </w:rPr>
  </w:style>
  <w:style w:type="paragraph" w:customStyle="1" w:styleId="MyFormAssmtHdg">
    <w:name w:val="My Form Assmt Hdg"/>
    <w:basedOn w:val="Normal"/>
    <w:qFormat/>
    <w:rsid w:val="00745B83"/>
    <w:pPr>
      <w:spacing w:before="240" w:after="0"/>
      <w:outlineLvl w:val="2"/>
    </w:pPr>
    <w:rPr>
      <w:rFonts w:ascii="Palatino Linotype" w:hAnsi="Palatino Linotype" w:cs="Times New Roman"/>
      <w:color w:val="FFFFFF"/>
      <w:sz w:val="32"/>
      <w:szCs w:val="32"/>
      <w:shd w:val="clear" w:color="auto" w:fill="C0C0C0"/>
      <w:lang w:val="en-ZA"/>
    </w:rPr>
  </w:style>
  <w:style w:type="character" w:styleId="UnresolvedMention">
    <w:name w:val="Unresolved Mention"/>
    <w:basedOn w:val="DefaultParagraphFont"/>
    <w:uiPriority w:val="99"/>
    <w:semiHidden/>
    <w:unhideWhenUsed/>
    <w:rsid w:val="00E56E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9678">
      <w:bodyDiv w:val="1"/>
      <w:marLeft w:val="0"/>
      <w:marRight w:val="0"/>
      <w:marTop w:val="0"/>
      <w:marBottom w:val="0"/>
      <w:divBdr>
        <w:top w:val="none" w:sz="0" w:space="0" w:color="auto"/>
        <w:left w:val="none" w:sz="0" w:space="0" w:color="auto"/>
        <w:bottom w:val="none" w:sz="0" w:space="0" w:color="auto"/>
        <w:right w:val="none" w:sz="0" w:space="0" w:color="auto"/>
      </w:divBdr>
    </w:div>
    <w:div w:id="12348129">
      <w:bodyDiv w:val="1"/>
      <w:marLeft w:val="0"/>
      <w:marRight w:val="0"/>
      <w:marTop w:val="0"/>
      <w:marBottom w:val="0"/>
      <w:divBdr>
        <w:top w:val="none" w:sz="0" w:space="0" w:color="auto"/>
        <w:left w:val="none" w:sz="0" w:space="0" w:color="auto"/>
        <w:bottom w:val="none" w:sz="0" w:space="0" w:color="auto"/>
        <w:right w:val="none" w:sz="0" w:space="0" w:color="auto"/>
      </w:divBdr>
    </w:div>
    <w:div w:id="13575318">
      <w:bodyDiv w:val="1"/>
      <w:marLeft w:val="0"/>
      <w:marRight w:val="0"/>
      <w:marTop w:val="0"/>
      <w:marBottom w:val="0"/>
      <w:divBdr>
        <w:top w:val="none" w:sz="0" w:space="0" w:color="auto"/>
        <w:left w:val="none" w:sz="0" w:space="0" w:color="auto"/>
        <w:bottom w:val="none" w:sz="0" w:space="0" w:color="auto"/>
        <w:right w:val="none" w:sz="0" w:space="0" w:color="auto"/>
      </w:divBdr>
    </w:div>
    <w:div w:id="20127772">
      <w:bodyDiv w:val="1"/>
      <w:marLeft w:val="0"/>
      <w:marRight w:val="0"/>
      <w:marTop w:val="0"/>
      <w:marBottom w:val="0"/>
      <w:divBdr>
        <w:top w:val="none" w:sz="0" w:space="0" w:color="auto"/>
        <w:left w:val="none" w:sz="0" w:space="0" w:color="auto"/>
        <w:bottom w:val="none" w:sz="0" w:space="0" w:color="auto"/>
        <w:right w:val="none" w:sz="0" w:space="0" w:color="auto"/>
      </w:divBdr>
    </w:div>
    <w:div w:id="25103116">
      <w:bodyDiv w:val="1"/>
      <w:marLeft w:val="0"/>
      <w:marRight w:val="0"/>
      <w:marTop w:val="0"/>
      <w:marBottom w:val="0"/>
      <w:divBdr>
        <w:top w:val="none" w:sz="0" w:space="0" w:color="auto"/>
        <w:left w:val="none" w:sz="0" w:space="0" w:color="auto"/>
        <w:bottom w:val="none" w:sz="0" w:space="0" w:color="auto"/>
        <w:right w:val="none" w:sz="0" w:space="0" w:color="auto"/>
      </w:divBdr>
    </w:div>
    <w:div w:id="25761520">
      <w:bodyDiv w:val="1"/>
      <w:marLeft w:val="0"/>
      <w:marRight w:val="0"/>
      <w:marTop w:val="0"/>
      <w:marBottom w:val="0"/>
      <w:divBdr>
        <w:top w:val="none" w:sz="0" w:space="0" w:color="auto"/>
        <w:left w:val="none" w:sz="0" w:space="0" w:color="auto"/>
        <w:bottom w:val="none" w:sz="0" w:space="0" w:color="auto"/>
        <w:right w:val="none" w:sz="0" w:space="0" w:color="auto"/>
      </w:divBdr>
    </w:div>
    <w:div w:id="37315452">
      <w:bodyDiv w:val="1"/>
      <w:marLeft w:val="0"/>
      <w:marRight w:val="0"/>
      <w:marTop w:val="0"/>
      <w:marBottom w:val="0"/>
      <w:divBdr>
        <w:top w:val="none" w:sz="0" w:space="0" w:color="auto"/>
        <w:left w:val="none" w:sz="0" w:space="0" w:color="auto"/>
        <w:bottom w:val="none" w:sz="0" w:space="0" w:color="auto"/>
        <w:right w:val="none" w:sz="0" w:space="0" w:color="auto"/>
      </w:divBdr>
    </w:div>
    <w:div w:id="41752368">
      <w:bodyDiv w:val="1"/>
      <w:marLeft w:val="0"/>
      <w:marRight w:val="0"/>
      <w:marTop w:val="0"/>
      <w:marBottom w:val="0"/>
      <w:divBdr>
        <w:top w:val="none" w:sz="0" w:space="0" w:color="auto"/>
        <w:left w:val="none" w:sz="0" w:space="0" w:color="auto"/>
        <w:bottom w:val="none" w:sz="0" w:space="0" w:color="auto"/>
        <w:right w:val="none" w:sz="0" w:space="0" w:color="auto"/>
      </w:divBdr>
    </w:div>
    <w:div w:id="49113849">
      <w:bodyDiv w:val="1"/>
      <w:marLeft w:val="0"/>
      <w:marRight w:val="0"/>
      <w:marTop w:val="0"/>
      <w:marBottom w:val="0"/>
      <w:divBdr>
        <w:top w:val="none" w:sz="0" w:space="0" w:color="auto"/>
        <w:left w:val="none" w:sz="0" w:space="0" w:color="auto"/>
        <w:bottom w:val="none" w:sz="0" w:space="0" w:color="auto"/>
        <w:right w:val="none" w:sz="0" w:space="0" w:color="auto"/>
      </w:divBdr>
    </w:div>
    <w:div w:id="58483156">
      <w:bodyDiv w:val="1"/>
      <w:marLeft w:val="0"/>
      <w:marRight w:val="0"/>
      <w:marTop w:val="0"/>
      <w:marBottom w:val="0"/>
      <w:divBdr>
        <w:top w:val="none" w:sz="0" w:space="0" w:color="auto"/>
        <w:left w:val="none" w:sz="0" w:space="0" w:color="auto"/>
        <w:bottom w:val="none" w:sz="0" w:space="0" w:color="auto"/>
        <w:right w:val="none" w:sz="0" w:space="0" w:color="auto"/>
      </w:divBdr>
    </w:div>
    <w:div w:id="60367645">
      <w:bodyDiv w:val="1"/>
      <w:marLeft w:val="0"/>
      <w:marRight w:val="0"/>
      <w:marTop w:val="0"/>
      <w:marBottom w:val="0"/>
      <w:divBdr>
        <w:top w:val="none" w:sz="0" w:space="0" w:color="auto"/>
        <w:left w:val="none" w:sz="0" w:space="0" w:color="auto"/>
        <w:bottom w:val="none" w:sz="0" w:space="0" w:color="auto"/>
        <w:right w:val="none" w:sz="0" w:space="0" w:color="auto"/>
      </w:divBdr>
    </w:div>
    <w:div w:id="71968672">
      <w:bodyDiv w:val="1"/>
      <w:marLeft w:val="0"/>
      <w:marRight w:val="0"/>
      <w:marTop w:val="0"/>
      <w:marBottom w:val="0"/>
      <w:divBdr>
        <w:top w:val="none" w:sz="0" w:space="0" w:color="auto"/>
        <w:left w:val="none" w:sz="0" w:space="0" w:color="auto"/>
        <w:bottom w:val="none" w:sz="0" w:space="0" w:color="auto"/>
        <w:right w:val="none" w:sz="0" w:space="0" w:color="auto"/>
      </w:divBdr>
    </w:div>
    <w:div w:id="82142642">
      <w:bodyDiv w:val="1"/>
      <w:marLeft w:val="0"/>
      <w:marRight w:val="0"/>
      <w:marTop w:val="0"/>
      <w:marBottom w:val="0"/>
      <w:divBdr>
        <w:top w:val="none" w:sz="0" w:space="0" w:color="auto"/>
        <w:left w:val="none" w:sz="0" w:space="0" w:color="auto"/>
        <w:bottom w:val="none" w:sz="0" w:space="0" w:color="auto"/>
        <w:right w:val="none" w:sz="0" w:space="0" w:color="auto"/>
      </w:divBdr>
    </w:div>
    <w:div w:id="91633580">
      <w:bodyDiv w:val="1"/>
      <w:marLeft w:val="0"/>
      <w:marRight w:val="0"/>
      <w:marTop w:val="0"/>
      <w:marBottom w:val="0"/>
      <w:divBdr>
        <w:top w:val="none" w:sz="0" w:space="0" w:color="auto"/>
        <w:left w:val="none" w:sz="0" w:space="0" w:color="auto"/>
        <w:bottom w:val="none" w:sz="0" w:space="0" w:color="auto"/>
        <w:right w:val="none" w:sz="0" w:space="0" w:color="auto"/>
      </w:divBdr>
    </w:div>
    <w:div w:id="92091590">
      <w:bodyDiv w:val="1"/>
      <w:marLeft w:val="0"/>
      <w:marRight w:val="0"/>
      <w:marTop w:val="0"/>
      <w:marBottom w:val="0"/>
      <w:divBdr>
        <w:top w:val="none" w:sz="0" w:space="0" w:color="auto"/>
        <w:left w:val="none" w:sz="0" w:space="0" w:color="auto"/>
        <w:bottom w:val="none" w:sz="0" w:space="0" w:color="auto"/>
        <w:right w:val="none" w:sz="0" w:space="0" w:color="auto"/>
      </w:divBdr>
    </w:div>
    <w:div w:id="93789024">
      <w:bodyDiv w:val="1"/>
      <w:marLeft w:val="0"/>
      <w:marRight w:val="0"/>
      <w:marTop w:val="0"/>
      <w:marBottom w:val="0"/>
      <w:divBdr>
        <w:top w:val="none" w:sz="0" w:space="0" w:color="auto"/>
        <w:left w:val="none" w:sz="0" w:space="0" w:color="auto"/>
        <w:bottom w:val="none" w:sz="0" w:space="0" w:color="auto"/>
        <w:right w:val="none" w:sz="0" w:space="0" w:color="auto"/>
      </w:divBdr>
    </w:div>
    <w:div w:id="105084759">
      <w:bodyDiv w:val="1"/>
      <w:marLeft w:val="0"/>
      <w:marRight w:val="0"/>
      <w:marTop w:val="0"/>
      <w:marBottom w:val="0"/>
      <w:divBdr>
        <w:top w:val="none" w:sz="0" w:space="0" w:color="auto"/>
        <w:left w:val="none" w:sz="0" w:space="0" w:color="auto"/>
        <w:bottom w:val="none" w:sz="0" w:space="0" w:color="auto"/>
        <w:right w:val="none" w:sz="0" w:space="0" w:color="auto"/>
      </w:divBdr>
    </w:div>
    <w:div w:id="123278640">
      <w:bodyDiv w:val="1"/>
      <w:marLeft w:val="0"/>
      <w:marRight w:val="0"/>
      <w:marTop w:val="0"/>
      <w:marBottom w:val="0"/>
      <w:divBdr>
        <w:top w:val="none" w:sz="0" w:space="0" w:color="auto"/>
        <w:left w:val="none" w:sz="0" w:space="0" w:color="auto"/>
        <w:bottom w:val="none" w:sz="0" w:space="0" w:color="auto"/>
        <w:right w:val="none" w:sz="0" w:space="0" w:color="auto"/>
      </w:divBdr>
    </w:div>
    <w:div w:id="139150499">
      <w:bodyDiv w:val="1"/>
      <w:marLeft w:val="0"/>
      <w:marRight w:val="0"/>
      <w:marTop w:val="0"/>
      <w:marBottom w:val="0"/>
      <w:divBdr>
        <w:top w:val="none" w:sz="0" w:space="0" w:color="auto"/>
        <w:left w:val="none" w:sz="0" w:space="0" w:color="auto"/>
        <w:bottom w:val="none" w:sz="0" w:space="0" w:color="auto"/>
        <w:right w:val="none" w:sz="0" w:space="0" w:color="auto"/>
      </w:divBdr>
    </w:div>
    <w:div w:id="148979534">
      <w:bodyDiv w:val="1"/>
      <w:marLeft w:val="0"/>
      <w:marRight w:val="0"/>
      <w:marTop w:val="0"/>
      <w:marBottom w:val="0"/>
      <w:divBdr>
        <w:top w:val="none" w:sz="0" w:space="0" w:color="auto"/>
        <w:left w:val="none" w:sz="0" w:space="0" w:color="auto"/>
        <w:bottom w:val="none" w:sz="0" w:space="0" w:color="auto"/>
        <w:right w:val="none" w:sz="0" w:space="0" w:color="auto"/>
      </w:divBdr>
    </w:div>
    <w:div w:id="157768442">
      <w:bodyDiv w:val="1"/>
      <w:marLeft w:val="0"/>
      <w:marRight w:val="0"/>
      <w:marTop w:val="0"/>
      <w:marBottom w:val="0"/>
      <w:divBdr>
        <w:top w:val="none" w:sz="0" w:space="0" w:color="auto"/>
        <w:left w:val="none" w:sz="0" w:space="0" w:color="auto"/>
        <w:bottom w:val="none" w:sz="0" w:space="0" w:color="auto"/>
        <w:right w:val="none" w:sz="0" w:space="0" w:color="auto"/>
      </w:divBdr>
    </w:div>
    <w:div w:id="184756307">
      <w:bodyDiv w:val="1"/>
      <w:marLeft w:val="0"/>
      <w:marRight w:val="0"/>
      <w:marTop w:val="0"/>
      <w:marBottom w:val="0"/>
      <w:divBdr>
        <w:top w:val="none" w:sz="0" w:space="0" w:color="auto"/>
        <w:left w:val="none" w:sz="0" w:space="0" w:color="auto"/>
        <w:bottom w:val="none" w:sz="0" w:space="0" w:color="auto"/>
        <w:right w:val="none" w:sz="0" w:space="0" w:color="auto"/>
      </w:divBdr>
    </w:div>
    <w:div w:id="187449953">
      <w:bodyDiv w:val="1"/>
      <w:marLeft w:val="0"/>
      <w:marRight w:val="0"/>
      <w:marTop w:val="0"/>
      <w:marBottom w:val="0"/>
      <w:divBdr>
        <w:top w:val="none" w:sz="0" w:space="0" w:color="auto"/>
        <w:left w:val="none" w:sz="0" w:space="0" w:color="auto"/>
        <w:bottom w:val="none" w:sz="0" w:space="0" w:color="auto"/>
        <w:right w:val="none" w:sz="0" w:space="0" w:color="auto"/>
      </w:divBdr>
    </w:div>
    <w:div w:id="193814113">
      <w:bodyDiv w:val="1"/>
      <w:marLeft w:val="0"/>
      <w:marRight w:val="0"/>
      <w:marTop w:val="0"/>
      <w:marBottom w:val="0"/>
      <w:divBdr>
        <w:top w:val="none" w:sz="0" w:space="0" w:color="auto"/>
        <w:left w:val="none" w:sz="0" w:space="0" w:color="auto"/>
        <w:bottom w:val="none" w:sz="0" w:space="0" w:color="auto"/>
        <w:right w:val="none" w:sz="0" w:space="0" w:color="auto"/>
      </w:divBdr>
    </w:div>
    <w:div w:id="208805505">
      <w:bodyDiv w:val="1"/>
      <w:marLeft w:val="0"/>
      <w:marRight w:val="0"/>
      <w:marTop w:val="0"/>
      <w:marBottom w:val="0"/>
      <w:divBdr>
        <w:top w:val="none" w:sz="0" w:space="0" w:color="auto"/>
        <w:left w:val="none" w:sz="0" w:space="0" w:color="auto"/>
        <w:bottom w:val="none" w:sz="0" w:space="0" w:color="auto"/>
        <w:right w:val="none" w:sz="0" w:space="0" w:color="auto"/>
      </w:divBdr>
    </w:div>
    <w:div w:id="214702142">
      <w:bodyDiv w:val="1"/>
      <w:marLeft w:val="0"/>
      <w:marRight w:val="0"/>
      <w:marTop w:val="0"/>
      <w:marBottom w:val="0"/>
      <w:divBdr>
        <w:top w:val="none" w:sz="0" w:space="0" w:color="auto"/>
        <w:left w:val="none" w:sz="0" w:space="0" w:color="auto"/>
        <w:bottom w:val="none" w:sz="0" w:space="0" w:color="auto"/>
        <w:right w:val="none" w:sz="0" w:space="0" w:color="auto"/>
      </w:divBdr>
    </w:div>
    <w:div w:id="238910938">
      <w:bodyDiv w:val="1"/>
      <w:marLeft w:val="0"/>
      <w:marRight w:val="0"/>
      <w:marTop w:val="0"/>
      <w:marBottom w:val="0"/>
      <w:divBdr>
        <w:top w:val="none" w:sz="0" w:space="0" w:color="auto"/>
        <w:left w:val="none" w:sz="0" w:space="0" w:color="auto"/>
        <w:bottom w:val="none" w:sz="0" w:space="0" w:color="auto"/>
        <w:right w:val="none" w:sz="0" w:space="0" w:color="auto"/>
      </w:divBdr>
    </w:div>
    <w:div w:id="266431807">
      <w:bodyDiv w:val="1"/>
      <w:marLeft w:val="0"/>
      <w:marRight w:val="0"/>
      <w:marTop w:val="0"/>
      <w:marBottom w:val="0"/>
      <w:divBdr>
        <w:top w:val="none" w:sz="0" w:space="0" w:color="auto"/>
        <w:left w:val="none" w:sz="0" w:space="0" w:color="auto"/>
        <w:bottom w:val="none" w:sz="0" w:space="0" w:color="auto"/>
        <w:right w:val="none" w:sz="0" w:space="0" w:color="auto"/>
      </w:divBdr>
    </w:div>
    <w:div w:id="273176225">
      <w:bodyDiv w:val="1"/>
      <w:marLeft w:val="0"/>
      <w:marRight w:val="0"/>
      <w:marTop w:val="0"/>
      <w:marBottom w:val="0"/>
      <w:divBdr>
        <w:top w:val="none" w:sz="0" w:space="0" w:color="auto"/>
        <w:left w:val="none" w:sz="0" w:space="0" w:color="auto"/>
        <w:bottom w:val="none" w:sz="0" w:space="0" w:color="auto"/>
        <w:right w:val="none" w:sz="0" w:space="0" w:color="auto"/>
      </w:divBdr>
    </w:div>
    <w:div w:id="273632205">
      <w:bodyDiv w:val="1"/>
      <w:marLeft w:val="0"/>
      <w:marRight w:val="0"/>
      <w:marTop w:val="0"/>
      <w:marBottom w:val="0"/>
      <w:divBdr>
        <w:top w:val="none" w:sz="0" w:space="0" w:color="auto"/>
        <w:left w:val="none" w:sz="0" w:space="0" w:color="auto"/>
        <w:bottom w:val="none" w:sz="0" w:space="0" w:color="auto"/>
        <w:right w:val="none" w:sz="0" w:space="0" w:color="auto"/>
      </w:divBdr>
    </w:div>
    <w:div w:id="277494452">
      <w:bodyDiv w:val="1"/>
      <w:marLeft w:val="0"/>
      <w:marRight w:val="0"/>
      <w:marTop w:val="0"/>
      <w:marBottom w:val="0"/>
      <w:divBdr>
        <w:top w:val="none" w:sz="0" w:space="0" w:color="auto"/>
        <w:left w:val="none" w:sz="0" w:space="0" w:color="auto"/>
        <w:bottom w:val="none" w:sz="0" w:space="0" w:color="auto"/>
        <w:right w:val="none" w:sz="0" w:space="0" w:color="auto"/>
      </w:divBdr>
    </w:div>
    <w:div w:id="280888272">
      <w:bodyDiv w:val="1"/>
      <w:marLeft w:val="0"/>
      <w:marRight w:val="0"/>
      <w:marTop w:val="0"/>
      <w:marBottom w:val="0"/>
      <w:divBdr>
        <w:top w:val="none" w:sz="0" w:space="0" w:color="auto"/>
        <w:left w:val="none" w:sz="0" w:space="0" w:color="auto"/>
        <w:bottom w:val="none" w:sz="0" w:space="0" w:color="auto"/>
        <w:right w:val="none" w:sz="0" w:space="0" w:color="auto"/>
      </w:divBdr>
    </w:div>
    <w:div w:id="285934510">
      <w:bodyDiv w:val="1"/>
      <w:marLeft w:val="0"/>
      <w:marRight w:val="0"/>
      <w:marTop w:val="0"/>
      <w:marBottom w:val="0"/>
      <w:divBdr>
        <w:top w:val="none" w:sz="0" w:space="0" w:color="auto"/>
        <w:left w:val="none" w:sz="0" w:space="0" w:color="auto"/>
        <w:bottom w:val="none" w:sz="0" w:space="0" w:color="auto"/>
        <w:right w:val="none" w:sz="0" w:space="0" w:color="auto"/>
      </w:divBdr>
    </w:div>
    <w:div w:id="294025053">
      <w:bodyDiv w:val="1"/>
      <w:marLeft w:val="0"/>
      <w:marRight w:val="0"/>
      <w:marTop w:val="0"/>
      <w:marBottom w:val="0"/>
      <w:divBdr>
        <w:top w:val="none" w:sz="0" w:space="0" w:color="auto"/>
        <w:left w:val="none" w:sz="0" w:space="0" w:color="auto"/>
        <w:bottom w:val="none" w:sz="0" w:space="0" w:color="auto"/>
        <w:right w:val="none" w:sz="0" w:space="0" w:color="auto"/>
      </w:divBdr>
    </w:div>
    <w:div w:id="312950014">
      <w:bodyDiv w:val="1"/>
      <w:marLeft w:val="0"/>
      <w:marRight w:val="0"/>
      <w:marTop w:val="0"/>
      <w:marBottom w:val="0"/>
      <w:divBdr>
        <w:top w:val="none" w:sz="0" w:space="0" w:color="auto"/>
        <w:left w:val="none" w:sz="0" w:space="0" w:color="auto"/>
        <w:bottom w:val="none" w:sz="0" w:space="0" w:color="auto"/>
        <w:right w:val="none" w:sz="0" w:space="0" w:color="auto"/>
      </w:divBdr>
    </w:div>
    <w:div w:id="325673113">
      <w:bodyDiv w:val="1"/>
      <w:marLeft w:val="0"/>
      <w:marRight w:val="0"/>
      <w:marTop w:val="0"/>
      <w:marBottom w:val="0"/>
      <w:divBdr>
        <w:top w:val="none" w:sz="0" w:space="0" w:color="auto"/>
        <w:left w:val="none" w:sz="0" w:space="0" w:color="auto"/>
        <w:bottom w:val="none" w:sz="0" w:space="0" w:color="auto"/>
        <w:right w:val="none" w:sz="0" w:space="0" w:color="auto"/>
      </w:divBdr>
    </w:div>
    <w:div w:id="336543580">
      <w:bodyDiv w:val="1"/>
      <w:marLeft w:val="0"/>
      <w:marRight w:val="0"/>
      <w:marTop w:val="0"/>
      <w:marBottom w:val="0"/>
      <w:divBdr>
        <w:top w:val="none" w:sz="0" w:space="0" w:color="auto"/>
        <w:left w:val="none" w:sz="0" w:space="0" w:color="auto"/>
        <w:bottom w:val="none" w:sz="0" w:space="0" w:color="auto"/>
        <w:right w:val="none" w:sz="0" w:space="0" w:color="auto"/>
      </w:divBdr>
    </w:div>
    <w:div w:id="354234967">
      <w:bodyDiv w:val="1"/>
      <w:marLeft w:val="0"/>
      <w:marRight w:val="0"/>
      <w:marTop w:val="0"/>
      <w:marBottom w:val="0"/>
      <w:divBdr>
        <w:top w:val="none" w:sz="0" w:space="0" w:color="auto"/>
        <w:left w:val="none" w:sz="0" w:space="0" w:color="auto"/>
        <w:bottom w:val="none" w:sz="0" w:space="0" w:color="auto"/>
        <w:right w:val="none" w:sz="0" w:space="0" w:color="auto"/>
      </w:divBdr>
    </w:div>
    <w:div w:id="355231268">
      <w:bodyDiv w:val="1"/>
      <w:marLeft w:val="0"/>
      <w:marRight w:val="0"/>
      <w:marTop w:val="0"/>
      <w:marBottom w:val="0"/>
      <w:divBdr>
        <w:top w:val="none" w:sz="0" w:space="0" w:color="auto"/>
        <w:left w:val="none" w:sz="0" w:space="0" w:color="auto"/>
        <w:bottom w:val="none" w:sz="0" w:space="0" w:color="auto"/>
        <w:right w:val="none" w:sz="0" w:space="0" w:color="auto"/>
      </w:divBdr>
    </w:div>
    <w:div w:id="358088805">
      <w:bodyDiv w:val="1"/>
      <w:marLeft w:val="0"/>
      <w:marRight w:val="0"/>
      <w:marTop w:val="0"/>
      <w:marBottom w:val="0"/>
      <w:divBdr>
        <w:top w:val="none" w:sz="0" w:space="0" w:color="auto"/>
        <w:left w:val="none" w:sz="0" w:space="0" w:color="auto"/>
        <w:bottom w:val="none" w:sz="0" w:space="0" w:color="auto"/>
        <w:right w:val="none" w:sz="0" w:space="0" w:color="auto"/>
      </w:divBdr>
    </w:div>
    <w:div w:id="367608397">
      <w:bodyDiv w:val="1"/>
      <w:marLeft w:val="0"/>
      <w:marRight w:val="0"/>
      <w:marTop w:val="0"/>
      <w:marBottom w:val="0"/>
      <w:divBdr>
        <w:top w:val="none" w:sz="0" w:space="0" w:color="auto"/>
        <w:left w:val="none" w:sz="0" w:space="0" w:color="auto"/>
        <w:bottom w:val="none" w:sz="0" w:space="0" w:color="auto"/>
        <w:right w:val="none" w:sz="0" w:space="0" w:color="auto"/>
      </w:divBdr>
    </w:div>
    <w:div w:id="381245824">
      <w:bodyDiv w:val="1"/>
      <w:marLeft w:val="0"/>
      <w:marRight w:val="0"/>
      <w:marTop w:val="0"/>
      <w:marBottom w:val="0"/>
      <w:divBdr>
        <w:top w:val="none" w:sz="0" w:space="0" w:color="auto"/>
        <w:left w:val="none" w:sz="0" w:space="0" w:color="auto"/>
        <w:bottom w:val="none" w:sz="0" w:space="0" w:color="auto"/>
        <w:right w:val="none" w:sz="0" w:space="0" w:color="auto"/>
      </w:divBdr>
    </w:div>
    <w:div w:id="393309552">
      <w:bodyDiv w:val="1"/>
      <w:marLeft w:val="0"/>
      <w:marRight w:val="0"/>
      <w:marTop w:val="0"/>
      <w:marBottom w:val="0"/>
      <w:divBdr>
        <w:top w:val="none" w:sz="0" w:space="0" w:color="auto"/>
        <w:left w:val="none" w:sz="0" w:space="0" w:color="auto"/>
        <w:bottom w:val="none" w:sz="0" w:space="0" w:color="auto"/>
        <w:right w:val="none" w:sz="0" w:space="0" w:color="auto"/>
      </w:divBdr>
    </w:div>
    <w:div w:id="395590439">
      <w:bodyDiv w:val="1"/>
      <w:marLeft w:val="0"/>
      <w:marRight w:val="0"/>
      <w:marTop w:val="0"/>
      <w:marBottom w:val="0"/>
      <w:divBdr>
        <w:top w:val="none" w:sz="0" w:space="0" w:color="auto"/>
        <w:left w:val="none" w:sz="0" w:space="0" w:color="auto"/>
        <w:bottom w:val="none" w:sz="0" w:space="0" w:color="auto"/>
        <w:right w:val="none" w:sz="0" w:space="0" w:color="auto"/>
      </w:divBdr>
    </w:div>
    <w:div w:id="398751975">
      <w:bodyDiv w:val="1"/>
      <w:marLeft w:val="0"/>
      <w:marRight w:val="0"/>
      <w:marTop w:val="0"/>
      <w:marBottom w:val="0"/>
      <w:divBdr>
        <w:top w:val="none" w:sz="0" w:space="0" w:color="auto"/>
        <w:left w:val="none" w:sz="0" w:space="0" w:color="auto"/>
        <w:bottom w:val="none" w:sz="0" w:space="0" w:color="auto"/>
        <w:right w:val="none" w:sz="0" w:space="0" w:color="auto"/>
      </w:divBdr>
    </w:div>
    <w:div w:id="399600918">
      <w:bodyDiv w:val="1"/>
      <w:marLeft w:val="0"/>
      <w:marRight w:val="0"/>
      <w:marTop w:val="0"/>
      <w:marBottom w:val="0"/>
      <w:divBdr>
        <w:top w:val="none" w:sz="0" w:space="0" w:color="auto"/>
        <w:left w:val="none" w:sz="0" w:space="0" w:color="auto"/>
        <w:bottom w:val="none" w:sz="0" w:space="0" w:color="auto"/>
        <w:right w:val="none" w:sz="0" w:space="0" w:color="auto"/>
      </w:divBdr>
    </w:div>
    <w:div w:id="407658539">
      <w:bodyDiv w:val="1"/>
      <w:marLeft w:val="0"/>
      <w:marRight w:val="0"/>
      <w:marTop w:val="0"/>
      <w:marBottom w:val="0"/>
      <w:divBdr>
        <w:top w:val="none" w:sz="0" w:space="0" w:color="auto"/>
        <w:left w:val="none" w:sz="0" w:space="0" w:color="auto"/>
        <w:bottom w:val="none" w:sz="0" w:space="0" w:color="auto"/>
        <w:right w:val="none" w:sz="0" w:space="0" w:color="auto"/>
      </w:divBdr>
    </w:div>
    <w:div w:id="412632655">
      <w:bodyDiv w:val="1"/>
      <w:marLeft w:val="0"/>
      <w:marRight w:val="0"/>
      <w:marTop w:val="0"/>
      <w:marBottom w:val="0"/>
      <w:divBdr>
        <w:top w:val="none" w:sz="0" w:space="0" w:color="auto"/>
        <w:left w:val="none" w:sz="0" w:space="0" w:color="auto"/>
        <w:bottom w:val="none" w:sz="0" w:space="0" w:color="auto"/>
        <w:right w:val="none" w:sz="0" w:space="0" w:color="auto"/>
      </w:divBdr>
    </w:div>
    <w:div w:id="430008112">
      <w:bodyDiv w:val="1"/>
      <w:marLeft w:val="0"/>
      <w:marRight w:val="0"/>
      <w:marTop w:val="0"/>
      <w:marBottom w:val="0"/>
      <w:divBdr>
        <w:top w:val="none" w:sz="0" w:space="0" w:color="auto"/>
        <w:left w:val="none" w:sz="0" w:space="0" w:color="auto"/>
        <w:bottom w:val="none" w:sz="0" w:space="0" w:color="auto"/>
        <w:right w:val="none" w:sz="0" w:space="0" w:color="auto"/>
      </w:divBdr>
    </w:div>
    <w:div w:id="434905905">
      <w:bodyDiv w:val="1"/>
      <w:marLeft w:val="0"/>
      <w:marRight w:val="0"/>
      <w:marTop w:val="0"/>
      <w:marBottom w:val="0"/>
      <w:divBdr>
        <w:top w:val="none" w:sz="0" w:space="0" w:color="auto"/>
        <w:left w:val="none" w:sz="0" w:space="0" w:color="auto"/>
        <w:bottom w:val="none" w:sz="0" w:space="0" w:color="auto"/>
        <w:right w:val="none" w:sz="0" w:space="0" w:color="auto"/>
      </w:divBdr>
    </w:div>
    <w:div w:id="440295956">
      <w:bodyDiv w:val="1"/>
      <w:marLeft w:val="0"/>
      <w:marRight w:val="0"/>
      <w:marTop w:val="0"/>
      <w:marBottom w:val="0"/>
      <w:divBdr>
        <w:top w:val="none" w:sz="0" w:space="0" w:color="auto"/>
        <w:left w:val="none" w:sz="0" w:space="0" w:color="auto"/>
        <w:bottom w:val="none" w:sz="0" w:space="0" w:color="auto"/>
        <w:right w:val="none" w:sz="0" w:space="0" w:color="auto"/>
      </w:divBdr>
    </w:div>
    <w:div w:id="449861989">
      <w:bodyDiv w:val="1"/>
      <w:marLeft w:val="0"/>
      <w:marRight w:val="0"/>
      <w:marTop w:val="0"/>
      <w:marBottom w:val="0"/>
      <w:divBdr>
        <w:top w:val="none" w:sz="0" w:space="0" w:color="auto"/>
        <w:left w:val="none" w:sz="0" w:space="0" w:color="auto"/>
        <w:bottom w:val="none" w:sz="0" w:space="0" w:color="auto"/>
        <w:right w:val="none" w:sz="0" w:space="0" w:color="auto"/>
      </w:divBdr>
    </w:div>
    <w:div w:id="453326361">
      <w:bodyDiv w:val="1"/>
      <w:marLeft w:val="0"/>
      <w:marRight w:val="0"/>
      <w:marTop w:val="0"/>
      <w:marBottom w:val="0"/>
      <w:divBdr>
        <w:top w:val="none" w:sz="0" w:space="0" w:color="auto"/>
        <w:left w:val="none" w:sz="0" w:space="0" w:color="auto"/>
        <w:bottom w:val="none" w:sz="0" w:space="0" w:color="auto"/>
        <w:right w:val="none" w:sz="0" w:space="0" w:color="auto"/>
      </w:divBdr>
    </w:div>
    <w:div w:id="457190745">
      <w:bodyDiv w:val="1"/>
      <w:marLeft w:val="0"/>
      <w:marRight w:val="0"/>
      <w:marTop w:val="0"/>
      <w:marBottom w:val="0"/>
      <w:divBdr>
        <w:top w:val="none" w:sz="0" w:space="0" w:color="auto"/>
        <w:left w:val="none" w:sz="0" w:space="0" w:color="auto"/>
        <w:bottom w:val="none" w:sz="0" w:space="0" w:color="auto"/>
        <w:right w:val="none" w:sz="0" w:space="0" w:color="auto"/>
      </w:divBdr>
    </w:div>
    <w:div w:id="461769670">
      <w:bodyDiv w:val="1"/>
      <w:marLeft w:val="0"/>
      <w:marRight w:val="0"/>
      <w:marTop w:val="0"/>
      <w:marBottom w:val="0"/>
      <w:divBdr>
        <w:top w:val="none" w:sz="0" w:space="0" w:color="auto"/>
        <w:left w:val="none" w:sz="0" w:space="0" w:color="auto"/>
        <w:bottom w:val="none" w:sz="0" w:space="0" w:color="auto"/>
        <w:right w:val="none" w:sz="0" w:space="0" w:color="auto"/>
      </w:divBdr>
    </w:div>
    <w:div w:id="464271749">
      <w:bodyDiv w:val="1"/>
      <w:marLeft w:val="0"/>
      <w:marRight w:val="0"/>
      <w:marTop w:val="0"/>
      <w:marBottom w:val="0"/>
      <w:divBdr>
        <w:top w:val="none" w:sz="0" w:space="0" w:color="auto"/>
        <w:left w:val="none" w:sz="0" w:space="0" w:color="auto"/>
        <w:bottom w:val="none" w:sz="0" w:space="0" w:color="auto"/>
        <w:right w:val="none" w:sz="0" w:space="0" w:color="auto"/>
      </w:divBdr>
    </w:div>
    <w:div w:id="472451896">
      <w:bodyDiv w:val="1"/>
      <w:marLeft w:val="0"/>
      <w:marRight w:val="0"/>
      <w:marTop w:val="0"/>
      <w:marBottom w:val="0"/>
      <w:divBdr>
        <w:top w:val="none" w:sz="0" w:space="0" w:color="auto"/>
        <w:left w:val="none" w:sz="0" w:space="0" w:color="auto"/>
        <w:bottom w:val="none" w:sz="0" w:space="0" w:color="auto"/>
        <w:right w:val="none" w:sz="0" w:space="0" w:color="auto"/>
      </w:divBdr>
    </w:div>
    <w:div w:id="481191549">
      <w:bodyDiv w:val="1"/>
      <w:marLeft w:val="0"/>
      <w:marRight w:val="0"/>
      <w:marTop w:val="0"/>
      <w:marBottom w:val="0"/>
      <w:divBdr>
        <w:top w:val="none" w:sz="0" w:space="0" w:color="auto"/>
        <w:left w:val="none" w:sz="0" w:space="0" w:color="auto"/>
        <w:bottom w:val="none" w:sz="0" w:space="0" w:color="auto"/>
        <w:right w:val="none" w:sz="0" w:space="0" w:color="auto"/>
      </w:divBdr>
    </w:div>
    <w:div w:id="485438012">
      <w:bodyDiv w:val="1"/>
      <w:marLeft w:val="0"/>
      <w:marRight w:val="0"/>
      <w:marTop w:val="0"/>
      <w:marBottom w:val="0"/>
      <w:divBdr>
        <w:top w:val="none" w:sz="0" w:space="0" w:color="auto"/>
        <w:left w:val="none" w:sz="0" w:space="0" w:color="auto"/>
        <w:bottom w:val="none" w:sz="0" w:space="0" w:color="auto"/>
        <w:right w:val="none" w:sz="0" w:space="0" w:color="auto"/>
      </w:divBdr>
    </w:div>
    <w:div w:id="497354822">
      <w:bodyDiv w:val="1"/>
      <w:marLeft w:val="0"/>
      <w:marRight w:val="0"/>
      <w:marTop w:val="0"/>
      <w:marBottom w:val="0"/>
      <w:divBdr>
        <w:top w:val="none" w:sz="0" w:space="0" w:color="auto"/>
        <w:left w:val="none" w:sz="0" w:space="0" w:color="auto"/>
        <w:bottom w:val="none" w:sz="0" w:space="0" w:color="auto"/>
        <w:right w:val="none" w:sz="0" w:space="0" w:color="auto"/>
      </w:divBdr>
    </w:div>
    <w:div w:id="508911578">
      <w:bodyDiv w:val="1"/>
      <w:marLeft w:val="0"/>
      <w:marRight w:val="0"/>
      <w:marTop w:val="0"/>
      <w:marBottom w:val="0"/>
      <w:divBdr>
        <w:top w:val="none" w:sz="0" w:space="0" w:color="auto"/>
        <w:left w:val="none" w:sz="0" w:space="0" w:color="auto"/>
        <w:bottom w:val="none" w:sz="0" w:space="0" w:color="auto"/>
        <w:right w:val="none" w:sz="0" w:space="0" w:color="auto"/>
      </w:divBdr>
    </w:div>
    <w:div w:id="542713971">
      <w:bodyDiv w:val="1"/>
      <w:marLeft w:val="0"/>
      <w:marRight w:val="0"/>
      <w:marTop w:val="0"/>
      <w:marBottom w:val="0"/>
      <w:divBdr>
        <w:top w:val="none" w:sz="0" w:space="0" w:color="auto"/>
        <w:left w:val="none" w:sz="0" w:space="0" w:color="auto"/>
        <w:bottom w:val="none" w:sz="0" w:space="0" w:color="auto"/>
        <w:right w:val="none" w:sz="0" w:space="0" w:color="auto"/>
      </w:divBdr>
    </w:div>
    <w:div w:id="552544212">
      <w:bodyDiv w:val="1"/>
      <w:marLeft w:val="0"/>
      <w:marRight w:val="0"/>
      <w:marTop w:val="0"/>
      <w:marBottom w:val="0"/>
      <w:divBdr>
        <w:top w:val="none" w:sz="0" w:space="0" w:color="auto"/>
        <w:left w:val="none" w:sz="0" w:space="0" w:color="auto"/>
        <w:bottom w:val="none" w:sz="0" w:space="0" w:color="auto"/>
        <w:right w:val="none" w:sz="0" w:space="0" w:color="auto"/>
      </w:divBdr>
    </w:div>
    <w:div w:id="557866873">
      <w:bodyDiv w:val="1"/>
      <w:marLeft w:val="0"/>
      <w:marRight w:val="0"/>
      <w:marTop w:val="0"/>
      <w:marBottom w:val="0"/>
      <w:divBdr>
        <w:top w:val="none" w:sz="0" w:space="0" w:color="auto"/>
        <w:left w:val="none" w:sz="0" w:space="0" w:color="auto"/>
        <w:bottom w:val="none" w:sz="0" w:space="0" w:color="auto"/>
        <w:right w:val="none" w:sz="0" w:space="0" w:color="auto"/>
      </w:divBdr>
    </w:div>
    <w:div w:id="560794193">
      <w:bodyDiv w:val="1"/>
      <w:marLeft w:val="0"/>
      <w:marRight w:val="0"/>
      <w:marTop w:val="0"/>
      <w:marBottom w:val="0"/>
      <w:divBdr>
        <w:top w:val="none" w:sz="0" w:space="0" w:color="auto"/>
        <w:left w:val="none" w:sz="0" w:space="0" w:color="auto"/>
        <w:bottom w:val="none" w:sz="0" w:space="0" w:color="auto"/>
        <w:right w:val="none" w:sz="0" w:space="0" w:color="auto"/>
      </w:divBdr>
    </w:div>
    <w:div w:id="568344008">
      <w:bodyDiv w:val="1"/>
      <w:marLeft w:val="0"/>
      <w:marRight w:val="0"/>
      <w:marTop w:val="0"/>
      <w:marBottom w:val="0"/>
      <w:divBdr>
        <w:top w:val="none" w:sz="0" w:space="0" w:color="auto"/>
        <w:left w:val="none" w:sz="0" w:space="0" w:color="auto"/>
        <w:bottom w:val="none" w:sz="0" w:space="0" w:color="auto"/>
        <w:right w:val="none" w:sz="0" w:space="0" w:color="auto"/>
      </w:divBdr>
    </w:div>
    <w:div w:id="580337253">
      <w:bodyDiv w:val="1"/>
      <w:marLeft w:val="0"/>
      <w:marRight w:val="0"/>
      <w:marTop w:val="0"/>
      <w:marBottom w:val="0"/>
      <w:divBdr>
        <w:top w:val="none" w:sz="0" w:space="0" w:color="auto"/>
        <w:left w:val="none" w:sz="0" w:space="0" w:color="auto"/>
        <w:bottom w:val="none" w:sz="0" w:space="0" w:color="auto"/>
        <w:right w:val="none" w:sz="0" w:space="0" w:color="auto"/>
      </w:divBdr>
    </w:div>
    <w:div w:id="614799955">
      <w:bodyDiv w:val="1"/>
      <w:marLeft w:val="0"/>
      <w:marRight w:val="0"/>
      <w:marTop w:val="0"/>
      <w:marBottom w:val="0"/>
      <w:divBdr>
        <w:top w:val="none" w:sz="0" w:space="0" w:color="auto"/>
        <w:left w:val="none" w:sz="0" w:space="0" w:color="auto"/>
        <w:bottom w:val="none" w:sz="0" w:space="0" w:color="auto"/>
        <w:right w:val="none" w:sz="0" w:space="0" w:color="auto"/>
      </w:divBdr>
    </w:div>
    <w:div w:id="621964324">
      <w:bodyDiv w:val="1"/>
      <w:marLeft w:val="0"/>
      <w:marRight w:val="0"/>
      <w:marTop w:val="0"/>
      <w:marBottom w:val="0"/>
      <w:divBdr>
        <w:top w:val="none" w:sz="0" w:space="0" w:color="auto"/>
        <w:left w:val="none" w:sz="0" w:space="0" w:color="auto"/>
        <w:bottom w:val="none" w:sz="0" w:space="0" w:color="auto"/>
        <w:right w:val="none" w:sz="0" w:space="0" w:color="auto"/>
      </w:divBdr>
    </w:div>
    <w:div w:id="646787206">
      <w:bodyDiv w:val="1"/>
      <w:marLeft w:val="0"/>
      <w:marRight w:val="0"/>
      <w:marTop w:val="0"/>
      <w:marBottom w:val="0"/>
      <w:divBdr>
        <w:top w:val="none" w:sz="0" w:space="0" w:color="auto"/>
        <w:left w:val="none" w:sz="0" w:space="0" w:color="auto"/>
        <w:bottom w:val="none" w:sz="0" w:space="0" w:color="auto"/>
        <w:right w:val="none" w:sz="0" w:space="0" w:color="auto"/>
      </w:divBdr>
    </w:div>
    <w:div w:id="647050416">
      <w:bodyDiv w:val="1"/>
      <w:marLeft w:val="0"/>
      <w:marRight w:val="0"/>
      <w:marTop w:val="0"/>
      <w:marBottom w:val="0"/>
      <w:divBdr>
        <w:top w:val="none" w:sz="0" w:space="0" w:color="auto"/>
        <w:left w:val="none" w:sz="0" w:space="0" w:color="auto"/>
        <w:bottom w:val="none" w:sz="0" w:space="0" w:color="auto"/>
        <w:right w:val="none" w:sz="0" w:space="0" w:color="auto"/>
      </w:divBdr>
    </w:div>
    <w:div w:id="657655489">
      <w:bodyDiv w:val="1"/>
      <w:marLeft w:val="0"/>
      <w:marRight w:val="0"/>
      <w:marTop w:val="0"/>
      <w:marBottom w:val="0"/>
      <w:divBdr>
        <w:top w:val="none" w:sz="0" w:space="0" w:color="auto"/>
        <w:left w:val="none" w:sz="0" w:space="0" w:color="auto"/>
        <w:bottom w:val="none" w:sz="0" w:space="0" w:color="auto"/>
        <w:right w:val="none" w:sz="0" w:space="0" w:color="auto"/>
      </w:divBdr>
    </w:div>
    <w:div w:id="670644177">
      <w:bodyDiv w:val="1"/>
      <w:marLeft w:val="0"/>
      <w:marRight w:val="0"/>
      <w:marTop w:val="0"/>
      <w:marBottom w:val="0"/>
      <w:divBdr>
        <w:top w:val="none" w:sz="0" w:space="0" w:color="auto"/>
        <w:left w:val="none" w:sz="0" w:space="0" w:color="auto"/>
        <w:bottom w:val="none" w:sz="0" w:space="0" w:color="auto"/>
        <w:right w:val="none" w:sz="0" w:space="0" w:color="auto"/>
      </w:divBdr>
    </w:div>
    <w:div w:id="674111085">
      <w:bodyDiv w:val="1"/>
      <w:marLeft w:val="0"/>
      <w:marRight w:val="0"/>
      <w:marTop w:val="0"/>
      <w:marBottom w:val="0"/>
      <w:divBdr>
        <w:top w:val="none" w:sz="0" w:space="0" w:color="auto"/>
        <w:left w:val="none" w:sz="0" w:space="0" w:color="auto"/>
        <w:bottom w:val="none" w:sz="0" w:space="0" w:color="auto"/>
        <w:right w:val="none" w:sz="0" w:space="0" w:color="auto"/>
      </w:divBdr>
    </w:div>
    <w:div w:id="686517607">
      <w:bodyDiv w:val="1"/>
      <w:marLeft w:val="0"/>
      <w:marRight w:val="0"/>
      <w:marTop w:val="0"/>
      <w:marBottom w:val="0"/>
      <w:divBdr>
        <w:top w:val="none" w:sz="0" w:space="0" w:color="auto"/>
        <w:left w:val="none" w:sz="0" w:space="0" w:color="auto"/>
        <w:bottom w:val="none" w:sz="0" w:space="0" w:color="auto"/>
        <w:right w:val="none" w:sz="0" w:space="0" w:color="auto"/>
      </w:divBdr>
    </w:div>
    <w:div w:id="697852066">
      <w:bodyDiv w:val="1"/>
      <w:marLeft w:val="0"/>
      <w:marRight w:val="0"/>
      <w:marTop w:val="0"/>
      <w:marBottom w:val="0"/>
      <w:divBdr>
        <w:top w:val="none" w:sz="0" w:space="0" w:color="auto"/>
        <w:left w:val="none" w:sz="0" w:space="0" w:color="auto"/>
        <w:bottom w:val="none" w:sz="0" w:space="0" w:color="auto"/>
        <w:right w:val="none" w:sz="0" w:space="0" w:color="auto"/>
      </w:divBdr>
    </w:div>
    <w:div w:id="710693875">
      <w:bodyDiv w:val="1"/>
      <w:marLeft w:val="0"/>
      <w:marRight w:val="0"/>
      <w:marTop w:val="0"/>
      <w:marBottom w:val="0"/>
      <w:divBdr>
        <w:top w:val="none" w:sz="0" w:space="0" w:color="auto"/>
        <w:left w:val="none" w:sz="0" w:space="0" w:color="auto"/>
        <w:bottom w:val="none" w:sz="0" w:space="0" w:color="auto"/>
        <w:right w:val="none" w:sz="0" w:space="0" w:color="auto"/>
      </w:divBdr>
    </w:div>
    <w:div w:id="711266421">
      <w:bodyDiv w:val="1"/>
      <w:marLeft w:val="0"/>
      <w:marRight w:val="0"/>
      <w:marTop w:val="0"/>
      <w:marBottom w:val="0"/>
      <w:divBdr>
        <w:top w:val="none" w:sz="0" w:space="0" w:color="auto"/>
        <w:left w:val="none" w:sz="0" w:space="0" w:color="auto"/>
        <w:bottom w:val="none" w:sz="0" w:space="0" w:color="auto"/>
        <w:right w:val="none" w:sz="0" w:space="0" w:color="auto"/>
      </w:divBdr>
    </w:div>
    <w:div w:id="726026776">
      <w:bodyDiv w:val="1"/>
      <w:marLeft w:val="0"/>
      <w:marRight w:val="0"/>
      <w:marTop w:val="0"/>
      <w:marBottom w:val="0"/>
      <w:divBdr>
        <w:top w:val="none" w:sz="0" w:space="0" w:color="auto"/>
        <w:left w:val="none" w:sz="0" w:space="0" w:color="auto"/>
        <w:bottom w:val="none" w:sz="0" w:space="0" w:color="auto"/>
        <w:right w:val="none" w:sz="0" w:space="0" w:color="auto"/>
      </w:divBdr>
    </w:div>
    <w:div w:id="739055849">
      <w:bodyDiv w:val="1"/>
      <w:marLeft w:val="0"/>
      <w:marRight w:val="0"/>
      <w:marTop w:val="0"/>
      <w:marBottom w:val="0"/>
      <w:divBdr>
        <w:top w:val="none" w:sz="0" w:space="0" w:color="auto"/>
        <w:left w:val="none" w:sz="0" w:space="0" w:color="auto"/>
        <w:bottom w:val="none" w:sz="0" w:space="0" w:color="auto"/>
        <w:right w:val="none" w:sz="0" w:space="0" w:color="auto"/>
      </w:divBdr>
    </w:div>
    <w:div w:id="765198470">
      <w:bodyDiv w:val="1"/>
      <w:marLeft w:val="0"/>
      <w:marRight w:val="0"/>
      <w:marTop w:val="0"/>
      <w:marBottom w:val="0"/>
      <w:divBdr>
        <w:top w:val="none" w:sz="0" w:space="0" w:color="auto"/>
        <w:left w:val="none" w:sz="0" w:space="0" w:color="auto"/>
        <w:bottom w:val="none" w:sz="0" w:space="0" w:color="auto"/>
        <w:right w:val="none" w:sz="0" w:space="0" w:color="auto"/>
      </w:divBdr>
    </w:div>
    <w:div w:id="769355967">
      <w:bodyDiv w:val="1"/>
      <w:marLeft w:val="0"/>
      <w:marRight w:val="0"/>
      <w:marTop w:val="0"/>
      <w:marBottom w:val="0"/>
      <w:divBdr>
        <w:top w:val="none" w:sz="0" w:space="0" w:color="auto"/>
        <w:left w:val="none" w:sz="0" w:space="0" w:color="auto"/>
        <w:bottom w:val="none" w:sz="0" w:space="0" w:color="auto"/>
        <w:right w:val="none" w:sz="0" w:space="0" w:color="auto"/>
      </w:divBdr>
    </w:div>
    <w:div w:id="770857089">
      <w:bodyDiv w:val="1"/>
      <w:marLeft w:val="0"/>
      <w:marRight w:val="0"/>
      <w:marTop w:val="0"/>
      <w:marBottom w:val="0"/>
      <w:divBdr>
        <w:top w:val="none" w:sz="0" w:space="0" w:color="auto"/>
        <w:left w:val="none" w:sz="0" w:space="0" w:color="auto"/>
        <w:bottom w:val="none" w:sz="0" w:space="0" w:color="auto"/>
        <w:right w:val="none" w:sz="0" w:space="0" w:color="auto"/>
      </w:divBdr>
    </w:div>
    <w:div w:id="774860389">
      <w:bodyDiv w:val="1"/>
      <w:marLeft w:val="0"/>
      <w:marRight w:val="0"/>
      <w:marTop w:val="0"/>
      <w:marBottom w:val="0"/>
      <w:divBdr>
        <w:top w:val="none" w:sz="0" w:space="0" w:color="auto"/>
        <w:left w:val="none" w:sz="0" w:space="0" w:color="auto"/>
        <w:bottom w:val="none" w:sz="0" w:space="0" w:color="auto"/>
        <w:right w:val="none" w:sz="0" w:space="0" w:color="auto"/>
      </w:divBdr>
    </w:div>
    <w:div w:id="783109772">
      <w:bodyDiv w:val="1"/>
      <w:marLeft w:val="0"/>
      <w:marRight w:val="0"/>
      <w:marTop w:val="0"/>
      <w:marBottom w:val="0"/>
      <w:divBdr>
        <w:top w:val="none" w:sz="0" w:space="0" w:color="auto"/>
        <w:left w:val="none" w:sz="0" w:space="0" w:color="auto"/>
        <w:bottom w:val="none" w:sz="0" w:space="0" w:color="auto"/>
        <w:right w:val="none" w:sz="0" w:space="0" w:color="auto"/>
      </w:divBdr>
    </w:div>
    <w:div w:id="794103249">
      <w:bodyDiv w:val="1"/>
      <w:marLeft w:val="0"/>
      <w:marRight w:val="0"/>
      <w:marTop w:val="0"/>
      <w:marBottom w:val="0"/>
      <w:divBdr>
        <w:top w:val="none" w:sz="0" w:space="0" w:color="auto"/>
        <w:left w:val="none" w:sz="0" w:space="0" w:color="auto"/>
        <w:bottom w:val="none" w:sz="0" w:space="0" w:color="auto"/>
        <w:right w:val="none" w:sz="0" w:space="0" w:color="auto"/>
      </w:divBdr>
    </w:div>
    <w:div w:id="805899313">
      <w:bodyDiv w:val="1"/>
      <w:marLeft w:val="0"/>
      <w:marRight w:val="0"/>
      <w:marTop w:val="0"/>
      <w:marBottom w:val="0"/>
      <w:divBdr>
        <w:top w:val="none" w:sz="0" w:space="0" w:color="auto"/>
        <w:left w:val="none" w:sz="0" w:space="0" w:color="auto"/>
        <w:bottom w:val="none" w:sz="0" w:space="0" w:color="auto"/>
        <w:right w:val="none" w:sz="0" w:space="0" w:color="auto"/>
      </w:divBdr>
    </w:div>
    <w:div w:id="829255761">
      <w:bodyDiv w:val="1"/>
      <w:marLeft w:val="0"/>
      <w:marRight w:val="0"/>
      <w:marTop w:val="0"/>
      <w:marBottom w:val="0"/>
      <w:divBdr>
        <w:top w:val="none" w:sz="0" w:space="0" w:color="auto"/>
        <w:left w:val="none" w:sz="0" w:space="0" w:color="auto"/>
        <w:bottom w:val="none" w:sz="0" w:space="0" w:color="auto"/>
        <w:right w:val="none" w:sz="0" w:space="0" w:color="auto"/>
      </w:divBdr>
    </w:div>
    <w:div w:id="861942857">
      <w:bodyDiv w:val="1"/>
      <w:marLeft w:val="0"/>
      <w:marRight w:val="0"/>
      <w:marTop w:val="0"/>
      <w:marBottom w:val="0"/>
      <w:divBdr>
        <w:top w:val="none" w:sz="0" w:space="0" w:color="auto"/>
        <w:left w:val="none" w:sz="0" w:space="0" w:color="auto"/>
        <w:bottom w:val="none" w:sz="0" w:space="0" w:color="auto"/>
        <w:right w:val="none" w:sz="0" w:space="0" w:color="auto"/>
      </w:divBdr>
    </w:div>
    <w:div w:id="867566837">
      <w:bodyDiv w:val="1"/>
      <w:marLeft w:val="0"/>
      <w:marRight w:val="0"/>
      <w:marTop w:val="0"/>
      <w:marBottom w:val="0"/>
      <w:divBdr>
        <w:top w:val="none" w:sz="0" w:space="0" w:color="auto"/>
        <w:left w:val="none" w:sz="0" w:space="0" w:color="auto"/>
        <w:bottom w:val="none" w:sz="0" w:space="0" w:color="auto"/>
        <w:right w:val="none" w:sz="0" w:space="0" w:color="auto"/>
      </w:divBdr>
    </w:div>
    <w:div w:id="875579234">
      <w:bodyDiv w:val="1"/>
      <w:marLeft w:val="0"/>
      <w:marRight w:val="0"/>
      <w:marTop w:val="0"/>
      <w:marBottom w:val="0"/>
      <w:divBdr>
        <w:top w:val="none" w:sz="0" w:space="0" w:color="auto"/>
        <w:left w:val="none" w:sz="0" w:space="0" w:color="auto"/>
        <w:bottom w:val="none" w:sz="0" w:space="0" w:color="auto"/>
        <w:right w:val="none" w:sz="0" w:space="0" w:color="auto"/>
      </w:divBdr>
    </w:div>
    <w:div w:id="879632886">
      <w:bodyDiv w:val="1"/>
      <w:marLeft w:val="0"/>
      <w:marRight w:val="0"/>
      <w:marTop w:val="0"/>
      <w:marBottom w:val="0"/>
      <w:divBdr>
        <w:top w:val="none" w:sz="0" w:space="0" w:color="auto"/>
        <w:left w:val="none" w:sz="0" w:space="0" w:color="auto"/>
        <w:bottom w:val="none" w:sz="0" w:space="0" w:color="auto"/>
        <w:right w:val="none" w:sz="0" w:space="0" w:color="auto"/>
      </w:divBdr>
    </w:div>
    <w:div w:id="887568282">
      <w:bodyDiv w:val="1"/>
      <w:marLeft w:val="0"/>
      <w:marRight w:val="0"/>
      <w:marTop w:val="0"/>
      <w:marBottom w:val="0"/>
      <w:divBdr>
        <w:top w:val="none" w:sz="0" w:space="0" w:color="auto"/>
        <w:left w:val="none" w:sz="0" w:space="0" w:color="auto"/>
        <w:bottom w:val="none" w:sz="0" w:space="0" w:color="auto"/>
        <w:right w:val="none" w:sz="0" w:space="0" w:color="auto"/>
      </w:divBdr>
    </w:div>
    <w:div w:id="908536559">
      <w:bodyDiv w:val="1"/>
      <w:marLeft w:val="0"/>
      <w:marRight w:val="0"/>
      <w:marTop w:val="0"/>
      <w:marBottom w:val="0"/>
      <w:divBdr>
        <w:top w:val="none" w:sz="0" w:space="0" w:color="auto"/>
        <w:left w:val="none" w:sz="0" w:space="0" w:color="auto"/>
        <w:bottom w:val="none" w:sz="0" w:space="0" w:color="auto"/>
        <w:right w:val="none" w:sz="0" w:space="0" w:color="auto"/>
      </w:divBdr>
    </w:div>
    <w:div w:id="914435671">
      <w:bodyDiv w:val="1"/>
      <w:marLeft w:val="0"/>
      <w:marRight w:val="0"/>
      <w:marTop w:val="0"/>
      <w:marBottom w:val="0"/>
      <w:divBdr>
        <w:top w:val="none" w:sz="0" w:space="0" w:color="auto"/>
        <w:left w:val="none" w:sz="0" w:space="0" w:color="auto"/>
        <w:bottom w:val="none" w:sz="0" w:space="0" w:color="auto"/>
        <w:right w:val="none" w:sz="0" w:space="0" w:color="auto"/>
      </w:divBdr>
    </w:div>
    <w:div w:id="915481244">
      <w:bodyDiv w:val="1"/>
      <w:marLeft w:val="0"/>
      <w:marRight w:val="0"/>
      <w:marTop w:val="0"/>
      <w:marBottom w:val="0"/>
      <w:divBdr>
        <w:top w:val="none" w:sz="0" w:space="0" w:color="auto"/>
        <w:left w:val="none" w:sz="0" w:space="0" w:color="auto"/>
        <w:bottom w:val="none" w:sz="0" w:space="0" w:color="auto"/>
        <w:right w:val="none" w:sz="0" w:space="0" w:color="auto"/>
      </w:divBdr>
    </w:div>
    <w:div w:id="926496884">
      <w:bodyDiv w:val="1"/>
      <w:marLeft w:val="0"/>
      <w:marRight w:val="0"/>
      <w:marTop w:val="0"/>
      <w:marBottom w:val="0"/>
      <w:divBdr>
        <w:top w:val="none" w:sz="0" w:space="0" w:color="auto"/>
        <w:left w:val="none" w:sz="0" w:space="0" w:color="auto"/>
        <w:bottom w:val="none" w:sz="0" w:space="0" w:color="auto"/>
        <w:right w:val="none" w:sz="0" w:space="0" w:color="auto"/>
      </w:divBdr>
    </w:div>
    <w:div w:id="931745322">
      <w:bodyDiv w:val="1"/>
      <w:marLeft w:val="0"/>
      <w:marRight w:val="0"/>
      <w:marTop w:val="0"/>
      <w:marBottom w:val="0"/>
      <w:divBdr>
        <w:top w:val="none" w:sz="0" w:space="0" w:color="auto"/>
        <w:left w:val="none" w:sz="0" w:space="0" w:color="auto"/>
        <w:bottom w:val="none" w:sz="0" w:space="0" w:color="auto"/>
        <w:right w:val="none" w:sz="0" w:space="0" w:color="auto"/>
      </w:divBdr>
    </w:div>
    <w:div w:id="958990572">
      <w:bodyDiv w:val="1"/>
      <w:marLeft w:val="0"/>
      <w:marRight w:val="0"/>
      <w:marTop w:val="0"/>
      <w:marBottom w:val="0"/>
      <w:divBdr>
        <w:top w:val="none" w:sz="0" w:space="0" w:color="auto"/>
        <w:left w:val="none" w:sz="0" w:space="0" w:color="auto"/>
        <w:bottom w:val="none" w:sz="0" w:space="0" w:color="auto"/>
        <w:right w:val="none" w:sz="0" w:space="0" w:color="auto"/>
      </w:divBdr>
    </w:div>
    <w:div w:id="966161509">
      <w:bodyDiv w:val="1"/>
      <w:marLeft w:val="0"/>
      <w:marRight w:val="0"/>
      <w:marTop w:val="0"/>
      <w:marBottom w:val="0"/>
      <w:divBdr>
        <w:top w:val="none" w:sz="0" w:space="0" w:color="auto"/>
        <w:left w:val="none" w:sz="0" w:space="0" w:color="auto"/>
        <w:bottom w:val="none" w:sz="0" w:space="0" w:color="auto"/>
        <w:right w:val="none" w:sz="0" w:space="0" w:color="auto"/>
      </w:divBdr>
    </w:div>
    <w:div w:id="982122637">
      <w:bodyDiv w:val="1"/>
      <w:marLeft w:val="0"/>
      <w:marRight w:val="0"/>
      <w:marTop w:val="0"/>
      <w:marBottom w:val="0"/>
      <w:divBdr>
        <w:top w:val="none" w:sz="0" w:space="0" w:color="auto"/>
        <w:left w:val="none" w:sz="0" w:space="0" w:color="auto"/>
        <w:bottom w:val="none" w:sz="0" w:space="0" w:color="auto"/>
        <w:right w:val="none" w:sz="0" w:space="0" w:color="auto"/>
      </w:divBdr>
    </w:div>
    <w:div w:id="991640514">
      <w:bodyDiv w:val="1"/>
      <w:marLeft w:val="0"/>
      <w:marRight w:val="0"/>
      <w:marTop w:val="0"/>
      <w:marBottom w:val="0"/>
      <w:divBdr>
        <w:top w:val="none" w:sz="0" w:space="0" w:color="auto"/>
        <w:left w:val="none" w:sz="0" w:space="0" w:color="auto"/>
        <w:bottom w:val="none" w:sz="0" w:space="0" w:color="auto"/>
        <w:right w:val="none" w:sz="0" w:space="0" w:color="auto"/>
      </w:divBdr>
    </w:div>
    <w:div w:id="993067187">
      <w:bodyDiv w:val="1"/>
      <w:marLeft w:val="0"/>
      <w:marRight w:val="0"/>
      <w:marTop w:val="0"/>
      <w:marBottom w:val="0"/>
      <w:divBdr>
        <w:top w:val="none" w:sz="0" w:space="0" w:color="auto"/>
        <w:left w:val="none" w:sz="0" w:space="0" w:color="auto"/>
        <w:bottom w:val="none" w:sz="0" w:space="0" w:color="auto"/>
        <w:right w:val="none" w:sz="0" w:space="0" w:color="auto"/>
      </w:divBdr>
    </w:div>
    <w:div w:id="1037855679">
      <w:bodyDiv w:val="1"/>
      <w:marLeft w:val="0"/>
      <w:marRight w:val="0"/>
      <w:marTop w:val="0"/>
      <w:marBottom w:val="0"/>
      <w:divBdr>
        <w:top w:val="none" w:sz="0" w:space="0" w:color="auto"/>
        <w:left w:val="none" w:sz="0" w:space="0" w:color="auto"/>
        <w:bottom w:val="none" w:sz="0" w:space="0" w:color="auto"/>
        <w:right w:val="none" w:sz="0" w:space="0" w:color="auto"/>
      </w:divBdr>
    </w:div>
    <w:div w:id="1042487314">
      <w:bodyDiv w:val="1"/>
      <w:marLeft w:val="0"/>
      <w:marRight w:val="0"/>
      <w:marTop w:val="0"/>
      <w:marBottom w:val="0"/>
      <w:divBdr>
        <w:top w:val="none" w:sz="0" w:space="0" w:color="auto"/>
        <w:left w:val="none" w:sz="0" w:space="0" w:color="auto"/>
        <w:bottom w:val="none" w:sz="0" w:space="0" w:color="auto"/>
        <w:right w:val="none" w:sz="0" w:space="0" w:color="auto"/>
      </w:divBdr>
    </w:div>
    <w:div w:id="1046754370">
      <w:bodyDiv w:val="1"/>
      <w:marLeft w:val="0"/>
      <w:marRight w:val="0"/>
      <w:marTop w:val="0"/>
      <w:marBottom w:val="0"/>
      <w:divBdr>
        <w:top w:val="none" w:sz="0" w:space="0" w:color="auto"/>
        <w:left w:val="none" w:sz="0" w:space="0" w:color="auto"/>
        <w:bottom w:val="none" w:sz="0" w:space="0" w:color="auto"/>
        <w:right w:val="none" w:sz="0" w:space="0" w:color="auto"/>
      </w:divBdr>
    </w:div>
    <w:div w:id="1055159962">
      <w:bodyDiv w:val="1"/>
      <w:marLeft w:val="0"/>
      <w:marRight w:val="0"/>
      <w:marTop w:val="0"/>
      <w:marBottom w:val="0"/>
      <w:divBdr>
        <w:top w:val="none" w:sz="0" w:space="0" w:color="auto"/>
        <w:left w:val="none" w:sz="0" w:space="0" w:color="auto"/>
        <w:bottom w:val="none" w:sz="0" w:space="0" w:color="auto"/>
        <w:right w:val="none" w:sz="0" w:space="0" w:color="auto"/>
      </w:divBdr>
    </w:div>
    <w:div w:id="1063523692">
      <w:bodyDiv w:val="1"/>
      <w:marLeft w:val="0"/>
      <w:marRight w:val="0"/>
      <w:marTop w:val="0"/>
      <w:marBottom w:val="0"/>
      <w:divBdr>
        <w:top w:val="none" w:sz="0" w:space="0" w:color="auto"/>
        <w:left w:val="none" w:sz="0" w:space="0" w:color="auto"/>
        <w:bottom w:val="none" w:sz="0" w:space="0" w:color="auto"/>
        <w:right w:val="none" w:sz="0" w:space="0" w:color="auto"/>
      </w:divBdr>
    </w:div>
    <w:div w:id="1078866924">
      <w:bodyDiv w:val="1"/>
      <w:marLeft w:val="0"/>
      <w:marRight w:val="0"/>
      <w:marTop w:val="0"/>
      <w:marBottom w:val="0"/>
      <w:divBdr>
        <w:top w:val="none" w:sz="0" w:space="0" w:color="auto"/>
        <w:left w:val="none" w:sz="0" w:space="0" w:color="auto"/>
        <w:bottom w:val="none" w:sz="0" w:space="0" w:color="auto"/>
        <w:right w:val="none" w:sz="0" w:space="0" w:color="auto"/>
      </w:divBdr>
    </w:div>
    <w:div w:id="1090543985">
      <w:bodyDiv w:val="1"/>
      <w:marLeft w:val="0"/>
      <w:marRight w:val="0"/>
      <w:marTop w:val="0"/>
      <w:marBottom w:val="0"/>
      <w:divBdr>
        <w:top w:val="none" w:sz="0" w:space="0" w:color="auto"/>
        <w:left w:val="none" w:sz="0" w:space="0" w:color="auto"/>
        <w:bottom w:val="none" w:sz="0" w:space="0" w:color="auto"/>
        <w:right w:val="none" w:sz="0" w:space="0" w:color="auto"/>
      </w:divBdr>
    </w:div>
    <w:div w:id="1117065002">
      <w:bodyDiv w:val="1"/>
      <w:marLeft w:val="0"/>
      <w:marRight w:val="0"/>
      <w:marTop w:val="0"/>
      <w:marBottom w:val="0"/>
      <w:divBdr>
        <w:top w:val="none" w:sz="0" w:space="0" w:color="auto"/>
        <w:left w:val="none" w:sz="0" w:space="0" w:color="auto"/>
        <w:bottom w:val="none" w:sz="0" w:space="0" w:color="auto"/>
        <w:right w:val="none" w:sz="0" w:space="0" w:color="auto"/>
      </w:divBdr>
    </w:div>
    <w:div w:id="1121998106">
      <w:bodyDiv w:val="1"/>
      <w:marLeft w:val="0"/>
      <w:marRight w:val="0"/>
      <w:marTop w:val="0"/>
      <w:marBottom w:val="0"/>
      <w:divBdr>
        <w:top w:val="none" w:sz="0" w:space="0" w:color="auto"/>
        <w:left w:val="none" w:sz="0" w:space="0" w:color="auto"/>
        <w:bottom w:val="none" w:sz="0" w:space="0" w:color="auto"/>
        <w:right w:val="none" w:sz="0" w:space="0" w:color="auto"/>
      </w:divBdr>
    </w:div>
    <w:div w:id="1134642753">
      <w:bodyDiv w:val="1"/>
      <w:marLeft w:val="0"/>
      <w:marRight w:val="0"/>
      <w:marTop w:val="0"/>
      <w:marBottom w:val="0"/>
      <w:divBdr>
        <w:top w:val="none" w:sz="0" w:space="0" w:color="auto"/>
        <w:left w:val="none" w:sz="0" w:space="0" w:color="auto"/>
        <w:bottom w:val="none" w:sz="0" w:space="0" w:color="auto"/>
        <w:right w:val="none" w:sz="0" w:space="0" w:color="auto"/>
      </w:divBdr>
    </w:div>
    <w:div w:id="1163930091">
      <w:bodyDiv w:val="1"/>
      <w:marLeft w:val="0"/>
      <w:marRight w:val="0"/>
      <w:marTop w:val="0"/>
      <w:marBottom w:val="0"/>
      <w:divBdr>
        <w:top w:val="none" w:sz="0" w:space="0" w:color="auto"/>
        <w:left w:val="none" w:sz="0" w:space="0" w:color="auto"/>
        <w:bottom w:val="none" w:sz="0" w:space="0" w:color="auto"/>
        <w:right w:val="none" w:sz="0" w:space="0" w:color="auto"/>
      </w:divBdr>
    </w:div>
    <w:div w:id="1172716559">
      <w:bodyDiv w:val="1"/>
      <w:marLeft w:val="0"/>
      <w:marRight w:val="0"/>
      <w:marTop w:val="0"/>
      <w:marBottom w:val="0"/>
      <w:divBdr>
        <w:top w:val="none" w:sz="0" w:space="0" w:color="auto"/>
        <w:left w:val="none" w:sz="0" w:space="0" w:color="auto"/>
        <w:bottom w:val="none" w:sz="0" w:space="0" w:color="auto"/>
        <w:right w:val="none" w:sz="0" w:space="0" w:color="auto"/>
      </w:divBdr>
    </w:div>
    <w:div w:id="1174297042">
      <w:bodyDiv w:val="1"/>
      <w:marLeft w:val="0"/>
      <w:marRight w:val="0"/>
      <w:marTop w:val="0"/>
      <w:marBottom w:val="0"/>
      <w:divBdr>
        <w:top w:val="none" w:sz="0" w:space="0" w:color="auto"/>
        <w:left w:val="none" w:sz="0" w:space="0" w:color="auto"/>
        <w:bottom w:val="none" w:sz="0" w:space="0" w:color="auto"/>
        <w:right w:val="none" w:sz="0" w:space="0" w:color="auto"/>
      </w:divBdr>
    </w:div>
    <w:div w:id="1179924777">
      <w:bodyDiv w:val="1"/>
      <w:marLeft w:val="0"/>
      <w:marRight w:val="0"/>
      <w:marTop w:val="0"/>
      <w:marBottom w:val="0"/>
      <w:divBdr>
        <w:top w:val="none" w:sz="0" w:space="0" w:color="auto"/>
        <w:left w:val="none" w:sz="0" w:space="0" w:color="auto"/>
        <w:bottom w:val="none" w:sz="0" w:space="0" w:color="auto"/>
        <w:right w:val="none" w:sz="0" w:space="0" w:color="auto"/>
      </w:divBdr>
    </w:div>
    <w:div w:id="1187787215">
      <w:bodyDiv w:val="1"/>
      <w:marLeft w:val="0"/>
      <w:marRight w:val="0"/>
      <w:marTop w:val="0"/>
      <w:marBottom w:val="0"/>
      <w:divBdr>
        <w:top w:val="none" w:sz="0" w:space="0" w:color="auto"/>
        <w:left w:val="none" w:sz="0" w:space="0" w:color="auto"/>
        <w:bottom w:val="none" w:sz="0" w:space="0" w:color="auto"/>
        <w:right w:val="none" w:sz="0" w:space="0" w:color="auto"/>
      </w:divBdr>
    </w:div>
    <w:div w:id="1190410313">
      <w:bodyDiv w:val="1"/>
      <w:marLeft w:val="0"/>
      <w:marRight w:val="0"/>
      <w:marTop w:val="0"/>
      <w:marBottom w:val="0"/>
      <w:divBdr>
        <w:top w:val="none" w:sz="0" w:space="0" w:color="auto"/>
        <w:left w:val="none" w:sz="0" w:space="0" w:color="auto"/>
        <w:bottom w:val="none" w:sz="0" w:space="0" w:color="auto"/>
        <w:right w:val="none" w:sz="0" w:space="0" w:color="auto"/>
      </w:divBdr>
    </w:div>
    <w:div w:id="1203790507">
      <w:bodyDiv w:val="1"/>
      <w:marLeft w:val="0"/>
      <w:marRight w:val="0"/>
      <w:marTop w:val="0"/>
      <w:marBottom w:val="0"/>
      <w:divBdr>
        <w:top w:val="none" w:sz="0" w:space="0" w:color="auto"/>
        <w:left w:val="none" w:sz="0" w:space="0" w:color="auto"/>
        <w:bottom w:val="none" w:sz="0" w:space="0" w:color="auto"/>
        <w:right w:val="none" w:sz="0" w:space="0" w:color="auto"/>
      </w:divBdr>
    </w:div>
    <w:div w:id="1221092396">
      <w:bodyDiv w:val="1"/>
      <w:marLeft w:val="0"/>
      <w:marRight w:val="0"/>
      <w:marTop w:val="0"/>
      <w:marBottom w:val="0"/>
      <w:divBdr>
        <w:top w:val="none" w:sz="0" w:space="0" w:color="auto"/>
        <w:left w:val="none" w:sz="0" w:space="0" w:color="auto"/>
        <w:bottom w:val="none" w:sz="0" w:space="0" w:color="auto"/>
        <w:right w:val="none" w:sz="0" w:space="0" w:color="auto"/>
      </w:divBdr>
    </w:div>
    <w:div w:id="1223566380">
      <w:bodyDiv w:val="1"/>
      <w:marLeft w:val="0"/>
      <w:marRight w:val="0"/>
      <w:marTop w:val="0"/>
      <w:marBottom w:val="0"/>
      <w:divBdr>
        <w:top w:val="none" w:sz="0" w:space="0" w:color="auto"/>
        <w:left w:val="none" w:sz="0" w:space="0" w:color="auto"/>
        <w:bottom w:val="none" w:sz="0" w:space="0" w:color="auto"/>
        <w:right w:val="none" w:sz="0" w:space="0" w:color="auto"/>
      </w:divBdr>
    </w:div>
    <w:div w:id="1223906446">
      <w:bodyDiv w:val="1"/>
      <w:marLeft w:val="0"/>
      <w:marRight w:val="0"/>
      <w:marTop w:val="0"/>
      <w:marBottom w:val="0"/>
      <w:divBdr>
        <w:top w:val="none" w:sz="0" w:space="0" w:color="auto"/>
        <w:left w:val="none" w:sz="0" w:space="0" w:color="auto"/>
        <w:bottom w:val="none" w:sz="0" w:space="0" w:color="auto"/>
        <w:right w:val="none" w:sz="0" w:space="0" w:color="auto"/>
      </w:divBdr>
    </w:div>
    <w:div w:id="1226598531">
      <w:bodyDiv w:val="1"/>
      <w:marLeft w:val="0"/>
      <w:marRight w:val="0"/>
      <w:marTop w:val="0"/>
      <w:marBottom w:val="0"/>
      <w:divBdr>
        <w:top w:val="none" w:sz="0" w:space="0" w:color="auto"/>
        <w:left w:val="none" w:sz="0" w:space="0" w:color="auto"/>
        <w:bottom w:val="none" w:sz="0" w:space="0" w:color="auto"/>
        <w:right w:val="none" w:sz="0" w:space="0" w:color="auto"/>
      </w:divBdr>
    </w:div>
    <w:div w:id="1248464665">
      <w:bodyDiv w:val="1"/>
      <w:marLeft w:val="0"/>
      <w:marRight w:val="0"/>
      <w:marTop w:val="0"/>
      <w:marBottom w:val="0"/>
      <w:divBdr>
        <w:top w:val="none" w:sz="0" w:space="0" w:color="auto"/>
        <w:left w:val="none" w:sz="0" w:space="0" w:color="auto"/>
        <w:bottom w:val="none" w:sz="0" w:space="0" w:color="auto"/>
        <w:right w:val="none" w:sz="0" w:space="0" w:color="auto"/>
      </w:divBdr>
    </w:div>
    <w:div w:id="1256279975">
      <w:bodyDiv w:val="1"/>
      <w:marLeft w:val="0"/>
      <w:marRight w:val="0"/>
      <w:marTop w:val="0"/>
      <w:marBottom w:val="0"/>
      <w:divBdr>
        <w:top w:val="none" w:sz="0" w:space="0" w:color="auto"/>
        <w:left w:val="none" w:sz="0" w:space="0" w:color="auto"/>
        <w:bottom w:val="none" w:sz="0" w:space="0" w:color="auto"/>
        <w:right w:val="none" w:sz="0" w:space="0" w:color="auto"/>
      </w:divBdr>
    </w:div>
    <w:div w:id="1281454457">
      <w:bodyDiv w:val="1"/>
      <w:marLeft w:val="0"/>
      <w:marRight w:val="0"/>
      <w:marTop w:val="0"/>
      <w:marBottom w:val="0"/>
      <w:divBdr>
        <w:top w:val="none" w:sz="0" w:space="0" w:color="auto"/>
        <w:left w:val="none" w:sz="0" w:space="0" w:color="auto"/>
        <w:bottom w:val="none" w:sz="0" w:space="0" w:color="auto"/>
        <w:right w:val="none" w:sz="0" w:space="0" w:color="auto"/>
      </w:divBdr>
    </w:div>
    <w:div w:id="1285768656">
      <w:bodyDiv w:val="1"/>
      <w:marLeft w:val="0"/>
      <w:marRight w:val="0"/>
      <w:marTop w:val="0"/>
      <w:marBottom w:val="0"/>
      <w:divBdr>
        <w:top w:val="none" w:sz="0" w:space="0" w:color="auto"/>
        <w:left w:val="none" w:sz="0" w:space="0" w:color="auto"/>
        <w:bottom w:val="none" w:sz="0" w:space="0" w:color="auto"/>
        <w:right w:val="none" w:sz="0" w:space="0" w:color="auto"/>
      </w:divBdr>
    </w:div>
    <w:div w:id="1294484421">
      <w:bodyDiv w:val="1"/>
      <w:marLeft w:val="0"/>
      <w:marRight w:val="0"/>
      <w:marTop w:val="0"/>
      <w:marBottom w:val="0"/>
      <w:divBdr>
        <w:top w:val="none" w:sz="0" w:space="0" w:color="auto"/>
        <w:left w:val="none" w:sz="0" w:space="0" w:color="auto"/>
        <w:bottom w:val="none" w:sz="0" w:space="0" w:color="auto"/>
        <w:right w:val="none" w:sz="0" w:space="0" w:color="auto"/>
      </w:divBdr>
    </w:div>
    <w:div w:id="1302732906">
      <w:bodyDiv w:val="1"/>
      <w:marLeft w:val="0"/>
      <w:marRight w:val="0"/>
      <w:marTop w:val="0"/>
      <w:marBottom w:val="0"/>
      <w:divBdr>
        <w:top w:val="none" w:sz="0" w:space="0" w:color="auto"/>
        <w:left w:val="none" w:sz="0" w:space="0" w:color="auto"/>
        <w:bottom w:val="none" w:sz="0" w:space="0" w:color="auto"/>
        <w:right w:val="none" w:sz="0" w:space="0" w:color="auto"/>
      </w:divBdr>
    </w:div>
    <w:div w:id="1309288870">
      <w:bodyDiv w:val="1"/>
      <w:marLeft w:val="0"/>
      <w:marRight w:val="0"/>
      <w:marTop w:val="0"/>
      <w:marBottom w:val="0"/>
      <w:divBdr>
        <w:top w:val="none" w:sz="0" w:space="0" w:color="auto"/>
        <w:left w:val="none" w:sz="0" w:space="0" w:color="auto"/>
        <w:bottom w:val="none" w:sz="0" w:space="0" w:color="auto"/>
        <w:right w:val="none" w:sz="0" w:space="0" w:color="auto"/>
      </w:divBdr>
    </w:div>
    <w:div w:id="1318650746">
      <w:bodyDiv w:val="1"/>
      <w:marLeft w:val="0"/>
      <w:marRight w:val="0"/>
      <w:marTop w:val="0"/>
      <w:marBottom w:val="0"/>
      <w:divBdr>
        <w:top w:val="none" w:sz="0" w:space="0" w:color="auto"/>
        <w:left w:val="none" w:sz="0" w:space="0" w:color="auto"/>
        <w:bottom w:val="none" w:sz="0" w:space="0" w:color="auto"/>
        <w:right w:val="none" w:sz="0" w:space="0" w:color="auto"/>
      </w:divBdr>
    </w:div>
    <w:div w:id="1342078788">
      <w:bodyDiv w:val="1"/>
      <w:marLeft w:val="0"/>
      <w:marRight w:val="0"/>
      <w:marTop w:val="0"/>
      <w:marBottom w:val="0"/>
      <w:divBdr>
        <w:top w:val="none" w:sz="0" w:space="0" w:color="auto"/>
        <w:left w:val="none" w:sz="0" w:space="0" w:color="auto"/>
        <w:bottom w:val="none" w:sz="0" w:space="0" w:color="auto"/>
        <w:right w:val="none" w:sz="0" w:space="0" w:color="auto"/>
      </w:divBdr>
    </w:div>
    <w:div w:id="1347171272">
      <w:bodyDiv w:val="1"/>
      <w:marLeft w:val="0"/>
      <w:marRight w:val="0"/>
      <w:marTop w:val="0"/>
      <w:marBottom w:val="0"/>
      <w:divBdr>
        <w:top w:val="none" w:sz="0" w:space="0" w:color="auto"/>
        <w:left w:val="none" w:sz="0" w:space="0" w:color="auto"/>
        <w:bottom w:val="none" w:sz="0" w:space="0" w:color="auto"/>
        <w:right w:val="none" w:sz="0" w:space="0" w:color="auto"/>
      </w:divBdr>
    </w:div>
    <w:div w:id="1355956958">
      <w:bodyDiv w:val="1"/>
      <w:marLeft w:val="0"/>
      <w:marRight w:val="0"/>
      <w:marTop w:val="0"/>
      <w:marBottom w:val="0"/>
      <w:divBdr>
        <w:top w:val="none" w:sz="0" w:space="0" w:color="auto"/>
        <w:left w:val="none" w:sz="0" w:space="0" w:color="auto"/>
        <w:bottom w:val="none" w:sz="0" w:space="0" w:color="auto"/>
        <w:right w:val="none" w:sz="0" w:space="0" w:color="auto"/>
      </w:divBdr>
    </w:div>
    <w:div w:id="1362246376">
      <w:bodyDiv w:val="1"/>
      <w:marLeft w:val="0"/>
      <w:marRight w:val="0"/>
      <w:marTop w:val="0"/>
      <w:marBottom w:val="0"/>
      <w:divBdr>
        <w:top w:val="none" w:sz="0" w:space="0" w:color="auto"/>
        <w:left w:val="none" w:sz="0" w:space="0" w:color="auto"/>
        <w:bottom w:val="none" w:sz="0" w:space="0" w:color="auto"/>
        <w:right w:val="none" w:sz="0" w:space="0" w:color="auto"/>
      </w:divBdr>
    </w:div>
    <w:div w:id="1368146182">
      <w:bodyDiv w:val="1"/>
      <w:marLeft w:val="0"/>
      <w:marRight w:val="0"/>
      <w:marTop w:val="0"/>
      <w:marBottom w:val="0"/>
      <w:divBdr>
        <w:top w:val="none" w:sz="0" w:space="0" w:color="auto"/>
        <w:left w:val="none" w:sz="0" w:space="0" w:color="auto"/>
        <w:bottom w:val="none" w:sz="0" w:space="0" w:color="auto"/>
        <w:right w:val="none" w:sz="0" w:space="0" w:color="auto"/>
      </w:divBdr>
    </w:div>
    <w:div w:id="1374623479">
      <w:bodyDiv w:val="1"/>
      <w:marLeft w:val="0"/>
      <w:marRight w:val="0"/>
      <w:marTop w:val="0"/>
      <w:marBottom w:val="0"/>
      <w:divBdr>
        <w:top w:val="none" w:sz="0" w:space="0" w:color="auto"/>
        <w:left w:val="none" w:sz="0" w:space="0" w:color="auto"/>
        <w:bottom w:val="none" w:sz="0" w:space="0" w:color="auto"/>
        <w:right w:val="none" w:sz="0" w:space="0" w:color="auto"/>
      </w:divBdr>
    </w:div>
    <w:div w:id="1400982501">
      <w:bodyDiv w:val="1"/>
      <w:marLeft w:val="0"/>
      <w:marRight w:val="0"/>
      <w:marTop w:val="0"/>
      <w:marBottom w:val="0"/>
      <w:divBdr>
        <w:top w:val="none" w:sz="0" w:space="0" w:color="auto"/>
        <w:left w:val="none" w:sz="0" w:space="0" w:color="auto"/>
        <w:bottom w:val="none" w:sz="0" w:space="0" w:color="auto"/>
        <w:right w:val="none" w:sz="0" w:space="0" w:color="auto"/>
      </w:divBdr>
    </w:div>
    <w:div w:id="1404795009">
      <w:bodyDiv w:val="1"/>
      <w:marLeft w:val="0"/>
      <w:marRight w:val="0"/>
      <w:marTop w:val="0"/>
      <w:marBottom w:val="0"/>
      <w:divBdr>
        <w:top w:val="none" w:sz="0" w:space="0" w:color="auto"/>
        <w:left w:val="none" w:sz="0" w:space="0" w:color="auto"/>
        <w:bottom w:val="none" w:sz="0" w:space="0" w:color="auto"/>
        <w:right w:val="none" w:sz="0" w:space="0" w:color="auto"/>
      </w:divBdr>
    </w:div>
    <w:div w:id="1419401427">
      <w:bodyDiv w:val="1"/>
      <w:marLeft w:val="0"/>
      <w:marRight w:val="0"/>
      <w:marTop w:val="0"/>
      <w:marBottom w:val="0"/>
      <w:divBdr>
        <w:top w:val="none" w:sz="0" w:space="0" w:color="auto"/>
        <w:left w:val="none" w:sz="0" w:space="0" w:color="auto"/>
        <w:bottom w:val="none" w:sz="0" w:space="0" w:color="auto"/>
        <w:right w:val="none" w:sz="0" w:space="0" w:color="auto"/>
      </w:divBdr>
    </w:div>
    <w:div w:id="1435831633">
      <w:bodyDiv w:val="1"/>
      <w:marLeft w:val="0"/>
      <w:marRight w:val="0"/>
      <w:marTop w:val="0"/>
      <w:marBottom w:val="0"/>
      <w:divBdr>
        <w:top w:val="none" w:sz="0" w:space="0" w:color="auto"/>
        <w:left w:val="none" w:sz="0" w:space="0" w:color="auto"/>
        <w:bottom w:val="none" w:sz="0" w:space="0" w:color="auto"/>
        <w:right w:val="none" w:sz="0" w:space="0" w:color="auto"/>
      </w:divBdr>
    </w:div>
    <w:div w:id="1437016922">
      <w:bodyDiv w:val="1"/>
      <w:marLeft w:val="0"/>
      <w:marRight w:val="0"/>
      <w:marTop w:val="0"/>
      <w:marBottom w:val="0"/>
      <w:divBdr>
        <w:top w:val="none" w:sz="0" w:space="0" w:color="auto"/>
        <w:left w:val="none" w:sz="0" w:space="0" w:color="auto"/>
        <w:bottom w:val="none" w:sz="0" w:space="0" w:color="auto"/>
        <w:right w:val="none" w:sz="0" w:space="0" w:color="auto"/>
      </w:divBdr>
    </w:div>
    <w:div w:id="1475677638">
      <w:bodyDiv w:val="1"/>
      <w:marLeft w:val="0"/>
      <w:marRight w:val="0"/>
      <w:marTop w:val="0"/>
      <w:marBottom w:val="0"/>
      <w:divBdr>
        <w:top w:val="none" w:sz="0" w:space="0" w:color="auto"/>
        <w:left w:val="none" w:sz="0" w:space="0" w:color="auto"/>
        <w:bottom w:val="none" w:sz="0" w:space="0" w:color="auto"/>
        <w:right w:val="none" w:sz="0" w:space="0" w:color="auto"/>
      </w:divBdr>
    </w:div>
    <w:div w:id="1484395764">
      <w:bodyDiv w:val="1"/>
      <w:marLeft w:val="0"/>
      <w:marRight w:val="0"/>
      <w:marTop w:val="0"/>
      <w:marBottom w:val="0"/>
      <w:divBdr>
        <w:top w:val="none" w:sz="0" w:space="0" w:color="auto"/>
        <w:left w:val="none" w:sz="0" w:space="0" w:color="auto"/>
        <w:bottom w:val="none" w:sz="0" w:space="0" w:color="auto"/>
        <w:right w:val="none" w:sz="0" w:space="0" w:color="auto"/>
      </w:divBdr>
    </w:div>
    <w:div w:id="1488471867">
      <w:bodyDiv w:val="1"/>
      <w:marLeft w:val="0"/>
      <w:marRight w:val="0"/>
      <w:marTop w:val="0"/>
      <w:marBottom w:val="0"/>
      <w:divBdr>
        <w:top w:val="none" w:sz="0" w:space="0" w:color="auto"/>
        <w:left w:val="none" w:sz="0" w:space="0" w:color="auto"/>
        <w:bottom w:val="none" w:sz="0" w:space="0" w:color="auto"/>
        <w:right w:val="none" w:sz="0" w:space="0" w:color="auto"/>
      </w:divBdr>
    </w:div>
    <w:div w:id="1512984993">
      <w:bodyDiv w:val="1"/>
      <w:marLeft w:val="0"/>
      <w:marRight w:val="0"/>
      <w:marTop w:val="0"/>
      <w:marBottom w:val="0"/>
      <w:divBdr>
        <w:top w:val="none" w:sz="0" w:space="0" w:color="auto"/>
        <w:left w:val="none" w:sz="0" w:space="0" w:color="auto"/>
        <w:bottom w:val="none" w:sz="0" w:space="0" w:color="auto"/>
        <w:right w:val="none" w:sz="0" w:space="0" w:color="auto"/>
      </w:divBdr>
    </w:div>
    <w:div w:id="1513568618">
      <w:bodyDiv w:val="1"/>
      <w:marLeft w:val="0"/>
      <w:marRight w:val="0"/>
      <w:marTop w:val="0"/>
      <w:marBottom w:val="0"/>
      <w:divBdr>
        <w:top w:val="none" w:sz="0" w:space="0" w:color="auto"/>
        <w:left w:val="none" w:sz="0" w:space="0" w:color="auto"/>
        <w:bottom w:val="none" w:sz="0" w:space="0" w:color="auto"/>
        <w:right w:val="none" w:sz="0" w:space="0" w:color="auto"/>
      </w:divBdr>
    </w:div>
    <w:div w:id="1514221110">
      <w:bodyDiv w:val="1"/>
      <w:marLeft w:val="0"/>
      <w:marRight w:val="0"/>
      <w:marTop w:val="0"/>
      <w:marBottom w:val="0"/>
      <w:divBdr>
        <w:top w:val="none" w:sz="0" w:space="0" w:color="auto"/>
        <w:left w:val="none" w:sz="0" w:space="0" w:color="auto"/>
        <w:bottom w:val="none" w:sz="0" w:space="0" w:color="auto"/>
        <w:right w:val="none" w:sz="0" w:space="0" w:color="auto"/>
      </w:divBdr>
    </w:div>
    <w:div w:id="1530029448">
      <w:bodyDiv w:val="1"/>
      <w:marLeft w:val="0"/>
      <w:marRight w:val="0"/>
      <w:marTop w:val="0"/>
      <w:marBottom w:val="0"/>
      <w:divBdr>
        <w:top w:val="none" w:sz="0" w:space="0" w:color="auto"/>
        <w:left w:val="none" w:sz="0" w:space="0" w:color="auto"/>
        <w:bottom w:val="none" w:sz="0" w:space="0" w:color="auto"/>
        <w:right w:val="none" w:sz="0" w:space="0" w:color="auto"/>
      </w:divBdr>
    </w:div>
    <w:div w:id="1532718788">
      <w:bodyDiv w:val="1"/>
      <w:marLeft w:val="0"/>
      <w:marRight w:val="0"/>
      <w:marTop w:val="0"/>
      <w:marBottom w:val="0"/>
      <w:divBdr>
        <w:top w:val="none" w:sz="0" w:space="0" w:color="auto"/>
        <w:left w:val="none" w:sz="0" w:space="0" w:color="auto"/>
        <w:bottom w:val="none" w:sz="0" w:space="0" w:color="auto"/>
        <w:right w:val="none" w:sz="0" w:space="0" w:color="auto"/>
      </w:divBdr>
    </w:div>
    <w:div w:id="1547253342">
      <w:bodyDiv w:val="1"/>
      <w:marLeft w:val="0"/>
      <w:marRight w:val="0"/>
      <w:marTop w:val="0"/>
      <w:marBottom w:val="0"/>
      <w:divBdr>
        <w:top w:val="none" w:sz="0" w:space="0" w:color="auto"/>
        <w:left w:val="none" w:sz="0" w:space="0" w:color="auto"/>
        <w:bottom w:val="none" w:sz="0" w:space="0" w:color="auto"/>
        <w:right w:val="none" w:sz="0" w:space="0" w:color="auto"/>
      </w:divBdr>
    </w:div>
    <w:div w:id="1571422773">
      <w:bodyDiv w:val="1"/>
      <w:marLeft w:val="0"/>
      <w:marRight w:val="0"/>
      <w:marTop w:val="0"/>
      <w:marBottom w:val="0"/>
      <w:divBdr>
        <w:top w:val="none" w:sz="0" w:space="0" w:color="auto"/>
        <w:left w:val="none" w:sz="0" w:space="0" w:color="auto"/>
        <w:bottom w:val="none" w:sz="0" w:space="0" w:color="auto"/>
        <w:right w:val="none" w:sz="0" w:space="0" w:color="auto"/>
      </w:divBdr>
    </w:div>
    <w:div w:id="1578318230">
      <w:bodyDiv w:val="1"/>
      <w:marLeft w:val="0"/>
      <w:marRight w:val="0"/>
      <w:marTop w:val="0"/>
      <w:marBottom w:val="0"/>
      <w:divBdr>
        <w:top w:val="none" w:sz="0" w:space="0" w:color="auto"/>
        <w:left w:val="none" w:sz="0" w:space="0" w:color="auto"/>
        <w:bottom w:val="none" w:sz="0" w:space="0" w:color="auto"/>
        <w:right w:val="none" w:sz="0" w:space="0" w:color="auto"/>
      </w:divBdr>
    </w:div>
    <w:div w:id="1580017666">
      <w:bodyDiv w:val="1"/>
      <w:marLeft w:val="0"/>
      <w:marRight w:val="0"/>
      <w:marTop w:val="0"/>
      <w:marBottom w:val="0"/>
      <w:divBdr>
        <w:top w:val="none" w:sz="0" w:space="0" w:color="auto"/>
        <w:left w:val="none" w:sz="0" w:space="0" w:color="auto"/>
        <w:bottom w:val="none" w:sz="0" w:space="0" w:color="auto"/>
        <w:right w:val="none" w:sz="0" w:space="0" w:color="auto"/>
      </w:divBdr>
    </w:div>
    <w:div w:id="1616401760">
      <w:bodyDiv w:val="1"/>
      <w:marLeft w:val="0"/>
      <w:marRight w:val="0"/>
      <w:marTop w:val="0"/>
      <w:marBottom w:val="0"/>
      <w:divBdr>
        <w:top w:val="none" w:sz="0" w:space="0" w:color="auto"/>
        <w:left w:val="none" w:sz="0" w:space="0" w:color="auto"/>
        <w:bottom w:val="none" w:sz="0" w:space="0" w:color="auto"/>
        <w:right w:val="none" w:sz="0" w:space="0" w:color="auto"/>
      </w:divBdr>
    </w:div>
    <w:div w:id="1617982301">
      <w:bodyDiv w:val="1"/>
      <w:marLeft w:val="0"/>
      <w:marRight w:val="0"/>
      <w:marTop w:val="0"/>
      <w:marBottom w:val="0"/>
      <w:divBdr>
        <w:top w:val="none" w:sz="0" w:space="0" w:color="auto"/>
        <w:left w:val="none" w:sz="0" w:space="0" w:color="auto"/>
        <w:bottom w:val="none" w:sz="0" w:space="0" w:color="auto"/>
        <w:right w:val="none" w:sz="0" w:space="0" w:color="auto"/>
      </w:divBdr>
    </w:div>
    <w:div w:id="1633486124">
      <w:bodyDiv w:val="1"/>
      <w:marLeft w:val="0"/>
      <w:marRight w:val="0"/>
      <w:marTop w:val="0"/>
      <w:marBottom w:val="0"/>
      <w:divBdr>
        <w:top w:val="none" w:sz="0" w:space="0" w:color="auto"/>
        <w:left w:val="none" w:sz="0" w:space="0" w:color="auto"/>
        <w:bottom w:val="none" w:sz="0" w:space="0" w:color="auto"/>
        <w:right w:val="none" w:sz="0" w:space="0" w:color="auto"/>
      </w:divBdr>
    </w:div>
    <w:div w:id="1655720732">
      <w:bodyDiv w:val="1"/>
      <w:marLeft w:val="0"/>
      <w:marRight w:val="0"/>
      <w:marTop w:val="0"/>
      <w:marBottom w:val="0"/>
      <w:divBdr>
        <w:top w:val="none" w:sz="0" w:space="0" w:color="auto"/>
        <w:left w:val="none" w:sz="0" w:space="0" w:color="auto"/>
        <w:bottom w:val="none" w:sz="0" w:space="0" w:color="auto"/>
        <w:right w:val="none" w:sz="0" w:space="0" w:color="auto"/>
      </w:divBdr>
    </w:div>
    <w:div w:id="1660042301">
      <w:bodyDiv w:val="1"/>
      <w:marLeft w:val="0"/>
      <w:marRight w:val="0"/>
      <w:marTop w:val="0"/>
      <w:marBottom w:val="0"/>
      <w:divBdr>
        <w:top w:val="none" w:sz="0" w:space="0" w:color="auto"/>
        <w:left w:val="none" w:sz="0" w:space="0" w:color="auto"/>
        <w:bottom w:val="none" w:sz="0" w:space="0" w:color="auto"/>
        <w:right w:val="none" w:sz="0" w:space="0" w:color="auto"/>
      </w:divBdr>
    </w:div>
    <w:div w:id="1665818598">
      <w:bodyDiv w:val="1"/>
      <w:marLeft w:val="0"/>
      <w:marRight w:val="0"/>
      <w:marTop w:val="0"/>
      <w:marBottom w:val="0"/>
      <w:divBdr>
        <w:top w:val="none" w:sz="0" w:space="0" w:color="auto"/>
        <w:left w:val="none" w:sz="0" w:space="0" w:color="auto"/>
        <w:bottom w:val="none" w:sz="0" w:space="0" w:color="auto"/>
        <w:right w:val="none" w:sz="0" w:space="0" w:color="auto"/>
      </w:divBdr>
    </w:div>
    <w:div w:id="1713459170">
      <w:bodyDiv w:val="1"/>
      <w:marLeft w:val="0"/>
      <w:marRight w:val="0"/>
      <w:marTop w:val="0"/>
      <w:marBottom w:val="0"/>
      <w:divBdr>
        <w:top w:val="none" w:sz="0" w:space="0" w:color="auto"/>
        <w:left w:val="none" w:sz="0" w:space="0" w:color="auto"/>
        <w:bottom w:val="none" w:sz="0" w:space="0" w:color="auto"/>
        <w:right w:val="none" w:sz="0" w:space="0" w:color="auto"/>
      </w:divBdr>
    </w:div>
    <w:div w:id="1720280416">
      <w:bodyDiv w:val="1"/>
      <w:marLeft w:val="0"/>
      <w:marRight w:val="0"/>
      <w:marTop w:val="0"/>
      <w:marBottom w:val="0"/>
      <w:divBdr>
        <w:top w:val="none" w:sz="0" w:space="0" w:color="auto"/>
        <w:left w:val="none" w:sz="0" w:space="0" w:color="auto"/>
        <w:bottom w:val="none" w:sz="0" w:space="0" w:color="auto"/>
        <w:right w:val="none" w:sz="0" w:space="0" w:color="auto"/>
      </w:divBdr>
    </w:div>
    <w:div w:id="1720283091">
      <w:bodyDiv w:val="1"/>
      <w:marLeft w:val="0"/>
      <w:marRight w:val="0"/>
      <w:marTop w:val="0"/>
      <w:marBottom w:val="0"/>
      <w:divBdr>
        <w:top w:val="none" w:sz="0" w:space="0" w:color="auto"/>
        <w:left w:val="none" w:sz="0" w:space="0" w:color="auto"/>
        <w:bottom w:val="none" w:sz="0" w:space="0" w:color="auto"/>
        <w:right w:val="none" w:sz="0" w:space="0" w:color="auto"/>
      </w:divBdr>
    </w:div>
    <w:div w:id="1732457763">
      <w:bodyDiv w:val="1"/>
      <w:marLeft w:val="0"/>
      <w:marRight w:val="0"/>
      <w:marTop w:val="0"/>
      <w:marBottom w:val="0"/>
      <w:divBdr>
        <w:top w:val="none" w:sz="0" w:space="0" w:color="auto"/>
        <w:left w:val="none" w:sz="0" w:space="0" w:color="auto"/>
        <w:bottom w:val="none" w:sz="0" w:space="0" w:color="auto"/>
        <w:right w:val="none" w:sz="0" w:space="0" w:color="auto"/>
      </w:divBdr>
    </w:div>
    <w:div w:id="1765880678">
      <w:bodyDiv w:val="1"/>
      <w:marLeft w:val="0"/>
      <w:marRight w:val="0"/>
      <w:marTop w:val="0"/>
      <w:marBottom w:val="0"/>
      <w:divBdr>
        <w:top w:val="none" w:sz="0" w:space="0" w:color="auto"/>
        <w:left w:val="none" w:sz="0" w:space="0" w:color="auto"/>
        <w:bottom w:val="none" w:sz="0" w:space="0" w:color="auto"/>
        <w:right w:val="none" w:sz="0" w:space="0" w:color="auto"/>
      </w:divBdr>
    </w:div>
    <w:div w:id="1769234758">
      <w:bodyDiv w:val="1"/>
      <w:marLeft w:val="0"/>
      <w:marRight w:val="0"/>
      <w:marTop w:val="0"/>
      <w:marBottom w:val="0"/>
      <w:divBdr>
        <w:top w:val="none" w:sz="0" w:space="0" w:color="auto"/>
        <w:left w:val="none" w:sz="0" w:space="0" w:color="auto"/>
        <w:bottom w:val="none" w:sz="0" w:space="0" w:color="auto"/>
        <w:right w:val="none" w:sz="0" w:space="0" w:color="auto"/>
      </w:divBdr>
    </w:div>
    <w:div w:id="1783723229">
      <w:bodyDiv w:val="1"/>
      <w:marLeft w:val="0"/>
      <w:marRight w:val="0"/>
      <w:marTop w:val="0"/>
      <w:marBottom w:val="0"/>
      <w:divBdr>
        <w:top w:val="none" w:sz="0" w:space="0" w:color="auto"/>
        <w:left w:val="none" w:sz="0" w:space="0" w:color="auto"/>
        <w:bottom w:val="none" w:sz="0" w:space="0" w:color="auto"/>
        <w:right w:val="none" w:sz="0" w:space="0" w:color="auto"/>
      </w:divBdr>
    </w:div>
    <w:div w:id="1801801045">
      <w:bodyDiv w:val="1"/>
      <w:marLeft w:val="0"/>
      <w:marRight w:val="0"/>
      <w:marTop w:val="0"/>
      <w:marBottom w:val="0"/>
      <w:divBdr>
        <w:top w:val="none" w:sz="0" w:space="0" w:color="auto"/>
        <w:left w:val="none" w:sz="0" w:space="0" w:color="auto"/>
        <w:bottom w:val="none" w:sz="0" w:space="0" w:color="auto"/>
        <w:right w:val="none" w:sz="0" w:space="0" w:color="auto"/>
      </w:divBdr>
    </w:div>
    <w:div w:id="1819224650">
      <w:bodyDiv w:val="1"/>
      <w:marLeft w:val="0"/>
      <w:marRight w:val="0"/>
      <w:marTop w:val="0"/>
      <w:marBottom w:val="0"/>
      <w:divBdr>
        <w:top w:val="none" w:sz="0" w:space="0" w:color="auto"/>
        <w:left w:val="none" w:sz="0" w:space="0" w:color="auto"/>
        <w:bottom w:val="none" w:sz="0" w:space="0" w:color="auto"/>
        <w:right w:val="none" w:sz="0" w:space="0" w:color="auto"/>
      </w:divBdr>
    </w:div>
    <w:div w:id="1819423260">
      <w:bodyDiv w:val="1"/>
      <w:marLeft w:val="0"/>
      <w:marRight w:val="0"/>
      <w:marTop w:val="0"/>
      <w:marBottom w:val="0"/>
      <w:divBdr>
        <w:top w:val="none" w:sz="0" w:space="0" w:color="auto"/>
        <w:left w:val="none" w:sz="0" w:space="0" w:color="auto"/>
        <w:bottom w:val="none" w:sz="0" w:space="0" w:color="auto"/>
        <w:right w:val="none" w:sz="0" w:space="0" w:color="auto"/>
      </w:divBdr>
    </w:div>
    <w:div w:id="1827089322">
      <w:bodyDiv w:val="1"/>
      <w:marLeft w:val="0"/>
      <w:marRight w:val="0"/>
      <w:marTop w:val="0"/>
      <w:marBottom w:val="0"/>
      <w:divBdr>
        <w:top w:val="none" w:sz="0" w:space="0" w:color="auto"/>
        <w:left w:val="none" w:sz="0" w:space="0" w:color="auto"/>
        <w:bottom w:val="none" w:sz="0" w:space="0" w:color="auto"/>
        <w:right w:val="none" w:sz="0" w:space="0" w:color="auto"/>
      </w:divBdr>
    </w:div>
    <w:div w:id="1864660101">
      <w:bodyDiv w:val="1"/>
      <w:marLeft w:val="0"/>
      <w:marRight w:val="0"/>
      <w:marTop w:val="0"/>
      <w:marBottom w:val="0"/>
      <w:divBdr>
        <w:top w:val="none" w:sz="0" w:space="0" w:color="auto"/>
        <w:left w:val="none" w:sz="0" w:space="0" w:color="auto"/>
        <w:bottom w:val="none" w:sz="0" w:space="0" w:color="auto"/>
        <w:right w:val="none" w:sz="0" w:space="0" w:color="auto"/>
      </w:divBdr>
    </w:div>
    <w:div w:id="1881820887">
      <w:bodyDiv w:val="1"/>
      <w:marLeft w:val="0"/>
      <w:marRight w:val="0"/>
      <w:marTop w:val="0"/>
      <w:marBottom w:val="0"/>
      <w:divBdr>
        <w:top w:val="none" w:sz="0" w:space="0" w:color="auto"/>
        <w:left w:val="none" w:sz="0" w:space="0" w:color="auto"/>
        <w:bottom w:val="none" w:sz="0" w:space="0" w:color="auto"/>
        <w:right w:val="none" w:sz="0" w:space="0" w:color="auto"/>
      </w:divBdr>
    </w:div>
    <w:div w:id="1900357191">
      <w:bodyDiv w:val="1"/>
      <w:marLeft w:val="0"/>
      <w:marRight w:val="0"/>
      <w:marTop w:val="0"/>
      <w:marBottom w:val="0"/>
      <w:divBdr>
        <w:top w:val="none" w:sz="0" w:space="0" w:color="auto"/>
        <w:left w:val="none" w:sz="0" w:space="0" w:color="auto"/>
        <w:bottom w:val="none" w:sz="0" w:space="0" w:color="auto"/>
        <w:right w:val="none" w:sz="0" w:space="0" w:color="auto"/>
      </w:divBdr>
    </w:div>
    <w:div w:id="1900745565">
      <w:bodyDiv w:val="1"/>
      <w:marLeft w:val="0"/>
      <w:marRight w:val="0"/>
      <w:marTop w:val="0"/>
      <w:marBottom w:val="0"/>
      <w:divBdr>
        <w:top w:val="none" w:sz="0" w:space="0" w:color="auto"/>
        <w:left w:val="none" w:sz="0" w:space="0" w:color="auto"/>
        <w:bottom w:val="none" w:sz="0" w:space="0" w:color="auto"/>
        <w:right w:val="none" w:sz="0" w:space="0" w:color="auto"/>
      </w:divBdr>
    </w:div>
    <w:div w:id="1934895906">
      <w:bodyDiv w:val="1"/>
      <w:marLeft w:val="0"/>
      <w:marRight w:val="0"/>
      <w:marTop w:val="0"/>
      <w:marBottom w:val="0"/>
      <w:divBdr>
        <w:top w:val="none" w:sz="0" w:space="0" w:color="auto"/>
        <w:left w:val="none" w:sz="0" w:space="0" w:color="auto"/>
        <w:bottom w:val="none" w:sz="0" w:space="0" w:color="auto"/>
        <w:right w:val="none" w:sz="0" w:space="0" w:color="auto"/>
      </w:divBdr>
    </w:div>
    <w:div w:id="1944072483">
      <w:bodyDiv w:val="1"/>
      <w:marLeft w:val="0"/>
      <w:marRight w:val="0"/>
      <w:marTop w:val="0"/>
      <w:marBottom w:val="0"/>
      <w:divBdr>
        <w:top w:val="none" w:sz="0" w:space="0" w:color="auto"/>
        <w:left w:val="none" w:sz="0" w:space="0" w:color="auto"/>
        <w:bottom w:val="none" w:sz="0" w:space="0" w:color="auto"/>
        <w:right w:val="none" w:sz="0" w:space="0" w:color="auto"/>
      </w:divBdr>
    </w:div>
    <w:div w:id="1955139315">
      <w:bodyDiv w:val="1"/>
      <w:marLeft w:val="0"/>
      <w:marRight w:val="0"/>
      <w:marTop w:val="0"/>
      <w:marBottom w:val="0"/>
      <w:divBdr>
        <w:top w:val="none" w:sz="0" w:space="0" w:color="auto"/>
        <w:left w:val="none" w:sz="0" w:space="0" w:color="auto"/>
        <w:bottom w:val="none" w:sz="0" w:space="0" w:color="auto"/>
        <w:right w:val="none" w:sz="0" w:space="0" w:color="auto"/>
      </w:divBdr>
    </w:div>
    <w:div w:id="1964000986">
      <w:bodyDiv w:val="1"/>
      <w:marLeft w:val="0"/>
      <w:marRight w:val="0"/>
      <w:marTop w:val="0"/>
      <w:marBottom w:val="0"/>
      <w:divBdr>
        <w:top w:val="none" w:sz="0" w:space="0" w:color="auto"/>
        <w:left w:val="none" w:sz="0" w:space="0" w:color="auto"/>
        <w:bottom w:val="none" w:sz="0" w:space="0" w:color="auto"/>
        <w:right w:val="none" w:sz="0" w:space="0" w:color="auto"/>
      </w:divBdr>
    </w:div>
    <w:div w:id="1987319282">
      <w:bodyDiv w:val="1"/>
      <w:marLeft w:val="0"/>
      <w:marRight w:val="0"/>
      <w:marTop w:val="0"/>
      <w:marBottom w:val="0"/>
      <w:divBdr>
        <w:top w:val="none" w:sz="0" w:space="0" w:color="auto"/>
        <w:left w:val="none" w:sz="0" w:space="0" w:color="auto"/>
        <w:bottom w:val="none" w:sz="0" w:space="0" w:color="auto"/>
        <w:right w:val="none" w:sz="0" w:space="0" w:color="auto"/>
      </w:divBdr>
    </w:div>
    <w:div w:id="1999117291">
      <w:bodyDiv w:val="1"/>
      <w:marLeft w:val="0"/>
      <w:marRight w:val="0"/>
      <w:marTop w:val="0"/>
      <w:marBottom w:val="0"/>
      <w:divBdr>
        <w:top w:val="none" w:sz="0" w:space="0" w:color="auto"/>
        <w:left w:val="none" w:sz="0" w:space="0" w:color="auto"/>
        <w:bottom w:val="none" w:sz="0" w:space="0" w:color="auto"/>
        <w:right w:val="none" w:sz="0" w:space="0" w:color="auto"/>
      </w:divBdr>
    </w:div>
    <w:div w:id="2063597941">
      <w:bodyDiv w:val="1"/>
      <w:marLeft w:val="0"/>
      <w:marRight w:val="0"/>
      <w:marTop w:val="0"/>
      <w:marBottom w:val="0"/>
      <w:divBdr>
        <w:top w:val="none" w:sz="0" w:space="0" w:color="auto"/>
        <w:left w:val="none" w:sz="0" w:space="0" w:color="auto"/>
        <w:bottom w:val="none" w:sz="0" w:space="0" w:color="auto"/>
        <w:right w:val="none" w:sz="0" w:space="0" w:color="auto"/>
      </w:divBdr>
    </w:div>
    <w:div w:id="2071884139">
      <w:bodyDiv w:val="1"/>
      <w:marLeft w:val="0"/>
      <w:marRight w:val="0"/>
      <w:marTop w:val="0"/>
      <w:marBottom w:val="0"/>
      <w:divBdr>
        <w:top w:val="none" w:sz="0" w:space="0" w:color="auto"/>
        <w:left w:val="none" w:sz="0" w:space="0" w:color="auto"/>
        <w:bottom w:val="none" w:sz="0" w:space="0" w:color="auto"/>
        <w:right w:val="none" w:sz="0" w:space="0" w:color="auto"/>
      </w:divBdr>
    </w:div>
    <w:div w:id="2095541271">
      <w:bodyDiv w:val="1"/>
      <w:marLeft w:val="0"/>
      <w:marRight w:val="0"/>
      <w:marTop w:val="0"/>
      <w:marBottom w:val="0"/>
      <w:divBdr>
        <w:top w:val="none" w:sz="0" w:space="0" w:color="auto"/>
        <w:left w:val="none" w:sz="0" w:space="0" w:color="auto"/>
        <w:bottom w:val="none" w:sz="0" w:space="0" w:color="auto"/>
        <w:right w:val="none" w:sz="0" w:space="0" w:color="auto"/>
      </w:divBdr>
    </w:div>
    <w:div w:id="2111194571">
      <w:bodyDiv w:val="1"/>
      <w:marLeft w:val="0"/>
      <w:marRight w:val="0"/>
      <w:marTop w:val="0"/>
      <w:marBottom w:val="0"/>
      <w:divBdr>
        <w:top w:val="none" w:sz="0" w:space="0" w:color="auto"/>
        <w:left w:val="none" w:sz="0" w:space="0" w:color="auto"/>
        <w:bottom w:val="none" w:sz="0" w:space="0" w:color="auto"/>
        <w:right w:val="none" w:sz="0" w:space="0" w:color="auto"/>
      </w:divBdr>
    </w:div>
    <w:div w:id="2120295897">
      <w:bodyDiv w:val="1"/>
      <w:marLeft w:val="0"/>
      <w:marRight w:val="0"/>
      <w:marTop w:val="0"/>
      <w:marBottom w:val="0"/>
      <w:divBdr>
        <w:top w:val="none" w:sz="0" w:space="0" w:color="auto"/>
        <w:left w:val="none" w:sz="0" w:space="0" w:color="auto"/>
        <w:bottom w:val="none" w:sz="0" w:space="0" w:color="auto"/>
        <w:right w:val="none" w:sz="0" w:space="0" w:color="auto"/>
      </w:divBdr>
    </w:div>
    <w:div w:id="2121951196">
      <w:bodyDiv w:val="1"/>
      <w:marLeft w:val="0"/>
      <w:marRight w:val="0"/>
      <w:marTop w:val="0"/>
      <w:marBottom w:val="0"/>
      <w:divBdr>
        <w:top w:val="none" w:sz="0" w:space="0" w:color="auto"/>
        <w:left w:val="none" w:sz="0" w:space="0" w:color="auto"/>
        <w:bottom w:val="none" w:sz="0" w:space="0" w:color="auto"/>
        <w:right w:val="none" w:sz="0" w:space="0" w:color="auto"/>
      </w:divBdr>
    </w:div>
    <w:div w:id="2127036610">
      <w:bodyDiv w:val="1"/>
      <w:marLeft w:val="0"/>
      <w:marRight w:val="0"/>
      <w:marTop w:val="0"/>
      <w:marBottom w:val="0"/>
      <w:divBdr>
        <w:top w:val="none" w:sz="0" w:space="0" w:color="auto"/>
        <w:left w:val="none" w:sz="0" w:space="0" w:color="auto"/>
        <w:bottom w:val="none" w:sz="0" w:space="0" w:color="auto"/>
        <w:right w:val="none" w:sz="0" w:space="0" w:color="auto"/>
      </w:divBdr>
    </w:div>
    <w:div w:id="2136099546">
      <w:bodyDiv w:val="1"/>
      <w:marLeft w:val="0"/>
      <w:marRight w:val="0"/>
      <w:marTop w:val="0"/>
      <w:marBottom w:val="0"/>
      <w:divBdr>
        <w:top w:val="none" w:sz="0" w:space="0" w:color="auto"/>
        <w:left w:val="none" w:sz="0" w:space="0" w:color="auto"/>
        <w:bottom w:val="none" w:sz="0" w:space="0" w:color="auto"/>
        <w:right w:val="none" w:sz="0" w:space="0" w:color="auto"/>
      </w:divBdr>
    </w:div>
    <w:div w:id="2142993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5.jpe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hyperlink" Target="http://www.answers.com/" TargetMode="External"/><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7.jpe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http://www.howstuffworks.com/" TargetMode="External"/><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5.png"/><Relationship Id="rId57"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0.wmf"/><Relationship Id="rId52"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image" Target="media/image34.wmf"/><Relationship Id="rId56" Type="http://schemas.openxmlformats.org/officeDocument/2006/relationships/image" Target="media/image42.png"/><Relationship Id="rId8" Type="http://schemas.openxmlformats.org/officeDocument/2006/relationships/header" Target="header1.xml"/><Relationship Id="rId51" Type="http://schemas.openxmlformats.org/officeDocument/2006/relationships/image" Target="media/image37.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20Horn\Application%20Data\Microsoft\Templates\Stanford%20LG%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D91A01-3B8E-49B1-BFEE-FB33E0126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Stanford LG Template</Template>
  <TotalTime>7</TotalTime>
  <Pages>115</Pages>
  <Words>34205</Words>
  <Characters>194975</Characters>
  <Application>Microsoft Office Word</Application>
  <DocSecurity>0</DocSecurity>
  <Lines>1624</Lines>
  <Paragraphs>457</Paragraphs>
  <ScaleCrop>false</ScaleCrop>
  <HeadingPairs>
    <vt:vector size="2" baseType="variant">
      <vt:variant>
        <vt:lpstr>Title</vt:lpstr>
      </vt:variant>
      <vt:variant>
        <vt:i4>1</vt:i4>
      </vt:variant>
    </vt:vector>
  </HeadingPairs>
  <TitlesOfParts>
    <vt:vector size="1" baseType="lpstr">
      <vt:lpstr>Handling Conflict</vt:lpstr>
    </vt:vector>
  </TitlesOfParts>
  <Company>ETF</Company>
  <LinksUpToDate>false</LinksUpToDate>
  <CharactersWithSpaces>228723</CharactersWithSpaces>
  <SharedDoc>false</SharedDoc>
  <HLinks>
    <vt:vector size="2124" baseType="variant">
      <vt:variant>
        <vt:i4>2162810</vt:i4>
      </vt:variant>
      <vt:variant>
        <vt:i4>2178</vt:i4>
      </vt:variant>
      <vt:variant>
        <vt:i4>0</vt:i4>
      </vt:variant>
      <vt:variant>
        <vt:i4>5</vt:i4>
      </vt:variant>
      <vt:variant>
        <vt:lpwstr>http://www.answers.com/</vt:lpwstr>
      </vt:variant>
      <vt:variant>
        <vt:lpwstr/>
      </vt:variant>
      <vt:variant>
        <vt:i4>6160410</vt:i4>
      </vt:variant>
      <vt:variant>
        <vt:i4>2175</vt:i4>
      </vt:variant>
      <vt:variant>
        <vt:i4>0</vt:i4>
      </vt:variant>
      <vt:variant>
        <vt:i4>5</vt:i4>
      </vt:variant>
      <vt:variant>
        <vt:lpwstr>http://www.howstuffworks.com/</vt:lpwstr>
      </vt:variant>
      <vt:variant>
        <vt:lpwstr/>
      </vt:variant>
      <vt:variant>
        <vt:i4>1769520</vt:i4>
      </vt:variant>
      <vt:variant>
        <vt:i4>2108</vt:i4>
      </vt:variant>
      <vt:variant>
        <vt:i4>0</vt:i4>
      </vt:variant>
      <vt:variant>
        <vt:i4>5</vt:i4>
      </vt:variant>
      <vt:variant>
        <vt:lpwstr/>
      </vt:variant>
      <vt:variant>
        <vt:lpwstr>_Toc346100597</vt:lpwstr>
      </vt:variant>
      <vt:variant>
        <vt:i4>1769520</vt:i4>
      </vt:variant>
      <vt:variant>
        <vt:i4>2102</vt:i4>
      </vt:variant>
      <vt:variant>
        <vt:i4>0</vt:i4>
      </vt:variant>
      <vt:variant>
        <vt:i4>5</vt:i4>
      </vt:variant>
      <vt:variant>
        <vt:lpwstr/>
      </vt:variant>
      <vt:variant>
        <vt:lpwstr>_Toc346100596</vt:lpwstr>
      </vt:variant>
      <vt:variant>
        <vt:i4>1769520</vt:i4>
      </vt:variant>
      <vt:variant>
        <vt:i4>2096</vt:i4>
      </vt:variant>
      <vt:variant>
        <vt:i4>0</vt:i4>
      </vt:variant>
      <vt:variant>
        <vt:i4>5</vt:i4>
      </vt:variant>
      <vt:variant>
        <vt:lpwstr/>
      </vt:variant>
      <vt:variant>
        <vt:lpwstr>_Toc346100595</vt:lpwstr>
      </vt:variant>
      <vt:variant>
        <vt:i4>1769520</vt:i4>
      </vt:variant>
      <vt:variant>
        <vt:i4>2090</vt:i4>
      </vt:variant>
      <vt:variant>
        <vt:i4>0</vt:i4>
      </vt:variant>
      <vt:variant>
        <vt:i4>5</vt:i4>
      </vt:variant>
      <vt:variant>
        <vt:lpwstr/>
      </vt:variant>
      <vt:variant>
        <vt:lpwstr>_Toc346100594</vt:lpwstr>
      </vt:variant>
      <vt:variant>
        <vt:i4>1769520</vt:i4>
      </vt:variant>
      <vt:variant>
        <vt:i4>2084</vt:i4>
      </vt:variant>
      <vt:variant>
        <vt:i4>0</vt:i4>
      </vt:variant>
      <vt:variant>
        <vt:i4>5</vt:i4>
      </vt:variant>
      <vt:variant>
        <vt:lpwstr/>
      </vt:variant>
      <vt:variant>
        <vt:lpwstr>_Toc346100593</vt:lpwstr>
      </vt:variant>
      <vt:variant>
        <vt:i4>1769520</vt:i4>
      </vt:variant>
      <vt:variant>
        <vt:i4>2078</vt:i4>
      </vt:variant>
      <vt:variant>
        <vt:i4>0</vt:i4>
      </vt:variant>
      <vt:variant>
        <vt:i4>5</vt:i4>
      </vt:variant>
      <vt:variant>
        <vt:lpwstr/>
      </vt:variant>
      <vt:variant>
        <vt:lpwstr>_Toc346100592</vt:lpwstr>
      </vt:variant>
      <vt:variant>
        <vt:i4>1769520</vt:i4>
      </vt:variant>
      <vt:variant>
        <vt:i4>2072</vt:i4>
      </vt:variant>
      <vt:variant>
        <vt:i4>0</vt:i4>
      </vt:variant>
      <vt:variant>
        <vt:i4>5</vt:i4>
      </vt:variant>
      <vt:variant>
        <vt:lpwstr/>
      </vt:variant>
      <vt:variant>
        <vt:lpwstr>_Toc346100591</vt:lpwstr>
      </vt:variant>
      <vt:variant>
        <vt:i4>1769520</vt:i4>
      </vt:variant>
      <vt:variant>
        <vt:i4>2066</vt:i4>
      </vt:variant>
      <vt:variant>
        <vt:i4>0</vt:i4>
      </vt:variant>
      <vt:variant>
        <vt:i4>5</vt:i4>
      </vt:variant>
      <vt:variant>
        <vt:lpwstr/>
      </vt:variant>
      <vt:variant>
        <vt:lpwstr>_Toc346100590</vt:lpwstr>
      </vt:variant>
      <vt:variant>
        <vt:i4>1703984</vt:i4>
      </vt:variant>
      <vt:variant>
        <vt:i4>2060</vt:i4>
      </vt:variant>
      <vt:variant>
        <vt:i4>0</vt:i4>
      </vt:variant>
      <vt:variant>
        <vt:i4>5</vt:i4>
      </vt:variant>
      <vt:variant>
        <vt:lpwstr/>
      </vt:variant>
      <vt:variant>
        <vt:lpwstr>_Toc346100589</vt:lpwstr>
      </vt:variant>
      <vt:variant>
        <vt:i4>1703984</vt:i4>
      </vt:variant>
      <vt:variant>
        <vt:i4>2054</vt:i4>
      </vt:variant>
      <vt:variant>
        <vt:i4>0</vt:i4>
      </vt:variant>
      <vt:variant>
        <vt:i4>5</vt:i4>
      </vt:variant>
      <vt:variant>
        <vt:lpwstr/>
      </vt:variant>
      <vt:variant>
        <vt:lpwstr>_Toc346100588</vt:lpwstr>
      </vt:variant>
      <vt:variant>
        <vt:i4>1703984</vt:i4>
      </vt:variant>
      <vt:variant>
        <vt:i4>2048</vt:i4>
      </vt:variant>
      <vt:variant>
        <vt:i4>0</vt:i4>
      </vt:variant>
      <vt:variant>
        <vt:i4>5</vt:i4>
      </vt:variant>
      <vt:variant>
        <vt:lpwstr/>
      </vt:variant>
      <vt:variant>
        <vt:lpwstr>_Toc346100587</vt:lpwstr>
      </vt:variant>
      <vt:variant>
        <vt:i4>1703984</vt:i4>
      </vt:variant>
      <vt:variant>
        <vt:i4>2042</vt:i4>
      </vt:variant>
      <vt:variant>
        <vt:i4>0</vt:i4>
      </vt:variant>
      <vt:variant>
        <vt:i4>5</vt:i4>
      </vt:variant>
      <vt:variant>
        <vt:lpwstr/>
      </vt:variant>
      <vt:variant>
        <vt:lpwstr>_Toc346100586</vt:lpwstr>
      </vt:variant>
      <vt:variant>
        <vt:i4>1703984</vt:i4>
      </vt:variant>
      <vt:variant>
        <vt:i4>2036</vt:i4>
      </vt:variant>
      <vt:variant>
        <vt:i4>0</vt:i4>
      </vt:variant>
      <vt:variant>
        <vt:i4>5</vt:i4>
      </vt:variant>
      <vt:variant>
        <vt:lpwstr/>
      </vt:variant>
      <vt:variant>
        <vt:lpwstr>_Toc346100585</vt:lpwstr>
      </vt:variant>
      <vt:variant>
        <vt:i4>1703984</vt:i4>
      </vt:variant>
      <vt:variant>
        <vt:i4>2030</vt:i4>
      </vt:variant>
      <vt:variant>
        <vt:i4>0</vt:i4>
      </vt:variant>
      <vt:variant>
        <vt:i4>5</vt:i4>
      </vt:variant>
      <vt:variant>
        <vt:lpwstr/>
      </vt:variant>
      <vt:variant>
        <vt:lpwstr>_Toc346100584</vt:lpwstr>
      </vt:variant>
      <vt:variant>
        <vt:i4>1703984</vt:i4>
      </vt:variant>
      <vt:variant>
        <vt:i4>2024</vt:i4>
      </vt:variant>
      <vt:variant>
        <vt:i4>0</vt:i4>
      </vt:variant>
      <vt:variant>
        <vt:i4>5</vt:i4>
      </vt:variant>
      <vt:variant>
        <vt:lpwstr/>
      </vt:variant>
      <vt:variant>
        <vt:lpwstr>_Toc346100583</vt:lpwstr>
      </vt:variant>
      <vt:variant>
        <vt:i4>1703984</vt:i4>
      </vt:variant>
      <vt:variant>
        <vt:i4>2018</vt:i4>
      </vt:variant>
      <vt:variant>
        <vt:i4>0</vt:i4>
      </vt:variant>
      <vt:variant>
        <vt:i4>5</vt:i4>
      </vt:variant>
      <vt:variant>
        <vt:lpwstr/>
      </vt:variant>
      <vt:variant>
        <vt:lpwstr>_Toc346100582</vt:lpwstr>
      </vt:variant>
      <vt:variant>
        <vt:i4>1703984</vt:i4>
      </vt:variant>
      <vt:variant>
        <vt:i4>2012</vt:i4>
      </vt:variant>
      <vt:variant>
        <vt:i4>0</vt:i4>
      </vt:variant>
      <vt:variant>
        <vt:i4>5</vt:i4>
      </vt:variant>
      <vt:variant>
        <vt:lpwstr/>
      </vt:variant>
      <vt:variant>
        <vt:lpwstr>_Toc346100581</vt:lpwstr>
      </vt:variant>
      <vt:variant>
        <vt:i4>1703984</vt:i4>
      </vt:variant>
      <vt:variant>
        <vt:i4>2006</vt:i4>
      </vt:variant>
      <vt:variant>
        <vt:i4>0</vt:i4>
      </vt:variant>
      <vt:variant>
        <vt:i4>5</vt:i4>
      </vt:variant>
      <vt:variant>
        <vt:lpwstr/>
      </vt:variant>
      <vt:variant>
        <vt:lpwstr>_Toc346100580</vt:lpwstr>
      </vt:variant>
      <vt:variant>
        <vt:i4>1376304</vt:i4>
      </vt:variant>
      <vt:variant>
        <vt:i4>2000</vt:i4>
      </vt:variant>
      <vt:variant>
        <vt:i4>0</vt:i4>
      </vt:variant>
      <vt:variant>
        <vt:i4>5</vt:i4>
      </vt:variant>
      <vt:variant>
        <vt:lpwstr/>
      </vt:variant>
      <vt:variant>
        <vt:lpwstr>_Toc346100579</vt:lpwstr>
      </vt:variant>
      <vt:variant>
        <vt:i4>1376304</vt:i4>
      </vt:variant>
      <vt:variant>
        <vt:i4>1994</vt:i4>
      </vt:variant>
      <vt:variant>
        <vt:i4>0</vt:i4>
      </vt:variant>
      <vt:variant>
        <vt:i4>5</vt:i4>
      </vt:variant>
      <vt:variant>
        <vt:lpwstr/>
      </vt:variant>
      <vt:variant>
        <vt:lpwstr>_Toc346100578</vt:lpwstr>
      </vt:variant>
      <vt:variant>
        <vt:i4>1376304</vt:i4>
      </vt:variant>
      <vt:variant>
        <vt:i4>1988</vt:i4>
      </vt:variant>
      <vt:variant>
        <vt:i4>0</vt:i4>
      </vt:variant>
      <vt:variant>
        <vt:i4>5</vt:i4>
      </vt:variant>
      <vt:variant>
        <vt:lpwstr/>
      </vt:variant>
      <vt:variant>
        <vt:lpwstr>_Toc346100577</vt:lpwstr>
      </vt:variant>
      <vt:variant>
        <vt:i4>1376304</vt:i4>
      </vt:variant>
      <vt:variant>
        <vt:i4>1982</vt:i4>
      </vt:variant>
      <vt:variant>
        <vt:i4>0</vt:i4>
      </vt:variant>
      <vt:variant>
        <vt:i4>5</vt:i4>
      </vt:variant>
      <vt:variant>
        <vt:lpwstr/>
      </vt:variant>
      <vt:variant>
        <vt:lpwstr>_Toc346100576</vt:lpwstr>
      </vt:variant>
      <vt:variant>
        <vt:i4>1376304</vt:i4>
      </vt:variant>
      <vt:variant>
        <vt:i4>1976</vt:i4>
      </vt:variant>
      <vt:variant>
        <vt:i4>0</vt:i4>
      </vt:variant>
      <vt:variant>
        <vt:i4>5</vt:i4>
      </vt:variant>
      <vt:variant>
        <vt:lpwstr/>
      </vt:variant>
      <vt:variant>
        <vt:lpwstr>_Toc346100575</vt:lpwstr>
      </vt:variant>
      <vt:variant>
        <vt:i4>1376304</vt:i4>
      </vt:variant>
      <vt:variant>
        <vt:i4>1970</vt:i4>
      </vt:variant>
      <vt:variant>
        <vt:i4>0</vt:i4>
      </vt:variant>
      <vt:variant>
        <vt:i4>5</vt:i4>
      </vt:variant>
      <vt:variant>
        <vt:lpwstr/>
      </vt:variant>
      <vt:variant>
        <vt:lpwstr>_Toc346100574</vt:lpwstr>
      </vt:variant>
      <vt:variant>
        <vt:i4>1376304</vt:i4>
      </vt:variant>
      <vt:variant>
        <vt:i4>1964</vt:i4>
      </vt:variant>
      <vt:variant>
        <vt:i4>0</vt:i4>
      </vt:variant>
      <vt:variant>
        <vt:i4>5</vt:i4>
      </vt:variant>
      <vt:variant>
        <vt:lpwstr/>
      </vt:variant>
      <vt:variant>
        <vt:lpwstr>_Toc346100573</vt:lpwstr>
      </vt:variant>
      <vt:variant>
        <vt:i4>1376304</vt:i4>
      </vt:variant>
      <vt:variant>
        <vt:i4>1958</vt:i4>
      </vt:variant>
      <vt:variant>
        <vt:i4>0</vt:i4>
      </vt:variant>
      <vt:variant>
        <vt:i4>5</vt:i4>
      </vt:variant>
      <vt:variant>
        <vt:lpwstr/>
      </vt:variant>
      <vt:variant>
        <vt:lpwstr>_Toc346100572</vt:lpwstr>
      </vt:variant>
      <vt:variant>
        <vt:i4>1376304</vt:i4>
      </vt:variant>
      <vt:variant>
        <vt:i4>1952</vt:i4>
      </vt:variant>
      <vt:variant>
        <vt:i4>0</vt:i4>
      </vt:variant>
      <vt:variant>
        <vt:i4>5</vt:i4>
      </vt:variant>
      <vt:variant>
        <vt:lpwstr/>
      </vt:variant>
      <vt:variant>
        <vt:lpwstr>_Toc346100571</vt:lpwstr>
      </vt:variant>
      <vt:variant>
        <vt:i4>1376304</vt:i4>
      </vt:variant>
      <vt:variant>
        <vt:i4>1946</vt:i4>
      </vt:variant>
      <vt:variant>
        <vt:i4>0</vt:i4>
      </vt:variant>
      <vt:variant>
        <vt:i4>5</vt:i4>
      </vt:variant>
      <vt:variant>
        <vt:lpwstr/>
      </vt:variant>
      <vt:variant>
        <vt:lpwstr>_Toc346100570</vt:lpwstr>
      </vt:variant>
      <vt:variant>
        <vt:i4>1310768</vt:i4>
      </vt:variant>
      <vt:variant>
        <vt:i4>1940</vt:i4>
      </vt:variant>
      <vt:variant>
        <vt:i4>0</vt:i4>
      </vt:variant>
      <vt:variant>
        <vt:i4>5</vt:i4>
      </vt:variant>
      <vt:variant>
        <vt:lpwstr/>
      </vt:variant>
      <vt:variant>
        <vt:lpwstr>_Toc346100569</vt:lpwstr>
      </vt:variant>
      <vt:variant>
        <vt:i4>1310768</vt:i4>
      </vt:variant>
      <vt:variant>
        <vt:i4>1934</vt:i4>
      </vt:variant>
      <vt:variant>
        <vt:i4>0</vt:i4>
      </vt:variant>
      <vt:variant>
        <vt:i4>5</vt:i4>
      </vt:variant>
      <vt:variant>
        <vt:lpwstr/>
      </vt:variant>
      <vt:variant>
        <vt:lpwstr>_Toc346100568</vt:lpwstr>
      </vt:variant>
      <vt:variant>
        <vt:i4>1310768</vt:i4>
      </vt:variant>
      <vt:variant>
        <vt:i4>1928</vt:i4>
      </vt:variant>
      <vt:variant>
        <vt:i4>0</vt:i4>
      </vt:variant>
      <vt:variant>
        <vt:i4>5</vt:i4>
      </vt:variant>
      <vt:variant>
        <vt:lpwstr/>
      </vt:variant>
      <vt:variant>
        <vt:lpwstr>_Toc346100567</vt:lpwstr>
      </vt:variant>
      <vt:variant>
        <vt:i4>1310768</vt:i4>
      </vt:variant>
      <vt:variant>
        <vt:i4>1922</vt:i4>
      </vt:variant>
      <vt:variant>
        <vt:i4>0</vt:i4>
      </vt:variant>
      <vt:variant>
        <vt:i4>5</vt:i4>
      </vt:variant>
      <vt:variant>
        <vt:lpwstr/>
      </vt:variant>
      <vt:variant>
        <vt:lpwstr>_Toc346100566</vt:lpwstr>
      </vt:variant>
      <vt:variant>
        <vt:i4>1310768</vt:i4>
      </vt:variant>
      <vt:variant>
        <vt:i4>1916</vt:i4>
      </vt:variant>
      <vt:variant>
        <vt:i4>0</vt:i4>
      </vt:variant>
      <vt:variant>
        <vt:i4>5</vt:i4>
      </vt:variant>
      <vt:variant>
        <vt:lpwstr/>
      </vt:variant>
      <vt:variant>
        <vt:lpwstr>_Toc346100565</vt:lpwstr>
      </vt:variant>
      <vt:variant>
        <vt:i4>1310768</vt:i4>
      </vt:variant>
      <vt:variant>
        <vt:i4>1910</vt:i4>
      </vt:variant>
      <vt:variant>
        <vt:i4>0</vt:i4>
      </vt:variant>
      <vt:variant>
        <vt:i4>5</vt:i4>
      </vt:variant>
      <vt:variant>
        <vt:lpwstr/>
      </vt:variant>
      <vt:variant>
        <vt:lpwstr>_Toc346100564</vt:lpwstr>
      </vt:variant>
      <vt:variant>
        <vt:i4>1310768</vt:i4>
      </vt:variant>
      <vt:variant>
        <vt:i4>1904</vt:i4>
      </vt:variant>
      <vt:variant>
        <vt:i4>0</vt:i4>
      </vt:variant>
      <vt:variant>
        <vt:i4>5</vt:i4>
      </vt:variant>
      <vt:variant>
        <vt:lpwstr/>
      </vt:variant>
      <vt:variant>
        <vt:lpwstr>_Toc346100563</vt:lpwstr>
      </vt:variant>
      <vt:variant>
        <vt:i4>1310768</vt:i4>
      </vt:variant>
      <vt:variant>
        <vt:i4>1898</vt:i4>
      </vt:variant>
      <vt:variant>
        <vt:i4>0</vt:i4>
      </vt:variant>
      <vt:variant>
        <vt:i4>5</vt:i4>
      </vt:variant>
      <vt:variant>
        <vt:lpwstr/>
      </vt:variant>
      <vt:variant>
        <vt:lpwstr>_Toc346100562</vt:lpwstr>
      </vt:variant>
      <vt:variant>
        <vt:i4>1310768</vt:i4>
      </vt:variant>
      <vt:variant>
        <vt:i4>1892</vt:i4>
      </vt:variant>
      <vt:variant>
        <vt:i4>0</vt:i4>
      </vt:variant>
      <vt:variant>
        <vt:i4>5</vt:i4>
      </vt:variant>
      <vt:variant>
        <vt:lpwstr/>
      </vt:variant>
      <vt:variant>
        <vt:lpwstr>_Toc346100561</vt:lpwstr>
      </vt:variant>
      <vt:variant>
        <vt:i4>1310768</vt:i4>
      </vt:variant>
      <vt:variant>
        <vt:i4>1886</vt:i4>
      </vt:variant>
      <vt:variant>
        <vt:i4>0</vt:i4>
      </vt:variant>
      <vt:variant>
        <vt:i4>5</vt:i4>
      </vt:variant>
      <vt:variant>
        <vt:lpwstr/>
      </vt:variant>
      <vt:variant>
        <vt:lpwstr>_Toc346100560</vt:lpwstr>
      </vt:variant>
      <vt:variant>
        <vt:i4>1507376</vt:i4>
      </vt:variant>
      <vt:variant>
        <vt:i4>1880</vt:i4>
      </vt:variant>
      <vt:variant>
        <vt:i4>0</vt:i4>
      </vt:variant>
      <vt:variant>
        <vt:i4>5</vt:i4>
      </vt:variant>
      <vt:variant>
        <vt:lpwstr/>
      </vt:variant>
      <vt:variant>
        <vt:lpwstr>_Toc346100559</vt:lpwstr>
      </vt:variant>
      <vt:variant>
        <vt:i4>1507376</vt:i4>
      </vt:variant>
      <vt:variant>
        <vt:i4>1874</vt:i4>
      </vt:variant>
      <vt:variant>
        <vt:i4>0</vt:i4>
      </vt:variant>
      <vt:variant>
        <vt:i4>5</vt:i4>
      </vt:variant>
      <vt:variant>
        <vt:lpwstr/>
      </vt:variant>
      <vt:variant>
        <vt:lpwstr>_Toc346100558</vt:lpwstr>
      </vt:variant>
      <vt:variant>
        <vt:i4>1507376</vt:i4>
      </vt:variant>
      <vt:variant>
        <vt:i4>1868</vt:i4>
      </vt:variant>
      <vt:variant>
        <vt:i4>0</vt:i4>
      </vt:variant>
      <vt:variant>
        <vt:i4>5</vt:i4>
      </vt:variant>
      <vt:variant>
        <vt:lpwstr/>
      </vt:variant>
      <vt:variant>
        <vt:lpwstr>_Toc346100557</vt:lpwstr>
      </vt:variant>
      <vt:variant>
        <vt:i4>1507376</vt:i4>
      </vt:variant>
      <vt:variant>
        <vt:i4>1862</vt:i4>
      </vt:variant>
      <vt:variant>
        <vt:i4>0</vt:i4>
      </vt:variant>
      <vt:variant>
        <vt:i4>5</vt:i4>
      </vt:variant>
      <vt:variant>
        <vt:lpwstr/>
      </vt:variant>
      <vt:variant>
        <vt:lpwstr>_Toc346100556</vt:lpwstr>
      </vt:variant>
      <vt:variant>
        <vt:i4>1507376</vt:i4>
      </vt:variant>
      <vt:variant>
        <vt:i4>1856</vt:i4>
      </vt:variant>
      <vt:variant>
        <vt:i4>0</vt:i4>
      </vt:variant>
      <vt:variant>
        <vt:i4>5</vt:i4>
      </vt:variant>
      <vt:variant>
        <vt:lpwstr/>
      </vt:variant>
      <vt:variant>
        <vt:lpwstr>_Toc346100555</vt:lpwstr>
      </vt:variant>
      <vt:variant>
        <vt:i4>1507376</vt:i4>
      </vt:variant>
      <vt:variant>
        <vt:i4>1850</vt:i4>
      </vt:variant>
      <vt:variant>
        <vt:i4>0</vt:i4>
      </vt:variant>
      <vt:variant>
        <vt:i4>5</vt:i4>
      </vt:variant>
      <vt:variant>
        <vt:lpwstr/>
      </vt:variant>
      <vt:variant>
        <vt:lpwstr>_Toc346100554</vt:lpwstr>
      </vt:variant>
      <vt:variant>
        <vt:i4>1507376</vt:i4>
      </vt:variant>
      <vt:variant>
        <vt:i4>1844</vt:i4>
      </vt:variant>
      <vt:variant>
        <vt:i4>0</vt:i4>
      </vt:variant>
      <vt:variant>
        <vt:i4>5</vt:i4>
      </vt:variant>
      <vt:variant>
        <vt:lpwstr/>
      </vt:variant>
      <vt:variant>
        <vt:lpwstr>_Toc346100553</vt:lpwstr>
      </vt:variant>
      <vt:variant>
        <vt:i4>1507376</vt:i4>
      </vt:variant>
      <vt:variant>
        <vt:i4>1838</vt:i4>
      </vt:variant>
      <vt:variant>
        <vt:i4>0</vt:i4>
      </vt:variant>
      <vt:variant>
        <vt:i4>5</vt:i4>
      </vt:variant>
      <vt:variant>
        <vt:lpwstr/>
      </vt:variant>
      <vt:variant>
        <vt:lpwstr>_Toc346100552</vt:lpwstr>
      </vt:variant>
      <vt:variant>
        <vt:i4>1507376</vt:i4>
      </vt:variant>
      <vt:variant>
        <vt:i4>1832</vt:i4>
      </vt:variant>
      <vt:variant>
        <vt:i4>0</vt:i4>
      </vt:variant>
      <vt:variant>
        <vt:i4>5</vt:i4>
      </vt:variant>
      <vt:variant>
        <vt:lpwstr/>
      </vt:variant>
      <vt:variant>
        <vt:lpwstr>_Toc346100551</vt:lpwstr>
      </vt:variant>
      <vt:variant>
        <vt:i4>1507376</vt:i4>
      </vt:variant>
      <vt:variant>
        <vt:i4>1826</vt:i4>
      </vt:variant>
      <vt:variant>
        <vt:i4>0</vt:i4>
      </vt:variant>
      <vt:variant>
        <vt:i4>5</vt:i4>
      </vt:variant>
      <vt:variant>
        <vt:lpwstr/>
      </vt:variant>
      <vt:variant>
        <vt:lpwstr>_Toc346100550</vt:lpwstr>
      </vt:variant>
      <vt:variant>
        <vt:i4>1441840</vt:i4>
      </vt:variant>
      <vt:variant>
        <vt:i4>1820</vt:i4>
      </vt:variant>
      <vt:variant>
        <vt:i4>0</vt:i4>
      </vt:variant>
      <vt:variant>
        <vt:i4>5</vt:i4>
      </vt:variant>
      <vt:variant>
        <vt:lpwstr/>
      </vt:variant>
      <vt:variant>
        <vt:lpwstr>_Toc346100549</vt:lpwstr>
      </vt:variant>
      <vt:variant>
        <vt:i4>1441840</vt:i4>
      </vt:variant>
      <vt:variant>
        <vt:i4>1814</vt:i4>
      </vt:variant>
      <vt:variant>
        <vt:i4>0</vt:i4>
      </vt:variant>
      <vt:variant>
        <vt:i4>5</vt:i4>
      </vt:variant>
      <vt:variant>
        <vt:lpwstr/>
      </vt:variant>
      <vt:variant>
        <vt:lpwstr>_Toc346100548</vt:lpwstr>
      </vt:variant>
      <vt:variant>
        <vt:i4>1441840</vt:i4>
      </vt:variant>
      <vt:variant>
        <vt:i4>1808</vt:i4>
      </vt:variant>
      <vt:variant>
        <vt:i4>0</vt:i4>
      </vt:variant>
      <vt:variant>
        <vt:i4>5</vt:i4>
      </vt:variant>
      <vt:variant>
        <vt:lpwstr/>
      </vt:variant>
      <vt:variant>
        <vt:lpwstr>_Toc346100547</vt:lpwstr>
      </vt:variant>
      <vt:variant>
        <vt:i4>1441840</vt:i4>
      </vt:variant>
      <vt:variant>
        <vt:i4>1802</vt:i4>
      </vt:variant>
      <vt:variant>
        <vt:i4>0</vt:i4>
      </vt:variant>
      <vt:variant>
        <vt:i4>5</vt:i4>
      </vt:variant>
      <vt:variant>
        <vt:lpwstr/>
      </vt:variant>
      <vt:variant>
        <vt:lpwstr>_Toc346100546</vt:lpwstr>
      </vt:variant>
      <vt:variant>
        <vt:i4>1441840</vt:i4>
      </vt:variant>
      <vt:variant>
        <vt:i4>1796</vt:i4>
      </vt:variant>
      <vt:variant>
        <vt:i4>0</vt:i4>
      </vt:variant>
      <vt:variant>
        <vt:i4>5</vt:i4>
      </vt:variant>
      <vt:variant>
        <vt:lpwstr/>
      </vt:variant>
      <vt:variant>
        <vt:lpwstr>_Toc346100545</vt:lpwstr>
      </vt:variant>
      <vt:variant>
        <vt:i4>1441840</vt:i4>
      </vt:variant>
      <vt:variant>
        <vt:i4>1790</vt:i4>
      </vt:variant>
      <vt:variant>
        <vt:i4>0</vt:i4>
      </vt:variant>
      <vt:variant>
        <vt:i4>5</vt:i4>
      </vt:variant>
      <vt:variant>
        <vt:lpwstr/>
      </vt:variant>
      <vt:variant>
        <vt:lpwstr>_Toc346100544</vt:lpwstr>
      </vt:variant>
      <vt:variant>
        <vt:i4>1441840</vt:i4>
      </vt:variant>
      <vt:variant>
        <vt:i4>1784</vt:i4>
      </vt:variant>
      <vt:variant>
        <vt:i4>0</vt:i4>
      </vt:variant>
      <vt:variant>
        <vt:i4>5</vt:i4>
      </vt:variant>
      <vt:variant>
        <vt:lpwstr/>
      </vt:variant>
      <vt:variant>
        <vt:lpwstr>_Toc346100543</vt:lpwstr>
      </vt:variant>
      <vt:variant>
        <vt:i4>1441840</vt:i4>
      </vt:variant>
      <vt:variant>
        <vt:i4>1778</vt:i4>
      </vt:variant>
      <vt:variant>
        <vt:i4>0</vt:i4>
      </vt:variant>
      <vt:variant>
        <vt:i4>5</vt:i4>
      </vt:variant>
      <vt:variant>
        <vt:lpwstr/>
      </vt:variant>
      <vt:variant>
        <vt:lpwstr>_Toc346100542</vt:lpwstr>
      </vt:variant>
      <vt:variant>
        <vt:i4>1441840</vt:i4>
      </vt:variant>
      <vt:variant>
        <vt:i4>1772</vt:i4>
      </vt:variant>
      <vt:variant>
        <vt:i4>0</vt:i4>
      </vt:variant>
      <vt:variant>
        <vt:i4>5</vt:i4>
      </vt:variant>
      <vt:variant>
        <vt:lpwstr/>
      </vt:variant>
      <vt:variant>
        <vt:lpwstr>_Toc346100541</vt:lpwstr>
      </vt:variant>
      <vt:variant>
        <vt:i4>1441840</vt:i4>
      </vt:variant>
      <vt:variant>
        <vt:i4>1766</vt:i4>
      </vt:variant>
      <vt:variant>
        <vt:i4>0</vt:i4>
      </vt:variant>
      <vt:variant>
        <vt:i4>5</vt:i4>
      </vt:variant>
      <vt:variant>
        <vt:lpwstr/>
      </vt:variant>
      <vt:variant>
        <vt:lpwstr>_Toc346100540</vt:lpwstr>
      </vt:variant>
      <vt:variant>
        <vt:i4>1114160</vt:i4>
      </vt:variant>
      <vt:variant>
        <vt:i4>1760</vt:i4>
      </vt:variant>
      <vt:variant>
        <vt:i4>0</vt:i4>
      </vt:variant>
      <vt:variant>
        <vt:i4>5</vt:i4>
      </vt:variant>
      <vt:variant>
        <vt:lpwstr/>
      </vt:variant>
      <vt:variant>
        <vt:lpwstr>_Toc346100539</vt:lpwstr>
      </vt:variant>
      <vt:variant>
        <vt:i4>1114160</vt:i4>
      </vt:variant>
      <vt:variant>
        <vt:i4>1754</vt:i4>
      </vt:variant>
      <vt:variant>
        <vt:i4>0</vt:i4>
      </vt:variant>
      <vt:variant>
        <vt:i4>5</vt:i4>
      </vt:variant>
      <vt:variant>
        <vt:lpwstr/>
      </vt:variant>
      <vt:variant>
        <vt:lpwstr>_Toc346100538</vt:lpwstr>
      </vt:variant>
      <vt:variant>
        <vt:i4>1114160</vt:i4>
      </vt:variant>
      <vt:variant>
        <vt:i4>1748</vt:i4>
      </vt:variant>
      <vt:variant>
        <vt:i4>0</vt:i4>
      </vt:variant>
      <vt:variant>
        <vt:i4>5</vt:i4>
      </vt:variant>
      <vt:variant>
        <vt:lpwstr/>
      </vt:variant>
      <vt:variant>
        <vt:lpwstr>_Toc346100537</vt:lpwstr>
      </vt:variant>
      <vt:variant>
        <vt:i4>1114160</vt:i4>
      </vt:variant>
      <vt:variant>
        <vt:i4>1742</vt:i4>
      </vt:variant>
      <vt:variant>
        <vt:i4>0</vt:i4>
      </vt:variant>
      <vt:variant>
        <vt:i4>5</vt:i4>
      </vt:variant>
      <vt:variant>
        <vt:lpwstr/>
      </vt:variant>
      <vt:variant>
        <vt:lpwstr>_Toc346100536</vt:lpwstr>
      </vt:variant>
      <vt:variant>
        <vt:i4>1114160</vt:i4>
      </vt:variant>
      <vt:variant>
        <vt:i4>1736</vt:i4>
      </vt:variant>
      <vt:variant>
        <vt:i4>0</vt:i4>
      </vt:variant>
      <vt:variant>
        <vt:i4>5</vt:i4>
      </vt:variant>
      <vt:variant>
        <vt:lpwstr/>
      </vt:variant>
      <vt:variant>
        <vt:lpwstr>_Toc346100535</vt:lpwstr>
      </vt:variant>
      <vt:variant>
        <vt:i4>1114160</vt:i4>
      </vt:variant>
      <vt:variant>
        <vt:i4>1730</vt:i4>
      </vt:variant>
      <vt:variant>
        <vt:i4>0</vt:i4>
      </vt:variant>
      <vt:variant>
        <vt:i4>5</vt:i4>
      </vt:variant>
      <vt:variant>
        <vt:lpwstr/>
      </vt:variant>
      <vt:variant>
        <vt:lpwstr>_Toc346100534</vt:lpwstr>
      </vt:variant>
      <vt:variant>
        <vt:i4>1114160</vt:i4>
      </vt:variant>
      <vt:variant>
        <vt:i4>1724</vt:i4>
      </vt:variant>
      <vt:variant>
        <vt:i4>0</vt:i4>
      </vt:variant>
      <vt:variant>
        <vt:i4>5</vt:i4>
      </vt:variant>
      <vt:variant>
        <vt:lpwstr/>
      </vt:variant>
      <vt:variant>
        <vt:lpwstr>_Toc346100533</vt:lpwstr>
      </vt:variant>
      <vt:variant>
        <vt:i4>1114160</vt:i4>
      </vt:variant>
      <vt:variant>
        <vt:i4>1718</vt:i4>
      </vt:variant>
      <vt:variant>
        <vt:i4>0</vt:i4>
      </vt:variant>
      <vt:variant>
        <vt:i4>5</vt:i4>
      </vt:variant>
      <vt:variant>
        <vt:lpwstr/>
      </vt:variant>
      <vt:variant>
        <vt:lpwstr>_Toc346100532</vt:lpwstr>
      </vt:variant>
      <vt:variant>
        <vt:i4>1114160</vt:i4>
      </vt:variant>
      <vt:variant>
        <vt:i4>1712</vt:i4>
      </vt:variant>
      <vt:variant>
        <vt:i4>0</vt:i4>
      </vt:variant>
      <vt:variant>
        <vt:i4>5</vt:i4>
      </vt:variant>
      <vt:variant>
        <vt:lpwstr/>
      </vt:variant>
      <vt:variant>
        <vt:lpwstr>_Toc346100531</vt:lpwstr>
      </vt:variant>
      <vt:variant>
        <vt:i4>1114160</vt:i4>
      </vt:variant>
      <vt:variant>
        <vt:i4>1706</vt:i4>
      </vt:variant>
      <vt:variant>
        <vt:i4>0</vt:i4>
      </vt:variant>
      <vt:variant>
        <vt:i4>5</vt:i4>
      </vt:variant>
      <vt:variant>
        <vt:lpwstr/>
      </vt:variant>
      <vt:variant>
        <vt:lpwstr>_Toc346100530</vt:lpwstr>
      </vt:variant>
      <vt:variant>
        <vt:i4>1048624</vt:i4>
      </vt:variant>
      <vt:variant>
        <vt:i4>1700</vt:i4>
      </vt:variant>
      <vt:variant>
        <vt:i4>0</vt:i4>
      </vt:variant>
      <vt:variant>
        <vt:i4>5</vt:i4>
      </vt:variant>
      <vt:variant>
        <vt:lpwstr/>
      </vt:variant>
      <vt:variant>
        <vt:lpwstr>_Toc346100529</vt:lpwstr>
      </vt:variant>
      <vt:variant>
        <vt:i4>1048624</vt:i4>
      </vt:variant>
      <vt:variant>
        <vt:i4>1694</vt:i4>
      </vt:variant>
      <vt:variant>
        <vt:i4>0</vt:i4>
      </vt:variant>
      <vt:variant>
        <vt:i4>5</vt:i4>
      </vt:variant>
      <vt:variant>
        <vt:lpwstr/>
      </vt:variant>
      <vt:variant>
        <vt:lpwstr>_Toc346100528</vt:lpwstr>
      </vt:variant>
      <vt:variant>
        <vt:i4>1048624</vt:i4>
      </vt:variant>
      <vt:variant>
        <vt:i4>1688</vt:i4>
      </vt:variant>
      <vt:variant>
        <vt:i4>0</vt:i4>
      </vt:variant>
      <vt:variant>
        <vt:i4>5</vt:i4>
      </vt:variant>
      <vt:variant>
        <vt:lpwstr/>
      </vt:variant>
      <vt:variant>
        <vt:lpwstr>_Toc346100527</vt:lpwstr>
      </vt:variant>
      <vt:variant>
        <vt:i4>1048624</vt:i4>
      </vt:variant>
      <vt:variant>
        <vt:i4>1682</vt:i4>
      </vt:variant>
      <vt:variant>
        <vt:i4>0</vt:i4>
      </vt:variant>
      <vt:variant>
        <vt:i4>5</vt:i4>
      </vt:variant>
      <vt:variant>
        <vt:lpwstr/>
      </vt:variant>
      <vt:variant>
        <vt:lpwstr>_Toc346100526</vt:lpwstr>
      </vt:variant>
      <vt:variant>
        <vt:i4>1048624</vt:i4>
      </vt:variant>
      <vt:variant>
        <vt:i4>1676</vt:i4>
      </vt:variant>
      <vt:variant>
        <vt:i4>0</vt:i4>
      </vt:variant>
      <vt:variant>
        <vt:i4>5</vt:i4>
      </vt:variant>
      <vt:variant>
        <vt:lpwstr/>
      </vt:variant>
      <vt:variant>
        <vt:lpwstr>_Toc346100525</vt:lpwstr>
      </vt:variant>
      <vt:variant>
        <vt:i4>1048624</vt:i4>
      </vt:variant>
      <vt:variant>
        <vt:i4>1670</vt:i4>
      </vt:variant>
      <vt:variant>
        <vt:i4>0</vt:i4>
      </vt:variant>
      <vt:variant>
        <vt:i4>5</vt:i4>
      </vt:variant>
      <vt:variant>
        <vt:lpwstr/>
      </vt:variant>
      <vt:variant>
        <vt:lpwstr>_Toc346100524</vt:lpwstr>
      </vt:variant>
      <vt:variant>
        <vt:i4>1048624</vt:i4>
      </vt:variant>
      <vt:variant>
        <vt:i4>1664</vt:i4>
      </vt:variant>
      <vt:variant>
        <vt:i4>0</vt:i4>
      </vt:variant>
      <vt:variant>
        <vt:i4>5</vt:i4>
      </vt:variant>
      <vt:variant>
        <vt:lpwstr/>
      </vt:variant>
      <vt:variant>
        <vt:lpwstr>_Toc346100523</vt:lpwstr>
      </vt:variant>
      <vt:variant>
        <vt:i4>1048624</vt:i4>
      </vt:variant>
      <vt:variant>
        <vt:i4>1658</vt:i4>
      </vt:variant>
      <vt:variant>
        <vt:i4>0</vt:i4>
      </vt:variant>
      <vt:variant>
        <vt:i4>5</vt:i4>
      </vt:variant>
      <vt:variant>
        <vt:lpwstr/>
      </vt:variant>
      <vt:variant>
        <vt:lpwstr>_Toc346100522</vt:lpwstr>
      </vt:variant>
      <vt:variant>
        <vt:i4>1048624</vt:i4>
      </vt:variant>
      <vt:variant>
        <vt:i4>1652</vt:i4>
      </vt:variant>
      <vt:variant>
        <vt:i4>0</vt:i4>
      </vt:variant>
      <vt:variant>
        <vt:i4>5</vt:i4>
      </vt:variant>
      <vt:variant>
        <vt:lpwstr/>
      </vt:variant>
      <vt:variant>
        <vt:lpwstr>_Toc346100521</vt:lpwstr>
      </vt:variant>
      <vt:variant>
        <vt:i4>1048624</vt:i4>
      </vt:variant>
      <vt:variant>
        <vt:i4>1646</vt:i4>
      </vt:variant>
      <vt:variant>
        <vt:i4>0</vt:i4>
      </vt:variant>
      <vt:variant>
        <vt:i4>5</vt:i4>
      </vt:variant>
      <vt:variant>
        <vt:lpwstr/>
      </vt:variant>
      <vt:variant>
        <vt:lpwstr>_Toc346100520</vt:lpwstr>
      </vt:variant>
      <vt:variant>
        <vt:i4>1245232</vt:i4>
      </vt:variant>
      <vt:variant>
        <vt:i4>1640</vt:i4>
      </vt:variant>
      <vt:variant>
        <vt:i4>0</vt:i4>
      </vt:variant>
      <vt:variant>
        <vt:i4>5</vt:i4>
      </vt:variant>
      <vt:variant>
        <vt:lpwstr/>
      </vt:variant>
      <vt:variant>
        <vt:lpwstr>_Toc346100519</vt:lpwstr>
      </vt:variant>
      <vt:variant>
        <vt:i4>1245232</vt:i4>
      </vt:variant>
      <vt:variant>
        <vt:i4>1634</vt:i4>
      </vt:variant>
      <vt:variant>
        <vt:i4>0</vt:i4>
      </vt:variant>
      <vt:variant>
        <vt:i4>5</vt:i4>
      </vt:variant>
      <vt:variant>
        <vt:lpwstr/>
      </vt:variant>
      <vt:variant>
        <vt:lpwstr>_Toc346100518</vt:lpwstr>
      </vt:variant>
      <vt:variant>
        <vt:i4>1245232</vt:i4>
      </vt:variant>
      <vt:variant>
        <vt:i4>1628</vt:i4>
      </vt:variant>
      <vt:variant>
        <vt:i4>0</vt:i4>
      </vt:variant>
      <vt:variant>
        <vt:i4>5</vt:i4>
      </vt:variant>
      <vt:variant>
        <vt:lpwstr/>
      </vt:variant>
      <vt:variant>
        <vt:lpwstr>_Toc346100517</vt:lpwstr>
      </vt:variant>
      <vt:variant>
        <vt:i4>1245232</vt:i4>
      </vt:variant>
      <vt:variant>
        <vt:i4>1622</vt:i4>
      </vt:variant>
      <vt:variant>
        <vt:i4>0</vt:i4>
      </vt:variant>
      <vt:variant>
        <vt:i4>5</vt:i4>
      </vt:variant>
      <vt:variant>
        <vt:lpwstr/>
      </vt:variant>
      <vt:variant>
        <vt:lpwstr>_Toc346100516</vt:lpwstr>
      </vt:variant>
      <vt:variant>
        <vt:i4>1245232</vt:i4>
      </vt:variant>
      <vt:variant>
        <vt:i4>1616</vt:i4>
      </vt:variant>
      <vt:variant>
        <vt:i4>0</vt:i4>
      </vt:variant>
      <vt:variant>
        <vt:i4>5</vt:i4>
      </vt:variant>
      <vt:variant>
        <vt:lpwstr/>
      </vt:variant>
      <vt:variant>
        <vt:lpwstr>_Toc346100515</vt:lpwstr>
      </vt:variant>
      <vt:variant>
        <vt:i4>1245232</vt:i4>
      </vt:variant>
      <vt:variant>
        <vt:i4>1610</vt:i4>
      </vt:variant>
      <vt:variant>
        <vt:i4>0</vt:i4>
      </vt:variant>
      <vt:variant>
        <vt:i4>5</vt:i4>
      </vt:variant>
      <vt:variant>
        <vt:lpwstr/>
      </vt:variant>
      <vt:variant>
        <vt:lpwstr>_Toc346100514</vt:lpwstr>
      </vt:variant>
      <vt:variant>
        <vt:i4>1245232</vt:i4>
      </vt:variant>
      <vt:variant>
        <vt:i4>1604</vt:i4>
      </vt:variant>
      <vt:variant>
        <vt:i4>0</vt:i4>
      </vt:variant>
      <vt:variant>
        <vt:i4>5</vt:i4>
      </vt:variant>
      <vt:variant>
        <vt:lpwstr/>
      </vt:variant>
      <vt:variant>
        <vt:lpwstr>_Toc346100513</vt:lpwstr>
      </vt:variant>
      <vt:variant>
        <vt:i4>1245232</vt:i4>
      </vt:variant>
      <vt:variant>
        <vt:i4>1598</vt:i4>
      </vt:variant>
      <vt:variant>
        <vt:i4>0</vt:i4>
      </vt:variant>
      <vt:variant>
        <vt:i4>5</vt:i4>
      </vt:variant>
      <vt:variant>
        <vt:lpwstr/>
      </vt:variant>
      <vt:variant>
        <vt:lpwstr>_Toc346100512</vt:lpwstr>
      </vt:variant>
      <vt:variant>
        <vt:i4>1245232</vt:i4>
      </vt:variant>
      <vt:variant>
        <vt:i4>1592</vt:i4>
      </vt:variant>
      <vt:variant>
        <vt:i4>0</vt:i4>
      </vt:variant>
      <vt:variant>
        <vt:i4>5</vt:i4>
      </vt:variant>
      <vt:variant>
        <vt:lpwstr/>
      </vt:variant>
      <vt:variant>
        <vt:lpwstr>_Toc346100511</vt:lpwstr>
      </vt:variant>
      <vt:variant>
        <vt:i4>1245232</vt:i4>
      </vt:variant>
      <vt:variant>
        <vt:i4>1586</vt:i4>
      </vt:variant>
      <vt:variant>
        <vt:i4>0</vt:i4>
      </vt:variant>
      <vt:variant>
        <vt:i4>5</vt:i4>
      </vt:variant>
      <vt:variant>
        <vt:lpwstr/>
      </vt:variant>
      <vt:variant>
        <vt:lpwstr>_Toc346100510</vt:lpwstr>
      </vt:variant>
      <vt:variant>
        <vt:i4>1179696</vt:i4>
      </vt:variant>
      <vt:variant>
        <vt:i4>1580</vt:i4>
      </vt:variant>
      <vt:variant>
        <vt:i4>0</vt:i4>
      </vt:variant>
      <vt:variant>
        <vt:i4>5</vt:i4>
      </vt:variant>
      <vt:variant>
        <vt:lpwstr/>
      </vt:variant>
      <vt:variant>
        <vt:lpwstr>_Toc346100509</vt:lpwstr>
      </vt:variant>
      <vt:variant>
        <vt:i4>1179696</vt:i4>
      </vt:variant>
      <vt:variant>
        <vt:i4>1574</vt:i4>
      </vt:variant>
      <vt:variant>
        <vt:i4>0</vt:i4>
      </vt:variant>
      <vt:variant>
        <vt:i4>5</vt:i4>
      </vt:variant>
      <vt:variant>
        <vt:lpwstr/>
      </vt:variant>
      <vt:variant>
        <vt:lpwstr>_Toc346100508</vt:lpwstr>
      </vt:variant>
      <vt:variant>
        <vt:i4>1179696</vt:i4>
      </vt:variant>
      <vt:variant>
        <vt:i4>1568</vt:i4>
      </vt:variant>
      <vt:variant>
        <vt:i4>0</vt:i4>
      </vt:variant>
      <vt:variant>
        <vt:i4>5</vt:i4>
      </vt:variant>
      <vt:variant>
        <vt:lpwstr/>
      </vt:variant>
      <vt:variant>
        <vt:lpwstr>_Toc346100507</vt:lpwstr>
      </vt:variant>
      <vt:variant>
        <vt:i4>1179696</vt:i4>
      </vt:variant>
      <vt:variant>
        <vt:i4>1562</vt:i4>
      </vt:variant>
      <vt:variant>
        <vt:i4>0</vt:i4>
      </vt:variant>
      <vt:variant>
        <vt:i4>5</vt:i4>
      </vt:variant>
      <vt:variant>
        <vt:lpwstr/>
      </vt:variant>
      <vt:variant>
        <vt:lpwstr>_Toc346100506</vt:lpwstr>
      </vt:variant>
      <vt:variant>
        <vt:i4>1179696</vt:i4>
      </vt:variant>
      <vt:variant>
        <vt:i4>1556</vt:i4>
      </vt:variant>
      <vt:variant>
        <vt:i4>0</vt:i4>
      </vt:variant>
      <vt:variant>
        <vt:i4>5</vt:i4>
      </vt:variant>
      <vt:variant>
        <vt:lpwstr/>
      </vt:variant>
      <vt:variant>
        <vt:lpwstr>_Toc346100505</vt:lpwstr>
      </vt:variant>
      <vt:variant>
        <vt:i4>1179696</vt:i4>
      </vt:variant>
      <vt:variant>
        <vt:i4>1550</vt:i4>
      </vt:variant>
      <vt:variant>
        <vt:i4>0</vt:i4>
      </vt:variant>
      <vt:variant>
        <vt:i4>5</vt:i4>
      </vt:variant>
      <vt:variant>
        <vt:lpwstr/>
      </vt:variant>
      <vt:variant>
        <vt:lpwstr>_Toc346100504</vt:lpwstr>
      </vt:variant>
      <vt:variant>
        <vt:i4>1179696</vt:i4>
      </vt:variant>
      <vt:variant>
        <vt:i4>1544</vt:i4>
      </vt:variant>
      <vt:variant>
        <vt:i4>0</vt:i4>
      </vt:variant>
      <vt:variant>
        <vt:i4>5</vt:i4>
      </vt:variant>
      <vt:variant>
        <vt:lpwstr/>
      </vt:variant>
      <vt:variant>
        <vt:lpwstr>_Toc346100503</vt:lpwstr>
      </vt:variant>
      <vt:variant>
        <vt:i4>1179696</vt:i4>
      </vt:variant>
      <vt:variant>
        <vt:i4>1538</vt:i4>
      </vt:variant>
      <vt:variant>
        <vt:i4>0</vt:i4>
      </vt:variant>
      <vt:variant>
        <vt:i4>5</vt:i4>
      </vt:variant>
      <vt:variant>
        <vt:lpwstr/>
      </vt:variant>
      <vt:variant>
        <vt:lpwstr>_Toc346100502</vt:lpwstr>
      </vt:variant>
      <vt:variant>
        <vt:i4>1179696</vt:i4>
      </vt:variant>
      <vt:variant>
        <vt:i4>1532</vt:i4>
      </vt:variant>
      <vt:variant>
        <vt:i4>0</vt:i4>
      </vt:variant>
      <vt:variant>
        <vt:i4>5</vt:i4>
      </vt:variant>
      <vt:variant>
        <vt:lpwstr/>
      </vt:variant>
      <vt:variant>
        <vt:lpwstr>_Toc346100501</vt:lpwstr>
      </vt:variant>
      <vt:variant>
        <vt:i4>1179696</vt:i4>
      </vt:variant>
      <vt:variant>
        <vt:i4>1526</vt:i4>
      </vt:variant>
      <vt:variant>
        <vt:i4>0</vt:i4>
      </vt:variant>
      <vt:variant>
        <vt:i4>5</vt:i4>
      </vt:variant>
      <vt:variant>
        <vt:lpwstr/>
      </vt:variant>
      <vt:variant>
        <vt:lpwstr>_Toc346100500</vt:lpwstr>
      </vt:variant>
      <vt:variant>
        <vt:i4>1769521</vt:i4>
      </vt:variant>
      <vt:variant>
        <vt:i4>1520</vt:i4>
      </vt:variant>
      <vt:variant>
        <vt:i4>0</vt:i4>
      </vt:variant>
      <vt:variant>
        <vt:i4>5</vt:i4>
      </vt:variant>
      <vt:variant>
        <vt:lpwstr/>
      </vt:variant>
      <vt:variant>
        <vt:lpwstr>_Toc346100499</vt:lpwstr>
      </vt:variant>
      <vt:variant>
        <vt:i4>1769521</vt:i4>
      </vt:variant>
      <vt:variant>
        <vt:i4>1514</vt:i4>
      </vt:variant>
      <vt:variant>
        <vt:i4>0</vt:i4>
      </vt:variant>
      <vt:variant>
        <vt:i4>5</vt:i4>
      </vt:variant>
      <vt:variant>
        <vt:lpwstr/>
      </vt:variant>
      <vt:variant>
        <vt:lpwstr>_Toc346100498</vt:lpwstr>
      </vt:variant>
      <vt:variant>
        <vt:i4>1769521</vt:i4>
      </vt:variant>
      <vt:variant>
        <vt:i4>1508</vt:i4>
      </vt:variant>
      <vt:variant>
        <vt:i4>0</vt:i4>
      </vt:variant>
      <vt:variant>
        <vt:i4>5</vt:i4>
      </vt:variant>
      <vt:variant>
        <vt:lpwstr/>
      </vt:variant>
      <vt:variant>
        <vt:lpwstr>_Toc346100497</vt:lpwstr>
      </vt:variant>
      <vt:variant>
        <vt:i4>1769521</vt:i4>
      </vt:variant>
      <vt:variant>
        <vt:i4>1502</vt:i4>
      </vt:variant>
      <vt:variant>
        <vt:i4>0</vt:i4>
      </vt:variant>
      <vt:variant>
        <vt:i4>5</vt:i4>
      </vt:variant>
      <vt:variant>
        <vt:lpwstr/>
      </vt:variant>
      <vt:variant>
        <vt:lpwstr>_Toc346100496</vt:lpwstr>
      </vt:variant>
      <vt:variant>
        <vt:i4>1769521</vt:i4>
      </vt:variant>
      <vt:variant>
        <vt:i4>1496</vt:i4>
      </vt:variant>
      <vt:variant>
        <vt:i4>0</vt:i4>
      </vt:variant>
      <vt:variant>
        <vt:i4>5</vt:i4>
      </vt:variant>
      <vt:variant>
        <vt:lpwstr/>
      </vt:variant>
      <vt:variant>
        <vt:lpwstr>_Toc346100495</vt:lpwstr>
      </vt:variant>
      <vt:variant>
        <vt:i4>1769521</vt:i4>
      </vt:variant>
      <vt:variant>
        <vt:i4>1490</vt:i4>
      </vt:variant>
      <vt:variant>
        <vt:i4>0</vt:i4>
      </vt:variant>
      <vt:variant>
        <vt:i4>5</vt:i4>
      </vt:variant>
      <vt:variant>
        <vt:lpwstr/>
      </vt:variant>
      <vt:variant>
        <vt:lpwstr>_Toc346100494</vt:lpwstr>
      </vt:variant>
      <vt:variant>
        <vt:i4>1769521</vt:i4>
      </vt:variant>
      <vt:variant>
        <vt:i4>1484</vt:i4>
      </vt:variant>
      <vt:variant>
        <vt:i4>0</vt:i4>
      </vt:variant>
      <vt:variant>
        <vt:i4>5</vt:i4>
      </vt:variant>
      <vt:variant>
        <vt:lpwstr/>
      </vt:variant>
      <vt:variant>
        <vt:lpwstr>_Toc346100493</vt:lpwstr>
      </vt:variant>
      <vt:variant>
        <vt:i4>1769521</vt:i4>
      </vt:variant>
      <vt:variant>
        <vt:i4>1478</vt:i4>
      </vt:variant>
      <vt:variant>
        <vt:i4>0</vt:i4>
      </vt:variant>
      <vt:variant>
        <vt:i4>5</vt:i4>
      </vt:variant>
      <vt:variant>
        <vt:lpwstr/>
      </vt:variant>
      <vt:variant>
        <vt:lpwstr>_Toc346100492</vt:lpwstr>
      </vt:variant>
      <vt:variant>
        <vt:i4>1769521</vt:i4>
      </vt:variant>
      <vt:variant>
        <vt:i4>1472</vt:i4>
      </vt:variant>
      <vt:variant>
        <vt:i4>0</vt:i4>
      </vt:variant>
      <vt:variant>
        <vt:i4>5</vt:i4>
      </vt:variant>
      <vt:variant>
        <vt:lpwstr/>
      </vt:variant>
      <vt:variant>
        <vt:lpwstr>_Toc346100491</vt:lpwstr>
      </vt:variant>
      <vt:variant>
        <vt:i4>1769521</vt:i4>
      </vt:variant>
      <vt:variant>
        <vt:i4>1466</vt:i4>
      </vt:variant>
      <vt:variant>
        <vt:i4>0</vt:i4>
      </vt:variant>
      <vt:variant>
        <vt:i4>5</vt:i4>
      </vt:variant>
      <vt:variant>
        <vt:lpwstr/>
      </vt:variant>
      <vt:variant>
        <vt:lpwstr>_Toc346100490</vt:lpwstr>
      </vt:variant>
      <vt:variant>
        <vt:i4>1703985</vt:i4>
      </vt:variant>
      <vt:variant>
        <vt:i4>1460</vt:i4>
      </vt:variant>
      <vt:variant>
        <vt:i4>0</vt:i4>
      </vt:variant>
      <vt:variant>
        <vt:i4>5</vt:i4>
      </vt:variant>
      <vt:variant>
        <vt:lpwstr/>
      </vt:variant>
      <vt:variant>
        <vt:lpwstr>_Toc346100489</vt:lpwstr>
      </vt:variant>
      <vt:variant>
        <vt:i4>1703985</vt:i4>
      </vt:variant>
      <vt:variant>
        <vt:i4>1454</vt:i4>
      </vt:variant>
      <vt:variant>
        <vt:i4>0</vt:i4>
      </vt:variant>
      <vt:variant>
        <vt:i4>5</vt:i4>
      </vt:variant>
      <vt:variant>
        <vt:lpwstr/>
      </vt:variant>
      <vt:variant>
        <vt:lpwstr>_Toc346100488</vt:lpwstr>
      </vt:variant>
      <vt:variant>
        <vt:i4>1703985</vt:i4>
      </vt:variant>
      <vt:variant>
        <vt:i4>1448</vt:i4>
      </vt:variant>
      <vt:variant>
        <vt:i4>0</vt:i4>
      </vt:variant>
      <vt:variant>
        <vt:i4>5</vt:i4>
      </vt:variant>
      <vt:variant>
        <vt:lpwstr/>
      </vt:variant>
      <vt:variant>
        <vt:lpwstr>_Toc346100487</vt:lpwstr>
      </vt:variant>
      <vt:variant>
        <vt:i4>1703985</vt:i4>
      </vt:variant>
      <vt:variant>
        <vt:i4>1442</vt:i4>
      </vt:variant>
      <vt:variant>
        <vt:i4>0</vt:i4>
      </vt:variant>
      <vt:variant>
        <vt:i4>5</vt:i4>
      </vt:variant>
      <vt:variant>
        <vt:lpwstr/>
      </vt:variant>
      <vt:variant>
        <vt:lpwstr>_Toc346100486</vt:lpwstr>
      </vt:variant>
      <vt:variant>
        <vt:i4>1703985</vt:i4>
      </vt:variant>
      <vt:variant>
        <vt:i4>1436</vt:i4>
      </vt:variant>
      <vt:variant>
        <vt:i4>0</vt:i4>
      </vt:variant>
      <vt:variant>
        <vt:i4>5</vt:i4>
      </vt:variant>
      <vt:variant>
        <vt:lpwstr/>
      </vt:variant>
      <vt:variant>
        <vt:lpwstr>_Toc346100485</vt:lpwstr>
      </vt:variant>
      <vt:variant>
        <vt:i4>1703985</vt:i4>
      </vt:variant>
      <vt:variant>
        <vt:i4>1430</vt:i4>
      </vt:variant>
      <vt:variant>
        <vt:i4>0</vt:i4>
      </vt:variant>
      <vt:variant>
        <vt:i4>5</vt:i4>
      </vt:variant>
      <vt:variant>
        <vt:lpwstr/>
      </vt:variant>
      <vt:variant>
        <vt:lpwstr>_Toc346100484</vt:lpwstr>
      </vt:variant>
      <vt:variant>
        <vt:i4>1703985</vt:i4>
      </vt:variant>
      <vt:variant>
        <vt:i4>1424</vt:i4>
      </vt:variant>
      <vt:variant>
        <vt:i4>0</vt:i4>
      </vt:variant>
      <vt:variant>
        <vt:i4>5</vt:i4>
      </vt:variant>
      <vt:variant>
        <vt:lpwstr/>
      </vt:variant>
      <vt:variant>
        <vt:lpwstr>_Toc346100483</vt:lpwstr>
      </vt:variant>
      <vt:variant>
        <vt:i4>1703985</vt:i4>
      </vt:variant>
      <vt:variant>
        <vt:i4>1418</vt:i4>
      </vt:variant>
      <vt:variant>
        <vt:i4>0</vt:i4>
      </vt:variant>
      <vt:variant>
        <vt:i4>5</vt:i4>
      </vt:variant>
      <vt:variant>
        <vt:lpwstr/>
      </vt:variant>
      <vt:variant>
        <vt:lpwstr>_Toc346100482</vt:lpwstr>
      </vt:variant>
      <vt:variant>
        <vt:i4>1703985</vt:i4>
      </vt:variant>
      <vt:variant>
        <vt:i4>1412</vt:i4>
      </vt:variant>
      <vt:variant>
        <vt:i4>0</vt:i4>
      </vt:variant>
      <vt:variant>
        <vt:i4>5</vt:i4>
      </vt:variant>
      <vt:variant>
        <vt:lpwstr/>
      </vt:variant>
      <vt:variant>
        <vt:lpwstr>_Toc346100481</vt:lpwstr>
      </vt:variant>
      <vt:variant>
        <vt:i4>1703985</vt:i4>
      </vt:variant>
      <vt:variant>
        <vt:i4>1406</vt:i4>
      </vt:variant>
      <vt:variant>
        <vt:i4>0</vt:i4>
      </vt:variant>
      <vt:variant>
        <vt:i4>5</vt:i4>
      </vt:variant>
      <vt:variant>
        <vt:lpwstr/>
      </vt:variant>
      <vt:variant>
        <vt:lpwstr>_Toc346100480</vt:lpwstr>
      </vt:variant>
      <vt:variant>
        <vt:i4>1376305</vt:i4>
      </vt:variant>
      <vt:variant>
        <vt:i4>1400</vt:i4>
      </vt:variant>
      <vt:variant>
        <vt:i4>0</vt:i4>
      </vt:variant>
      <vt:variant>
        <vt:i4>5</vt:i4>
      </vt:variant>
      <vt:variant>
        <vt:lpwstr/>
      </vt:variant>
      <vt:variant>
        <vt:lpwstr>_Toc346100479</vt:lpwstr>
      </vt:variant>
      <vt:variant>
        <vt:i4>1376305</vt:i4>
      </vt:variant>
      <vt:variant>
        <vt:i4>1394</vt:i4>
      </vt:variant>
      <vt:variant>
        <vt:i4>0</vt:i4>
      </vt:variant>
      <vt:variant>
        <vt:i4>5</vt:i4>
      </vt:variant>
      <vt:variant>
        <vt:lpwstr/>
      </vt:variant>
      <vt:variant>
        <vt:lpwstr>_Toc346100478</vt:lpwstr>
      </vt:variant>
      <vt:variant>
        <vt:i4>1376305</vt:i4>
      </vt:variant>
      <vt:variant>
        <vt:i4>1388</vt:i4>
      </vt:variant>
      <vt:variant>
        <vt:i4>0</vt:i4>
      </vt:variant>
      <vt:variant>
        <vt:i4>5</vt:i4>
      </vt:variant>
      <vt:variant>
        <vt:lpwstr/>
      </vt:variant>
      <vt:variant>
        <vt:lpwstr>_Toc346100477</vt:lpwstr>
      </vt:variant>
      <vt:variant>
        <vt:i4>1376305</vt:i4>
      </vt:variant>
      <vt:variant>
        <vt:i4>1382</vt:i4>
      </vt:variant>
      <vt:variant>
        <vt:i4>0</vt:i4>
      </vt:variant>
      <vt:variant>
        <vt:i4>5</vt:i4>
      </vt:variant>
      <vt:variant>
        <vt:lpwstr/>
      </vt:variant>
      <vt:variant>
        <vt:lpwstr>_Toc346100476</vt:lpwstr>
      </vt:variant>
      <vt:variant>
        <vt:i4>1376305</vt:i4>
      </vt:variant>
      <vt:variant>
        <vt:i4>1376</vt:i4>
      </vt:variant>
      <vt:variant>
        <vt:i4>0</vt:i4>
      </vt:variant>
      <vt:variant>
        <vt:i4>5</vt:i4>
      </vt:variant>
      <vt:variant>
        <vt:lpwstr/>
      </vt:variant>
      <vt:variant>
        <vt:lpwstr>_Toc346100475</vt:lpwstr>
      </vt:variant>
      <vt:variant>
        <vt:i4>1376305</vt:i4>
      </vt:variant>
      <vt:variant>
        <vt:i4>1370</vt:i4>
      </vt:variant>
      <vt:variant>
        <vt:i4>0</vt:i4>
      </vt:variant>
      <vt:variant>
        <vt:i4>5</vt:i4>
      </vt:variant>
      <vt:variant>
        <vt:lpwstr/>
      </vt:variant>
      <vt:variant>
        <vt:lpwstr>_Toc346100474</vt:lpwstr>
      </vt:variant>
      <vt:variant>
        <vt:i4>1376305</vt:i4>
      </vt:variant>
      <vt:variant>
        <vt:i4>1364</vt:i4>
      </vt:variant>
      <vt:variant>
        <vt:i4>0</vt:i4>
      </vt:variant>
      <vt:variant>
        <vt:i4>5</vt:i4>
      </vt:variant>
      <vt:variant>
        <vt:lpwstr/>
      </vt:variant>
      <vt:variant>
        <vt:lpwstr>_Toc346100473</vt:lpwstr>
      </vt:variant>
      <vt:variant>
        <vt:i4>1376305</vt:i4>
      </vt:variant>
      <vt:variant>
        <vt:i4>1358</vt:i4>
      </vt:variant>
      <vt:variant>
        <vt:i4>0</vt:i4>
      </vt:variant>
      <vt:variant>
        <vt:i4>5</vt:i4>
      </vt:variant>
      <vt:variant>
        <vt:lpwstr/>
      </vt:variant>
      <vt:variant>
        <vt:lpwstr>_Toc346100472</vt:lpwstr>
      </vt:variant>
      <vt:variant>
        <vt:i4>1376305</vt:i4>
      </vt:variant>
      <vt:variant>
        <vt:i4>1352</vt:i4>
      </vt:variant>
      <vt:variant>
        <vt:i4>0</vt:i4>
      </vt:variant>
      <vt:variant>
        <vt:i4>5</vt:i4>
      </vt:variant>
      <vt:variant>
        <vt:lpwstr/>
      </vt:variant>
      <vt:variant>
        <vt:lpwstr>_Toc346100471</vt:lpwstr>
      </vt:variant>
      <vt:variant>
        <vt:i4>1376305</vt:i4>
      </vt:variant>
      <vt:variant>
        <vt:i4>1346</vt:i4>
      </vt:variant>
      <vt:variant>
        <vt:i4>0</vt:i4>
      </vt:variant>
      <vt:variant>
        <vt:i4>5</vt:i4>
      </vt:variant>
      <vt:variant>
        <vt:lpwstr/>
      </vt:variant>
      <vt:variant>
        <vt:lpwstr>_Toc346100470</vt:lpwstr>
      </vt:variant>
      <vt:variant>
        <vt:i4>1310769</vt:i4>
      </vt:variant>
      <vt:variant>
        <vt:i4>1340</vt:i4>
      </vt:variant>
      <vt:variant>
        <vt:i4>0</vt:i4>
      </vt:variant>
      <vt:variant>
        <vt:i4>5</vt:i4>
      </vt:variant>
      <vt:variant>
        <vt:lpwstr/>
      </vt:variant>
      <vt:variant>
        <vt:lpwstr>_Toc346100469</vt:lpwstr>
      </vt:variant>
      <vt:variant>
        <vt:i4>1310769</vt:i4>
      </vt:variant>
      <vt:variant>
        <vt:i4>1334</vt:i4>
      </vt:variant>
      <vt:variant>
        <vt:i4>0</vt:i4>
      </vt:variant>
      <vt:variant>
        <vt:i4>5</vt:i4>
      </vt:variant>
      <vt:variant>
        <vt:lpwstr/>
      </vt:variant>
      <vt:variant>
        <vt:lpwstr>_Toc346100468</vt:lpwstr>
      </vt:variant>
      <vt:variant>
        <vt:i4>1310769</vt:i4>
      </vt:variant>
      <vt:variant>
        <vt:i4>1328</vt:i4>
      </vt:variant>
      <vt:variant>
        <vt:i4>0</vt:i4>
      </vt:variant>
      <vt:variant>
        <vt:i4>5</vt:i4>
      </vt:variant>
      <vt:variant>
        <vt:lpwstr/>
      </vt:variant>
      <vt:variant>
        <vt:lpwstr>_Toc346100467</vt:lpwstr>
      </vt:variant>
      <vt:variant>
        <vt:i4>1310769</vt:i4>
      </vt:variant>
      <vt:variant>
        <vt:i4>1322</vt:i4>
      </vt:variant>
      <vt:variant>
        <vt:i4>0</vt:i4>
      </vt:variant>
      <vt:variant>
        <vt:i4>5</vt:i4>
      </vt:variant>
      <vt:variant>
        <vt:lpwstr/>
      </vt:variant>
      <vt:variant>
        <vt:lpwstr>_Toc346100466</vt:lpwstr>
      </vt:variant>
      <vt:variant>
        <vt:i4>1310769</vt:i4>
      </vt:variant>
      <vt:variant>
        <vt:i4>1316</vt:i4>
      </vt:variant>
      <vt:variant>
        <vt:i4>0</vt:i4>
      </vt:variant>
      <vt:variant>
        <vt:i4>5</vt:i4>
      </vt:variant>
      <vt:variant>
        <vt:lpwstr/>
      </vt:variant>
      <vt:variant>
        <vt:lpwstr>_Toc346100465</vt:lpwstr>
      </vt:variant>
      <vt:variant>
        <vt:i4>1310769</vt:i4>
      </vt:variant>
      <vt:variant>
        <vt:i4>1310</vt:i4>
      </vt:variant>
      <vt:variant>
        <vt:i4>0</vt:i4>
      </vt:variant>
      <vt:variant>
        <vt:i4>5</vt:i4>
      </vt:variant>
      <vt:variant>
        <vt:lpwstr/>
      </vt:variant>
      <vt:variant>
        <vt:lpwstr>_Toc346100464</vt:lpwstr>
      </vt:variant>
      <vt:variant>
        <vt:i4>1310769</vt:i4>
      </vt:variant>
      <vt:variant>
        <vt:i4>1304</vt:i4>
      </vt:variant>
      <vt:variant>
        <vt:i4>0</vt:i4>
      </vt:variant>
      <vt:variant>
        <vt:i4>5</vt:i4>
      </vt:variant>
      <vt:variant>
        <vt:lpwstr/>
      </vt:variant>
      <vt:variant>
        <vt:lpwstr>_Toc346100463</vt:lpwstr>
      </vt:variant>
      <vt:variant>
        <vt:i4>1310769</vt:i4>
      </vt:variant>
      <vt:variant>
        <vt:i4>1298</vt:i4>
      </vt:variant>
      <vt:variant>
        <vt:i4>0</vt:i4>
      </vt:variant>
      <vt:variant>
        <vt:i4>5</vt:i4>
      </vt:variant>
      <vt:variant>
        <vt:lpwstr/>
      </vt:variant>
      <vt:variant>
        <vt:lpwstr>_Toc346100462</vt:lpwstr>
      </vt:variant>
      <vt:variant>
        <vt:i4>1310769</vt:i4>
      </vt:variant>
      <vt:variant>
        <vt:i4>1292</vt:i4>
      </vt:variant>
      <vt:variant>
        <vt:i4>0</vt:i4>
      </vt:variant>
      <vt:variant>
        <vt:i4>5</vt:i4>
      </vt:variant>
      <vt:variant>
        <vt:lpwstr/>
      </vt:variant>
      <vt:variant>
        <vt:lpwstr>_Toc346100461</vt:lpwstr>
      </vt:variant>
      <vt:variant>
        <vt:i4>1310769</vt:i4>
      </vt:variant>
      <vt:variant>
        <vt:i4>1286</vt:i4>
      </vt:variant>
      <vt:variant>
        <vt:i4>0</vt:i4>
      </vt:variant>
      <vt:variant>
        <vt:i4>5</vt:i4>
      </vt:variant>
      <vt:variant>
        <vt:lpwstr/>
      </vt:variant>
      <vt:variant>
        <vt:lpwstr>_Toc346100460</vt:lpwstr>
      </vt:variant>
      <vt:variant>
        <vt:i4>1507377</vt:i4>
      </vt:variant>
      <vt:variant>
        <vt:i4>1280</vt:i4>
      </vt:variant>
      <vt:variant>
        <vt:i4>0</vt:i4>
      </vt:variant>
      <vt:variant>
        <vt:i4>5</vt:i4>
      </vt:variant>
      <vt:variant>
        <vt:lpwstr/>
      </vt:variant>
      <vt:variant>
        <vt:lpwstr>_Toc346100459</vt:lpwstr>
      </vt:variant>
      <vt:variant>
        <vt:i4>1507377</vt:i4>
      </vt:variant>
      <vt:variant>
        <vt:i4>1274</vt:i4>
      </vt:variant>
      <vt:variant>
        <vt:i4>0</vt:i4>
      </vt:variant>
      <vt:variant>
        <vt:i4>5</vt:i4>
      </vt:variant>
      <vt:variant>
        <vt:lpwstr/>
      </vt:variant>
      <vt:variant>
        <vt:lpwstr>_Toc346100458</vt:lpwstr>
      </vt:variant>
      <vt:variant>
        <vt:i4>1507377</vt:i4>
      </vt:variant>
      <vt:variant>
        <vt:i4>1268</vt:i4>
      </vt:variant>
      <vt:variant>
        <vt:i4>0</vt:i4>
      </vt:variant>
      <vt:variant>
        <vt:i4>5</vt:i4>
      </vt:variant>
      <vt:variant>
        <vt:lpwstr/>
      </vt:variant>
      <vt:variant>
        <vt:lpwstr>_Toc346100457</vt:lpwstr>
      </vt:variant>
      <vt:variant>
        <vt:i4>1507377</vt:i4>
      </vt:variant>
      <vt:variant>
        <vt:i4>1262</vt:i4>
      </vt:variant>
      <vt:variant>
        <vt:i4>0</vt:i4>
      </vt:variant>
      <vt:variant>
        <vt:i4>5</vt:i4>
      </vt:variant>
      <vt:variant>
        <vt:lpwstr/>
      </vt:variant>
      <vt:variant>
        <vt:lpwstr>_Toc346100456</vt:lpwstr>
      </vt:variant>
      <vt:variant>
        <vt:i4>1507377</vt:i4>
      </vt:variant>
      <vt:variant>
        <vt:i4>1256</vt:i4>
      </vt:variant>
      <vt:variant>
        <vt:i4>0</vt:i4>
      </vt:variant>
      <vt:variant>
        <vt:i4>5</vt:i4>
      </vt:variant>
      <vt:variant>
        <vt:lpwstr/>
      </vt:variant>
      <vt:variant>
        <vt:lpwstr>_Toc346100455</vt:lpwstr>
      </vt:variant>
      <vt:variant>
        <vt:i4>1507377</vt:i4>
      </vt:variant>
      <vt:variant>
        <vt:i4>1250</vt:i4>
      </vt:variant>
      <vt:variant>
        <vt:i4>0</vt:i4>
      </vt:variant>
      <vt:variant>
        <vt:i4>5</vt:i4>
      </vt:variant>
      <vt:variant>
        <vt:lpwstr/>
      </vt:variant>
      <vt:variant>
        <vt:lpwstr>_Toc346100454</vt:lpwstr>
      </vt:variant>
      <vt:variant>
        <vt:i4>1507377</vt:i4>
      </vt:variant>
      <vt:variant>
        <vt:i4>1244</vt:i4>
      </vt:variant>
      <vt:variant>
        <vt:i4>0</vt:i4>
      </vt:variant>
      <vt:variant>
        <vt:i4>5</vt:i4>
      </vt:variant>
      <vt:variant>
        <vt:lpwstr/>
      </vt:variant>
      <vt:variant>
        <vt:lpwstr>_Toc346100453</vt:lpwstr>
      </vt:variant>
      <vt:variant>
        <vt:i4>1507377</vt:i4>
      </vt:variant>
      <vt:variant>
        <vt:i4>1238</vt:i4>
      </vt:variant>
      <vt:variant>
        <vt:i4>0</vt:i4>
      </vt:variant>
      <vt:variant>
        <vt:i4>5</vt:i4>
      </vt:variant>
      <vt:variant>
        <vt:lpwstr/>
      </vt:variant>
      <vt:variant>
        <vt:lpwstr>_Toc346100452</vt:lpwstr>
      </vt:variant>
      <vt:variant>
        <vt:i4>1507377</vt:i4>
      </vt:variant>
      <vt:variant>
        <vt:i4>1232</vt:i4>
      </vt:variant>
      <vt:variant>
        <vt:i4>0</vt:i4>
      </vt:variant>
      <vt:variant>
        <vt:i4>5</vt:i4>
      </vt:variant>
      <vt:variant>
        <vt:lpwstr/>
      </vt:variant>
      <vt:variant>
        <vt:lpwstr>_Toc346100451</vt:lpwstr>
      </vt:variant>
      <vt:variant>
        <vt:i4>1507377</vt:i4>
      </vt:variant>
      <vt:variant>
        <vt:i4>1226</vt:i4>
      </vt:variant>
      <vt:variant>
        <vt:i4>0</vt:i4>
      </vt:variant>
      <vt:variant>
        <vt:i4>5</vt:i4>
      </vt:variant>
      <vt:variant>
        <vt:lpwstr/>
      </vt:variant>
      <vt:variant>
        <vt:lpwstr>_Toc346100450</vt:lpwstr>
      </vt:variant>
      <vt:variant>
        <vt:i4>1441841</vt:i4>
      </vt:variant>
      <vt:variant>
        <vt:i4>1220</vt:i4>
      </vt:variant>
      <vt:variant>
        <vt:i4>0</vt:i4>
      </vt:variant>
      <vt:variant>
        <vt:i4>5</vt:i4>
      </vt:variant>
      <vt:variant>
        <vt:lpwstr/>
      </vt:variant>
      <vt:variant>
        <vt:lpwstr>_Toc346100449</vt:lpwstr>
      </vt:variant>
      <vt:variant>
        <vt:i4>1441841</vt:i4>
      </vt:variant>
      <vt:variant>
        <vt:i4>1214</vt:i4>
      </vt:variant>
      <vt:variant>
        <vt:i4>0</vt:i4>
      </vt:variant>
      <vt:variant>
        <vt:i4>5</vt:i4>
      </vt:variant>
      <vt:variant>
        <vt:lpwstr/>
      </vt:variant>
      <vt:variant>
        <vt:lpwstr>_Toc346100448</vt:lpwstr>
      </vt:variant>
      <vt:variant>
        <vt:i4>1441841</vt:i4>
      </vt:variant>
      <vt:variant>
        <vt:i4>1208</vt:i4>
      </vt:variant>
      <vt:variant>
        <vt:i4>0</vt:i4>
      </vt:variant>
      <vt:variant>
        <vt:i4>5</vt:i4>
      </vt:variant>
      <vt:variant>
        <vt:lpwstr/>
      </vt:variant>
      <vt:variant>
        <vt:lpwstr>_Toc346100447</vt:lpwstr>
      </vt:variant>
      <vt:variant>
        <vt:i4>1441841</vt:i4>
      </vt:variant>
      <vt:variant>
        <vt:i4>1202</vt:i4>
      </vt:variant>
      <vt:variant>
        <vt:i4>0</vt:i4>
      </vt:variant>
      <vt:variant>
        <vt:i4>5</vt:i4>
      </vt:variant>
      <vt:variant>
        <vt:lpwstr/>
      </vt:variant>
      <vt:variant>
        <vt:lpwstr>_Toc346100446</vt:lpwstr>
      </vt:variant>
      <vt:variant>
        <vt:i4>1441841</vt:i4>
      </vt:variant>
      <vt:variant>
        <vt:i4>1196</vt:i4>
      </vt:variant>
      <vt:variant>
        <vt:i4>0</vt:i4>
      </vt:variant>
      <vt:variant>
        <vt:i4>5</vt:i4>
      </vt:variant>
      <vt:variant>
        <vt:lpwstr/>
      </vt:variant>
      <vt:variant>
        <vt:lpwstr>_Toc346100445</vt:lpwstr>
      </vt:variant>
      <vt:variant>
        <vt:i4>1441841</vt:i4>
      </vt:variant>
      <vt:variant>
        <vt:i4>1190</vt:i4>
      </vt:variant>
      <vt:variant>
        <vt:i4>0</vt:i4>
      </vt:variant>
      <vt:variant>
        <vt:i4>5</vt:i4>
      </vt:variant>
      <vt:variant>
        <vt:lpwstr/>
      </vt:variant>
      <vt:variant>
        <vt:lpwstr>_Toc346100444</vt:lpwstr>
      </vt:variant>
      <vt:variant>
        <vt:i4>1441841</vt:i4>
      </vt:variant>
      <vt:variant>
        <vt:i4>1184</vt:i4>
      </vt:variant>
      <vt:variant>
        <vt:i4>0</vt:i4>
      </vt:variant>
      <vt:variant>
        <vt:i4>5</vt:i4>
      </vt:variant>
      <vt:variant>
        <vt:lpwstr/>
      </vt:variant>
      <vt:variant>
        <vt:lpwstr>_Toc346100443</vt:lpwstr>
      </vt:variant>
      <vt:variant>
        <vt:i4>1441841</vt:i4>
      </vt:variant>
      <vt:variant>
        <vt:i4>1178</vt:i4>
      </vt:variant>
      <vt:variant>
        <vt:i4>0</vt:i4>
      </vt:variant>
      <vt:variant>
        <vt:i4>5</vt:i4>
      </vt:variant>
      <vt:variant>
        <vt:lpwstr/>
      </vt:variant>
      <vt:variant>
        <vt:lpwstr>_Toc346100442</vt:lpwstr>
      </vt:variant>
      <vt:variant>
        <vt:i4>1441841</vt:i4>
      </vt:variant>
      <vt:variant>
        <vt:i4>1172</vt:i4>
      </vt:variant>
      <vt:variant>
        <vt:i4>0</vt:i4>
      </vt:variant>
      <vt:variant>
        <vt:i4>5</vt:i4>
      </vt:variant>
      <vt:variant>
        <vt:lpwstr/>
      </vt:variant>
      <vt:variant>
        <vt:lpwstr>_Toc346100441</vt:lpwstr>
      </vt:variant>
      <vt:variant>
        <vt:i4>1441841</vt:i4>
      </vt:variant>
      <vt:variant>
        <vt:i4>1166</vt:i4>
      </vt:variant>
      <vt:variant>
        <vt:i4>0</vt:i4>
      </vt:variant>
      <vt:variant>
        <vt:i4>5</vt:i4>
      </vt:variant>
      <vt:variant>
        <vt:lpwstr/>
      </vt:variant>
      <vt:variant>
        <vt:lpwstr>_Toc346100440</vt:lpwstr>
      </vt:variant>
      <vt:variant>
        <vt:i4>1114161</vt:i4>
      </vt:variant>
      <vt:variant>
        <vt:i4>1160</vt:i4>
      </vt:variant>
      <vt:variant>
        <vt:i4>0</vt:i4>
      </vt:variant>
      <vt:variant>
        <vt:i4>5</vt:i4>
      </vt:variant>
      <vt:variant>
        <vt:lpwstr/>
      </vt:variant>
      <vt:variant>
        <vt:lpwstr>_Toc346100439</vt:lpwstr>
      </vt:variant>
      <vt:variant>
        <vt:i4>1114161</vt:i4>
      </vt:variant>
      <vt:variant>
        <vt:i4>1154</vt:i4>
      </vt:variant>
      <vt:variant>
        <vt:i4>0</vt:i4>
      </vt:variant>
      <vt:variant>
        <vt:i4>5</vt:i4>
      </vt:variant>
      <vt:variant>
        <vt:lpwstr/>
      </vt:variant>
      <vt:variant>
        <vt:lpwstr>_Toc346100438</vt:lpwstr>
      </vt:variant>
      <vt:variant>
        <vt:i4>1114161</vt:i4>
      </vt:variant>
      <vt:variant>
        <vt:i4>1148</vt:i4>
      </vt:variant>
      <vt:variant>
        <vt:i4>0</vt:i4>
      </vt:variant>
      <vt:variant>
        <vt:i4>5</vt:i4>
      </vt:variant>
      <vt:variant>
        <vt:lpwstr/>
      </vt:variant>
      <vt:variant>
        <vt:lpwstr>_Toc346100437</vt:lpwstr>
      </vt:variant>
      <vt:variant>
        <vt:i4>1114161</vt:i4>
      </vt:variant>
      <vt:variant>
        <vt:i4>1142</vt:i4>
      </vt:variant>
      <vt:variant>
        <vt:i4>0</vt:i4>
      </vt:variant>
      <vt:variant>
        <vt:i4>5</vt:i4>
      </vt:variant>
      <vt:variant>
        <vt:lpwstr/>
      </vt:variant>
      <vt:variant>
        <vt:lpwstr>_Toc346100436</vt:lpwstr>
      </vt:variant>
      <vt:variant>
        <vt:i4>1114161</vt:i4>
      </vt:variant>
      <vt:variant>
        <vt:i4>1136</vt:i4>
      </vt:variant>
      <vt:variant>
        <vt:i4>0</vt:i4>
      </vt:variant>
      <vt:variant>
        <vt:i4>5</vt:i4>
      </vt:variant>
      <vt:variant>
        <vt:lpwstr/>
      </vt:variant>
      <vt:variant>
        <vt:lpwstr>_Toc346100435</vt:lpwstr>
      </vt:variant>
      <vt:variant>
        <vt:i4>1114161</vt:i4>
      </vt:variant>
      <vt:variant>
        <vt:i4>1130</vt:i4>
      </vt:variant>
      <vt:variant>
        <vt:i4>0</vt:i4>
      </vt:variant>
      <vt:variant>
        <vt:i4>5</vt:i4>
      </vt:variant>
      <vt:variant>
        <vt:lpwstr/>
      </vt:variant>
      <vt:variant>
        <vt:lpwstr>_Toc346100434</vt:lpwstr>
      </vt:variant>
      <vt:variant>
        <vt:i4>1114161</vt:i4>
      </vt:variant>
      <vt:variant>
        <vt:i4>1124</vt:i4>
      </vt:variant>
      <vt:variant>
        <vt:i4>0</vt:i4>
      </vt:variant>
      <vt:variant>
        <vt:i4>5</vt:i4>
      </vt:variant>
      <vt:variant>
        <vt:lpwstr/>
      </vt:variant>
      <vt:variant>
        <vt:lpwstr>_Toc346100433</vt:lpwstr>
      </vt:variant>
      <vt:variant>
        <vt:i4>1114161</vt:i4>
      </vt:variant>
      <vt:variant>
        <vt:i4>1118</vt:i4>
      </vt:variant>
      <vt:variant>
        <vt:i4>0</vt:i4>
      </vt:variant>
      <vt:variant>
        <vt:i4>5</vt:i4>
      </vt:variant>
      <vt:variant>
        <vt:lpwstr/>
      </vt:variant>
      <vt:variant>
        <vt:lpwstr>_Toc346100432</vt:lpwstr>
      </vt:variant>
      <vt:variant>
        <vt:i4>1114161</vt:i4>
      </vt:variant>
      <vt:variant>
        <vt:i4>1112</vt:i4>
      </vt:variant>
      <vt:variant>
        <vt:i4>0</vt:i4>
      </vt:variant>
      <vt:variant>
        <vt:i4>5</vt:i4>
      </vt:variant>
      <vt:variant>
        <vt:lpwstr/>
      </vt:variant>
      <vt:variant>
        <vt:lpwstr>_Toc346100431</vt:lpwstr>
      </vt:variant>
      <vt:variant>
        <vt:i4>1114161</vt:i4>
      </vt:variant>
      <vt:variant>
        <vt:i4>1106</vt:i4>
      </vt:variant>
      <vt:variant>
        <vt:i4>0</vt:i4>
      </vt:variant>
      <vt:variant>
        <vt:i4>5</vt:i4>
      </vt:variant>
      <vt:variant>
        <vt:lpwstr/>
      </vt:variant>
      <vt:variant>
        <vt:lpwstr>_Toc346100430</vt:lpwstr>
      </vt:variant>
      <vt:variant>
        <vt:i4>1048625</vt:i4>
      </vt:variant>
      <vt:variant>
        <vt:i4>1100</vt:i4>
      </vt:variant>
      <vt:variant>
        <vt:i4>0</vt:i4>
      </vt:variant>
      <vt:variant>
        <vt:i4>5</vt:i4>
      </vt:variant>
      <vt:variant>
        <vt:lpwstr/>
      </vt:variant>
      <vt:variant>
        <vt:lpwstr>_Toc346100429</vt:lpwstr>
      </vt:variant>
      <vt:variant>
        <vt:i4>1048625</vt:i4>
      </vt:variant>
      <vt:variant>
        <vt:i4>1094</vt:i4>
      </vt:variant>
      <vt:variant>
        <vt:i4>0</vt:i4>
      </vt:variant>
      <vt:variant>
        <vt:i4>5</vt:i4>
      </vt:variant>
      <vt:variant>
        <vt:lpwstr/>
      </vt:variant>
      <vt:variant>
        <vt:lpwstr>_Toc346100428</vt:lpwstr>
      </vt:variant>
      <vt:variant>
        <vt:i4>1048625</vt:i4>
      </vt:variant>
      <vt:variant>
        <vt:i4>1088</vt:i4>
      </vt:variant>
      <vt:variant>
        <vt:i4>0</vt:i4>
      </vt:variant>
      <vt:variant>
        <vt:i4>5</vt:i4>
      </vt:variant>
      <vt:variant>
        <vt:lpwstr/>
      </vt:variant>
      <vt:variant>
        <vt:lpwstr>_Toc346100427</vt:lpwstr>
      </vt:variant>
      <vt:variant>
        <vt:i4>1048625</vt:i4>
      </vt:variant>
      <vt:variant>
        <vt:i4>1082</vt:i4>
      </vt:variant>
      <vt:variant>
        <vt:i4>0</vt:i4>
      </vt:variant>
      <vt:variant>
        <vt:i4>5</vt:i4>
      </vt:variant>
      <vt:variant>
        <vt:lpwstr/>
      </vt:variant>
      <vt:variant>
        <vt:lpwstr>_Toc346100426</vt:lpwstr>
      </vt:variant>
      <vt:variant>
        <vt:i4>1048625</vt:i4>
      </vt:variant>
      <vt:variant>
        <vt:i4>1076</vt:i4>
      </vt:variant>
      <vt:variant>
        <vt:i4>0</vt:i4>
      </vt:variant>
      <vt:variant>
        <vt:i4>5</vt:i4>
      </vt:variant>
      <vt:variant>
        <vt:lpwstr/>
      </vt:variant>
      <vt:variant>
        <vt:lpwstr>_Toc346100425</vt:lpwstr>
      </vt:variant>
      <vt:variant>
        <vt:i4>1048625</vt:i4>
      </vt:variant>
      <vt:variant>
        <vt:i4>1070</vt:i4>
      </vt:variant>
      <vt:variant>
        <vt:i4>0</vt:i4>
      </vt:variant>
      <vt:variant>
        <vt:i4>5</vt:i4>
      </vt:variant>
      <vt:variant>
        <vt:lpwstr/>
      </vt:variant>
      <vt:variant>
        <vt:lpwstr>_Toc346100424</vt:lpwstr>
      </vt:variant>
      <vt:variant>
        <vt:i4>1048625</vt:i4>
      </vt:variant>
      <vt:variant>
        <vt:i4>1064</vt:i4>
      </vt:variant>
      <vt:variant>
        <vt:i4>0</vt:i4>
      </vt:variant>
      <vt:variant>
        <vt:i4>5</vt:i4>
      </vt:variant>
      <vt:variant>
        <vt:lpwstr/>
      </vt:variant>
      <vt:variant>
        <vt:lpwstr>_Toc346100423</vt:lpwstr>
      </vt:variant>
      <vt:variant>
        <vt:i4>1048625</vt:i4>
      </vt:variant>
      <vt:variant>
        <vt:i4>1058</vt:i4>
      </vt:variant>
      <vt:variant>
        <vt:i4>0</vt:i4>
      </vt:variant>
      <vt:variant>
        <vt:i4>5</vt:i4>
      </vt:variant>
      <vt:variant>
        <vt:lpwstr/>
      </vt:variant>
      <vt:variant>
        <vt:lpwstr>_Toc346100422</vt:lpwstr>
      </vt:variant>
      <vt:variant>
        <vt:i4>1048625</vt:i4>
      </vt:variant>
      <vt:variant>
        <vt:i4>1052</vt:i4>
      </vt:variant>
      <vt:variant>
        <vt:i4>0</vt:i4>
      </vt:variant>
      <vt:variant>
        <vt:i4>5</vt:i4>
      </vt:variant>
      <vt:variant>
        <vt:lpwstr/>
      </vt:variant>
      <vt:variant>
        <vt:lpwstr>_Toc346100421</vt:lpwstr>
      </vt:variant>
      <vt:variant>
        <vt:i4>1048625</vt:i4>
      </vt:variant>
      <vt:variant>
        <vt:i4>1046</vt:i4>
      </vt:variant>
      <vt:variant>
        <vt:i4>0</vt:i4>
      </vt:variant>
      <vt:variant>
        <vt:i4>5</vt:i4>
      </vt:variant>
      <vt:variant>
        <vt:lpwstr/>
      </vt:variant>
      <vt:variant>
        <vt:lpwstr>_Toc346100420</vt:lpwstr>
      </vt:variant>
      <vt:variant>
        <vt:i4>1245233</vt:i4>
      </vt:variant>
      <vt:variant>
        <vt:i4>1040</vt:i4>
      </vt:variant>
      <vt:variant>
        <vt:i4>0</vt:i4>
      </vt:variant>
      <vt:variant>
        <vt:i4>5</vt:i4>
      </vt:variant>
      <vt:variant>
        <vt:lpwstr/>
      </vt:variant>
      <vt:variant>
        <vt:lpwstr>_Toc346100419</vt:lpwstr>
      </vt:variant>
      <vt:variant>
        <vt:i4>1245233</vt:i4>
      </vt:variant>
      <vt:variant>
        <vt:i4>1034</vt:i4>
      </vt:variant>
      <vt:variant>
        <vt:i4>0</vt:i4>
      </vt:variant>
      <vt:variant>
        <vt:i4>5</vt:i4>
      </vt:variant>
      <vt:variant>
        <vt:lpwstr/>
      </vt:variant>
      <vt:variant>
        <vt:lpwstr>_Toc346100418</vt:lpwstr>
      </vt:variant>
      <vt:variant>
        <vt:i4>1245233</vt:i4>
      </vt:variant>
      <vt:variant>
        <vt:i4>1028</vt:i4>
      </vt:variant>
      <vt:variant>
        <vt:i4>0</vt:i4>
      </vt:variant>
      <vt:variant>
        <vt:i4>5</vt:i4>
      </vt:variant>
      <vt:variant>
        <vt:lpwstr/>
      </vt:variant>
      <vt:variant>
        <vt:lpwstr>_Toc346100417</vt:lpwstr>
      </vt:variant>
      <vt:variant>
        <vt:i4>1245233</vt:i4>
      </vt:variant>
      <vt:variant>
        <vt:i4>1022</vt:i4>
      </vt:variant>
      <vt:variant>
        <vt:i4>0</vt:i4>
      </vt:variant>
      <vt:variant>
        <vt:i4>5</vt:i4>
      </vt:variant>
      <vt:variant>
        <vt:lpwstr/>
      </vt:variant>
      <vt:variant>
        <vt:lpwstr>_Toc346100416</vt:lpwstr>
      </vt:variant>
      <vt:variant>
        <vt:i4>1245233</vt:i4>
      </vt:variant>
      <vt:variant>
        <vt:i4>1016</vt:i4>
      </vt:variant>
      <vt:variant>
        <vt:i4>0</vt:i4>
      </vt:variant>
      <vt:variant>
        <vt:i4>5</vt:i4>
      </vt:variant>
      <vt:variant>
        <vt:lpwstr/>
      </vt:variant>
      <vt:variant>
        <vt:lpwstr>_Toc346100415</vt:lpwstr>
      </vt:variant>
      <vt:variant>
        <vt:i4>1245233</vt:i4>
      </vt:variant>
      <vt:variant>
        <vt:i4>1010</vt:i4>
      </vt:variant>
      <vt:variant>
        <vt:i4>0</vt:i4>
      </vt:variant>
      <vt:variant>
        <vt:i4>5</vt:i4>
      </vt:variant>
      <vt:variant>
        <vt:lpwstr/>
      </vt:variant>
      <vt:variant>
        <vt:lpwstr>_Toc346100414</vt:lpwstr>
      </vt:variant>
      <vt:variant>
        <vt:i4>1245233</vt:i4>
      </vt:variant>
      <vt:variant>
        <vt:i4>1004</vt:i4>
      </vt:variant>
      <vt:variant>
        <vt:i4>0</vt:i4>
      </vt:variant>
      <vt:variant>
        <vt:i4>5</vt:i4>
      </vt:variant>
      <vt:variant>
        <vt:lpwstr/>
      </vt:variant>
      <vt:variant>
        <vt:lpwstr>_Toc346100413</vt:lpwstr>
      </vt:variant>
      <vt:variant>
        <vt:i4>1245233</vt:i4>
      </vt:variant>
      <vt:variant>
        <vt:i4>998</vt:i4>
      </vt:variant>
      <vt:variant>
        <vt:i4>0</vt:i4>
      </vt:variant>
      <vt:variant>
        <vt:i4>5</vt:i4>
      </vt:variant>
      <vt:variant>
        <vt:lpwstr/>
      </vt:variant>
      <vt:variant>
        <vt:lpwstr>_Toc346100412</vt:lpwstr>
      </vt:variant>
      <vt:variant>
        <vt:i4>1245233</vt:i4>
      </vt:variant>
      <vt:variant>
        <vt:i4>992</vt:i4>
      </vt:variant>
      <vt:variant>
        <vt:i4>0</vt:i4>
      </vt:variant>
      <vt:variant>
        <vt:i4>5</vt:i4>
      </vt:variant>
      <vt:variant>
        <vt:lpwstr/>
      </vt:variant>
      <vt:variant>
        <vt:lpwstr>_Toc346100411</vt:lpwstr>
      </vt:variant>
      <vt:variant>
        <vt:i4>1245233</vt:i4>
      </vt:variant>
      <vt:variant>
        <vt:i4>986</vt:i4>
      </vt:variant>
      <vt:variant>
        <vt:i4>0</vt:i4>
      </vt:variant>
      <vt:variant>
        <vt:i4>5</vt:i4>
      </vt:variant>
      <vt:variant>
        <vt:lpwstr/>
      </vt:variant>
      <vt:variant>
        <vt:lpwstr>_Toc346100410</vt:lpwstr>
      </vt:variant>
      <vt:variant>
        <vt:i4>1179697</vt:i4>
      </vt:variant>
      <vt:variant>
        <vt:i4>980</vt:i4>
      </vt:variant>
      <vt:variant>
        <vt:i4>0</vt:i4>
      </vt:variant>
      <vt:variant>
        <vt:i4>5</vt:i4>
      </vt:variant>
      <vt:variant>
        <vt:lpwstr/>
      </vt:variant>
      <vt:variant>
        <vt:lpwstr>_Toc346100409</vt:lpwstr>
      </vt:variant>
      <vt:variant>
        <vt:i4>1179697</vt:i4>
      </vt:variant>
      <vt:variant>
        <vt:i4>974</vt:i4>
      </vt:variant>
      <vt:variant>
        <vt:i4>0</vt:i4>
      </vt:variant>
      <vt:variant>
        <vt:i4>5</vt:i4>
      </vt:variant>
      <vt:variant>
        <vt:lpwstr/>
      </vt:variant>
      <vt:variant>
        <vt:lpwstr>_Toc346100408</vt:lpwstr>
      </vt:variant>
      <vt:variant>
        <vt:i4>1179697</vt:i4>
      </vt:variant>
      <vt:variant>
        <vt:i4>968</vt:i4>
      </vt:variant>
      <vt:variant>
        <vt:i4>0</vt:i4>
      </vt:variant>
      <vt:variant>
        <vt:i4>5</vt:i4>
      </vt:variant>
      <vt:variant>
        <vt:lpwstr/>
      </vt:variant>
      <vt:variant>
        <vt:lpwstr>_Toc346100407</vt:lpwstr>
      </vt:variant>
      <vt:variant>
        <vt:i4>1179697</vt:i4>
      </vt:variant>
      <vt:variant>
        <vt:i4>962</vt:i4>
      </vt:variant>
      <vt:variant>
        <vt:i4>0</vt:i4>
      </vt:variant>
      <vt:variant>
        <vt:i4>5</vt:i4>
      </vt:variant>
      <vt:variant>
        <vt:lpwstr/>
      </vt:variant>
      <vt:variant>
        <vt:lpwstr>_Toc346100406</vt:lpwstr>
      </vt:variant>
      <vt:variant>
        <vt:i4>1179697</vt:i4>
      </vt:variant>
      <vt:variant>
        <vt:i4>956</vt:i4>
      </vt:variant>
      <vt:variant>
        <vt:i4>0</vt:i4>
      </vt:variant>
      <vt:variant>
        <vt:i4>5</vt:i4>
      </vt:variant>
      <vt:variant>
        <vt:lpwstr/>
      </vt:variant>
      <vt:variant>
        <vt:lpwstr>_Toc346100405</vt:lpwstr>
      </vt:variant>
      <vt:variant>
        <vt:i4>1179697</vt:i4>
      </vt:variant>
      <vt:variant>
        <vt:i4>950</vt:i4>
      </vt:variant>
      <vt:variant>
        <vt:i4>0</vt:i4>
      </vt:variant>
      <vt:variant>
        <vt:i4>5</vt:i4>
      </vt:variant>
      <vt:variant>
        <vt:lpwstr/>
      </vt:variant>
      <vt:variant>
        <vt:lpwstr>_Toc346100404</vt:lpwstr>
      </vt:variant>
      <vt:variant>
        <vt:i4>1179697</vt:i4>
      </vt:variant>
      <vt:variant>
        <vt:i4>944</vt:i4>
      </vt:variant>
      <vt:variant>
        <vt:i4>0</vt:i4>
      </vt:variant>
      <vt:variant>
        <vt:i4>5</vt:i4>
      </vt:variant>
      <vt:variant>
        <vt:lpwstr/>
      </vt:variant>
      <vt:variant>
        <vt:lpwstr>_Toc346100403</vt:lpwstr>
      </vt:variant>
      <vt:variant>
        <vt:i4>1179697</vt:i4>
      </vt:variant>
      <vt:variant>
        <vt:i4>938</vt:i4>
      </vt:variant>
      <vt:variant>
        <vt:i4>0</vt:i4>
      </vt:variant>
      <vt:variant>
        <vt:i4>5</vt:i4>
      </vt:variant>
      <vt:variant>
        <vt:lpwstr/>
      </vt:variant>
      <vt:variant>
        <vt:lpwstr>_Toc346100402</vt:lpwstr>
      </vt:variant>
      <vt:variant>
        <vt:i4>1179697</vt:i4>
      </vt:variant>
      <vt:variant>
        <vt:i4>932</vt:i4>
      </vt:variant>
      <vt:variant>
        <vt:i4>0</vt:i4>
      </vt:variant>
      <vt:variant>
        <vt:i4>5</vt:i4>
      </vt:variant>
      <vt:variant>
        <vt:lpwstr/>
      </vt:variant>
      <vt:variant>
        <vt:lpwstr>_Toc346100401</vt:lpwstr>
      </vt:variant>
      <vt:variant>
        <vt:i4>1179697</vt:i4>
      </vt:variant>
      <vt:variant>
        <vt:i4>926</vt:i4>
      </vt:variant>
      <vt:variant>
        <vt:i4>0</vt:i4>
      </vt:variant>
      <vt:variant>
        <vt:i4>5</vt:i4>
      </vt:variant>
      <vt:variant>
        <vt:lpwstr/>
      </vt:variant>
      <vt:variant>
        <vt:lpwstr>_Toc346100400</vt:lpwstr>
      </vt:variant>
      <vt:variant>
        <vt:i4>1769526</vt:i4>
      </vt:variant>
      <vt:variant>
        <vt:i4>920</vt:i4>
      </vt:variant>
      <vt:variant>
        <vt:i4>0</vt:i4>
      </vt:variant>
      <vt:variant>
        <vt:i4>5</vt:i4>
      </vt:variant>
      <vt:variant>
        <vt:lpwstr/>
      </vt:variant>
      <vt:variant>
        <vt:lpwstr>_Toc346100399</vt:lpwstr>
      </vt:variant>
      <vt:variant>
        <vt:i4>1769526</vt:i4>
      </vt:variant>
      <vt:variant>
        <vt:i4>914</vt:i4>
      </vt:variant>
      <vt:variant>
        <vt:i4>0</vt:i4>
      </vt:variant>
      <vt:variant>
        <vt:i4>5</vt:i4>
      </vt:variant>
      <vt:variant>
        <vt:lpwstr/>
      </vt:variant>
      <vt:variant>
        <vt:lpwstr>_Toc346100398</vt:lpwstr>
      </vt:variant>
      <vt:variant>
        <vt:i4>1769526</vt:i4>
      </vt:variant>
      <vt:variant>
        <vt:i4>908</vt:i4>
      </vt:variant>
      <vt:variant>
        <vt:i4>0</vt:i4>
      </vt:variant>
      <vt:variant>
        <vt:i4>5</vt:i4>
      </vt:variant>
      <vt:variant>
        <vt:lpwstr/>
      </vt:variant>
      <vt:variant>
        <vt:lpwstr>_Toc346100397</vt:lpwstr>
      </vt:variant>
      <vt:variant>
        <vt:i4>1769526</vt:i4>
      </vt:variant>
      <vt:variant>
        <vt:i4>902</vt:i4>
      </vt:variant>
      <vt:variant>
        <vt:i4>0</vt:i4>
      </vt:variant>
      <vt:variant>
        <vt:i4>5</vt:i4>
      </vt:variant>
      <vt:variant>
        <vt:lpwstr/>
      </vt:variant>
      <vt:variant>
        <vt:lpwstr>_Toc346100396</vt:lpwstr>
      </vt:variant>
      <vt:variant>
        <vt:i4>1769526</vt:i4>
      </vt:variant>
      <vt:variant>
        <vt:i4>896</vt:i4>
      </vt:variant>
      <vt:variant>
        <vt:i4>0</vt:i4>
      </vt:variant>
      <vt:variant>
        <vt:i4>5</vt:i4>
      </vt:variant>
      <vt:variant>
        <vt:lpwstr/>
      </vt:variant>
      <vt:variant>
        <vt:lpwstr>_Toc346100395</vt:lpwstr>
      </vt:variant>
      <vt:variant>
        <vt:i4>1769526</vt:i4>
      </vt:variant>
      <vt:variant>
        <vt:i4>890</vt:i4>
      </vt:variant>
      <vt:variant>
        <vt:i4>0</vt:i4>
      </vt:variant>
      <vt:variant>
        <vt:i4>5</vt:i4>
      </vt:variant>
      <vt:variant>
        <vt:lpwstr/>
      </vt:variant>
      <vt:variant>
        <vt:lpwstr>_Toc346100394</vt:lpwstr>
      </vt:variant>
      <vt:variant>
        <vt:i4>1769526</vt:i4>
      </vt:variant>
      <vt:variant>
        <vt:i4>884</vt:i4>
      </vt:variant>
      <vt:variant>
        <vt:i4>0</vt:i4>
      </vt:variant>
      <vt:variant>
        <vt:i4>5</vt:i4>
      </vt:variant>
      <vt:variant>
        <vt:lpwstr/>
      </vt:variant>
      <vt:variant>
        <vt:lpwstr>_Toc346100393</vt:lpwstr>
      </vt:variant>
      <vt:variant>
        <vt:i4>1769526</vt:i4>
      </vt:variant>
      <vt:variant>
        <vt:i4>878</vt:i4>
      </vt:variant>
      <vt:variant>
        <vt:i4>0</vt:i4>
      </vt:variant>
      <vt:variant>
        <vt:i4>5</vt:i4>
      </vt:variant>
      <vt:variant>
        <vt:lpwstr/>
      </vt:variant>
      <vt:variant>
        <vt:lpwstr>_Toc346100392</vt:lpwstr>
      </vt:variant>
      <vt:variant>
        <vt:i4>1769526</vt:i4>
      </vt:variant>
      <vt:variant>
        <vt:i4>872</vt:i4>
      </vt:variant>
      <vt:variant>
        <vt:i4>0</vt:i4>
      </vt:variant>
      <vt:variant>
        <vt:i4>5</vt:i4>
      </vt:variant>
      <vt:variant>
        <vt:lpwstr/>
      </vt:variant>
      <vt:variant>
        <vt:lpwstr>_Toc346100391</vt:lpwstr>
      </vt:variant>
      <vt:variant>
        <vt:i4>1769526</vt:i4>
      </vt:variant>
      <vt:variant>
        <vt:i4>866</vt:i4>
      </vt:variant>
      <vt:variant>
        <vt:i4>0</vt:i4>
      </vt:variant>
      <vt:variant>
        <vt:i4>5</vt:i4>
      </vt:variant>
      <vt:variant>
        <vt:lpwstr/>
      </vt:variant>
      <vt:variant>
        <vt:lpwstr>_Toc346100390</vt:lpwstr>
      </vt:variant>
      <vt:variant>
        <vt:i4>1703990</vt:i4>
      </vt:variant>
      <vt:variant>
        <vt:i4>860</vt:i4>
      </vt:variant>
      <vt:variant>
        <vt:i4>0</vt:i4>
      </vt:variant>
      <vt:variant>
        <vt:i4>5</vt:i4>
      </vt:variant>
      <vt:variant>
        <vt:lpwstr/>
      </vt:variant>
      <vt:variant>
        <vt:lpwstr>_Toc346100389</vt:lpwstr>
      </vt:variant>
      <vt:variant>
        <vt:i4>1703990</vt:i4>
      </vt:variant>
      <vt:variant>
        <vt:i4>854</vt:i4>
      </vt:variant>
      <vt:variant>
        <vt:i4>0</vt:i4>
      </vt:variant>
      <vt:variant>
        <vt:i4>5</vt:i4>
      </vt:variant>
      <vt:variant>
        <vt:lpwstr/>
      </vt:variant>
      <vt:variant>
        <vt:lpwstr>_Toc346100388</vt:lpwstr>
      </vt:variant>
      <vt:variant>
        <vt:i4>1703990</vt:i4>
      </vt:variant>
      <vt:variant>
        <vt:i4>848</vt:i4>
      </vt:variant>
      <vt:variant>
        <vt:i4>0</vt:i4>
      </vt:variant>
      <vt:variant>
        <vt:i4>5</vt:i4>
      </vt:variant>
      <vt:variant>
        <vt:lpwstr/>
      </vt:variant>
      <vt:variant>
        <vt:lpwstr>_Toc346100387</vt:lpwstr>
      </vt:variant>
      <vt:variant>
        <vt:i4>1703990</vt:i4>
      </vt:variant>
      <vt:variant>
        <vt:i4>842</vt:i4>
      </vt:variant>
      <vt:variant>
        <vt:i4>0</vt:i4>
      </vt:variant>
      <vt:variant>
        <vt:i4>5</vt:i4>
      </vt:variant>
      <vt:variant>
        <vt:lpwstr/>
      </vt:variant>
      <vt:variant>
        <vt:lpwstr>_Toc346100386</vt:lpwstr>
      </vt:variant>
      <vt:variant>
        <vt:i4>1703990</vt:i4>
      </vt:variant>
      <vt:variant>
        <vt:i4>836</vt:i4>
      </vt:variant>
      <vt:variant>
        <vt:i4>0</vt:i4>
      </vt:variant>
      <vt:variant>
        <vt:i4>5</vt:i4>
      </vt:variant>
      <vt:variant>
        <vt:lpwstr/>
      </vt:variant>
      <vt:variant>
        <vt:lpwstr>_Toc346100385</vt:lpwstr>
      </vt:variant>
      <vt:variant>
        <vt:i4>1703990</vt:i4>
      </vt:variant>
      <vt:variant>
        <vt:i4>830</vt:i4>
      </vt:variant>
      <vt:variant>
        <vt:i4>0</vt:i4>
      </vt:variant>
      <vt:variant>
        <vt:i4>5</vt:i4>
      </vt:variant>
      <vt:variant>
        <vt:lpwstr/>
      </vt:variant>
      <vt:variant>
        <vt:lpwstr>_Toc346100384</vt:lpwstr>
      </vt:variant>
      <vt:variant>
        <vt:i4>1703990</vt:i4>
      </vt:variant>
      <vt:variant>
        <vt:i4>824</vt:i4>
      </vt:variant>
      <vt:variant>
        <vt:i4>0</vt:i4>
      </vt:variant>
      <vt:variant>
        <vt:i4>5</vt:i4>
      </vt:variant>
      <vt:variant>
        <vt:lpwstr/>
      </vt:variant>
      <vt:variant>
        <vt:lpwstr>_Toc346100383</vt:lpwstr>
      </vt:variant>
      <vt:variant>
        <vt:i4>1703990</vt:i4>
      </vt:variant>
      <vt:variant>
        <vt:i4>818</vt:i4>
      </vt:variant>
      <vt:variant>
        <vt:i4>0</vt:i4>
      </vt:variant>
      <vt:variant>
        <vt:i4>5</vt:i4>
      </vt:variant>
      <vt:variant>
        <vt:lpwstr/>
      </vt:variant>
      <vt:variant>
        <vt:lpwstr>_Toc346100382</vt:lpwstr>
      </vt:variant>
      <vt:variant>
        <vt:i4>1703990</vt:i4>
      </vt:variant>
      <vt:variant>
        <vt:i4>812</vt:i4>
      </vt:variant>
      <vt:variant>
        <vt:i4>0</vt:i4>
      </vt:variant>
      <vt:variant>
        <vt:i4>5</vt:i4>
      </vt:variant>
      <vt:variant>
        <vt:lpwstr/>
      </vt:variant>
      <vt:variant>
        <vt:lpwstr>_Toc346100381</vt:lpwstr>
      </vt:variant>
      <vt:variant>
        <vt:i4>1703990</vt:i4>
      </vt:variant>
      <vt:variant>
        <vt:i4>806</vt:i4>
      </vt:variant>
      <vt:variant>
        <vt:i4>0</vt:i4>
      </vt:variant>
      <vt:variant>
        <vt:i4>5</vt:i4>
      </vt:variant>
      <vt:variant>
        <vt:lpwstr/>
      </vt:variant>
      <vt:variant>
        <vt:lpwstr>_Toc346100380</vt:lpwstr>
      </vt:variant>
      <vt:variant>
        <vt:i4>1376310</vt:i4>
      </vt:variant>
      <vt:variant>
        <vt:i4>800</vt:i4>
      </vt:variant>
      <vt:variant>
        <vt:i4>0</vt:i4>
      </vt:variant>
      <vt:variant>
        <vt:i4>5</vt:i4>
      </vt:variant>
      <vt:variant>
        <vt:lpwstr/>
      </vt:variant>
      <vt:variant>
        <vt:lpwstr>_Toc346100379</vt:lpwstr>
      </vt:variant>
      <vt:variant>
        <vt:i4>1376310</vt:i4>
      </vt:variant>
      <vt:variant>
        <vt:i4>794</vt:i4>
      </vt:variant>
      <vt:variant>
        <vt:i4>0</vt:i4>
      </vt:variant>
      <vt:variant>
        <vt:i4>5</vt:i4>
      </vt:variant>
      <vt:variant>
        <vt:lpwstr/>
      </vt:variant>
      <vt:variant>
        <vt:lpwstr>_Toc346100378</vt:lpwstr>
      </vt:variant>
      <vt:variant>
        <vt:i4>1376310</vt:i4>
      </vt:variant>
      <vt:variant>
        <vt:i4>788</vt:i4>
      </vt:variant>
      <vt:variant>
        <vt:i4>0</vt:i4>
      </vt:variant>
      <vt:variant>
        <vt:i4>5</vt:i4>
      </vt:variant>
      <vt:variant>
        <vt:lpwstr/>
      </vt:variant>
      <vt:variant>
        <vt:lpwstr>_Toc346100377</vt:lpwstr>
      </vt:variant>
      <vt:variant>
        <vt:i4>1376310</vt:i4>
      </vt:variant>
      <vt:variant>
        <vt:i4>782</vt:i4>
      </vt:variant>
      <vt:variant>
        <vt:i4>0</vt:i4>
      </vt:variant>
      <vt:variant>
        <vt:i4>5</vt:i4>
      </vt:variant>
      <vt:variant>
        <vt:lpwstr/>
      </vt:variant>
      <vt:variant>
        <vt:lpwstr>_Toc346100376</vt:lpwstr>
      </vt:variant>
      <vt:variant>
        <vt:i4>1376310</vt:i4>
      </vt:variant>
      <vt:variant>
        <vt:i4>776</vt:i4>
      </vt:variant>
      <vt:variant>
        <vt:i4>0</vt:i4>
      </vt:variant>
      <vt:variant>
        <vt:i4>5</vt:i4>
      </vt:variant>
      <vt:variant>
        <vt:lpwstr/>
      </vt:variant>
      <vt:variant>
        <vt:lpwstr>_Toc346100375</vt:lpwstr>
      </vt:variant>
      <vt:variant>
        <vt:i4>1376310</vt:i4>
      </vt:variant>
      <vt:variant>
        <vt:i4>770</vt:i4>
      </vt:variant>
      <vt:variant>
        <vt:i4>0</vt:i4>
      </vt:variant>
      <vt:variant>
        <vt:i4>5</vt:i4>
      </vt:variant>
      <vt:variant>
        <vt:lpwstr/>
      </vt:variant>
      <vt:variant>
        <vt:lpwstr>_Toc346100374</vt:lpwstr>
      </vt:variant>
      <vt:variant>
        <vt:i4>1376310</vt:i4>
      </vt:variant>
      <vt:variant>
        <vt:i4>764</vt:i4>
      </vt:variant>
      <vt:variant>
        <vt:i4>0</vt:i4>
      </vt:variant>
      <vt:variant>
        <vt:i4>5</vt:i4>
      </vt:variant>
      <vt:variant>
        <vt:lpwstr/>
      </vt:variant>
      <vt:variant>
        <vt:lpwstr>_Toc346100373</vt:lpwstr>
      </vt:variant>
      <vt:variant>
        <vt:i4>1376310</vt:i4>
      </vt:variant>
      <vt:variant>
        <vt:i4>758</vt:i4>
      </vt:variant>
      <vt:variant>
        <vt:i4>0</vt:i4>
      </vt:variant>
      <vt:variant>
        <vt:i4>5</vt:i4>
      </vt:variant>
      <vt:variant>
        <vt:lpwstr/>
      </vt:variant>
      <vt:variant>
        <vt:lpwstr>_Toc346100372</vt:lpwstr>
      </vt:variant>
      <vt:variant>
        <vt:i4>1376310</vt:i4>
      </vt:variant>
      <vt:variant>
        <vt:i4>752</vt:i4>
      </vt:variant>
      <vt:variant>
        <vt:i4>0</vt:i4>
      </vt:variant>
      <vt:variant>
        <vt:i4>5</vt:i4>
      </vt:variant>
      <vt:variant>
        <vt:lpwstr/>
      </vt:variant>
      <vt:variant>
        <vt:lpwstr>_Toc346100371</vt:lpwstr>
      </vt:variant>
      <vt:variant>
        <vt:i4>1376310</vt:i4>
      </vt:variant>
      <vt:variant>
        <vt:i4>746</vt:i4>
      </vt:variant>
      <vt:variant>
        <vt:i4>0</vt:i4>
      </vt:variant>
      <vt:variant>
        <vt:i4>5</vt:i4>
      </vt:variant>
      <vt:variant>
        <vt:lpwstr/>
      </vt:variant>
      <vt:variant>
        <vt:lpwstr>_Toc346100370</vt:lpwstr>
      </vt:variant>
      <vt:variant>
        <vt:i4>1310774</vt:i4>
      </vt:variant>
      <vt:variant>
        <vt:i4>740</vt:i4>
      </vt:variant>
      <vt:variant>
        <vt:i4>0</vt:i4>
      </vt:variant>
      <vt:variant>
        <vt:i4>5</vt:i4>
      </vt:variant>
      <vt:variant>
        <vt:lpwstr/>
      </vt:variant>
      <vt:variant>
        <vt:lpwstr>_Toc346100369</vt:lpwstr>
      </vt:variant>
      <vt:variant>
        <vt:i4>1310774</vt:i4>
      </vt:variant>
      <vt:variant>
        <vt:i4>734</vt:i4>
      </vt:variant>
      <vt:variant>
        <vt:i4>0</vt:i4>
      </vt:variant>
      <vt:variant>
        <vt:i4>5</vt:i4>
      </vt:variant>
      <vt:variant>
        <vt:lpwstr/>
      </vt:variant>
      <vt:variant>
        <vt:lpwstr>_Toc346100368</vt:lpwstr>
      </vt:variant>
      <vt:variant>
        <vt:i4>1310774</vt:i4>
      </vt:variant>
      <vt:variant>
        <vt:i4>728</vt:i4>
      </vt:variant>
      <vt:variant>
        <vt:i4>0</vt:i4>
      </vt:variant>
      <vt:variant>
        <vt:i4>5</vt:i4>
      </vt:variant>
      <vt:variant>
        <vt:lpwstr/>
      </vt:variant>
      <vt:variant>
        <vt:lpwstr>_Toc346100367</vt:lpwstr>
      </vt:variant>
      <vt:variant>
        <vt:i4>1310774</vt:i4>
      </vt:variant>
      <vt:variant>
        <vt:i4>722</vt:i4>
      </vt:variant>
      <vt:variant>
        <vt:i4>0</vt:i4>
      </vt:variant>
      <vt:variant>
        <vt:i4>5</vt:i4>
      </vt:variant>
      <vt:variant>
        <vt:lpwstr/>
      </vt:variant>
      <vt:variant>
        <vt:lpwstr>_Toc346100366</vt:lpwstr>
      </vt:variant>
      <vt:variant>
        <vt:i4>1310774</vt:i4>
      </vt:variant>
      <vt:variant>
        <vt:i4>716</vt:i4>
      </vt:variant>
      <vt:variant>
        <vt:i4>0</vt:i4>
      </vt:variant>
      <vt:variant>
        <vt:i4>5</vt:i4>
      </vt:variant>
      <vt:variant>
        <vt:lpwstr/>
      </vt:variant>
      <vt:variant>
        <vt:lpwstr>_Toc346100365</vt:lpwstr>
      </vt:variant>
      <vt:variant>
        <vt:i4>1310774</vt:i4>
      </vt:variant>
      <vt:variant>
        <vt:i4>710</vt:i4>
      </vt:variant>
      <vt:variant>
        <vt:i4>0</vt:i4>
      </vt:variant>
      <vt:variant>
        <vt:i4>5</vt:i4>
      </vt:variant>
      <vt:variant>
        <vt:lpwstr/>
      </vt:variant>
      <vt:variant>
        <vt:lpwstr>_Toc346100364</vt:lpwstr>
      </vt:variant>
      <vt:variant>
        <vt:i4>1310774</vt:i4>
      </vt:variant>
      <vt:variant>
        <vt:i4>704</vt:i4>
      </vt:variant>
      <vt:variant>
        <vt:i4>0</vt:i4>
      </vt:variant>
      <vt:variant>
        <vt:i4>5</vt:i4>
      </vt:variant>
      <vt:variant>
        <vt:lpwstr/>
      </vt:variant>
      <vt:variant>
        <vt:lpwstr>_Toc346100363</vt:lpwstr>
      </vt:variant>
      <vt:variant>
        <vt:i4>1310774</vt:i4>
      </vt:variant>
      <vt:variant>
        <vt:i4>698</vt:i4>
      </vt:variant>
      <vt:variant>
        <vt:i4>0</vt:i4>
      </vt:variant>
      <vt:variant>
        <vt:i4>5</vt:i4>
      </vt:variant>
      <vt:variant>
        <vt:lpwstr/>
      </vt:variant>
      <vt:variant>
        <vt:lpwstr>_Toc346100362</vt:lpwstr>
      </vt:variant>
      <vt:variant>
        <vt:i4>1310774</vt:i4>
      </vt:variant>
      <vt:variant>
        <vt:i4>692</vt:i4>
      </vt:variant>
      <vt:variant>
        <vt:i4>0</vt:i4>
      </vt:variant>
      <vt:variant>
        <vt:i4>5</vt:i4>
      </vt:variant>
      <vt:variant>
        <vt:lpwstr/>
      </vt:variant>
      <vt:variant>
        <vt:lpwstr>_Toc346100361</vt:lpwstr>
      </vt:variant>
      <vt:variant>
        <vt:i4>1310774</vt:i4>
      </vt:variant>
      <vt:variant>
        <vt:i4>686</vt:i4>
      </vt:variant>
      <vt:variant>
        <vt:i4>0</vt:i4>
      </vt:variant>
      <vt:variant>
        <vt:i4>5</vt:i4>
      </vt:variant>
      <vt:variant>
        <vt:lpwstr/>
      </vt:variant>
      <vt:variant>
        <vt:lpwstr>_Toc346100360</vt:lpwstr>
      </vt:variant>
      <vt:variant>
        <vt:i4>1507382</vt:i4>
      </vt:variant>
      <vt:variant>
        <vt:i4>680</vt:i4>
      </vt:variant>
      <vt:variant>
        <vt:i4>0</vt:i4>
      </vt:variant>
      <vt:variant>
        <vt:i4>5</vt:i4>
      </vt:variant>
      <vt:variant>
        <vt:lpwstr/>
      </vt:variant>
      <vt:variant>
        <vt:lpwstr>_Toc346100359</vt:lpwstr>
      </vt:variant>
      <vt:variant>
        <vt:i4>1507382</vt:i4>
      </vt:variant>
      <vt:variant>
        <vt:i4>674</vt:i4>
      </vt:variant>
      <vt:variant>
        <vt:i4>0</vt:i4>
      </vt:variant>
      <vt:variant>
        <vt:i4>5</vt:i4>
      </vt:variant>
      <vt:variant>
        <vt:lpwstr/>
      </vt:variant>
      <vt:variant>
        <vt:lpwstr>_Toc346100358</vt:lpwstr>
      </vt:variant>
      <vt:variant>
        <vt:i4>1507382</vt:i4>
      </vt:variant>
      <vt:variant>
        <vt:i4>668</vt:i4>
      </vt:variant>
      <vt:variant>
        <vt:i4>0</vt:i4>
      </vt:variant>
      <vt:variant>
        <vt:i4>5</vt:i4>
      </vt:variant>
      <vt:variant>
        <vt:lpwstr/>
      </vt:variant>
      <vt:variant>
        <vt:lpwstr>_Toc346100357</vt:lpwstr>
      </vt:variant>
      <vt:variant>
        <vt:i4>1507382</vt:i4>
      </vt:variant>
      <vt:variant>
        <vt:i4>662</vt:i4>
      </vt:variant>
      <vt:variant>
        <vt:i4>0</vt:i4>
      </vt:variant>
      <vt:variant>
        <vt:i4>5</vt:i4>
      </vt:variant>
      <vt:variant>
        <vt:lpwstr/>
      </vt:variant>
      <vt:variant>
        <vt:lpwstr>_Toc346100356</vt:lpwstr>
      </vt:variant>
      <vt:variant>
        <vt:i4>1507382</vt:i4>
      </vt:variant>
      <vt:variant>
        <vt:i4>656</vt:i4>
      </vt:variant>
      <vt:variant>
        <vt:i4>0</vt:i4>
      </vt:variant>
      <vt:variant>
        <vt:i4>5</vt:i4>
      </vt:variant>
      <vt:variant>
        <vt:lpwstr/>
      </vt:variant>
      <vt:variant>
        <vt:lpwstr>_Toc346100355</vt:lpwstr>
      </vt:variant>
      <vt:variant>
        <vt:i4>1507382</vt:i4>
      </vt:variant>
      <vt:variant>
        <vt:i4>650</vt:i4>
      </vt:variant>
      <vt:variant>
        <vt:i4>0</vt:i4>
      </vt:variant>
      <vt:variant>
        <vt:i4>5</vt:i4>
      </vt:variant>
      <vt:variant>
        <vt:lpwstr/>
      </vt:variant>
      <vt:variant>
        <vt:lpwstr>_Toc346100354</vt:lpwstr>
      </vt:variant>
      <vt:variant>
        <vt:i4>1507382</vt:i4>
      </vt:variant>
      <vt:variant>
        <vt:i4>644</vt:i4>
      </vt:variant>
      <vt:variant>
        <vt:i4>0</vt:i4>
      </vt:variant>
      <vt:variant>
        <vt:i4>5</vt:i4>
      </vt:variant>
      <vt:variant>
        <vt:lpwstr/>
      </vt:variant>
      <vt:variant>
        <vt:lpwstr>_Toc346100353</vt:lpwstr>
      </vt:variant>
      <vt:variant>
        <vt:i4>1507382</vt:i4>
      </vt:variant>
      <vt:variant>
        <vt:i4>638</vt:i4>
      </vt:variant>
      <vt:variant>
        <vt:i4>0</vt:i4>
      </vt:variant>
      <vt:variant>
        <vt:i4>5</vt:i4>
      </vt:variant>
      <vt:variant>
        <vt:lpwstr/>
      </vt:variant>
      <vt:variant>
        <vt:lpwstr>_Toc346100352</vt:lpwstr>
      </vt:variant>
      <vt:variant>
        <vt:i4>1507382</vt:i4>
      </vt:variant>
      <vt:variant>
        <vt:i4>632</vt:i4>
      </vt:variant>
      <vt:variant>
        <vt:i4>0</vt:i4>
      </vt:variant>
      <vt:variant>
        <vt:i4>5</vt:i4>
      </vt:variant>
      <vt:variant>
        <vt:lpwstr/>
      </vt:variant>
      <vt:variant>
        <vt:lpwstr>_Toc346100351</vt:lpwstr>
      </vt:variant>
      <vt:variant>
        <vt:i4>1507382</vt:i4>
      </vt:variant>
      <vt:variant>
        <vt:i4>626</vt:i4>
      </vt:variant>
      <vt:variant>
        <vt:i4>0</vt:i4>
      </vt:variant>
      <vt:variant>
        <vt:i4>5</vt:i4>
      </vt:variant>
      <vt:variant>
        <vt:lpwstr/>
      </vt:variant>
      <vt:variant>
        <vt:lpwstr>_Toc346100350</vt:lpwstr>
      </vt:variant>
      <vt:variant>
        <vt:i4>1441846</vt:i4>
      </vt:variant>
      <vt:variant>
        <vt:i4>620</vt:i4>
      </vt:variant>
      <vt:variant>
        <vt:i4>0</vt:i4>
      </vt:variant>
      <vt:variant>
        <vt:i4>5</vt:i4>
      </vt:variant>
      <vt:variant>
        <vt:lpwstr/>
      </vt:variant>
      <vt:variant>
        <vt:lpwstr>_Toc346100349</vt:lpwstr>
      </vt:variant>
      <vt:variant>
        <vt:i4>1441846</vt:i4>
      </vt:variant>
      <vt:variant>
        <vt:i4>614</vt:i4>
      </vt:variant>
      <vt:variant>
        <vt:i4>0</vt:i4>
      </vt:variant>
      <vt:variant>
        <vt:i4>5</vt:i4>
      </vt:variant>
      <vt:variant>
        <vt:lpwstr/>
      </vt:variant>
      <vt:variant>
        <vt:lpwstr>_Toc346100348</vt:lpwstr>
      </vt:variant>
      <vt:variant>
        <vt:i4>1441846</vt:i4>
      </vt:variant>
      <vt:variant>
        <vt:i4>608</vt:i4>
      </vt:variant>
      <vt:variant>
        <vt:i4>0</vt:i4>
      </vt:variant>
      <vt:variant>
        <vt:i4>5</vt:i4>
      </vt:variant>
      <vt:variant>
        <vt:lpwstr/>
      </vt:variant>
      <vt:variant>
        <vt:lpwstr>_Toc346100347</vt:lpwstr>
      </vt:variant>
      <vt:variant>
        <vt:i4>1441846</vt:i4>
      </vt:variant>
      <vt:variant>
        <vt:i4>602</vt:i4>
      </vt:variant>
      <vt:variant>
        <vt:i4>0</vt:i4>
      </vt:variant>
      <vt:variant>
        <vt:i4>5</vt:i4>
      </vt:variant>
      <vt:variant>
        <vt:lpwstr/>
      </vt:variant>
      <vt:variant>
        <vt:lpwstr>_Toc346100346</vt:lpwstr>
      </vt:variant>
      <vt:variant>
        <vt:i4>1441846</vt:i4>
      </vt:variant>
      <vt:variant>
        <vt:i4>596</vt:i4>
      </vt:variant>
      <vt:variant>
        <vt:i4>0</vt:i4>
      </vt:variant>
      <vt:variant>
        <vt:i4>5</vt:i4>
      </vt:variant>
      <vt:variant>
        <vt:lpwstr/>
      </vt:variant>
      <vt:variant>
        <vt:lpwstr>_Toc346100345</vt:lpwstr>
      </vt:variant>
      <vt:variant>
        <vt:i4>1441846</vt:i4>
      </vt:variant>
      <vt:variant>
        <vt:i4>590</vt:i4>
      </vt:variant>
      <vt:variant>
        <vt:i4>0</vt:i4>
      </vt:variant>
      <vt:variant>
        <vt:i4>5</vt:i4>
      </vt:variant>
      <vt:variant>
        <vt:lpwstr/>
      </vt:variant>
      <vt:variant>
        <vt:lpwstr>_Toc346100344</vt:lpwstr>
      </vt:variant>
      <vt:variant>
        <vt:i4>1441846</vt:i4>
      </vt:variant>
      <vt:variant>
        <vt:i4>584</vt:i4>
      </vt:variant>
      <vt:variant>
        <vt:i4>0</vt:i4>
      </vt:variant>
      <vt:variant>
        <vt:i4>5</vt:i4>
      </vt:variant>
      <vt:variant>
        <vt:lpwstr/>
      </vt:variant>
      <vt:variant>
        <vt:lpwstr>_Toc346100343</vt:lpwstr>
      </vt:variant>
      <vt:variant>
        <vt:i4>1441846</vt:i4>
      </vt:variant>
      <vt:variant>
        <vt:i4>578</vt:i4>
      </vt:variant>
      <vt:variant>
        <vt:i4>0</vt:i4>
      </vt:variant>
      <vt:variant>
        <vt:i4>5</vt:i4>
      </vt:variant>
      <vt:variant>
        <vt:lpwstr/>
      </vt:variant>
      <vt:variant>
        <vt:lpwstr>_Toc346100342</vt:lpwstr>
      </vt:variant>
      <vt:variant>
        <vt:i4>1441846</vt:i4>
      </vt:variant>
      <vt:variant>
        <vt:i4>572</vt:i4>
      </vt:variant>
      <vt:variant>
        <vt:i4>0</vt:i4>
      </vt:variant>
      <vt:variant>
        <vt:i4>5</vt:i4>
      </vt:variant>
      <vt:variant>
        <vt:lpwstr/>
      </vt:variant>
      <vt:variant>
        <vt:lpwstr>_Toc346100341</vt:lpwstr>
      </vt:variant>
      <vt:variant>
        <vt:i4>1441846</vt:i4>
      </vt:variant>
      <vt:variant>
        <vt:i4>566</vt:i4>
      </vt:variant>
      <vt:variant>
        <vt:i4>0</vt:i4>
      </vt:variant>
      <vt:variant>
        <vt:i4>5</vt:i4>
      </vt:variant>
      <vt:variant>
        <vt:lpwstr/>
      </vt:variant>
      <vt:variant>
        <vt:lpwstr>_Toc346100340</vt:lpwstr>
      </vt:variant>
      <vt:variant>
        <vt:i4>1114166</vt:i4>
      </vt:variant>
      <vt:variant>
        <vt:i4>560</vt:i4>
      </vt:variant>
      <vt:variant>
        <vt:i4>0</vt:i4>
      </vt:variant>
      <vt:variant>
        <vt:i4>5</vt:i4>
      </vt:variant>
      <vt:variant>
        <vt:lpwstr/>
      </vt:variant>
      <vt:variant>
        <vt:lpwstr>_Toc346100339</vt:lpwstr>
      </vt:variant>
      <vt:variant>
        <vt:i4>1114166</vt:i4>
      </vt:variant>
      <vt:variant>
        <vt:i4>554</vt:i4>
      </vt:variant>
      <vt:variant>
        <vt:i4>0</vt:i4>
      </vt:variant>
      <vt:variant>
        <vt:i4>5</vt:i4>
      </vt:variant>
      <vt:variant>
        <vt:lpwstr/>
      </vt:variant>
      <vt:variant>
        <vt:lpwstr>_Toc346100338</vt:lpwstr>
      </vt:variant>
      <vt:variant>
        <vt:i4>1114166</vt:i4>
      </vt:variant>
      <vt:variant>
        <vt:i4>548</vt:i4>
      </vt:variant>
      <vt:variant>
        <vt:i4>0</vt:i4>
      </vt:variant>
      <vt:variant>
        <vt:i4>5</vt:i4>
      </vt:variant>
      <vt:variant>
        <vt:lpwstr/>
      </vt:variant>
      <vt:variant>
        <vt:lpwstr>_Toc346100337</vt:lpwstr>
      </vt:variant>
      <vt:variant>
        <vt:i4>1114166</vt:i4>
      </vt:variant>
      <vt:variant>
        <vt:i4>542</vt:i4>
      </vt:variant>
      <vt:variant>
        <vt:i4>0</vt:i4>
      </vt:variant>
      <vt:variant>
        <vt:i4>5</vt:i4>
      </vt:variant>
      <vt:variant>
        <vt:lpwstr/>
      </vt:variant>
      <vt:variant>
        <vt:lpwstr>_Toc346100336</vt:lpwstr>
      </vt:variant>
      <vt:variant>
        <vt:i4>1114166</vt:i4>
      </vt:variant>
      <vt:variant>
        <vt:i4>536</vt:i4>
      </vt:variant>
      <vt:variant>
        <vt:i4>0</vt:i4>
      </vt:variant>
      <vt:variant>
        <vt:i4>5</vt:i4>
      </vt:variant>
      <vt:variant>
        <vt:lpwstr/>
      </vt:variant>
      <vt:variant>
        <vt:lpwstr>_Toc346100335</vt:lpwstr>
      </vt:variant>
      <vt:variant>
        <vt:i4>1114166</vt:i4>
      </vt:variant>
      <vt:variant>
        <vt:i4>530</vt:i4>
      </vt:variant>
      <vt:variant>
        <vt:i4>0</vt:i4>
      </vt:variant>
      <vt:variant>
        <vt:i4>5</vt:i4>
      </vt:variant>
      <vt:variant>
        <vt:lpwstr/>
      </vt:variant>
      <vt:variant>
        <vt:lpwstr>_Toc346100334</vt:lpwstr>
      </vt:variant>
      <vt:variant>
        <vt:i4>1114166</vt:i4>
      </vt:variant>
      <vt:variant>
        <vt:i4>524</vt:i4>
      </vt:variant>
      <vt:variant>
        <vt:i4>0</vt:i4>
      </vt:variant>
      <vt:variant>
        <vt:i4>5</vt:i4>
      </vt:variant>
      <vt:variant>
        <vt:lpwstr/>
      </vt:variant>
      <vt:variant>
        <vt:lpwstr>_Toc346100333</vt:lpwstr>
      </vt:variant>
      <vt:variant>
        <vt:i4>1114166</vt:i4>
      </vt:variant>
      <vt:variant>
        <vt:i4>518</vt:i4>
      </vt:variant>
      <vt:variant>
        <vt:i4>0</vt:i4>
      </vt:variant>
      <vt:variant>
        <vt:i4>5</vt:i4>
      </vt:variant>
      <vt:variant>
        <vt:lpwstr/>
      </vt:variant>
      <vt:variant>
        <vt:lpwstr>_Toc346100332</vt:lpwstr>
      </vt:variant>
      <vt:variant>
        <vt:i4>1114166</vt:i4>
      </vt:variant>
      <vt:variant>
        <vt:i4>512</vt:i4>
      </vt:variant>
      <vt:variant>
        <vt:i4>0</vt:i4>
      </vt:variant>
      <vt:variant>
        <vt:i4>5</vt:i4>
      </vt:variant>
      <vt:variant>
        <vt:lpwstr/>
      </vt:variant>
      <vt:variant>
        <vt:lpwstr>_Toc346100331</vt:lpwstr>
      </vt:variant>
      <vt:variant>
        <vt:i4>1114166</vt:i4>
      </vt:variant>
      <vt:variant>
        <vt:i4>506</vt:i4>
      </vt:variant>
      <vt:variant>
        <vt:i4>0</vt:i4>
      </vt:variant>
      <vt:variant>
        <vt:i4>5</vt:i4>
      </vt:variant>
      <vt:variant>
        <vt:lpwstr/>
      </vt:variant>
      <vt:variant>
        <vt:lpwstr>_Toc346100330</vt:lpwstr>
      </vt:variant>
      <vt:variant>
        <vt:i4>1048630</vt:i4>
      </vt:variant>
      <vt:variant>
        <vt:i4>500</vt:i4>
      </vt:variant>
      <vt:variant>
        <vt:i4>0</vt:i4>
      </vt:variant>
      <vt:variant>
        <vt:i4>5</vt:i4>
      </vt:variant>
      <vt:variant>
        <vt:lpwstr/>
      </vt:variant>
      <vt:variant>
        <vt:lpwstr>_Toc346100329</vt:lpwstr>
      </vt:variant>
      <vt:variant>
        <vt:i4>1048630</vt:i4>
      </vt:variant>
      <vt:variant>
        <vt:i4>494</vt:i4>
      </vt:variant>
      <vt:variant>
        <vt:i4>0</vt:i4>
      </vt:variant>
      <vt:variant>
        <vt:i4>5</vt:i4>
      </vt:variant>
      <vt:variant>
        <vt:lpwstr/>
      </vt:variant>
      <vt:variant>
        <vt:lpwstr>_Toc346100328</vt:lpwstr>
      </vt:variant>
      <vt:variant>
        <vt:i4>1048630</vt:i4>
      </vt:variant>
      <vt:variant>
        <vt:i4>488</vt:i4>
      </vt:variant>
      <vt:variant>
        <vt:i4>0</vt:i4>
      </vt:variant>
      <vt:variant>
        <vt:i4>5</vt:i4>
      </vt:variant>
      <vt:variant>
        <vt:lpwstr/>
      </vt:variant>
      <vt:variant>
        <vt:lpwstr>_Toc346100327</vt:lpwstr>
      </vt:variant>
      <vt:variant>
        <vt:i4>1048630</vt:i4>
      </vt:variant>
      <vt:variant>
        <vt:i4>482</vt:i4>
      </vt:variant>
      <vt:variant>
        <vt:i4>0</vt:i4>
      </vt:variant>
      <vt:variant>
        <vt:i4>5</vt:i4>
      </vt:variant>
      <vt:variant>
        <vt:lpwstr/>
      </vt:variant>
      <vt:variant>
        <vt:lpwstr>_Toc346100326</vt:lpwstr>
      </vt:variant>
      <vt:variant>
        <vt:i4>1048630</vt:i4>
      </vt:variant>
      <vt:variant>
        <vt:i4>476</vt:i4>
      </vt:variant>
      <vt:variant>
        <vt:i4>0</vt:i4>
      </vt:variant>
      <vt:variant>
        <vt:i4>5</vt:i4>
      </vt:variant>
      <vt:variant>
        <vt:lpwstr/>
      </vt:variant>
      <vt:variant>
        <vt:lpwstr>_Toc346100325</vt:lpwstr>
      </vt:variant>
      <vt:variant>
        <vt:i4>1048630</vt:i4>
      </vt:variant>
      <vt:variant>
        <vt:i4>470</vt:i4>
      </vt:variant>
      <vt:variant>
        <vt:i4>0</vt:i4>
      </vt:variant>
      <vt:variant>
        <vt:i4>5</vt:i4>
      </vt:variant>
      <vt:variant>
        <vt:lpwstr/>
      </vt:variant>
      <vt:variant>
        <vt:lpwstr>_Toc346100324</vt:lpwstr>
      </vt:variant>
      <vt:variant>
        <vt:i4>1048630</vt:i4>
      </vt:variant>
      <vt:variant>
        <vt:i4>464</vt:i4>
      </vt:variant>
      <vt:variant>
        <vt:i4>0</vt:i4>
      </vt:variant>
      <vt:variant>
        <vt:i4>5</vt:i4>
      </vt:variant>
      <vt:variant>
        <vt:lpwstr/>
      </vt:variant>
      <vt:variant>
        <vt:lpwstr>_Toc346100323</vt:lpwstr>
      </vt:variant>
      <vt:variant>
        <vt:i4>1048630</vt:i4>
      </vt:variant>
      <vt:variant>
        <vt:i4>458</vt:i4>
      </vt:variant>
      <vt:variant>
        <vt:i4>0</vt:i4>
      </vt:variant>
      <vt:variant>
        <vt:i4>5</vt:i4>
      </vt:variant>
      <vt:variant>
        <vt:lpwstr/>
      </vt:variant>
      <vt:variant>
        <vt:lpwstr>_Toc346100322</vt:lpwstr>
      </vt:variant>
      <vt:variant>
        <vt:i4>1048630</vt:i4>
      </vt:variant>
      <vt:variant>
        <vt:i4>452</vt:i4>
      </vt:variant>
      <vt:variant>
        <vt:i4>0</vt:i4>
      </vt:variant>
      <vt:variant>
        <vt:i4>5</vt:i4>
      </vt:variant>
      <vt:variant>
        <vt:lpwstr/>
      </vt:variant>
      <vt:variant>
        <vt:lpwstr>_Toc346100321</vt:lpwstr>
      </vt:variant>
      <vt:variant>
        <vt:i4>1048630</vt:i4>
      </vt:variant>
      <vt:variant>
        <vt:i4>446</vt:i4>
      </vt:variant>
      <vt:variant>
        <vt:i4>0</vt:i4>
      </vt:variant>
      <vt:variant>
        <vt:i4>5</vt:i4>
      </vt:variant>
      <vt:variant>
        <vt:lpwstr/>
      </vt:variant>
      <vt:variant>
        <vt:lpwstr>_Toc346100320</vt:lpwstr>
      </vt:variant>
      <vt:variant>
        <vt:i4>1245238</vt:i4>
      </vt:variant>
      <vt:variant>
        <vt:i4>440</vt:i4>
      </vt:variant>
      <vt:variant>
        <vt:i4>0</vt:i4>
      </vt:variant>
      <vt:variant>
        <vt:i4>5</vt:i4>
      </vt:variant>
      <vt:variant>
        <vt:lpwstr/>
      </vt:variant>
      <vt:variant>
        <vt:lpwstr>_Toc346100319</vt:lpwstr>
      </vt:variant>
      <vt:variant>
        <vt:i4>1245238</vt:i4>
      </vt:variant>
      <vt:variant>
        <vt:i4>434</vt:i4>
      </vt:variant>
      <vt:variant>
        <vt:i4>0</vt:i4>
      </vt:variant>
      <vt:variant>
        <vt:i4>5</vt:i4>
      </vt:variant>
      <vt:variant>
        <vt:lpwstr/>
      </vt:variant>
      <vt:variant>
        <vt:lpwstr>_Toc346100318</vt:lpwstr>
      </vt:variant>
      <vt:variant>
        <vt:i4>1245238</vt:i4>
      </vt:variant>
      <vt:variant>
        <vt:i4>428</vt:i4>
      </vt:variant>
      <vt:variant>
        <vt:i4>0</vt:i4>
      </vt:variant>
      <vt:variant>
        <vt:i4>5</vt:i4>
      </vt:variant>
      <vt:variant>
        <vt:lpwstr/>
      </vt:variant>
      <vt:variant>
        <vt:lpwstr>_Toc346100317</vt:lpwstr>
      </vt:variant>
      <vt:variant>
        <vt:i4>1245238</vt:i4>
      </vt:variant>
      <vt:variant>
        <vt:i4>422</vt:i4>
      </vt:variant>
      <vt:variant>
        <vt:i4>0</vt:i4>
      </vt:variant>
      <vt:variant>
        <vt:i4>5</vt:i4>
      </vt:variant>
      <vt:variant>
        <vt:lpwstr/>
      </vt:variant>
      <vt:variant>
        <vt:lpwstr>_Toc346100316</vt:lpwstr>
      </vt:variant>
      <vt:variant>
        <vt:i4>1245238</vt:i4>
      </vt:variant>
      <vt:variant>
        <vt:i4>416</vt:i4>
      </vt:variant>
      <vt:variant>
        <vt:i4>0</vt:i4>
      </vt:variant>
      <vt:variant>
        <vt:i4>5</vt:i4>
      </vt:variant>
      <vt:variant>
        <vt:lpwstr/>
      </vt:variant>
      <vt:variant>
        <vt:lpwstr>_Toc346100315</vt:lpwstr>
      </vt:variant>
      <vt:variant>
        <vt:i4>1245238</vt:i4>
      </vt:variant>
      <vt:variant>
        <vt:i4>410</vt:i4>
      </vt:variant>
      <vt:variant>
        <vt:i4>0</vt:i4>
      </vt:variant>
      <vt:variant>
        <vt:i4>5</vt:i4>
      </vt:variant>
      <vt:variant>
        <vt:lpwstr/>
      </vt:variant>
      <vt:variant>
        <vt:lpwstr>_Toc346100314</vt:lpwstr>
      </vt:variant>
      <vt:variant>
        <vt:i4>1245238</vt:i4>
      </vt:variant>
      <vt:variant>
        <vt:i4>404</vt:i4>
      </vt:variant>
      <vt:variant>
        <vt:i4>0</vt:i4>
      </vt:variant>
      <vt:variant>
        <vt:i4>5</vt:i4>
      </vt:variant>
      <vt:variant>
        <vt:lpwstr/>
      </vt:variant>
      <vt:variant>
        <vt:lpwstr>_Toc346100313</vt:lpwstr>
      </vt:variant>
      <vt:variant>
        <vt:i4>1245238</vt:i4>
      </vt:variant>
      <vt:variant>
        <vt:i4>398</vt:i4>
      </vt:variant>
      <vt:variant>
        <vt:i4>0</vt:i4>
      </vt:variant>
      <vt:variant>
        <vt:i4>5</vt:i4>
      </vt:variant>
      <vt:variant>
        <vt:lpwstr/>
      </vt:variant>
      <vt:variant>
        <vt:lpwstr>_Toc346100312</vt:lpwstr>
      </vt:variant>
      <vt:variant>
        <vt:i4>1245238</vt:i4>
      </vt:variant>
      <vt:variant>
        <vt:i4>392</vt:i4>
      </vt:variant>
      <vt:variant>
        <vt:i4>0</vt:i4>
      </vt:variant>
      <vt:variant>
        <vt:i4>5</vt:i4>
      </vt:variant>
      <vt:variant>
        <vt:lpwstr/>
      </vt:variant>
      <vt:variant>
        <vt:lpwstr>_Toc346100311</vt:lpwstr>
      </vt:variant>
      <vt:variant>
        <vt:i4>1245238</vt:i4>
      </vt:variant>
      <vt:variant>
        <vt:i4>386</vt:i4>
      </vt:variant>
      <vt:variant>
        <vt:i4>0</vt:i4>
      </vt:variant>
      <vt:variant>
        <vt:i4>5</vt:i4>
      </vt:variant>
      <vt:variant>
        <vt:lpwstr/>
      </vt:variant>
      <vt:variant>
        <vt:lpwstr>_Toc346100310</vt:lpwstr>
      </vt:variant>
      <vt:variant>
        <vt:i4>1179702</vt:i4>
      </vt:variant>
      <vt:variant>
        <vt:i4>380</vt:i4>
      </vt:variant>
      <vt:variant>
        <vt:i4>0</vt:i4>
      </vt:variant>
      <vt:variant>
        <vt:i4>5</vt:i4>
      </vt:variant>
      <vt:variant>
        <vt:lpwstr/>
      </vt:variant>
      <vt:variant>
        <vt:lpwstr>_Toc346100309</vt:lpwstr>
      </vt:variant>
      <vt:variant>
        <vt:i4>1179702</vt:i4>
      </vt:variant>
      <vt:variant>
        <vt:i4>374</vt:i4>
      </vt:variant>
      <vt:variant>
        <vt:i4>0</vt:i4>
      </vt:variant>
      <vt:variant>
        <vt:i4>5</vt:i4>
      </vt:variant>
      <vt:variant>
        <vt:lpwstr/>
      </vt:variant>
      <vt:variant>
        <vt:lpwstr>_Toc346100308</vt:lpwstr>
      </vt:variant>
      <vt:variant>
        <vt:i4>1179702</vt:i4>
      </vt:variant>
      <vt:variant>
        <vt:i4>368</vt:i4>
      </vt:variant>
      <vt:variant>
        <vt:i4>0</vt:i4>
      </vt:variant>
      <vt:variant>
        <vt:i4>5</vt:i4>
      </vt:variant>
      <vt:variant>
        <vt:lpwstr/>
      </vt:variant>
      <vt:variant>
        <vt:lpwstr>_Toc346100307</vt:lpwstr>
      </vt:variant>
      <vt:variant>
        <vt:i4>1179702</vt:i4>
      </vt:variant>
      <vt:variant>
        <vt:i4>362</vt:i4>
      </vt:variant>
      <vt:variant>
        <vt:i4>0</vt:i4>
      </vt:variant>
      <vt:variant>
        <vt:i4>5</vt:i4>
      </vt:variant>
      <vt:variant>
        <vt:lpwstr/>
      </vt:variant>
      <vt:variant>
        <vt:lpwstr>_Toc346100306</vt:lpwstr>
      </vt:variant>
      <vt:variant>
        <vt:i4>1179702</vt:i4>
      </vt:variant>
      <vt:variant>
        <vt:i4>356</vt:i4>
      </vt:variant>
      <vt:variant>
        <vt:i4>0</vt:i4>
      </vt:variant>
      <vt:variant>
        <vt:i4>5</vt:i4>
      </vt:variant>
      <vt:variant>
        <vt:lpwstr/>
      </vt:variant>
      <vt:variant>
        <vt:lpwstr>_Toc346100305</vt:lpwstr>
      </vt:variant>
      <vt:variant>
        <vt:i4>1179702</vt:i4>
      </vt:variant>
      <vt:variant>
        <vt:i4>350</vt:i4>
      </vt:variant>
      <vt:variant>
        <vt:i4>0</vt:i4>
      </vt:variant>
      <vt:variant>
        <vt:i4>5</vt:i4>
      </vt:variant>
      <vt:variant>
        <vt:lpwstr/>
      </vt:variant>
      <vt:variant>
        <vt:lpwstr>_Toc346100304</vt:lpwstr>
      </vt:variant>
      <vt:variant>
        <vt:i4>1179702</vt:i4>
      </vt:variant>
      <vt:variant>
        <vt:i4>344</vt:i4>
      </vt:variant>
      <vt:variant>
        <vt:i4>0</vt:i4>
      </vt:variant>
      <vt:variant>
        <vt:i4>5</vt:i4>
      </vt:variant>
      <vt:variant>
        <vt:lpwstr/>
      </vt:variant>
      <vt:variant>
        <vt:lpwstr>_Toc346100303</vt:lpwstr>
      </vt:variant>
      <vt:variant>
        <vt:i4>1179702</vt:i4>
      </vt:variant>
      <vt:variant>
        <vt:i4>338</vt:i4>
      </vt:variant>
      <vt:variant>
        <vt:i4>0</vt:i4>
      </vt:variant>
      <vt:variant>
        <vt:i4>5</vt:i4>
      </vt:variant>
      <vt:variant>
        <vt:lpwstr/>
      </vt:variant>
      <vt:variant>
        <vt:lpwstr>_Toc346100302</vt:lpwstr>
      </vt:variant>
      <vt:variant>
        <vt:i4>1179702</vt:i4>
      </vt:variant>
      <vt:variant>
        <vt:i4>332</vt:i4>
      </vt:variant>
      <vt:variant>
        <vt:i4>0</vt:i4>
      </vt:variant>
      <vt:variant>
        <vt:i4>5</vt:i4>
      </vt:variant>
      <vt:variant>
        <vt:lpwstr/>
      </vt:variant>
      <vt:variant>
        <vt:lpwstr>_Toc346100301</vt:lpwstr>
      </vt:variant>
      <vt:variant>
        <vt:i4>1179702</vt:i4>
      </vt:variant>
      <vt:variant>
        <vt:i4>326</vt:i4>
      </vt:variant>
      <vt:variant>
        <vt:i4>0</vt:i4>
      </vt:variant>
      <vt:variant>
        <vt:i4>5</vt:i4>
      </vt:variant>
      <vt:variant>
        <vt:lpwstr/>
      </vt:variant>
      <vt:variant>
        <vt:lpwstr>_Toc346100300</vt:lpwstr>
      </vt:variant>
      <vt:variant>
        <vt:i4>1769527</vt:i4>
      </vt:variant>
      <vt:variant>
        <vt:i4>320</vt:i4>
      </vt:variant>
      <vt:variant>
        <vt:i4>0</vt:i4>
      </vt:variant>
      <vt:variant>
        <vt:i4>5</vt:i4>
      </vt:variant>
      <vt:variant>
        <vt:lpwstr/>
      </vt:variant>
      <vt:variant>
        <vt:lpwstr>_Toc346100299</vt:lpwstr>
      </vt:variant>
      <vt:variant>
        <vt:i4>1769527</vt:i4>
      </vt:variant>
      <vt:variant>
        <vt:i4>314</vt:i4>
      </vt:variant>
      <vt:variant>
        <vt:i4>0</vt:i4>
      </vt:variant>
      <vt:variant>
        <vt:i4>5</vt:i4>
      </vt:variant>
      <vt:variant>
        <vt:lpwstr/>
      </vt:variant>
      <vt:variant>
        <vt:lpwstr>_Toc346100298</vt:lpwstr>
      </vt:variant>
      <vt:variant>
        <vt:i4>1769527</vt:i4>
      </vt:variant>
      <vt:variant>
        <vt:i4>308</vt:i4>
      </vt:variant>
      <vt:variant>
        <vt:i4>0</vt:i4>
      </vt:variant>
      <vt:variant>
        <vt:i4>5</vt:i4>
      </vt:variant>
      <vt:variant>
        <vt:lpwstr/>
      </vt:variant>
      <vt:variant>
        <vt:lpwstr>_Toc346100297</vt:lpwstr>
      </vt:variant>
      <vt:variant>
        <vt:i4>1769527</vt:i4>
      </vt:variant>
      <vt:variant>
        <vt:i4>302</vt:i4>
      </vt:variant>
      <vt:variant>
        <vt:i4>0</vt:i4>
      </vt:variant>
      <vt:variant>
        <vt:i4>5</vt:i4>
      </vt:variant>
      <vt:variant>
        <vt:lpwstr/>
      </vt:variant>
      <vt:variant>
        <vt:lpwstr>_Toc346100296</vt:lpwstr>
      </vt:variant>
      <vt:variant>
        <vt:i4>1769527</vt:i4>
      </vt:variant>
      <vt:variant>
        <vt:i4>296</vt:i4>
      </vt:variant>
      <vt:variant>
        <vt:i4>0</vt:i4>
      </vt:variant>
      <vt:variant>
        <vt:i4>5</vt:i4>
      </vt:variant>
      <vt:variant>
        <vt:lpwstr/>
      </vt:variant>
      <vt:variant>
        <vt:lpwstr>_Toc346100295</vt:lpwstr>
      </vt:variant>
      <vt:variant>
        <vt:i4>1769527</vt:i4>
      </vt:variant>
      <vt:variant>
        <vt:i4>290</vt:i4>
      </vt:variant>
      <vt:variant>
        <vt:i4>0</vt:i4>
      </vt:variant>
      <vt:variant>
        <vt:i4>5</vt:i4>
      </vt:variant>
      <vt:variant>
        <vt:lpwstr/>
      </vt:variant>
      <vt:variant>
        <vt:lpwstr>_Toc346100294</vt:lpwstr>
      </vt:variant>
      <vt:variant>
        <vt:i4>1769527</vt:i4>
      </vt:variant>
      <vt:variant>
        <vt:i4>284</vt:i4>
      </vt:variant>
      <vt:variant>
        <vt:i4>0</vt:i4>
      </vt:variant>
      <vt:variant>
        <vt:i4>5</vt:i4>
      </vt:variant>
      <vt:variant>
        <vt:lpwstr/>
      </vt:variant>
      <vt:variant>
        <vt:lpwstr>_Toc346100293</vt:lpwstr>
      </vt:variant>
      <vt:variant>
        <vt:i4>1769527</vt:i4>
      </vt:variant>
      <vt:variant>
        <vt:i4>278</vt:i4>
      </vt:variant>
      <vt:variant>
        <vt:i4>0</vt:i4>
      </vt:variant>
      <vt:variant>
        <vt:i4>5</vt:i4>
      </vt:variant>
      <vt:variant>
        <vt:lpwstr/>
      </vt:variant>
      <vt:variant>
        <vt:lpwstr>_Toc346100292</vt:lpwstr>
      </vt:variant>
      <vt:variant>
        <vt:i4>1769527</vt:i4>
      </vt:variant>
      <vt:variant>
        <vt:i4>272</vt:i4>
      </vt:variant>
      <vt:variant>
        <vt:i4>0</vt:i4>
      </vt:variant>
      <vt:variant>
        <vt:i4>5</vt:i4>
      </vt:variant>
      <vt:variant>
        <vt:lpwstr/>
      </vt:variant>
      <vt:variant>
        <vt:lpwstr>_Toc346100291</vt:lpwstr>
      </vt:variant>
      <vt:variant>
        <vt:i4>1769527</vt:i4>
      </vt:variant>
      <vt:variant>
        <vt:i4>266</vt:i4>
      </vt:variant>
      <vt:variant>
        <vt:i4>0</vt:i4>
      </vt:variant>
      <vt:variant>
        <vt:i4>5</vt:i4>
      </vt:variant>
      <vt:variant>
        <vt:lpwstr/>
      </vt:variant>
      <vt:variant>
        <vt:lpwstr>_Toc346100290</vt:lpwstr>
      </vt:variant>
      <vt:variant>
        <vt:i4>1703991</vt:i4>
      </vt:variant>
      <vt:variant>
        <vt:i4>260</vt:i4>
      </vt:variant>
      <vt:variant>
        <vt:i4>0</vt:i4>
      </vt:variant>
      <vt:variant>
        <vt:i4>5</vt:i4>
      </vt:variant>
      <vt:variant>
        <vt:lpwstr/>
      </vt:variant>
      <vt:variant>
        <vt:lpwstr>_Toc346100289</vt:lpwstr>
      </vt:variant>
      <vt:variant>
        <vt:i4>1703991</vt:i4>
      </vt:variant>
      <vt:variant>
        <vt:i4>254</vt:i4>
      </vt:variant>
      <vt:variant>
        <vt:i4>0</vt:i4>
      </vt:variant>
      <vt:variant>
        <vt:i4>5</vt:i4>
      </vt:variant>
      <vt:variant>
        <vt:lpwstr/>
      </vt:variant>
      <vt:variant>
        <vt:lpwstr>_Toc346100288</vt:lpwstr>
      </vt:variant>
      <vt:variant>
        <vt:i4>1703991</vt:i4>
      </vt:variant>
      <vt:variant>
        <vt:i4>248</vt:i4>
      </vt:variant>
      <vt:variant>
        <vt:i4>0</vt:i4>
      </vt:variant>
      <vt:variant>
        <vt:i4>5</vt:i4>
      </vt:variant>
      <vt:variant>
        <vt:lpwstr/>
      </vt:variant>
      <vt:variant>
        <vt:lpwstr>_Toc346100287</vt:lpwstr>
      </vt:variant>
      <vt:variant>
        <vt:i4>1703991</vt:i4>
      </vt:variant>
      <vt:variant>
        <vt:i4>242</vt:i4>
      </vt:variant>
      <vt:variant>
        <vt:i4>0</vt:i4>
      </vt:variant>
      <vt:variant>
        <vt:i4>5</vt:i4>
      </vt:variant>
      <vt:variant>
        <vt:lpwstr/>
      </vt:variant>
      <vt:variant>
        <vt:lpwstr>_Toc346100286</vt:lpwstr>
      </vt:variant>
      <vt:variant>
        <vt:i4>1703991</vt:i4>
      </vt:variant>
      <vt:variant>
        <vt:i4>236</vt:i4>
      </vt:variant>
      <vt:variant>
        <vt:i4>0</vt:i4>
      </vt:variant>
      <vt:variant>
        <vt:i4>5</vt:i4>
      </vt:variant>
      <vt:variant>
        <vt:lpwstr/>
      </vt:variant>
      <vt:variant>
        <vt:lpwstr>_Toc346100285</vt:lpwstr>
      </vt:variant>
      <vt:variant>
        <vt:i4>1703991</vt:i4>
      </vt:variant>
      <vt:variant>
        <vt:i4>230</vt:i4>
      </vt:variant>
      <vt:variant>
        <vt:i4>0</vt:i4>
      </vt:variant>
      <vt:variant>
        <vt:i4>5</vt:i4>
      </vt:variant>
      <vt:variant>
        <vt:lpwstr/>
      </vt:variant>
      <vt:variant>
        <vt:lpwstr>_Toc346100284</vt:lpwstr>
      </vt:variant>
      <vt:variant>
        <vt:i4>1703991</vt:i4>
      </vt:variant>
      <vt:variant>
        <vt:i4>224</vt:i4>
      </vt:variant>
      <vt:variant>
        <vt:i4>0</vt:i4>
      </vt:variant>
      <vt:variant>
        <vt:i4>5</vt:i4>
      </vt:variant>
      <vt:variant>
        <vt:lpwstr/>
      </vt:variant>
      <vt:variant>
        <vt:lpwstr>_Toc346100283</vt:lpwstr>
      </vt:variant>
      <vt:variant>
        <vt:i4>1703991</vt:i4>
      </vt:variant>
      <vt:variant>
        <vt:i4>218</vt:i4>
      </vt:variant>
      <vt:variant>
        <vt:i4>0</vt:i4>
      </vt:variant>
      <vt:variant>
        <vt:i4>5</vt:i4>
      </vt:variant>
      <vt:variant>
        <vt:lpwstr/>
      </vt:variant>
      <vt:variant>
        <vt:lpwstr>_Toc346100282</vt:lpwstr>
      </vt:variant>
      <vt:variant>
        <vt:i4>1703991</vt:i4>
      </vt:variant>
      <vt:variant>
        <vt:i4>212</vt:i4>
      </vt:variant>
      <vt:variant>
        <vt:i4>0</vt:i4>
      </vt:variant>
      <vt:variant>
        <vt:i4>5</vt:i4>
      </vt:variant>
      <vt:variant>
        <vt:lpwstr/>
      </vt:variant>
      <vt:variant>
        <vt:lpwstr>_Toc346100281</vt:lpwstr>
      </vt:variant>
      <vt:variant>
        <vt:i4>1703991</vt:i4>
      </vt:variant>
      <vt:variant>
        <vt:i4>206</vt:i4>
      </vt:variant>
      <vt:variant>
        <vt:i4>0</vt:i4>
      </vt:variant>
      <vt:variant>
        <vt:i4>5</vt:i4>
      </vt:variant>
      <vt:variant>
        <vt:lpwstr/>
      </vt:variant>
      <vt:variant>
        <vt:lpwstr>_Toc346100280</vt:lpwstr>
      </vt:variant>
      <vt:variant>
        <vt:i4>1376311</vt:i4>
      </vt:variant>
      <vt:variant>
        <vt:i4>200</vt:i4>
      </vt:variant>
      <vt:variant>
        <vt:i4>0</vt:i4>
      </vt:variant>
      <vt:variant>
        <vt:i4>5</vt:i4>
      </vt:variant>
      <vt:variant>
        <vt:lpwstr/>
      </vt:variant>
      <vt:variant>
        <vt:lpwstr>_Toc346100279</vt:lpwstr>
      </vt:variant>
      <vt:variant>
        <vt:i4>1376311</vt:i4>
      </vt:variant>
      <vt:variant>
        <vt:i4>194</vt:i4>
      </vt:variant>
      <vt:variant>
        <vt:i4>0</vt:i4>
      </vt:variant>
      <vt:variant>
        <vt:i4>5</vt:i4>
      </vt:variant>
      <vt:variant>
        <vt:lpwstr/>
      </vt:variant>
      <vt:variant>
        <vt:lpwstr>_Toc346100278</vt:lpwstr>
      </vt:variant>
      <vt:variant>
        <vt:i4>1376311</vt:i4>
      </vt:variant>
      <vt:variant>
        <vt:i4>188</vt:i4>
      </vt:variant>
      <vt:variant>
        <vt:i4>0</vt:i4>
      </vt:variant>
      <vt:variant>
        <vt:i4>5</vt:i4>
      </vt:variant>
      <vt:variant>
        <vt:lpwstr/>
      </vt:variant>
      <vt:variant>
        <vt:lpwstr>_Toc346100277</vt:lpwstr>
      </vt:variant>
      <vt:variant>
        <vt:i4>1376311</vt:i4>
      </vt:variant>
      <vt:variant>
        <vt:i4>182</vt:i4>
      </vt:variant>
      <vt:variant>
        <vt:i4>0</vt:i4>
      </vt:variant>
      <vt:variant>
        <vt:i4>5</vt:i4>
      </vt:variant>
      <vt:variant>
        <vt:lpwstr/>
      </vt:variant>
      <vt:variant>
        <vt:lpwstr>_Toc346100276</vt:lpwstr>
      </vt:variant>
      <vt:variant>
        <vt:i4>1376311</vt:i4>
      </vt:variant>
      <vt:variant>
        <vt:i4>176</vt:i4>
      </vt:variant>
      <vt:variant>
        <vt:i4>0</vt:i4>
      </vt:variant>
      <vt:variant>
        <vt:i4>5</vt:i4>
      </vt:variant>
      <vt:variant>
        <vt:lpwstr/>
      </vt:variant>
      <vt:variant>
        <vt:lpwstr>_Toc346100275</vt:lpwstr>
      </vt:variant>
      <vt:variant>
        <vt:i4>1376311</vt:i4>
      </vt:variant>
      <vt:variant>
        <vt:i4>170</vt:i4>
      </vt:variant>
      <vt:variant>
        <vt:i4>0</vt:i4>
      </vt:variant>
      <vt:variant>
        <vt:i4>5</vt:i4>
      </vt:variant>
      <vt:variant>
        <vt:lpwstr/>
      </vt:variant>
      <vt:variant>
        <vt:lpwstr>_Toc346100274</vt:lpwstr>
      </vt:variant>
      <vt:variant>
        <vt:i4>1376311</vt:i4>
      </vt:variant>
      <vt:variant>
        <vt:i4>164</vt:i4>
      </vt:variant>
      <vt:variant>
        <vt:i4>0</vt:i4>
      </vt:variant>
      <vt:variant>
        <vt:i4>5</vt:i4>
      </vt:variant>
      <vt:variant>
        <vt:lpwstr/>
      </vt:variant>
      <vt:variant>
        <vt:lpwstr>_Toc346100273</vt:lpwstr>
      </vt:variant>
      <vt:variant>
        <vt:i4>1376311</vt:i4>
      </vt:variant>
      <vt:variant>
        <vt:i4>158</vt:i4>
      </vt:variant>
      <vt:variant>
        <vt:i4>0</vt:i4>
      </vt:variant>
      <vt:variant>
        <vt:i4>5</vt:i4>
      </vt:variant>
      <vt:variant>
        <vt:lpwstr/>
      </vt:variant>
      <vt:variant>
        <vt:lpwstr>_Toc346100272</vt:lpwstr>
      </vt:variant>
      <vt:variant>
        <vt:i4>1376311</vt:i4>
      </vt:variant>
      <vt:variant>
        <vt:i4>152</vt:i4>
      </vt:variant>
      <vt:variant>
        <vt:i4>0</vt:i4>
      </vt:variant>
      <vt:variant>
        <vt:i4>5</vt:i4>
      </vt:variant>
      <vt:variant>
        <vt:lpwstr/>
      </vt:variant>
      <vt:variant>
        <vt:lpwstr>_Toc346100271</vt:lpwstr>
      </vt:variant>
      <vt:variant>
        <vt:i4>1376311</vt:i4>
      </vt:variant>
      <vt:variant>
        <vt:i4>146</vt:i4>
      </vt:variant>
      <vt:variant>
        <vt:i4>0</vt:i4>
      </vt:variant>
      <vt:variant>
        <vt:i4>5</vt:i4>
      </vt:variant>
      <vt:variant>
        <vt:lpwstr/>
      </vt:variant>
      <vt:variant>
        <vt:lpwstr>_Toc346100270</vt:lpwstr>
      </vt:variant>
      <vt:variant>
        <vt:i4>1310775</vt:i4>
      </vt:variant>
      <vt:variant>
        <vt:i4>140</vt:i4>
      </vt:variant>
      <vt:variant>
        <vt:i4>0</vt:i4>
      </vt:variant>
      <vt:variant>
        <vt:i4>5</vt:i4>
      </vt:variant>
      <vt:variant>
        <vt:lpwstr/>
      </vt:variant>
      <vt:variant>
        <vt:lpwstr>_Toc346100269</vt:lpwstr>
      </vt:variant>
      <vt:variant>
        <vt:i4>1310775</vt:i4>
      </vt:variant>
      <vt:variant>
        <vt:i4>134</vt:i4>
      </vt:variant>
      <vt:variant>
        <vt:i4>0</vt:i4>
      </vt:variant>
      <vt:variant>
        <vt:i4>5</vt:i4>
      </vt:variant>
      <vt:variant>
        <vt:lpwstr/>
      </vt:variant>
      <vt:variant>
        <vt:lpwstr>_Toc346100268</vt:lpwstr>
      </vt:variant>
      <vt:variant>
        <vt:i4>1310775</vt:i4>
      </vt:variant>
      <vt:variant>
        <vt:i4>128</vt:i4>
      </vt:variant>
      <vt:variant>
        <vt:i4>0</vt:i4>
      </vt:variant>
      <vt:variant>
        <vt:i4>5</vt:i4>
      </vt:variant>
      <vt:variant>
        <vt:lpwstr/>
      </vt:variant>
      <vt:variant>
        <vt:lpwstr>_Toc346100267</vt:lpwstr>
      </vt:variant>
      <vt:variant>
        <vt:i4>1310775</vt:i4>
      </vt:variant>
      <vt:variant>
        <vt:i4>122</vt:i4>
      </vt:variant>
      <vt:variant>
        <vt:i4>0</vt:i4>
      </vt:variant>
      <vt:variant>
        <vt:i4>5</vt:i4>
      </vt:variant>
      <vt:variant>
        <vt:lpwstr/>
      </vt:variant>
      <vt:variant>
        <vt:lpwstr>_Toc346100266</vt:lpwstr>
      </vt:variant>
      <vt:variant>
        <vt:i4>1310775</vt:i4>
      </vt:variant>
      <vt:variant>
        <vt:i4>116</vt:i4>
      </vt:variant>
      <vt:variant>
        <vt:i4>0</vt:i4>
      </vt:variant>
      <vt:variant>
        <vt:i4>5</vt:i4>
      </vt:variant>
      <vt:variant>
        <vt:lpwstr/>
      </vt:variant>
      <vt:variant>
        <vt:lpwstr>_Toc346100265</vt:lpwstr>
      </vt:variant>
      <vt:variant>
        <vt:i4>1310775</vt:i4>
      </vt:variant>
      <vt:variant>
        <vt:i4>110</vt:i4>
      </vt:variant>
      <vt:variant>
        <vt:i4>0</vt:i4>
      </vt:variant>
      <vt:variant>
        <vt:i4>5</vt:i4>
      </vt:variant>
      <vt:variant>
        <vt:lpwstr/>
      </vt:variant>
      <vt:variant>
        <vt:lpwstr>_Toc346100264</vt:lpwstr>
      </vt:variant>
      <vt:variant>
        <vt:i4>1310775</vt:i4>
      </vt:variant>
      <vt:variant>
        <vt:i4>104</vt:i4>
      </vt:variant>
      <vt:variant>
        <vt:i4>0</vt:i4>
      </vt:variant>
      <vt:variant>
        <vt:i4>5</vt:i4>
      </vt:variant>
      <vt:variant>
        <vt:lpwstr/>
      </vt:variant>
      <vt:variant>
        <vt:lpwstr>_Toc346100263</vt:lpwstr>
      </vt:variant>
      <vt:variant>
        <vt:i4>1310775</vt:i4>
      </vt:variant>
      <vt:variant>
        <vt:i4>98</vt:i4>
      </vt:variant>
      <vt:variant>
        <vt:i4>0</vt:i4>
      </vt:variant>
      <vt:variant>
        <vt:i4>5</vt:i4>
      </vt:variant>
      <vt:variant>
        <vt:lpwstr/>
      </vt:variant>
      <vt:variant>
        <vt:lpwstr>_Toc346100262</vt:lpwstr>
      </vt:variant>
      <vt:variant>
        <vt:i4>1310775</vt:i4>
      </vt:variant>
      <vt:variant>
        <vt:i4>92</vt:i4>
      </vt:variant>
      <vt:variant>
        <vt:i4>0</vt:i4>
      </vt:variant>
      <vt:variant>
        <vt:i4>5</vt:i4>
      </vt:variant>
      <vt:variant>
        <vt:lpwstr/>
      </vt:variant>
      <vt:variant>
        <vt:lpwstr>_Toc346100261</vt:lpwstr>
      </vt:variant>
      <vt:variant>
        <vt:i4>1310775</vt:i4>
      </vt:variant>
      <vt:variant>
        <vt:i4>86</vt:i4>
      </vt:variant>
      <vt:variant>
        <vt:i4>0</vt:i4>
      </vt:variant>
      <vt:variant>
        <vt:i4>5</vt:i4>
      </vt:variant>
      <vt:variant>
        <vt:lpwstr/>
      </vt:variant>
      <vt:variant>
        <vt:lpwstr>_Toc346100260</vt:lpwstr>
      </vt:variant>
      <vt:variant>
        <vt:i4>1507383</vt:i4>
      </vt:variant>
      <vt:variant>
        <vt:i4>80</vt:i4>
      </vt:variant>
      <vt:variant>
        <vt:i4>0</vt:i4>
      </vt:variant>
      <vt:variant>
        <vt:i4>5</vt:i4>
      </vt:variant>
      <vt:variant>
        <vt:lpwstr/>
      </vt:variant>
      <vt:variant>
        <vt:lpwstr>_Toc346100259</vt:lpwstr>
      </vt:variant>
      <vt:variant>
        <vt:i4>1507383</vt:i4>
      </vt:variant>
      <vt:variant>
        <vt:i4>74</vt:i4>
      </vt:variant>
      <vt:variant>
        <vt:i4>0</vt:i4>
      </vt:variant>
      <vt:variant>
        <vt:i4>5</vt:i4>
      </vt:variant>
      <vt:variant>
        <vt:lpwstr/>
      </vt:variant>
      <vt:variant>
        <vt:lpwstr>_Toc346100258</vt:lpwstr>
      </vt:variant>
      <vt:variant>
        <vt:i4>1507383</vt:i4>
      </vt:variant>
      <vt:variant>
        <vt:i4>68</vt:i4>
      </vt:variant>
      <vt:variant>
        <vt:i4>0</vt:i4>
      </vt:variant>
      <vt:variant>
        <vt:i4>5</vt:i4>
      </vt:variant>
      <vt:variant>
        <vt:lpwstr/>
      </vt:variant>
      <vt:variant>
        <vt:lpwstr>_Toc346100257</vt:lpwstr>
      </vt:variant>
      <vt:variant>
        <vt:i4>1507383</vt:i4>
      </vt:variant>
      <vt:variant>
        <vt:i4>62</vt:i4>
      </vt:variant>
      <vt:variant>
        <vt:i4>0</vt:i4>
      </vt:variant>
      <vt:variant>
        <vt:i4>5</vt:i4>
      </vt:variant>
      <vt:variant>
        <vt:lpwstr/>
      </vt:variant>
      <vt:variant>
        <vt:lpwstr>_Toc346100256</vt:lpwstr>
      </vt:variant>
      <vt:variant>
        <vt:i4>1507383</vt:i4>
      </vt:variant>
      <vt:variant>
        <vt:i4>56</vt:i4>
      </vt:variant>
      <vt:variant>
        <vt:i4>0</vt:i4>
      </vt:variant>
      <vt:variant>
        <vt:i4>5</vt:i4>
      </vt:variant>
      <vt:variant>
        <vt:lpwstr/>
      </vt:variant>
      <vt:variant>
        <vt:lpwstr>_Toc346100255</vt:lpwstr>
      </vt:variant>
      <vt:variant>
        <vt:i4>1507383</vt:i4>
      </vt:variant>
      <vt:variant>
        <vt:i4>50</vt:i4>
      </vt:variant>
      <vt:variant>
        <vt:i4>0</vt:i4>
      </vt:variant>
      <vt:variant>
        <vt:i4>5</vt:i4>
      </vt:variant>
      <vt:variant>
        <vt:lpwstr/>
      </vt:variant>
      <vt:variant>
        <vt:lpwstr>_Toc346100254</vt:lpwstr>
      </vt:variant>
      <vt:variant>
        <vt:i4>1507383</vt:i4>
      </vt:variant>
      <vt:variant>
        <vt:i4>44</vt:i4>
      </vt:variant>
      <vt:variant>
        <vt:i4>0</vt:i4>
      </vt:variant>
      <vt:variant>
        <vt:i4>5</vt:i4>
      </vt:variant>
      <vt:variant>
        <vt:lpwstr/>
      </vt:variant>
      <vt:variant>
        <vt:lpwstr>_Toc346100253</vt:lpwstr>
      </vt:variant>
      <vt:variant>
        <vt:i4>1507383</vt:i4>
      </vt:variant>
      <vt:variant>
        <vt:i4>38</vt:i4>
      </vt:variant>
      <vt:variant>
        <vt:i4>0</vt:i4>
      </vt:variant>
      <vt:variant>
        <vt:i4>5</vt:i4>
      </vt:variant>
      <vt:variant>
        <vt:lpwstr/>
      </vt:variant>
      <vt:variant>
        <vt:lpwstr>_Toc346100252</vt:lpwstr>
      </vt:variant>
      <vt:variant>
        <vt:i4>1507383</vt:i4>
      </vt:variant>
      <vt:variant>
        <vt:i4>32</vt:i4>
      </vt:variant>
      <vt:variant>
        <vt:i4>0</vt:i4>
      </vt:variant>
      <vt:variant>
        <vt:i4>5</vt:i4>
      </vt:variant>
      <vt:variant>
        <vt:lpwstr/>
      </vt:variant>
      <vt:variant>
        <vt:lpwstr>_Toc346100251</vt:lpwstr>
      </vt:variant>
      <vt:variant>
        <vt:i4>1507383</vt:i4>
      </vt:variant>
      <vt:variant>
        <vt:i4>26</vt:i4>
      </vt:variant>
      <vt:variant>
        <vt:i4>0</vt:i4>
      </vt:variant>
      <vt:variant>
        <vt:i4>5</vt:i4>
      </vt:variant>
      <vt:variant>
        <vt:lpwstr/>
      </vt:variant>
      <vt:variant>
        <vt:lpwstr>_Toc346100250</vt:lpwstr>
      </vt:variant>
      <vt:variant>
        <vt:i4>1441847</vt:i4>
      </vt:variant>
      <vt:variant>
        <vt:i4>20</vt:i4>
      </vt:variant>
      <vt:variant>
        <vt:i4>0</vt:i4>
      </vt:variant>
      <vt:variant>
        <vt:i4>5</vt:i4>
      </vt:variant>
      <vt:variant>
        <vt:lpwstr/>
      </vt:variant>
      <vt:variant>
        <vt:lpwstr>_Toc346100249</vt:lpwstr>
      </vt:variant>
      <vt:variant>
        <vt:i4>1441847</vt:i4>
      </vt:variant>
      <vt:variant>
        <vt:i4>14</vt:i4>
      </vt:variant>
      <vt:variant>
        <vt:i4>0</vt:i4>
      </vt:variant>
      <vt:variant>
        <vt:i4>5</vt:i4>
      </vt:variant>
      <vt:variant>
        <vt:lpwstr/>
      </vt:variant>
      <vt:variant>
        <vt:lpwstr>_Toc346100248</vt:lpwstr>
      </vt:variant>
      <vt:variant>
        <vt:i4>1441847</vt:i4>
      </vt:variant>
      <vt:variant>
        <vt:i4>8</vt:i4>
      </vt:variant>
      <vt:variant>
        <vt:i4>0</vt:i4>
      </vt:variant>
      <vt:variant>
        <vt:i4>5</vt:i4>
      </vt:variant>
      <vt:variant>
        <vt:lpwstr/>
      </vt:variant>
      <vt:variant>
        <vt:lpwstr>_Toc346100247</vt:lpwstr>
      </vt:variant>
      <vt:variant>
        <vt:i4>1441847</vt:i4>
      </vt:variant>
      <vt:variant>
        <vt:i4>2</vt:i4>
      </vt:variant>
      <vt:variant>
        <vt:i4>0</vt:i4>
      </vt:variant>
      <vt:variant>
        <vt:i4>5</vt:i4>
      </vt:variant>
      <vt:variant>
        <vt:lpwstr/>
      </vt:variant>
      <vt:variant>
        <vt:lpwstr>_Toc346100246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Handling Conflict</dc:title>
  <dc:subject/>
  <dc:creator>Narina</dc:creator>
  <cp:keywords/>
  <cp:lastModifiedBy>Mpho Tshihlangu</cp:lastModifiedBy>
  <cp:revision>2</cp:revision>
  <cp:lastPrinted>2005-11-07T11:09:00Z</cp:lastPrinted>
  <dcterms:created xsi:type="dcterms:W3CDTF">2021-09-01T10:15:00Z</dcterms:created>
  <dcterms:modified xsi:type="dcterms:W3CDTF">2021-09-01T10:15:00Z</dcterms:modified>
</cp:coreProperties>
</file>