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178" w:rsidRPr="00B7763F" w:rsidRDefault="00C27178" w:rsidP="00C27178">
      <w:pPr>
        <w:pStyle w:val="Heading3"/>
        <w:rPr>
          <w:sz w:val="16"/>
        </w:rPr>
      </w:pPr>
      <w:r w:rsidRPr="00207FA9">
        <w:t>13937</w:t>
      </w:r>
      <w:r>
        <w:t xml:space="preserve"> </w:t>
      </w:r>
      <w:r w:rsidRPr="00B7763F">
        <w:t>Formative assessment</w:t>
      </w:r>
    </w:p>
    <w:p w:rsidR="00C27178" w:rsidRPr="00B7763F" w:rsidRDefault="00C27178" w:rsidP="00C27178">
      <w:pPr>
        <w:pStyle w:val="FormAssessm"/>
        <w:rPr>
          <w:sz w:val="20"/>
        </w:rPr>
      </w:pPr>
      <w:bookmarkStart w:id="0" w:name="_Toc350266735"/>
      <w:r w:rsidRPr="00207FA9">
        <w:rPr>
          <w:sz w:val="20"/>
        </w:rPr>
        <w:t>13937</w:t>
      </w:r>
      <w:r>
        <w:rPr>
          <w:sz w:val="20"/>
        </w:rPr>
        <w:t xml:space="preserve"> </w:t>
      </w:r>
      <w:r w:rsidRPr="00B7763F">
        <w:rPr>
          <w:sz w:val="20"/>
        </w:rPr>
        <w:t xml:space="preserve">Formative </w:t>
      </w:r>
      <w:proofErr w:type="gramStart"/>
      <w:r w:rsidRPr="00B7763F">
        <w:rPr>
          <w:sz w:val="20"/>
        </w:rPr>
        <w:t>assessment</w:t>
      </w:r>
      <w:proofErr w:type="gramEnd"/>
      <w:r w:rsidRPr="00B7763F">
        <w:rPr>
          <w:sz w:val="20"/>
        </w:rPr>
        <w:t xml:space="preserve"> 1 SO1, AC1-4 </w:t>
      </w:r>
    </w:p>
    <w:p w:rsidR="00C27178" w:rsidRPr="00B7763F" w:rsidRDefault="00C27178" w:rsidP="00C27178">
      <w:pPr>
        <w:pStyle w:val="Heading4"/>
        <w:rPr>
          <w:sz w:val="22"/>
        </w:rPr>
      </w:pPr>
      <w:r w:rsidRPr="00B7763F">
        <w:rPr>
          <w:sz w:val="22"/>
        </w:rPr>
        <w:t>Group practical activity</w:t>
      </w:r>
      <w:bookmarkEnd w:id="0"/>
    </w:p>
    <w:p w:rsidR="00C27178" w:rsidRPr="00B7763F" w:rsidRDefault="00C27178" w:rsidP="00C27178">
      <w:pPr>
        <w:rPr>
          <w:sz w:val="16"/>
        </w:rPr>
      </w:pPr>
      <w:r w:rsidRPr="00B7763F">
        <w:rPr>
          <w:sz w:val="16"/>
        </w:rPr>
        <w:t>In a group, design the following forms on a computer:</w:t>
      </w:r>
    </w:p>
    <w:p w:rsidR="00C27178" w:rsidRPr="00B7763F" w:rsidRDefault="00C27178" w:rsidP="00C27178">
      <w:pPr>
        <w:pStyle w:val="ListBullet2"/>
        <w:numPr>
          <w:ilvl w:val="0"/>
          <w:numId w:val="2"/>
        </w:numPr>
        <w:tabs>
          <w:tab w:val="num" w:pos="720"/>
        </w:tabs>
        <w:spacing w:before="120" w:after="120"/>
        <w:rPr>
          <w:sz w:val="16"/>
        </w:rPr>
      </w:pPr>
      <w:r w:rsidRPr="00B7763F">
        <w:rPr>
          <w:sz w:val="16"/>
        </w:rPr>
        <w:t>Stationery stock sheet</w:t>
      </w:r>
    </w:p>
    <w:p w:rsidR="00C27178" w:rsidRPr="00B7763F" w:rsidRDefault="00C27178" w:rsidP="00C27178">
      <w:pPr>
        <w:pStyle w:val="ListBullet2"/>
        <w:numPr>
          <w:ilvl w:val="0"/>
          <w:numId w:val="2"/>
        </w:numPr>
        <w:tabs>
          <w:tab w:val="num" w:pos="720"/>
        </w:tabs>
        <w:spacing w:before="120" w:after="120"/>
        <w:rPr>
          <w:sz w:val="16"/>
        </w:rPr>
      </w:pPr>
      <w:r w:rsidRPr="00B7763F">
        <w:rPr>
          <w:sz w:val="16"/>
        </w:rPr>
        <w:t>Stationery requisition form</w:t>
      </w:r>
    </w:p>
    <w:p w:rsidR="00C27178" w:rsidRPr="00B7763F" w:rsidRDefault="00C27178" w:rsidP="00C27178">
      <w:pPr>
        <w:rPr>
          <w:sz w:val="16"/>
        </w:rPr>
      </w:pPr>
      <w:r w:rsidRPr="00B7763F">
        <w:rPr>
          <w:sz w:val="16"/>
        </w:rPr>
        <w:t>Find out from the college what stationery they use.  Make a list of the stationery that is required.</w:t>
      </w:r>
    </w:p>
    <w:p w:rsidR="00C27178" w:rsidRPr="00B7763F" w:rsidRDefault="00C27178" w:rsidP="00C27178">
      <w:pPr>
        <w:rPr>
          <w:sz w:val="16"/>
        </w:rPr>
      </w:pPr>
      <w:r w:rsidRPr="00B7763F">
        <w:rPr>
          <w:sz w:val="16"/>
        </w:rPr>
        <w:t>Determine minimum and maximum levels of at least 6 items.</w:t>
      </w:r>
    </w:p>
    <w:p w:rsidR="00C27178" w:rsidRPr="00B7763F" w:rsidRDefault="00C27178" w:rsidP="00C27178">
      <w:pPr>
        <w:rPr>
          <w:sz w:val="16"/>
        </w:rPr>
      </w:pPr>
      <w:proofErr w:type="gramStart"/>
      <w:r w:rsidRPr="00B7763F">
        <w:rPr>
          <w:sz w:val="16"/>
        </w:rPr>
        <w:t>Do a stock</w:t>
      </w:r>
      <w:proofErr w:type="gramEnd"/>
      <w:r w:rsidRPr="00B7763F">
        <w:rPr>
          <w:sz w:val="16"/>
        </w:rPr>
        <w:t xml:space="preserve"> take of the 6 items you have identified and note the items that have reached minimum levels.</w:t>
      </w:r>
    </w:p>
    <w:p w:rsidR="00C27178" w:rsidRPr="00B7763F" w:rsidRDefault="00C27178" w:rsidP="00C27178">
      <w:pPr>
        <w:rPr>
          <w:sz w:val="16"/>
        </w:rPr>
      </w:pPr>
      <w:r w:rsidRPr="00B7763F">
        <w:rPr>
          <w:sz w:val="16"/>
        </w:rPr>
        <w:t>Fill out an order form to order these items from the supplier.</w:t>
      </w:r>
    </w:p>
    <w:p w:rsidR="00C27178" w:rsidRPr="00B7763F" w:rsidRDefault="00C27178" w:rsidP="00C27178">
      <w:pPr>
        <w:rPr>
          <w:sz w:val="16"/>
        </w:rPr>
      </w:pPr>
      <w:r w:rsidRPr="00B7763F">
        <w:rPr>
          <w:sz w:val="16"/>
        </w:rPr>
        <w:t>Make a list of the suppliers and their contact details</w:t>
      </w:r>
    </w:p>
    <w:p w:rsidR="00C27178" w:rsidRPr="00B7763F" w:rsidRDefault="00C27178" w:rsidP="00C27178">
      <w:pPr>
        <w:rPr>
          <w:sz w:val="16"/>
        </w:rPr>
      </w:pPr>
      <w:r w:rsidRPr="00B7763F">
        <w:rPr>
          <w:sz w:val="16"/>
        </w:rPr>
        <w:t>Find out from the college how stationery is issued and controlled.  Compare the procedure to the one suggested in the learner guide and develop a procedure for issuing stationery.</w:t>
      </w:r>
    </w:p>
    <w:p w:rsidR="00C27178" w:rsidRPr="00B7763F" w:rsidRDefault="00C27178" w:rsidP="00C27178">
      <w:pPr>
        <w:rPr>
          <w:sz w:val="16"/>
        </w:rPr>
      </w:pPr>
    </w:p>
    <w:p w:rsidR="00C27178" w:rsidRPr="00B7763F" w:rsidRDefault="00C27178" w:rsidP="00C27178">
      <w:pPr>
        <w:pStyle w:val="FormAssessm"/>
        <w:rPr>
          <w:sz w:val="20"/>
        </w:rPr>
      </w:pPr>
      <w:bookmarkStart w:id="1" w:name="_Toc350266753"/>
      <w:bookmarkStart w:id="2" w:name="_Toc216173538"/>
      <w:bookmarkStart w:id="3" w:name="_Toc216172237"/>
      <w:r w:rsidRPr="00B7763F">
        <w:rPr>
          <w:sz w:val="20"/>
        </w:rPr>
        <w:t>Formative assessment 2</w:t>
      </w:r>
    </w:p>
    <w:p w:rsidR="00C27178" w:rsidRPr="00B7763F" w:rsidRDefault="00C27178" w:rsidP="00C27178">
      <w:pPr>
        <w:pStyle w:val="Heading4"/>
        <w:rPr>
          <w:sz w:val="22"/>
        </w:rPr>
      </w:pPr>
      <w:r w:rsidRPr="00B7763F">
        <w:rPr>
          <w:sz w:val="22"/>
        </w:rPr>
        <w:t>Basic numeracy skills</w:t>
      </w:r>
      <w:bookmarkEnd w:id="1"/>
      <w:bookmarkEnd w:id="2"/>
      <w:bookmarkEnd w:id="3"/>
      <w:r w:rsidRPr="00B7763F">
        <w:rPr>
          <w:sz w:val="22"/>
        </w:rPr>
        <w:t xml:space="preserve"> -</w:t>
      </w:r>
      <w:bookmarkStart w:id="4" w:name="_Toc350266754"/>
      <w:bookmarkStart w:id="5" w:name="_Toc216173539"/>
      <w:bookmarkStart w:id="6" w:name="_Toc216172238"/>
      <w:r w:rsidRPr="00B7763F">
        <w:rPr>
          <w:sz w:val="22"/>
        </w:rPr>
        <w:t>Individual activity</w:t>
      </w:r>
      <w:bookmarkEnd w:id="4"/>
      <w:bookmarkEnd w:id="5"/>
      <w:bookmarkEnd w:id="6"/>
    </w:p>
    <w:p w:rsidR="00C27178" w:rsidRPr="00B7763F" w:rsidRDefault="00C27178" w:rsidP="00C27178">
      <w:pPr>
        <w:rPr>
          <w:sz w:val="16"/>
        </w:rPr>
      </w:pPr>
      <w:r w:rsidRPr="00B7763F">
        <w:rPr>
          <w:sz w:val="16"/>
        </w:rPr>
        <w:t>Use a copy of the stock card and do the following exercise:</w:t>
      </w:r>
    </w:p>
    <w:p w:rsidR="00C27178" w:rsidRPr="00B7763F" w:rsidRDefault="00C27178" w:rsidP="00C27178">
      <w:pPr>
        <w:rPr>
          <w:sz w:val="16"/>
        </w:rPr>
      </w:pPr>
      <w:r w:rsidRPr="00B7763F">
        <w:rPr>
          <w:sz w:val="16"/>
        </w:rPr>
        <w:t>The balance of the stock of black ball point pens was 15.  You ordered a box containing 144 pens.  Add this to the stock.  Deduct the orders for pens for the following departments:</w:t>
      </w:r>
    </w:p>
    <w:p w:rsidR="00C27178" w:rsidRPr="00B7763F" w:rsidRDefault="00C27178" w:rsidP="00C27178">
      <w:pPr>
        <w:pStyle w:val="ListBullet2"/>
        <w:numPr>
          <w:ilvl w:val="0"/>
          <w:numId w:val="2"/>
        </w:numPr>
        <w:tabs>
          <w:tab w:val="num" w:pos="720"/>
        </w:tabs>
        <w:spacing w:before="120" w:after="120"/>
        <w:rPr>
          <w:sz w:val="16"/>
        </w:rPr>
      </w:pPr>
      <w:r w:rsidRPr="00B7763F">
        <w:rPr>
          <w:sz w:val="16"/>
        </w:rPr>
        <w:t>Sales 12</w:t>
      </w:r>
    </w:p>
    <w:p w:rsidR="00C27178" w:rsidRPr="00B7763F" w:rsidRDefault="00C27178" w:rsidP="00C27178">
      <w:pPr>
        <w:pStyle w:val="ListBullet2"/>
        <w:numPr>
          <w:ilvl w:val="0"/>
          <w:numId w:val="2"/>
        </w:numPr>
        <w:tabs>
          <w:tab w:val="num" w:pos="720"/>
        </w:tabs>
        <w:spacing w:before="120" w:after="120"/>
        <w:rPr>
          <w:sz w:val="16"/>
        </w:rPr>
      </w:pPr>
      <w:r w:rsidRPr="00B7763F">
        <w:rPr>
          <w:sz w:val="16"/>
        </w:rPr>
        <w:t>Finances 3</w:t>
      </w:r>
    </w:p>
    <w:p w:rsidR="00C27178" w:rsidRPr="00B7763F" w:rsidRDefault="00C27178" w:rsidP="00C27178">
      <w:pPr>
        <w:pStyle w:val="ListBullet2"/>
        <w:numPr>
          <w:ilvl w:val="0"/>
          <w:numId w:val="2"/>
        </w:numPr>
        <w:tabs>
          <w:tab w:val="num" w:pos="720"/>
        </w:tabs>
        <w:spacing w:before="120" w:after="120"/>
        <w:rPr>
          <w:sz w:val="16"/>
        </w:rPr>
      </w:pPr>
      <w:r w:rsidRPr="00B7763F">
        <w:rPr>
          <w:sz w:val="16"/>
        </w:rPr>
        <w:t>Marketing 18</w:t>
      </w:r>
    </w:p>
    <w:p w:rsidR="00C27178" w:rsidRPr="00B7763F" w:rsidRDefault="00C27178" w:rsidP="00C27178">
      <w:pPr>
        <w:pStyle w:val="ListBullet2"/>
        <w:numPr>
          <w:ilvl w:val="0"/>
          <w:numId w:val="2"/>
        </w:numPr>
        <w:tabs>
          <w:tab w:val="num" w:pos="720"/>
        </w:tabs>
        <w:spacing w:before="120" w:after="120"/>
        <w:rPr>
          <w:sz w:val="16"/>
        </w:rPr>
      </w:pPr>
      <w:r w:rsidRPr="00B7763F">
        <w:rPr>
          <w:sz w:val="16"/>
        </w:rPr>
        <w:t>Production 7</w:t>
      </w:r>
    </w:p>
    <w:p w:rsidR="00C27178" w:rsidRPr="00B7763F" w:rsidRDefault="00C27178" w:rsidP="00C27178">
      <w:pPr>
        <w:rPr>
          <w:sz w:val="16"/>
        </w:rPr>
      </w:pPr>
      <w:r w:rsidRPr="00B7763F">
        <w:rPr>
          <w:sz w:val="16"/>
        </w:rPr>
        <w:t>Calculate the balance after you have issued office supplies.</w:t>
      </w:r>
    </w:p>
    <w:p w:rsidR="00C27178" w:rsidRPr="00B7763F" w:rsidRDefault="00C27178" w:rsidP="00C27178">
      <w:pPr>
        <w:rPr>
          <w:sz w:val="16"/>
        </w:rPr>
      </w:pPr>
      <w:r w:rsidRPr="00B7763F">
        <w:rPr>
          <w:sz w:val="16"/>
        </w:rPr>
        <w:t xml:space="preserve">The price quoted for the pens was 1028.16 for the box, excluding VAT.  Calculate the VAT at 14% for the box of pens, to determine the total amount </w:t>
      </w:r>
      <w:proofErr w:type="spellStart"/>
      <w:r w:rsidRPr="00B7763F">
        <w:rPr>
          <w:sz w:val="16"/>
        </w:rPr>
        <w:t>payabale</w:t>
      </w:r>
      <w:proofErr w:type="spellEnd"/>
      <w:r w:rsidRPr="00B7763F">
        <w:rPr>
          <w:sz w:val="16"/>
        </w:rPr>
        <w:t>.</w:t>
      </w:r>
    </w:p>
    <w:p w:rsidR="00C27178" w:rsidRPr="00B7763F" w:rsidRDefault="00C27178" w:rsidP="00C27178">
      <w:pPr>
        <w:rPr>
          <w:sz w:val="16"/>
        </w:rPr>
      </w:pPr>
      <w:r w:rsidRPr="00B7763F">
        <w:rPr>
          <w:sz w:val="16"/>
        </w:rPr>
        <w:t>Calculate the price for individual pens, including VAT.</w:t>
      </w:r>
    </w:p>
    <w:p w:rsidR="00C27178" w:rsidRPr="00B7763F" w:rsidRDefault="00C27178" w:rsidP="00C27178">
      <w:pPr>
        <w:rPr>
          <w:sz w:val="16"/>
        </w:rPr>
      </w:pPr>
    </w:p>
    <w:p w:rsidR="00C27178" w:rsidRPr="00B7763F" w:rsidRDefault="00C27178" w:rsidP="00C27178">
      <w:pPr>
        <w:pStyle w:val="FormAssessm"/>
        <w:rPr>
          <w:sz w:val="20"/>
        </w:rPr>
      </w:pPr>
      <w:bookmarkStart w:id="7" w:name="_Toc350266757"/>
      <w:r w:rsidRPr="00B7763F">
        <w:rPr>
          <w:sz w:val="20"/>
        </w:rPr>
        <w:t>Formative assessment 2SO2, AC1-4; SO3, AC1-6</w:t>
      </w:r>
    </w:p>
    <w:p w:rsidR="00C27178" w:rsidRPr="00B7763F" w:rsidRDefault="00C27178" w:rsidP="00C27178">
      <w:pPr>
        <w:pStyle w:val="Heading4"/>
        <w:rPr>
          <w:sz w:val="22"/>
        </w:rPr>
      </w:pPr>
      <w:r w:rsidRPr="00B7763F">
        <w:rPr>
          <w:sz w:val="22"/>
        </w:rPr>
        <w:t>Group practical activity</w:t>
      </w:r>
      <w:bookmarkEnd w:id="7"/>
    </w:p>
    <w:p w:rsidR="00C27178" w:rsidRPr="00B7763F" w:rsidRDefault="00C27178" w:rsidP="00C27178">
      <w:pPr>
        <w:pStyle w:val="ListBullet2"/>
        <w:tabs>
          <w:tab w:val="num" w:pos="720"/>
        </w:tabs>
        <w:spacing w:before="120" w:after="120"/>
        <w:rPr>
          <w:sz w:val="16"/>
        </w:rPr>
      </w:pPr>
      <w:r w:rsidRPr="00B7763F">
        <w:rPr>
          <w:sz w:val="16"/>
        </w:rPr>
        <w:t>Do a survey amongst college staff or your colleagues at work about the procedure for ordering stationery.  Analyse the replies and write a memo to your supervisor wherein you make suggestions for improving the procedure.</w:t>
      </w:r>
    </w:p>
    <w:p w:rsidR="00C27178" w:rsidRPr="00B7763F" w:rsidRDefault="00C27178" w:rsidP="00C27178">
      <w:pPr>
        <w:pStyle w:val="ListBullet2"/>
        <w:tabs>
          <w:tab w:val="num" w:pos="720"/>
        </w:tabs>
        <w:spacing w:before="120" w:after="120"/>
        <w:rPr>
          <w:sz w:val="16"/>
        </w:rPr>
      </w:pPr>
      <w:r w:rsidRPr="00B7763F">
        <w:rPr>
          <w:sz w:val="16"/>
        </w:rPr>
        <w:t>Your group has to issue the stationery to the college (or your place of work) at least once, following the procedures laid down by the college.  Identify and highlight areas of non-conformance and make suggestions to improve the procedure.</w:t>
      </w:r>
    </w:p>
    <w:p w:rsidR="00C27178" w:rsidRPr="00B7763F" w:rsidRDefault="00C27178" w:rsidP="00C27178">
      <w:pPr>
        <w:pStyle w:val="ListBullet2"/>
        <w:tabs>
          <w:tab w:val="num" w:pos="720"/>
        </w:tabs>
        <w:spacing w:before="120" w:after="120"/>
        <w:rPr>
          <w:sz w:val="16"/>
        </w:rPr>
      </w:pPr>
      <w:r w:rsidRPr="00B7763F">
        <w:rPr>
          <w:sz w:val="16"/>
        </w:rPr>
        <w:t>Make a list of suppliers as suggested in the learner guide</w:t>
      </w:r>
    </w:p>
    <w:p w:rsidR="00C27178" w:rsidRPr="00B7763F" w:rsidRDefault="00C27178" w:rsidP="00C27178">
      <w:pPr>
        <w:rPr>
          <w:sz w:val="16"/>
        </w:rPr>
      </w:pPr>
    </w:p>
    <w:p w:rsidR="00C27178" w:rsidRDefault="00C27178" w:rsidP="00C27178">
      <w:pPr>
        <w:rPr>
          <w:sz w:val="16"/>
        </w:rPr>
      </w:pPr>
      <w:r w:rsidRPr="00B7763F">
        <w:rPr>
          <w:sz w:val="16"/>
        </w:rPr>
        <w:t xml:space="preserve"> </w:t>
      </w:r>
    </w:p>
    <w:p w:rsidR="00C97253" w:rsidRDefault="00C97253">
      <w:bookmarkStart w:id="8" w:name="_GoBack"/>
      <w:bookmarkEnd w:id="8"/>
    </w:p>
    <w:sectPr w:rsidR="00C972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59A9808"/>
    <w:styleLink w:val="bulletOutline"/>
    <w:lvl w:ilvl="0">
      <w:start w:val="1"/>
      <w:numFmt w:val="bullet"/>
      <w:pStyle w:val="ListBullet2"/>
      <w:lvlText w:val=""/>
      <w:lvlJc w:val="left"/>
      <w:pPr>
        <w:ind w:left="720" w:hanging="360"/>
      </w:pPr>
      <w:rPr>
        <w:rFonts w:ascii="Wingdings" w:hAnsi="Wingdings" w:hint="default"/>
      </w:rPr>
    </w:lvl>
  </w:abstractNum>
  <w:num w:numId="1">
    <w:abstractNumId w:val="0"/>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178"/>
    <w:rsid w:val="00C27178"/>
    <w:rsid w:val="00C9725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178"/>
    <w:pPr>
      <w:spacing w:before="120" w:after="120" w:line="240" w:lineRule="auto"/>
      <w:jc w:val="both"/>
    </w:pPr>
    <w:rPr>
      <w:rFonts w:ascii="Verdana" w:eastAsia="Times New Roman" w:hAnsi="Verdana" w:cs="Arial"/>
      <w:sz w:val="20"/>
      <w:szCs w:val="24"/>
      <w:lang w:val="en-GB"/>
    </w:rPr>
  </w:style>
  <w:style w:type="paragraph" w:styleId="Heading3">
    <w:name w:val="heading 3"/>
    <w:basedOn w:val="Normal"/>
    <w:next w:val="Normal"/>
    <w:link w:val="Heading3Char"/>
    <w:qFormat/>
    <w:rsid w:val="00C27178"/>
    <w:pPr>
      <w:keepNext/>
      <w:jc w:val="center"/>
      <w:outlineLvl w:val="2"/>
    </w:pPr>
    <w:rPr>
      <w:rFonts w:cs="Times New Roman"/>
      <w:b/>
      <w:bCs/>
      <w:sz w:val="28"/>
    </w:rPr>
  </w:style>
  <w:style w:type="paragraph" w:styleId="Heading4">
    <w:name w:val="heading 4"/>
    <w:basedOn w:val="Normal"/>
    <w:next w:val="Normal"/>
    <w:link w:val="Heading4Char"/>
    <w:qFormat/>
    <w:rsid w:val="00C27178"/>
    <w:pPr>
      <w:keepNext/>
      <w:jc w:val="left"/>
      <w:outlineLvl w:val="3"/>
    </w:pPr>
    <w:rPr>
      <w:rFonts w:ascii="Bookman Old Style" w:hAnsi="Bookman Old Style" w:cs="Times New Roman"/>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27178"/>
    <w:rPr>
      <w:rFonts w:ascii="Verdana" w:eastAsia="Times New Roman" w:hAnsi="Verdana" w:cs="Times New Roman"/>
      <w:b/>
      <w:bCs/>
      <w:sz w:val="28"/>
      <w:szCs w:val="24"/>
      <w:lang w:val="en-GB"/>
    </w:rPr>
  </w:style>
  <w:style w:type="character" w:customStyle="1" w:styleId="Heading4Char">
    <w:name w:val="Heading 4 Char"/>
    <w:basedOn w:val="DefaultParagraphFont"/>
    <w:link w:val="Heading4"/>
    <w:rsid w:val="00C27178"/>
    <w:rPr>
      <w:rFonts w:ascii="Bookman Old Style" w:eastAsia="Times New Roman" w:hAnsi="Bookman Old Style" w:cs="Times New Roman"/>
      <w:b/>
      <w:bCs/>
      <w:i/>
      <w:sz w:val="28"/>
      <w:szCs w:val="24"/>
      <w:lang w:val="en-GB"/>
    </w:rPr>
  </w:style>
  <w:style w:type="paragraph" w:styleId="ListBullet2">
    <w:name w:val="List Bullet 2"/>
    <w:basedOn w:val="Normal"/>
    <w:link w:val="ListBullet2Char"/>
    <w:qFormat/>
    <w:rsid w:val="00C27178"/>
    <w:pPr>
      <w:numPr>
        <w:numId w:val="1"/>
      </w:numPr>
      <w:spacing w:before="60" w:after="60"/>
    </w:pPr>
  </w:style>
  <w:style w:type="character" w:customStyle="1" w:styleId="ListBullet2Char">
    <w:name w:val="List Bullet 2 Char"/>
    <w:link w:val="ListBullet2"/>
    <w:rsid w:val="00C27178"/>
    <w:rPr>
      <w:rFonts w:ascii="Verdana" w:eastAsia="Times New Roman" w:hAnsi="Verdana" w:cs="Arial"/>
      <w:sz w:val="20"/>
      <w:szCs w:val="24"/>
      <w:lang w:val="en-GB"/>
    </w:rPr>
  </w:style>
  <w:style w:type="paragraph" w:customStyle="1" w:styleId="FormAssessm">
    <w:name w:val="Form Assessm"/>
    <w:basedOn w:val="Normal"/>
    <w:qFormat/>
    <w:rsid w:val="00C27178"/>
    <w:pPr>
      <w:jc w:val="center"/>
      <w:outlineLvl w:val="2"/>
    </w:pPr>
    <w:rPr>
      <w:rFonts w:cs="Times New Roman"/>
      <w:b/>
      <w:color w:val="FFFFFF"/>
      <w:sz w:val="24"/>
      <w:szCs w:val="40"/>
      <w:shd w:val="clear" w:color="auto" w:fill="C0C0C0"/>
      <w:lang w:val="en-ZA"/>
    </w:rPr>
  </w:style>
  <w:style w:type="numbering" w:customStyle="1" w:styleId="bulletOutline">
    <w:name w:val="bulletOutline"/>
    <w:basedOn w:val="NoList"/>
    <w:semiHidden/>
    <w:rsid w:val="00C27178"/>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178"/>
    <w:pPr>
      <w:spacing w:before="120" w:after="120" w:line="240" w:lineRule="auto"/>
      <w:jc w:val="both"/>
    </w:pPr>
    <w:rPr>
      <w:rFonts w:ascii="Verdana" w:eastAsia="Times New Roman" w:hAnsi="Verdana" w:cs="Arial"/>
      <w:sz w:val="20"/>
      <w:szCs w:val="24"/>
      <w:lang w:val="en-GB"/>
    </w:rPr>
  </w:style>
  <w:style w:type="paragraph" w:styleId="Heading3">
    <w:name w:val="heading 3"/>
    <w:basedOn w:val="Normal"/>
    <w:next w:val="Normal"/>
    <w:link w:val="Heading3Char"/>
    <w:qFormat/>
    <w:rsid w:val="00C27178"/>
    <w:pPr>
      <w:keepNext/>
      <w:jc w:val="center"/>
      <w:outlineLvl w:val="2"/>
    </w:pPr>
    <w:rPr>
      <w:rFonts w:cs="Times New Roman"/>
      <w:b/>
      <w:bCs/>
      <w:sz w:val="28"/>
    </w:rPr>
  </w:style>
  <w:style w:type="paragraph" w:styleId="Heading4">
    <w:name w:val="heading 4"/>
    <w:basedOn w:val="Normal"/>
    <w:next w:val="Normal"/>
    <w:link w:val="Heading4Char"/>
    <w:qFormat/>
    <w:rsid w:val="00C27178"/>
    <w:pPr>
      <w:keepNext/>
      <w:jc w:val="left"/>
      <w:outlineLvl w:val="3"/>
    </w:pPr>
    <w:rPr>
      <w:rFonts w:ascii="Bookman Old Style" w:hAnsi="Bookman Old Style" w:cs="Times New Roman"/>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27178"/>
    <w:rPr>
      <w:rFonts w:ascii="Verdana" w:eastAsia="Times New Roman" w:hAnsi="Verdana" w:cs="Times New Roman"/>
      <w:b/>
      <w:bCs/>
      <w:sz w:val="28"/>
      <w:szCs w:val="24"/>
      <w:lang w:val="en-GB"/>
    </w:rPr>
  </w:style>
  <w:style w:type="character" w:customStyle="1" w:styleId="Heading4Char">
    <w:name w:val="Heading 4 Char"/>
    <w:basedOn w:val="DefaultParagraphFont"/>
    <w:link w:val="Heading4"/>
    <w:rsid w:val="00C27178"/>
    <w:rPr>
      <w:rFonts w:ascii="Bookman Old Style" w:eastAsia="Times New Roman" w:hAnsi="Bookman Old Style" w:cs="Times New Roman"/>
      <w:b/>
      <w:bCs/>
      <w:i/>
      <w:sz w:val="28"/>
      <w:szCs w:val="24"/>
      <w:lang w:val="en-GB"/>
    </w:rPr>
  </w:style>
  <w:style w:type="paragraph" w:styleId="ListBullet2">
    <w:name w:val="List Bullet 2"/>
    <w:basedOn w:val="Normal"/>
    <w:link w:val="ListBullet2Char"/>
    <w:qFormat/>
    <w:rsid w:val="00C27178"/>
    <w:pPr>
      <w:numPr>
        <w:numId w:val="1"/>
      </w:numPr>
      <w:spacing w:before="60" w:after="60"/>
    </w:pPr>
  </w:style>
  <w:style w:type="character" w:customStyle="1" w:styleId="ListBullet2Char">
    <w:name w:val="List Bullet 2 Char"/>
    <w:link w:val="ListBullet2"/>
    <w:rsid w:val="00C27178"/>
    <w:rPr>
      <w:rFonts w:ascii="Verdana" w:eastAsia="Times New Roman" w:hAnsi="Verdana" w:cs="Arial"/>
      <w:sz w:val="20"/>
      <w:szCs w:val="24"/>
      <w:lang w:val="en-GB"/>
    </w:rPr>
  </w:style>
  <w:style w:type="paragraph" w:customStyle="1" w:styleId="FormAssessm">
    <w:name w:val="Form Assessm"/>
    <w:basedOn w:val="Normal"/>
    <w:qFormat/>
    <w:rsid w:val="00C27178"/>
    <w:pPr>
      <w:jc w:val="center"/>
      <w:outlineLvl w:val="2"/>
    </w:pPr>
    <w:rPr>
      <w:rFonts w:cs="Times New Roman"/>
      <w:b/>
      <w:color w:val="FFFFFF"/>
      <w:sz w:val="24"/>
      <w:szCs w:val="40"/>
      <w:shd w:val="clear" w:color="auto" w:fill="C0C0C0"/>
      <w:lang w:val="en-ZA"/>
    </w:rPr>
  </w:style>
  <w:style w:type="numbering" w:customStyle="1" w:styleId="bulletOutline">
    <w:name w:val="bulletOutline"/>
    <w:basedOn w:val="NoList"/>
    <w:semiHidden/>
    <w:rsid w:val="00C2717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2021-09-22T10:38:00Z</dcterms:created>
  <dcterms:modified xsi:type="dcterms:W3CDTF">2021-09-22T10:39:00Z</dcterms:modified>
</cp:coreProperties>
</file>