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81" w:rsidRPr="00D37FDE" w:rsidRDefault="00D71381" w:rsidP="00D71381">
      <w:pPr>
        <w:pStyle w:val="FormAssessm"/>
        <w:rPr>
          <w:sz w:val="24"/>
        </w:rPr>
      </w:pPr>
      <w:bookmarkStart w:id="0" w:name="_Toc430525239"/>
      <w:bookmarkStart w:id="1" w:name="_Toc455498235"/>
      <w:r w:rsidRPr="00D37FDE">
        <w:rPr>
          <w:sz w:val="24"/>
        </w:rPr>
        <w:t xml:space="preserve">Exercise </w:t>
      </w:r>
      <w:bookmarkEnd w:id="0"/>
      <w:bookmarkEnd w:id="1"/>
      <w:r w:rsidR="00074796">
        <w:rPr>
          <w:sz w:val="24"/>
        </w:rPr>
        <w:t>9</w:t>
      </w:r>
      <w:bookmarkStart w:id="2" w:name="_GoBack"/>
      <w:bookmarkEnd w:id="2"/>
    </w:p>
    <w:p w:rsidR="00D71381" w:rsidRPr="00D37FDE" w:rsidRDefault="00D71381" w:rsidP="00D71381">
      <w:pPr>
        <w:rPr>
          <w:sz w:val="18"/>
        </w:rPr>
      </w:pPr>
      <w:r w:rsidRPr="00D37FDE">
        <w:rPr>
          <w:sz w:val="18"/>
        </w:rPr>
        <w:t>In your table document, do the following:</w:t>
      </w:r>
    </w:p>
    <w:p w:rsidR="00D71381" w:rsidRPr="00D37FDE" w:rsidRDefault="00D71381" w:rsidP="00D71381">
      <w:pPr>
        <w:pStyle w:val="ListBullet2"/>
        <w:rPr>
          <w:sz w:val="18"/>
        </w:rPr>
      </w:pPr>
      <w:r w:rsidRPr="00D37FDE">
        <w:rPr>
          <w:sz w:val="18"/>
        </w:rPr>
        <w:t>Add a column to the left of the first column</w:t>
      </w:r>
    </w:p>
    <w:p w:rsidR="00D71381" w:rsidRPr="00D37FDE" w:rsidRDefault="00D71381" w:rsidP="00D71381">
      <w:pPr>
        <w:pStyle w:val="ListBullet2"/>
        <w:rPr>
          <w:sz w:val="18"/>
        </w:rPr>
      </w:pPr>
      <w:r w:rsidRPr="00D37FDE">
        <w:rPr>
          <w:sz w:val="18"/>
        </w:rPr>
        <w:t>Insert numbers from the first row</w:t>
      </w:r>
    </w:p>
    <w:p w:rsidR="00D71381" w:rsidRPr="00D37FDE" w:rsidRDefault="00D71381" w:rsidP="00D71381">
      <w:pPr>
        <w:pStyle w:val="ListBullet2"/>
        <w:rPr>
          <w:sz w:val="18"/>
        </w:rPr>
      </w:pPr>
      <w:r w:rsidRPr="00D37FDE">
        <w:rPr>
          <w:sz w:val="18"/>
        </w:rPr>
        <w:t>Delete the last row</w:t>
      </w:r>
    </w:p>
    <w:p w:rsidR="00D71381" w:rsidRPr="00D37FDE" w:rsidRDefault="00D71381" w:rsidP="00D71381">
      <w:pPr>
        <w:rPr>
          <w:sz w:val="18"/>
        </w:rPr>
      </w:pPr>
    </w:p>
    <w:tbl>
      <w:tblPr>
        <w:tblW w:w="937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041"/>
        <w:gridCol w:w="1849"/>
        <w:gridCol w:w="960"/>
        <w:gridCol w:w="1520"/>
        <w:gridCol w:w="960"/>
      </w:tblGrid>
      <w:tr w:rsidR="00D71381" w:rsidRPr="00D37FDE" w:rsidTr="00E93BD6">
        <w:trPr>
          <w:trHeight w:val="255"/>
        </w:trPr>
        <w:tc>
          <w:tcPr>
            <w:tcW w:w="2041" w:type="dxa"/>
          </w:tcPr>
          <w:p w:rsidR="00D71381" w:rsidRPr="00D37FDE" w:rsidRDefault="00D71381" w:rsidP="00E93BD6">
            <w:pPr>
              <w:rPr>
                <w:rFonts w:cs="Arial"/>
                <w:sz w:val="18"/>
                <w:szCs w:val="22"/>
              </w:rPr>
            </w:pPr>
          </w:p>
        </w:tc>
        <w:tc>
          <w:tcPr>
            <w:tcW w:w="2041"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Learner Name</w:t>
            </w:r>
          </w:p>
        </w:tc>
        <w:tc>
          <w:tcPr>
            <w:tcW w:w="1849"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Demographic Form</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Copy of ID</w:t>
            </w:r>
          </w:p>
        </w:tc>
        <w:tc>
          <w:tcPr>
            <w:tcW w:w="152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Copy of Licence</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 xml:space="preserve">Copy of </w:t>
            </w:r>
            <w:proofErr w:type="spellStart"/>
            <w:r w:rsidRPr="00D37FDE">
              <w:rPr>
                <w:rFonts w:cs="Arial"/>
                <w:sz w:val="18"/>
                <w:szCs w:val="22"/>
              </w:rPr>
              <w:t>PrDP</w:t>
            </w:r>
            <w:proofErr w:type="spellEnd"/>
          </w:p>
        </w:tc>
      </w:tr>
      <w:tr w:rsidR="00D71381" w:rsidRPr="00D37FDE" w:rsidTr="00E93BD6">
        <w:trPr>
          <w:trHeight w:val="255"/>
        </w:trPr>
        <w:tc>
          <w:tcPr>
            <w:tcW w:w="2041" w:type="dxa"/>
          </w:tcPr>
          <w:p w:rsidR="00D71381" w:rsidRPr="00D37FDE" w:rsidRDefault="00D71381" w:rsidP="00D71381">
            <w:pPr>
              <w:numPr>
                <w:ilvl w:val="0"/>
                <w:numId w:val="2"/>
              </w:numPr>
              <w:rPr>
                <w:rFonts w:cs="Arial"/>
                <w:sz w:val="18"/>
                <w:szCs w:val="22"/>
              </w:rPr>
            </w:pPr>
          </w:p>
        </w:tc>
        <w:tc>
          <w:tcPr>
            <w:tcW w:w="2041" w:type="dxa"/>
            <w:shd w:val="clear" w:color="auto" w:fill="auto"/>
            <w:noWrap/>
            <w:vAlign w:val="bottom"/>
          </w:tcPr>
          <w:p w:rsidR="00D71381" w:rsidRPr="00D37FDE" w:rsidRDefault="00D71381" w:rsidP="00E93BD6">
            <w:pPr>
              <w:rPr>
                <w:rFonts w:cs="Arial"/>
                <w:sz w:val="18"/>
                <w:szCs w:val="22"/>
              </w:rPr>
            </w:pPr>
            <w:proofErr w:type="spellStart"/>
            <w:r w:rsidRPr="00D37FDE">
              <w:rPr>
                <w:rFonts w:cs="Arial"/>
                <w:sz w:val="18"/>
                <w:szCs w:val="22"/>
              </w:rPr>
              <w:t>Rasephya</w:t>
            </w:r>
            <w:proofErr w:type="spellEnd"/>
            <w:r w:rsidRPr="00D37FDE">
              <w:rPr>
                <w:rFonts w:cs="Arial"/>
                <w:sz w:val="18"/>
                <w:szCs w:val="22"/>
              </w:rPr>
              <w:t xml:space="preserve"> M.A.</w:t>
            </w:r>
          </w:p>
        </w:tc>
        <w:tc>
          <w:tcPr>
            <w:tcW w:w="1849"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152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No</w:t>
            </w:r>
          </w:p>
        </w:tc>
      </w:tr>
      <w:tr w:rsidR="00D71381" w:rsidRPr="00D37FDE" w:rsidTr="00E93BD6">
        <w:trPr>
          <w:trHeight w:val="255"/>
        </w:trPr>
        <w:tc>
          <w:tcPr>
            <w:tcW w:w="2041" w:type="dxa"/>
          </w:tcPr>
          <w:p w:rsidR="00D71381" w:rsidRPr="00D37FDE" w:rsidRDefault="00D71381" w:rsidP="00D71381">
            <w:pPr>
              <w:numPr>
                <w:ilvl w:val="0"/>
                <w:numId w:val="2"/>
              </w:numPr>
              <w:rPr>
                <w:rFonts w:cs="Arial"/>
                <w:sz w:val="18"/>
                <w:szCs w:val="22"/>
              </w:rPr>
            </w:pPr>
          </w:p>
        </w:tc>
        <w:tc>
          <w:tcPr>
            <w:tcW w:w="2041" w:type="dxa"/>
            <w:shd w:val="clear" w:color="auto" w:fill="auto"/>
            <w:noWrap/>
            <w:vAlign w:val="bottom"/>
          </w:tcPr>
          <w:p w:rsidR="00D71381" w:rsidRPr="00D37FDE" w:rsidRDefault="00D71381" w:rsidP="00E93BD6">
            <w:pPr>
              <w:rPr>
                <w:rFonts w:cs="Arial"/>
                <w:sz w:val="18"/>
                <w:szCs w:val="22"/>
              </w:rPr>
            </w:pPr>
            <w:proofErr w:type="spellStart"/>
            <w:r w:rsidRPr="00D37FDE">
              <w:rPr>
                <w:rFonts w:cs="Arial"/>
                <w:sz w:val="18"/>
                <w:szCs w:val="22"/>
              </w:rPr>
              <w:t>Khoza</w:t>
            </w:r>
            <w:proofErr w:type="spellEnd"/>
            <w:r w:rsidRPr="00D37FDE">
              <w:rPr>
                <w:rFonts w:cs="Arial"/>
                <w:sz w:val="18"/>
                <w:szCs w:val="22"/>
              </w:rPr>
              <w:t xml:space="preserve"> C</w:t>
            </w:r>
          </w:p>
        </w:tc>
        <w:tc>
          <w:tcPr>
            <w:tcW w:w="1849"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152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No</w:t>
            </w:r>
          </w:p>
        </w:tc>
      </w:tr>
      <w:tr w:rsidR="00D71381" w:rsidRPr="00D37FDE" w:rsidTr="00E93BD6">
        <w:trPr>
          <w:trHeight w:val="255"/>
        </w:trPr>
        <w:tc>
          <w:tcPr>
            <w:tcW w:w="2041" w:type="dxa"/>
          </w:tcPr>
          <w:p w:rsidR="00D71381" w:rsidRPr="00D37FDE" w:rsidRDefault="00D71381" w:rsidP="00D71381">
            <w:pPr>
              <w:numPr>
                <w:ilvl w:val="0"/>
                <w:numId w:val="2"/>
              </w:numPr>
              <w:rPr>
                <w:rFonts w:cs="Arial"/>
                <w:sz w:val="18"/>
                <w:szCs w:val="22"/>
              </w:rPr>
            </w:pPr>
          </w:p>
        </w:tc>
        <w:tc>
          <w:tcPr>
            <w:tcW w:w="2041" w:type="dxa"/>
            <w:shd w:val="clear" w:color="auto" w:fill="auto"/>
            <w:noWrap/>
            <w:vAlign w:val="bottom"/>
          </w:tcPr>
          <w:p w:rsidR="00D71381" w:rsidRPr="00D37FDE" w:rsidRDefault="00D71381" w:rsidP="00E93BD6">
            <w:pPr>
              <w:rPr>
                <w:rFonts w:cs="Arial"/>
                <w:sz w:val="18"/>
                <w:szCs w:val="22"/>
              </w:rPr>
            </w:pPr>
            <w:proofErr w:type="spellStart"/>
            <w:r w:rsidRPr="00D37FDE">
              <w:rPr>
                <w:rFonts w:cs="Arial"/>
                <w:sz w:val="18"/>
                <w:szCs w:val="22"/>
              </w:rPr>
              <w:t>Modise</w:t>
            </w:r>
            <w:proofErr w:type="spellEnd"/>
            <w:r w:rsidRPr="00D37FDE">
              <w:rPr>
                <w:rFonts w:cs="Arial"/>
                <w:sz w:val="18"/>
                <w:szCs w:val="22"/>
              </w:rPr>
              <w:t xml:space="preserve"> P</w:t>
            </w:r>
          </w:p>
        </w:tc>
        <w:tc>
          <w:tcPr>
            <w:tcW w:w="1849"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152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r>
      <w:tr w:rsidR="00D71381" w:rsidRPr="00D37FDE" w:rsidTr="00E93BD6">
        <w:trPr>
          <w:trHeight w:val="255"/>
        </w:trPr>
        <w:tc>
          <w:tcPr>
            <w:tcW w:w="2041" w:type="dxa"/>
          </w:tcPr>
          <w:p w:rsidR="00D71381" w:rsidRPr="00D37FDE" w:rsidRDefault="00D71381" w:rsidP="00D71381">
            <w:pPr>
              <w:numPr>
                <w:ilvl w:val="0"/>
                <w:numId w:val="2"/>
              </w:numPr>
              <w:rPr>
                <w:rFonts w:cs="Arial"/>
                <w:sz w:val="18"/>
                <w:szCs w:val="22"/>
              </w:rPr>
            </w:pPr>
          </w:p>
        </w:tc>
        <w:tc>
          <w:tcPr>
            <w:tcW w:w="2041" w:type="dxa"/>
            <w:shd w:val="clear" w:color="auto" w:fill="auto"/>
            <w:noWrap/>
            <w:vAlign w:val="bottom"/>
          </w:tcPr>
          <w:p w:rsidR="00D71381" w:rsidRPr="00D37FDE" w:rsidRDefault="00D71381" w:rsidP="00E93BD6">
            <w:pPr>
              <w:rPr>
                <w:rFonts w:cs="Arial"/>
                <w:sz w:val="18"/>
                <w:szCs w:val="22"/>
              </w:rPr>
            </w:pPr>
            <w:proofErr w:type="spellStart"/>
            <w:r w:rsidRPr="00D37FDE">
              <w:rPr>
                <w:rFonts w:cs="Arial"/>
                <w:sz w:val="18"/>
                <w:szCs w:val="22"/>
              </w:rPr>
              <w:t>Makgatho</w:t>
            </w:r>
            <w:proofErr w:type="spellEnd"/>
            <w:r w:rsidRPr="00D37FDE">
              <w:rPr>
                <w:rFonts w:cs="Arial"/>
                <w:sz w:val="18"/>
                <w:szCs w:val="22"/>
              </w:rPr>
              <w:t xml:space="preserve"> J.S</w:t>
            </w:r>
          </w:p>
        </w:tc>
        <w:tc>
          <w:tcPr>
            <w:tcW w:w="1849"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152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r>
      <w:tr w:rsidR="00D71381" w:rsidRPr="00D37FDE" w:rsidTr="00E93BD6">
        <w:trPr>
          <w:trHeight w:val="255"/>
        </w:trPr>
        <w:tc>
          <w:tcPr>
            <w:tcW w:w="2041" w:type="dxa"/>
          </w:tcPr>
          <w:p w:rsidR="00D71381" w:rsidRPr="00D37FDE" w:rsidRDefault="00D71381" w:rsidP="00D71381">
            <w:pPr>
              <w:numPr>
                <w:ilvl w:val="0"/>
                <w:numId w:val="2"/>
              </w:numPr>
              <w:rPr>
                <w:rFonts w:cs="Arial"/>
                <w:sz w:val="18"/>
                <w:szCs w:val="22"/>
              </w:rPr>
            </w:pPr>
          </w:p>
        </w:tc>
        <w:tc>
          <w:tcPr>
            <w:tcW w:w="2041" w:type="dxa"/>
            <w:shd w:val="clear" w:color="auto" w:fill="auto"/>
            <w:noWrap/>
            <w:vAlign w:val="bottom"/>
          </w:tcPr>
          <w:p w:rsidR="00D71381" w:rsidRPr="00D37FDE" w:rsidRDefault="00D71381" w:rsidP="00E93BD6">
            <w:pPr>
              <w:rPr>
                <w:rFonts w:cs="Arial"/>
                <w:sz w:val="18"/>
                <w:szCs w:val="22"/>
              </w:rPr>
            </w:pPr>
            <w:proofErr w:type="spellStart"/>
            <w:r w:rsidRPr="00D37FDE">
              <w:rPr>
                <w:rFonts w:cs="Arial"/>
                <w:sz w:val="18"/>
                <w:szCs w:val="22"/>
              </w:rPr>
              <w:t>Mogoane</w:t>
            </w:r>
            <w:proofErr w:type="spellEnd"/>
            <w:r w:rsidRPr="00D37FDE">
              <w:rPr>
                <w:rFonts w:cs="Arial"/>
                <w:sz w:val="18"/>
                <w:szCs w:val="22"/>
              </w:rPr>
              <w:t xml:space="preserve"> A.M</w:t>
            </w:r>
          </w:p>
        </w:tc>
        <w:tc>
          <w:tcPr>
            <w:tcW w:w="1849"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152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c>
          <w:tcPr>
            <w:tcW w:w="960" w:type="dxa"/>
            <w:shd w:val="clear" w:color="auto" w:fill="auto"/>
            <w:noWrap/>
            <w:vAlign w:val="bottom"/>
          </w:tcPr>
          <w:p w:rsidR="00D71381" w:rsidRPr="00D37FDE" w:rsidRDefault="00D71381" w:rsidP="00E93BD6">
            <w:pPr>
              <w:rPr>
                <w:rFonts w:cs="Arial"/>
                <w:sz w:val="18"/>
                <w:szCs w:val="22"/>
              </w:rPr>
            </w:pPr>
            <w:r w:rsidRPr="00D37FDE">
              <w:rPr>
                <w:rFonts w:cs="Arial"/>
                <w:sz w:val="18"/>
                <w:szCs w:val="22"/>
              </w:rPr>
              <w:t>Yes</w:t>
            </w:r>
          </w:p>
        </w:tc>
      </w:tr>
      <w:tr w:rsidR="00D71381" w:rsidRPr="00D37FDE" w:rsidTr="00E93BD6">
        <w:trPr>
          <w:trHeight w:val="255"/>
        </w:trPr>
        <w:tc>
          <w:tcPr>
            <w:tcW w:w="2041" w:type="dxa"/>
          </w:tcPr>
          <w:p w:rsidR="00D71381" w:rsidRPr="00D37FDE" w:rsidRDefault="00D71381" w:rsidP="00D71381">
            <w:pPr>
              <w:numPr>
                <w:ilvl w:val="0"/>
                <w:numId w:val="2"/>
              </w:numPr>
              <w:rPr>
                <w:rFonts w:cs="Arial"/>
                <w:sz w:val="18"/>
                <w:szCs w:val="22"/>
              </w:rPr>
            </w:pPr>
          </w:p>
        </w:tc>
        <w:tc>
          <w:tcPr>
            <w:tcW w:w="2041" w:type="dxa"/>
            <w:shd w:val="clear" w:color="auto" w:fill="auto"/>
            <w:noWrap/>
            <w:vAlign w:val="bottom"/>
          </w:tcPr>
          <w:p w:rsidR="00D71381" w:rsidRPr="00D37FDE" w:rsidRDefault="00D71381" w:rsidP="00E93BD6">
            <w:pPr>
              <w:rPr>
                <w:rFonts w:cs="Arial"/>
                <w:sz w:val="18"/>
                <w:szCs w:val="22"/>
              </w:rPr>
            </w:pPr>
            <w:proofErr w:type="spellStart"/>
            <w:r w:rsidRPr="00D37FDE">
              <w:rPr>
                <w:rFonts w:cs="Arial"/>
                <w:sz w:val="18"/>
                <w:szCs w:val="22"/>
              </w:rPr>
              <w:t>Khoza</w:t>
            </w:r>
            <w:proofErr w:type="spellEnd"/>
            <w:r w:rsidRPr="00D37FDE">
              <w:rPr>
                <w:rFonts w:cs="Arial"/>
                <w:sz w:val="18"/>
                <w:szCs w:val="22"/>
              </w:rPr>
              <w:t xml:space="preserve"> C</w:t>
            </w:r>
          </w:p>
        </w:tc>
        <w:tc>
          <w:tcPr>
            <w:tcW w:w="1849" w:type="dxa"/>
            <w:shd w:val="clear" w:color="auto" w:fill="auto"/>
            <w:noWrap/>
            <w:vAlign w:val="bottom"/>
          </w:tcPr>
          <w:p w:rsidR="00D71381" w:rsidRPr="00D37FDE" w:rsidRDefault="00D71381" w:rsidP="00E93BD6">
            <w:pPr>
              <w:rPr>
                <w:rFonts w:cs="Arial"/>
                <w:sz w:val="18"/>
                <w:szCs w:val="22"/>
              </w:rPr>
            </w:pPr>
          </w:p>
        </w:tc>
        <w:tc>
          <w:tcPr>
            <w:tcW w:w="960" w:type="dxa"/>
            <w:shd w:val="clear" w:color="auto" w:fill="auto"/>
            <w:noWrap/>
            <w:vAlign w:val="bottom"/>
          </w:tcPr>
          <w:p w:rsidR="00D71381" w:rsidRPr="00D37FDE" w:rsidRDefault="00D71381" w:rsidP="00E93BD6">
            <w:pPr>
              <w:rPr>
                <w:rFonts w:cs="Arial"/>
                <w:sz w:val="18"/>
                <w:szCs w:val="22"/>
              </w:rPr>
            </w:pPr>
          </w:p>
        </w:tc>
        <w:tc>
          <w:tcPr>
            <w:tcW w:w="1520" w:type="dxa"/>
            <w:shd w:val="clear" w:color="auto" w:fill="auto"/>
            <w:noWrap/>
            <w:vAlign w:val="bottom"/>
          </w:tcPr>
          <w:p w:rsidR="00D71381" w:rsidRPr="00D37FDE" w:rsidRDefault="00D71381" w:rsidP="00E93BD6">
            <w:pPr>
              <w:rPr>
                <w:rFonts w:cs="Arial"/>
                <w:sz w:val="18"/>
                <w:szCs w:val="22"/>
              </w:rPr>
            </w:pPr>
          </w:p>
        </w:tc>
        <w:tc>
          <w:tcPr>
            <w:tcW w:w="960" w:type="dxa"/>
            <w:shd w:val="clear" w:color="auto" w:fill="auto"/>
            <w:noWrap/>
            <w:vAlign w:val="bottom"/>
          </w:tcPr>
          <w:p w:rsidR="00D71381" w:rsidRPr="00D37FDE" w:rsidRDefault="00D71381" w:rsidP="00E93BD6">
            <w:pPr>
              <w:rPr>
                <w:rFonts w:cs="Arial"/>
                <w:sz w:val="18"/>
                <w:szCs w:val="22"/>
              </w:rPr>
            </w:pPr>
          </w:p>
        </w:tc>
      </w:tr>
    </w:tbl>
    <w:p w:rsidR="00D71381" w:rsidRPr="00D37FDE" w:rsidRDefault="00D71381" w:rsidP="00D71381">
      <w:pPr>
        <w:rPr>
          <w:sz w:val="18"/>
        </w:rPr>
      </w:pPr>
    </w:p>
    <w:p w:rsidR="00D71381" w:rsidRPr="00D37FDE" w:rsidRDefault="00D71381" w:rsidP="00D71381">
      <w:pPr>
        <w:pStyle w:val="H3"/>
        <w:rPr>
          <w:sz w:val="24"/>
        </w:rPr>
      </w:pPr>
      <w:bookmarkStart w:id="3" w:name="_Toc76896072"/>
      <w:bookmarkStart w:id="4" w:name="_Toc430525240"/>
      <w:bookmarkStart w:id="5" w:name="_Toc455498236"/>
      <w:r w:rsidRPr="00D37FDE">
        <w:rPr>
          <w:sz w:val="24"/>
        </w:rPr>
        <w:t>Insert a tab in a table cell</w:t>
      </w:r>
      <w:bookmarkEnd w:id="3"/>
      <w:bookmarkEnd w:id="4"/>
      <w:bookmarkEnd w:id="5"/>
    </w:p>
    <w:p w:rsidR="00D71381" w:rsidRPr="00D37FDE" w:rsidRDefault="00D71381" w:rsidP="00D71381">
      <w:pPr>
        <w:pStyle w:val="ListBullet2"/>
        <w:rPr>
          <w:rFonts w:cs="Arial"/>
          <w:sz w:val="18"/>
        </w:rPr>
      </w:pPr>
      <w:r w:rsidRPr="00D37FDE">
        <w:rPr>
          <w:sz w:val="18"/>
        </w:rPr>
        <w:t xml:space="preserve">Press CTRL+TAB. </w:t>
      </w:r>
    </w:p>
    <w:p w:rsidR="00D71381" w:rsidRPr="00D37FDE" w:rsidRDefault="00D71381" w:rsidP="00D71381">
      <w:pPr>
        <w:pStyle w:val="H3"/>
        <w:rPr>
          <w:sz w:val="24"/>
        </w:rPr>
      </w:pPr>
      <w:bookmarkStart w:id="6" w:name="_Toc430525241"/>
      <w:bookmarkStart w:id="7" w:name="_Toc455498237"/>
      <w:r w:rsidRPr="00D37FDE">
        <w:rPr>
          <w:sz w:val="24"/>
        </w:rPr>
        <w:t>Use the Convert Table menu to create a table</w:t>
      </w:r>
      <w:bookmarkEnd w:id="6"/>
      <w:bookmarkEnd w:id="7"/>
    </w:p>
    <w:p w:rsidR="00D71381" w:rsidRPr="00D37FDE" w:rsidRDefault="00D71381" w:rsidP="00D71381">
      <w:pPr>
        <w:pStyle w:val="ListBullet2"/>
        <w:rPr>
          <w:sz w:val="18"/>
        </w:rPr>
      </w:pPr>
      <w:r w:rsidRPr="00D37FDE">
        <w:rPr>
          <w:sz w:val="18"/>
        </w:rPr>
        <w:t>Select the text you want to convert to a table</w:t>
      </w:r>
    </w:p>
    <w:p w:rsidR="00D71381" w:rsidRPr="00D37FDE" w:rsidRDefault="00D71381" w:rsidP="00D71381">
      <w:pPr>
        <w:pStyle w:val="ListBullet2"/>
        <w:rPr>
          <w:sz w:val="18"/>
        </w:rPr>
      </w:pPr>
      <w:r w:rsidRPr="00D37FDE">
        <w:rPr>
          <w:sz w:val="18"/>
        </w:rPr>
        <w:t xml:space="preserve">Select the </w:t>
      </w:r>
      <w:r w:rsidRPr="00D37FDE">
        <w:rPr>
          <w:rStyle w:val="Strong"/>
        </w:rPr>
        <w:t>Table</w:t>
      </w:r>
      <w:r w:rsidRPr="00D37FDE">
        <w:rPr>
          <w:sz w:val="18"/>
        </w:rPr>
        <w:t xml:space="preserve">, </w:t>
      </w:r>
      <w:r w:rsidRPr="00D37FDE">
        <w:rPr>
          <w:rStyle w:val="Strong"/>
        </w:rPr>
        <w:t>Convert Text to Table</w:t>
      </w:r>
      <w:r w:rsidRPr="00D37FDE">
        <w:rPr>
          <w:sz w:val="18"/>
        </w:rPr>
        <w:t xml:space="preserve"> menu</w:t>
      </w:r>
    </w:p>
    <w:p w:rsidR="00D71381" w:rsidRPr="00D37FDE" w:rsidRDefault="00D71381" w:rsidP="00D71381">
      <w:pPr>
        <w:pStyle w:val="ListBullet2"/>
        <w:rPr>
          <w:sz w:val="18"/>
        </w:rPr>
      </w:pPr>
      <w:r w:rsidRPr="00D37FDE">
        <w:rPr>
          <w:sz w:val="18"/>
        </w:rPr>
        <w:t>Make your selections</w:t>
      </w:r>
    </w:p>
    <w:p w:rsidR="00D71381" w:rsidRPr="00D37FDE" w:rsidRDefault="00D71381" w:rsidP="00D71381">
      <w:pPr>
        <w:rPr>
          <w:sz w:val="18"/>
        </w:rPr>
      </w:pPr>
    </w:p>
    <w:p w:rsidR="00D71381" w:rsidRPr="00D37FDE" w:rsidRDefault="00D71381" w:rsidP="00D71381">
      <w:pPr>
        <w:rPr>
          <w:sz w:val="18"/>
        </w:rPr>
      </w:pPr>
      <w:r>
        <w:rPr>
          <w:noProof/>
          <w:sz w:val="18"/>
          <w:lang w:val="en-US"/>
        </w:rPr>
        <w:drawing>
          <wp:anchor distT="0" distB="0" distL="114300" distR="114300" simplePos="0" relativeHeight="251660288" behindDoc="1" locked="0" layoutInCell="1" allowOverlap="1" wp14:anchorId="74E8F642" wp14:editId="283C488D">
            <wp:simplePos x="0" y="0"/>
            <wp:positionH relativeFrom="column">
              <wp:posOffset>2362200</wp:posOffset>
            </wp:positionH>
            <wp:positionV relativeFrom="paragraph">
              <wp:posOffset>1905</wp:posOffset>
            </wp:positionV>
            <wp:extent cx="2447925" cy="1962150"/>
            <wp:effectExtent l="0" t="0" r="9525" b="0"/>
            <wp:wrapTight wrapText="bothSides">
              <wp:wrapPolygon edited="0">
                <wp:start x="0" y="0"/>
                <wp:lineTo x="0" y="21390"/>
                <wp:lineTo x="21516" y="21390"/>
                <wp:lineTo x="21516" y="0"/>
                <wp:lineTo x="0" y="0"/>
              </wp:wrapPolygon>
            </wp:wrapTight>
            <wp:docPr id="2938" name="Picture 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962150"/>
                    </a:xfrm>
                    <a:prstGeom prst="rect">
                      <a:avLst/>
                    </a:prstGeom>
                    <a:noFill/>
                  </pic:spPr>
                </pic:pic>
              </a:graphicData>
            </a:graphic>
            <wp14:sizeRelH relativeFrom="page">
              <wp14:pctWidth>0</wp14:pctWidth>
            </wp14:sizeRelH>
            <wp14:sizeRelV relativeFrom="page">
              <wp14:pctHeight>0</wp14:pctHeight>
            </wp14:sizeRelV>
          </wp:anchor>
        </w:drawing>
      </w:r>
      <w:r>
        <w:rPr>
          <w:noProof/>
          <w:sz w:val="18"/>
          <w:lang w:val="en-US"/>
        </w:rPr>
        <w:drawing>
          <wp:anchor distT="0" distB="0" distL="114300" distR="114300" simplePos="0" relativeHeight="251659264" behindDoc="1" locked="0" layoutInCell="1" allowOverlap="1" wp14:anchorId="2BB80564" wp14:editId="4DB3A1B2">
            <wp:simplePos x="0" y="0"/>
            <wp:positionH relativeFrom="column">
              <wp:posOffset>0</wp:posOffset>
            </wp:positionH>
            <wp:positionV relativeFrom="paragraph">
              <wp:posOffset>1905</wp:posOffset>
            </wp:positionV>
            <wp:extent cx="2247900" cy="2638425"/>
            <wp:effectExtent l="0" t="0" r="0" b="9525"/>
            <wp:wrapTight wrapText="bothSides">
              <wp:wrapPolygon edited="0">
                <wp:start x="0" y="0"/>
                <wp:lineTo x="0" y="21522"/>
                <wp:lineTo x="21417" y="21522"/>
                <wp:lineTo x="21417" y="0"/>
                <wp:lineTo x="0" y="0"/>
              </wp:wrapPolygon>
            </wp:wrapTight>
            <wp:docPr id="2939" name="Picture 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638425"/>
                    </a:xfrm>
                    <a:prstGeom prst="rect">
                      <a:avLst/>
                    </a:prstGeom>
                    <a:noFill/>
                  </pic:spPr>
                </pic:pic>
              </a:graphicData>
            </a:graphic>
            <wp14:sizeRelH relativeFrom="page">
              <wp14:pctWidth>0</wp14:pctWidth>
            </wp14:sizeRelH>
            <wp14:sizeRelV relativeFrom="page">
              <wp14:pctHeight>0</wp14:pctHeight>
            </wp14:sizeRelV>
          </wp:anchor>
        </w:drawing>
      </w:r>
    </w:p>
    <w:p w:rsidR="00D71381" w:rsidRPr="00D37FDE" w:rsidRDefault="00D71381" w:rsidP="00D71381">
      <w:pPr>
        <w:ind w:left="1610" w:firstLine="550"/>
        <w:rPr>
          <w:sz w:val="18"/>
        </w:rPr>
      </w:pPr>
    </w:p>
    <w:p w:rsidR="00D71381" w:rsidRPr="00D37FDE" w:rsidRDefault="00D71381" w:rsidP="00D71381">
      <w:pPr>
        <w:rPr>
          <w:sz w:val="18"/>
        </w:rPr>
      </w:pPr>
    </w:p>
    <w:p w:rsidR="00D71381" w:rsidRPr="00D37FDE" w:rsidRDefault="00D71381" w:rsidP="00D71381">
      <w:pPr>
        <w:rPr>
          <w:sz w:val="18"/>
        </w:rPr>
      </w:pPr>
    </w:p>
    <w:p w:rsidR="00D71381" w:rsidRPr="00D37FDE" w:rsidRDefault="00D71381" w:rsidP="00D71381">
      <w:pPr>
        <w:rPr>
          <w:sz w:val="18"/>
        </w:rPr>
      </w:pPr>
    </w:p>
    <w:p w:rsidR="00D71381" w:rsidRPr="00D37FDE" w:rsidRDefault="00D71381" w:rsidP="00D71381">
      <w:pPr>
        <w:rPr>
          <w:sz w:val="18"/>
        </w:rPr>
      </w:pPr>
    </w:p>
    <w:p w:rsidR="00D71381" w:rsidRPr="00D37FDE" w:rsidRDefault="00D71381" w:rsidP="00D71381">
      <w:pPr>
        <w:rPr>
          <w:sz w:val="18"/>
        </w:rPr>
      </w:pPr>
    </w:p>
    <w:p w:rsidR="00D71381" w:rsidRPr="00D37FDE" w:rsidRDefault="00D71381" w:rsidP="00D71381">
      <w:pPr>
        <w:rPr>
          <w:sz w:val="18"/>
        </w:rPr>
      </w:pPr>
    </w:p>
    <w:p w:rsidR="00D71381" w:rsidRPr="00D37FDE" w:rsidRDefault="00D71381" w:rsidP="00D71381">
      <w:pPr>
        <w:rPr>
          <w:sz w:val="18"/>
        </w:rPr>
      </w:pPr>
    </w:p>
    <w:p w:rsidR="00D71381" w:rsidRPr="00D37FDE" w:rsidRDefault="00D71381" w:rsidP="00D71381">
      <w:pPr>
        <w:rPr>
          <w:sz w:val="18"/>
        </w:rPr>
      </w:pPr>
    </w:p>
    <w:p w:rsidR="00D71381" w:rsidRPr="00D37FDE" w:rsidRDefault="00D71381" w:rsidP="00D71381">
      <w:pPr>
        <w:rPr>
          <w:sz w:val="18"/>
        </w:rPr>
      </w:pPr>
    </w:p>
    <w:p w:rsidR="00D71381" w:rsidRPr="00D37FDE" w:rsidRDefault="00D71381" w:rsidP="00D71381">
      <w:pPr>
        <w:rPr>
          <w:sz w:val="18"/>
        </w:rPr>
      </w:pPr>
    </w:p>
    <w:p w:rsidR="00D71381" w:rsidRPr="00D37FDE" w:rsidRDefault="00D71381" w:rsidP="00D71381">
      <w:pPr>
        <w:pStyle w:val="Tip"/>
        <w:rPr>
          <w:sz w:val="22"/>
        </w:rPr>
      </w:pPr>
      <w:r w:rsidRPr="00D37FDE">
        <w:rPr>
          <w:sz w:val="22"/>
        </w:rPr>
        <w:lastRenderedPageBreak/>
        <w:t>Note</w:t>
      </w:r>
      <w:r w:rsidRPr="00D37FDE">
        <w:rPr>
          <w:sz w:val="22"/>
        </w:rPr>
        <w:tab/>
        <w:t>a comma, full stop or tab will start a new cell.  If this is not what you want, remove commas, full stops and tabs from text.</w:t>
      </w:r>
    </w:p>
    <w:p w:rsidR="00D71381" w:rsidRPr="00D37FDE" w:rsidRDefault="00D71381" w:rsidP="00D71381">
      <w:pPr>
        <w:pStyle w:val="H3"/>
        <w:rPr>
          <w:sz w:val="24"/>
        </w:rPr>
      </w:pPr>
      <w:bookmarkStart w:id="8" w:name="_Toc195069912"/>
      <w:bookmarkStart w:id="9" w:name="_Toc430525242"/>
      <w:bookmarkStart w:id="10" w:name="_Toc455498238"/>
      <w:r w:rsidRPr="00D37FDE">
        <w:rPr>
          <w:sz w:val="24"/>
        </w:rPr>
        <w:t xml:space="preserve">Draw </w:t>
      </w:r>
      <w:proofErr w:type="gramStart"/>
      <w:r w:rsidRPr="00D37FDE">
        <w:rPr>
          <w:sz w:val="24"/>
        </w:rPr>
        <w:t>A</w:t>
      </w:r>
      <w:proofErr w:type="gramEnd"/>
      <w:r w:rsidRPr="00D37FDE">
        <w:rPr>
          <w:sz w:val="24"/>
        </w:rPr>
        <w:t xml:space="preserve"> Table</w:t>
      </w:r>
      <w:bookmarkEnd w:id="8"/>
      <w:bookmarkEnd w:id="9"/>
      <w:bookmarkEnd w:id="10"/>
    </w:p>
    <w:p w:rsidR="00D71381" w:rsidRPr="00D37FDE" w:rsidRDefault="00D71381" w:rsidP="00D71381">
      <w:pPr>
        <w:rPr>
          <w:sz w:val="18"/>
        </w:rPr>
      </w:pPr>
      <w:r w:rsidRPr="00D37FDE">
        <w:rPr>
          <w:sz w:val="18"/>
        </w:rPr>
        <w:t xml:space="preserve">Use the Draw Table tool to quickly create a more complex table, for example, one that contains cells of different heights or a varying number of columns per row. </w:t>
      </w:r>
    </w:p>
    <w:p w:rsidR="00D71381" w:rsidRPr="00D37FDE" w:rsidRDefault="00D71381" w:rsidP="00D71381">
      <w:pPr>
        <w:rPr>
          <w:sz w:val="18"/>
        </w:rPr>
      </w:pPr>
      <w:r w:rsidRPr="00D37FDE">
        <w:rPr>
          <w:sz w:val="18"/>
        </w:rPr>
        <w:t>Using Draw Table is similar to drawing a rectangle on graph paper: first, draw a line from one corner of the table to the corner diagonally opposite in order to define the boundary of the entire table, and then draw the column and row lines inside.</w:t>
      </w:r>
    </w:p>
    <w:p w:rsidR="00D71381" w:rsidRPr="00D37FDE" w:rsidRDefault="00D71381" w:rsidP="00D71381">
      <w:pPr>
        <w:pStyle w:val="ListBullet2"/>
        <w:rPr>
          <w:rFonts w:ascii="Arial Unicode MS" w:eastAsia="Arial Unicode MS" w:hAnsi="Arial Unicode MS" w:cs="Arial Unicode MS"/>
          <w:sz w:val="18"/>
        </w:rPr>
      </w:pPr>
      <w:r w:rsidRPr="00D37FDE">
        <w:rPr>
          <w:sz w:val="18"/>
        </w:rPr>
        <w:t>Click where you want to create the table.</w:t>
      </w:r>
    </w:p>
    <w:p w:rsidR="00D71381" w:rsidRPr="00D37FDE" w:rsidRDefault="00D71381" w:rsidP="00D71381">
      <w:pPr>
        <w:pStyle w:val="ListBullet2"/>
        <w:rPr>
          <w:sz w:val="18"/>
        </w:rPr>
      </w:pPr>
      <w:r w:rsidRPr="00D37FDE">
        <w:rPr>
          <w:sz w:val="18"/>
        </w:rPr>
        <w:t xml:space="preserve">On the Tables and Borders toolbar, click Draw Table </w:t>
      </w:r>
    </w:p>
    <w:p w:rsidR="00D71381" w:rsidRPr="00D37FDE" w:rsidRDefault="00D71381" w:rsidP="00D71381">
      <w:pPr>
        <w:pStyle w:val="ListBullet2"/>
        <w:rPr>
          <w:sz w:val="18"/>
        </w:rPr>
      </w:pPr>
      <w:r w:rsidRPr="00D37FDE">
        <w:rPr>
          <w:sz w:val="18"/>
        </w:rPr>
        <w:t xml:space="preserve">The pointer changes to a pencil. </w:t>
      </w:r>
    </w:p>
    <w:p w:rsidR="00D71381" w:rsidRPr="00D37FDE" w:rsidRDefault="00D71381" w:rsidP="00D71381">
      <w:pPr>
        <w:pStyle w:val="ListBullet2"/>
        <w:rPr>
          <w:sz w:val="18"/>
        </w:rPr>
      </w:pPr>
      <w:r w:rsidRPr="00D37FDE">
        <w:rPr>
          <w:sz w:val="18"/>
        </w:rPr>
        <w:t xml:space="preserve">To define the outer table boundaries, draw a rectangle. Then draw the column and row lines inside the rectangle. </w:t>
      </w:r>
    </w:p>
    <w:p w:rsidR="00D71381" w:rsidRPr="00D37FDE" w:rsidRDefault="00D71381" w:rsidP="00D71381">
      <w:pPr>
        <w:pStyle w:val="ListBullet2"/>
        <w:rPr>
          <w:sz w:val="18"/>
        </w:rPr>
      </w:pPr>
      <w:r w:rsidRPr="00D37FDE">
        <w:rPr>
          <w:sz w:val="18"/>
        </w:rPr>
        <w:t xml:space="preserve">To erase a line or block of lines, click </w:t>
      </w:r>
      <w:proofErr w:type="gramStart"/>
      <w:r w:rsidRPr="00D37FDE">
        <w:rPr>
          <w:rStyle w:val="Strong"/>
        </w:rPr>
        <w:t>Eraser</w:t>
      </w:r>
      <w:r w:rsidRPr="00D37FDE">
        <w:rPr>
          <w:sz w:val="18"/>
        </w:rPr>
        <w:t xml:space="preserve">  and</w:t>
      </w:r>
      <w:proofErr w:type="gramEnd"/>
      <w:r w:rsidRPr="00D37FDE">
        <w:rPr>
          <w:sz w:val="18"/>
        </w:rPr>
        <w:t xml:space="preserve"> then drag over the line. </w:t>
      </w:r>
    </w:p>
    <w:p w:rsidR="00D71381" w:rsidRPr="00D37FDE" w:rsidRDefault="00D71381" w:rsidP="00D71381">
      <w:pPr>
        <w:pStyle w:val="ListBullet2"/>
        <w:rPr>
          <w:sz w:val="18"/>
        </w:rPr>
      </w:pPr>
      <w:r w:rsidRPr="00D37FDE">
        <w:rPr>
          <w:sz w:val="18"/>
        </w:rPr>
        <w:t xml:space="preserve">When you finish creating the table, click a cell and start typing or insert a graphic. </w:t>
      </w:r>
    </w:p>
    <w:p w:rsidR="00D71381" w:rsidRPr="00D37FDE" w:rsidRDefault="00D71381" w:rsidP="00D71381">
      <w:pPr>
        <w:ind w:left="1070" w:firstLine="550"/>
        <w:rPr>
          <w:b/>
          <w:bCs/>
          <w:sz w:val="18"/>
        </w:rPr>
      </w:pPr>
      <w:r>
        <w:rPr>
          <w:b/>
          <w:bCs/>
          <w:noProof/>
          <w:sz w:val="18"/>
          <w:lang w:val="en-US"/>
        </w:rPr>
        <w:drawing>
          <wp:inline distT="0" distB="0" distL="0" distR="0" wp14:anchorId="58783360" wp14:editId="1657D613">
            <wp:extent cx="3657600" cy="778510"/>
            <wp:effectExtent l="0" t="0" r="0" b="2540"/>
            <wp:docPr id="1912" name="Picture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778510"/>
                    </a:xfrm>
                    <a:prstGeom prst="rect">
                      <a:avLst/>
                    </a:prstGeom>
                    <a:noFill/>
                    <a:ln>
                      <a:noFill/>
                    </a:ln>
                  </pic:spPr>
                </pic:pic>
              </a:graphicData>
            </a:graphic>
          </wp:inline>
        </w:drawing>
      </w:r>
    </w:p>
    <w:p w:rsidR="00D71381" w:rsidRPr="00D37FDE" w:rsidRDefault="00D71381" w:rsidP="00D71381">
      <w:pPr>
        <w:pStyle w:val="Tip"/>
        <w:rPr>
          <w:sz w:val="22"/>
        </w:rPr>
      </w:pPr>
      <w:r w:rsidRPr="00D37FDE">
        <w:rPr>
          <w:sz w:val="22"/>
        </w:rPr>
        <w:t>Tip: Hold down CTRL to automatically apply text wrapping while you draw the table.</w:t>
      </w:r>
    </w:p>
    <w:p w:rsidR="0029251F" w:rsidRDefault="0029251F"/>
    <w:sectPr w:rsidR="0029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672"/>
    <w:multiLevelType w:val="hybridMultilevel"/>
    <w:tmpl w:val="5DF635BA"/>
    <w:lvl w:ilvl="0" w:tplc="091E0B10">
      <w:start w:val="1"/>
      <w:numFmt w:val="bullet"/>
      <w:pStyle w:val="ListBullet2"/>
      <w:lvlText w:val=""/>
      <w:lvlJc w:val="left"/>
      <w:pPr>
        <w:ind w:left="740" w:hanging="360"/>
      </w:pPr>
      <w:rPr>
        <w:rFonts w:ascii="Wingdings" w:hAnsi="Wingdings" w:hint="default"/>
      </w:rPr>
    </w:lvl>
    <w:lvl w:ilvl="1" w:tplc="B5A4DFA8">
      <w:start w:val="1"/>
      <w:numFmt w:val="bullet"/>
      <w:lvlText w:val=""/>
      <w:lvlJc w:val="left"/>
      <w:pPr>
        <w:tabs>
          <w:tab w:val="num" w:pos="717"/>
        </w:tabs>
        <w:ind w:left="714" w:hanging="357"/>
      </w:pPr>
      <w:rPr>
        <w:rFonts w:ascii="Symbol" w:hAnsi="Symbol" w:hint="default"/>
      </w:rPr>
    </w:lvl>
    <w:lvl w:ilvl="2" w:tplc="AF5262D2">
      <w:start w:val="1"/>
      <w:numFmt w:val="decimal"/>
      <w:lvlText w:val="%3."/>
      <w:lvlJc w:val="left"/>
      <w:pPr>
        <w:tabs>
          <w:tab w:val="num" w:pos="2340"/>
        </w:tabs>
        <w:ind w:left="2337" w:hanging="357"/>
      </w:pPr>
    </w:lvl>
    <w:lvl w:ilvl="3" w:tplc="9A24BC6A">
      <w:start w:val="1"/>
      <w:numFmt w:val="decimal"/>
      <w:lvlText w:val="%4."/>
      <w:lvlJc w:val="left"/>
      <w:pPr>
        <w:tabs>
          <w:tab w:val="num" w:pos="2880"/>
        </w:tabs>
        <w:ind w:left="2880" w:hanging="360"/>
      </w:pPr>
    </w:lvl>
    <w:lvl w:ilvl="4" w:tplc="A69AE592">
      <w:start w:val="1"/>
      <w:numFmt w:val="decimal"/>
      <w:lvlText w:val="%5."/>
      <w:lvlJc w:val="left"/>
      <w:pPr>
        <w:tabs>
          <w:tab w:val="num" w:pos="3600"/>
        </w:tabs>
        <w:ind w:left="3600" w:hanging="360"/>
      </w:pPr>
    </w:lvl>
    <w:lvl w:ilvl="5" w:tplc="A8E86C98">
      <w:start w:val="1"/>
      <w:numFmt w:val="decimal"/>
      <w:lvlText w:val="%6."/>
      <w:lvlJc w:val="left"/>
      <w:pPr>
        <w:tabs>
          <w:tab w:val="num" w:pos="4320"/>
        </w:tabs>
        <w:ind w:left="4320" w:hanging="360"/>
      </w:pPr>
    </w:lvl>
    <w:lvl w:ilvl="6" w:tplc="6CCEA15A">
      <w:start w:val="1"/>
      <w:numFmt w:val="decimal"/>
      <w:lvlText w:val="%7."/>
      <w:lvlJc w:val="left"/>
      <w:pPr>
        <w:tabs>
          <w:tab w:val="num" w:pos="5040"/>
        </w:tabs>
        <w:ind w:left="5040" w:hanging="360"/>
      </w:pPr>
    </w:lvl>
    <w:lvl w:ilvl="7" w:tplc="AC0CE9B2">
      <w:start w:val="1"/>
      <w:numFmt w:val="decimal"/>
      <w:lvlText w:val="%8."/>
      <w:lvlJc w:val="left"/>
      <w:pPr>
        <w:tabs>
          <w:tab w:val="num" w:pos="5760"/>
        </w:tabs>
        <w:ind w:left="5760" w:hanging="360"/>
      </w:pPr>
    </w:lvl>
    <w:lvl w:ilvl="8" w:tplc="1562A690">
      <w:start w:val="1"/>
      <w:numFmt w:val="decimal"/>
      <w:lvlText w:val="%9."/>
      <w:lvlJc w:val="left"/>
      <w:pPr>
        <w:tabs>
          <w:tab w:val="num" w:pos="6480"/>
        </w:tabs>
        <w:ind w:left="6480" w:hanging="360"/>
      </w:pPr>
    </w:lvl>
  </w:abstractNum>
  <w:abstractNum w:abstractNumId="1">
    <w:nsid w:val="58E21441"/>
    <w:multiLevelType w:val="hybridMultilevel"/>
    <w:tmpl w:val="8B04AD02"/>
    <w:lvl w:ilvl="0" w:tplc="7E749C2C">
      <w:start w:val="1"/>
      <w:numFmt w:val="decimal"/>
      <w:lvlText w:val="%1."/>
      <w:lvlJc w:val="left"/>
      <w:pPr>
        <w:tabs>
          <w:tab w:val="num" w:pos="890"/>
        </w:tabs>
        <w:ind w:left="890" w:hanging="360"/>
      </w:pPr>
    </w:lvl>
    <w:lvl w:ilvl="1" w:tplc="F0545B98" w:tentative="1">
      <w:start w:val="1"/>
      <w:numFmt w:val="lowerLetter"/>
      <w:lvlText w:val="%2."/>
      <w:lvlJc w:val="left"/>
      <w:pPr>
        <w:tabs>
          <w:tab w:val="num" w:pos="1610"/>
        </w:tabs>
        <w:ind w:left="1610" w:hanging="360"/>
      </w:pPr>
    </w:lvl>
    <w:lvl w:ilvl="2" w:tplc="2BF0173A" w:tentative="1">
      <w:start w:val="1"/>
      <w:numFmt w:val="lowerRoman"/>
      <w:lvlText w:val="%3."/>
      <w:lvlJc w:val="right"/>
      <w:pPr>
        <w:tabs>
          <w:tab w:val="num" w:pos="2330"/>
        </w:tabs>
        <w:ind w:left="2330" w:hanging="180"/>
      </w:pPr>
    </w:lvl>
    <w:lvl w:ilvl="3" w:tplc="5B08991C" w:tentative="1">
      <w:start w:val="1"/>
      <w:numFmt w:val="decimal"/>
      <w:lvlText w:val="%4."/>
      <w:lvlJc w:val="left"/>
      <w:pPr>
        <w:tabs>
          <w:tab w:val="num" w:pos="3050"/>
        </w:tabs>
        <w:ind w:left="3050" w:hanging="360"/>
      </w:pPr>
    </w:lvl>
    <w:lvl w:ilvl="4" w:tplc="4A1201BA" w:tentative="1">
      <w:start w:val="1"/>
      <w:numFmt w:val="lowerLetter"/>
      <w:lvlText w:val="%5."/>
      <w:lvlJc w:val="left"/>
      <w:pPr>
        <w:tabs>
          <w:tab w:val="num" w:pos="3770"/>
        </w:tabs>
        <w:ind w:left="3770" w:hanging="360"/>
      </w:pPr>
    </w:lvl>
    <w:lvl w:ilvl="5" w:tplc="B316C624" w:tentative="1">
      <w:start w:val="1"/>
      <w:numFmt w:val="lowerRoman"/>
      <w:lvlText w:val="%6."/>
      <w:lvlJc w:val="right"/>
      <w:pPr>
        <w:tabs>
          <w:tab w:val="num" w:pos="4490"/>
        </w:tabs>
        <w:ind w:left="4490" w:hanging="180"/>
      </w:pPr>
    </w:lvl>
    <w:lvl w:ilvl="6" w:tplc="E2068B2C" w:tentative="1">
      <w:start w:val="1"/>
      <w:numFmt w:val="decimal"/>
      <w:lvlText w:val="%7."/>
      <w:lvlJc w:val="left"/>
      <w:pPr>
        <w:tabs>
          <w:tab w:val="num" w:pos="5210"/>
        </w:tabs>
        <w:ind w:left="5210" w:hanging="360"/>
      </w:pPr>
    </w:lvl>
    <w:lvl w:ilvl="7" w:tplc="9E5C9510" w:tentative="1">
      <w:start w:val="1"/>
      <w:numFmt w:val="lowerLetter"/>
      <w:lvlText w:val="%8."/>
      <w:lvlJc w:val="left"/>
      <w:pPr>
        <w:tabs>
          <w:tab w:val="num" w:pos="5930"/>
        </w:tabs>
        <w:ind w:left="5930" w:hanging="360"/>
      </w:pPr>
    </w:lvl>
    <w:lvl w:ilvl="8" w:tplc="0AB65C12" w:tentative="1">
      <w:start w:val="1"/>
      <w:numFmt w:val="lowerRoman"/>
      <w:lvlText w:val="%9."/>
      <w:lvlJc w:val="right"/>
      <w:pPr>
        <w:tabs>
          <w:tab w:val="num" w:pos="6650"/>
        </w:tabs>
        <w:ind w:left="6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81"/>
    <w:rsid w:val="00074796"/>
    <w:rsid w:val="0029251F"/>
    <w:rsid w:val="00D7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81"/>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
    <w:name w:val="Tip"/>
    <w:basedOn w:val="Normal"/>
    <w:link w:val="TipChar"/>
    <w:qFormat/>
    <w:rsid w:val="00D71381"/>
    <w:pPr>
      <w:keepLines/>
      <w:widowControl w:val="0"/>
      <w:pBdr>
        <w:top w:val="single" w:sz="12" w:space="1" w:color="auto" w:shadow="1"/>
        <w:left w:val="single" w:sz="12" w:space="2" w:color="auto" w:shadow="1"/>
        <w:bottom w:val="single" w:sz="12" w:space="3" w:color="auto" w:shadow="1"/>
        <w:right w:val="single" w:sz="12" w:space="2" w:color="auto" w:shadow="1"/>
      </w:pBdr>
      <w:shd w:val="pct15" w:color="auto" w:fill="FFFFFF"/>
      <w:spacing w:before="0" w:after="0"/>
      <w:ind w:left="1622" w:right="748" w:hanging="902"/>
      <w:jc w:val="left"/>
    </w:pPr>
    <w:rPr>
      <w:rFonts w:ascii="Bookman Old Style" w:hAnsi="Bookman Old Style"/>
      <w:b/>
      <w:i/>
      <w:sz w:val="24"/>
    </w:rPr>
  </w:style>
  <w:style w:type="character" w:customStyle="1" w:styleId="TipChar">
    <w:name w:val="Tip Char"/>
    <w:link w:val="Tip"/>
    <w:rsid w:val="00D71381"/>
    <w:rPr>
      <w:rFonts w:ascii="Bookman Old Style" w:eastAsia="Times New Roman" w:hAnsi="Bookman Old Style" w:cs="Times New Roman"/>
      <w:b/>
      <w:i/>
      <w:sz w:val="24"/>
      <w:szCs w:val="20"/>
      <w:shd w:val="pct15" w:color="auto" w:fill="FFFFFF"/>
      <w:lang w:val="en-GB"/>
    </w:rPr>
  </w:style>
  <w:style w:type="paragraph" w:styleId="ListBullet2">
    <w:name w:val="List Bullet 2"/>
    <w:basedOn w:val="Normal"/>
    <w:link w:val="ListBullet2Char"/>
    <w:qFormat/>
    <w:rsid w:val="00D71381"/>
    <w:pPr>
      <w:numPr>
        <w:numId w:val="1"/>
      </w:numPr>
      <w:spacing w:before="60" w:after="60"/>
    </w:pPr>
  </w:style>
  <w:style w:type="character" w:customStyle="1" w:styleId="ListBullet2Char">
    <w:name w:val="List Bullet 2 Char"/>
    <w:link w:val="ListBullet2"/>
    <w:locked/>
    <w:rsid w:val="00D71381"/>
    <w:rPr>
      <w:rFonts w:ascii="Verdana" w:eastAsia="Times New Roman" w:hAnsi="Verdana" w:cs="Times New Roman"/>
      <w:sz w:val="20"/>
      <w:szCs w:val="20"/>
      <w:lang w:val="en-GB"/>
    </w:rPr>
  </w:style>
  <w:style w:type="character" w:styleId="Strong">
    <w:name w:val="Strong"/>
    <w:qFormat/>
    <w:rsid w:val="00D71381"/>
    <w:rPr>
      <w:rFonts w:ascii="Bookman Old Style" w:hAnsi="Bookman Old Style"/>
      <w:b/>
      <w:bCs/>
      <w:i/>
      <w:sz w:val="22"/>
    </w:rPr>
  </w:style>
  <w:style w:type="paragraph" w:customStyle="1" w:styleId="H3">
    <w:name w:val="H3"/>
    <w:basedOn w:val="Normal"/>
    <w:link w:val="H3Char"/>
    <w:qFormat/>
    <w:rsid w:val="00D71381"/>
    <w:pPr>
      <w:spacing w:before="240" w:after="60"/>
      <w:jc w:val="center"/>
      <w:outlineLvl w:val="2"/>
    </w:pPr>
    <w:rPr>
      <w:b/>
      <w:sz w:val="28"/>
    </w:rPr>
  </w:style>
  <w:style w:type="character" w:customStyle="1" w:styleId="H3Char">
    <w:name w:val="H3 Char"/>
    <w:link w:val="H3"/>
    <w:rsid w:val="00D71381"/>
    <w:rPr>
      <w:rFonts w:ascii="Verdana" w:eastAsia="Times New Roman" w:hAnsi="Verdana" w:cs="Times New Roman"/>
      <w:b/>
      <w:sz w:val="28"/>
      <w:szCs w:val="20"/>
      <w:lang w:val="en-GB"/>
    </w:rPr>
  </w:style>
  <w:style w:type="paragraph" w:customStyle="1" w:styleId="FormAssessm">
    <w:name w:val="Form Assessm"/>
    <w:basedOn w:val="Normal"/>
    <w:qFormat/>
    <w:rsid w:val="00D71381"/>
    <w:pPr>
      <w:jc w:val="left"/>
      <w:outlineLvl w:val="2"/>
    </w:pPr>
    <w:rPr>
      <w:b/>
      <w:color w:val="FFFFFF"/>
      <w:sz w:val="28"/>
      <w:szCs w:val="40"/>
      <w:shd w:val="clear" w:color="auto" w:fill="C0C0C0"/>
      <w:lang w:val="en-ZA"/>
    </w:rPr>
  </w:style>
  <w:style w:type="paragraph" w:styleId="BalloonText">
    <w:name w:val="Balloon Text"/>
    <w:basedOn w:val="Normal"/>
    <w:link w:val="BalloonTextChar"/>
    <w:uiPriority w:val="99"/>
    <w:semiHidden/>
    <w:unhideWhenUsed/>
    <w:rsid w:val="00D713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8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81"/>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
    <w:name w:val="Tip"/>
    <w:basedOn w:val="Normal"/>
    <w:link w:val="TipChar"/>
    <w:qFormat/>
    <w:rsid w:val="00D71381"/>
    <w:pPr>
      <w:keepLines/>
      <w:widowControl w:val="0"/>
      <w:pBdr>
        <w:top w:val="single" w:sz="12" w:space="1" w:color="auto" w:shadow="1"/>
        <w:left w:val="single" w:sz="12" w:space="2" w:color="auto" w:shadow="1"/>
        <w:bottom w:val="single" w:sz="12" w:space="3" w:color="auto" w:shadow="1"/>
        <w:right w:val="single" w:sz="12" w:space="2" w:color="auto" w:shadow="1"/>
      </w:pBdr>
      <w:shd w:val="pct15" w:color="auto" w:fill="FFFFFF"/>
      <w:spacing w:before="0" w:after="0"/>
      <w:ind w:left="1622" w:right="748" w:hanging="902"/>
      <w:jc w:val="left"/>
    </w:pPr>
    <w:rPr>
      <w:rFonts w:ascii="Bookman Old Style" w:hAnsi="Bookman Old Style"/>
      <w:b/>
      <w:i/>
      <w:sz w:val="24"/>
    </w:rPr>
  </w:style>
  <w:style w:type="character" w:customStyle="1" w:styleId="TipChar">
    <w:name w:val="Tip Char"/>
    <w:link w:val="Tip"/>
    <w:rsid w:val="00D71381"/>
    <w:rPr>
      <w:rFonts w:ascii="Bookman Old Style" w:eastAsia="Times New Roman" w:hAnsi="Bookman Old Style" w:cs="Times New Roman"/>
      <w:b/>
      <w:i/>
      <w:sz w:val="24"/>
      <w:szCs w:val="20"/>
      <w:shd w:val="pct15" w:color="auto" w:fill="FFFFFF"/>
      <w:lang w:val="en-GB"/>
    </w:rPr>
  </w:style>
  <w:style w:type="paragraph" w:styleId="ListBullet2">
    <w:name w:val="List Bullet 2"/>
    <w:basedOn w:val="Normal"/>
    <w:link w:val="ListBullet2Char"/>
    <w:qFormat/>
    <w:rsid w:val="00D71381"/>
    <w:pPr>
      <w:numPr>
        <w:numId w:val="1"/>
      </w:numPr>
      <w:spacing w:before="60" w:after="60"/>
    </w:pPr>
  </w:style>
  <w:style w:type="character" w:customStyle="1" w:styleId="ListBullet2Char">
    <w:name w:val="List Bullet 2 Char"/>
    <w:link w:val="ListBullet2"/>
    <w:locked/>
    <w:rsid w:val="00D71381"/>
    <w:rPr>
      <w:rFonts w:ascii="Verdana" w:eastAsia="Times New Roman" w:hAnsi="Verdana" w:cs="Times New Roman"/>
      <w:sz w:val="20"/>
      <w:szCs w:val="20"/>
      <w:lang w:val="en-GB"/>
    </w:rPr>
  </w:style>
  <w:style w:type="character" w:styleId="Strong">
    <w:name w:val="Strong"/>
    <w:qFormat/>
    <w:rsid w:val="00D71381"/>
    <w:rPr>
      <w:rFonts w:ascii="Bookman Old Style" w:hAnsi="Bookman Old Style"/>
      <w:b/>
      <w:bCs/>
      <w:i/>
      <w:sz w:val="22"/>
    </w:rPr>
  </w:style>
  <w:style w:type="paragraph" w:customStyle="1" w:styleId="H3">
    <w:name w:val="H3"/>
    <w:basedOn w:val="Normal"/>
    <w:link w:val="H3Char"/>
    <w:qFormat/>
    <w:rsid w:val="00D71381"/>
    <w:pPr>
      <w:spacing w:before="240" w:after="60"/>
      <w:jc w:val="center"/>
      <w:outlineLvl w:val="2"/>
    </w:pPr>
    <w:rPr>
      <w:b/>
      <w:sz w:val="28"/>
    </w:rPr>
  </w:style>
  <w:style w:type="character" w:customStyle="1" w:styleId="H3Char">
    <w:name w:val="H3 Char"/>
    <w:link w:val="H3"/>
    <w:rsid w:val="00D71381"/>
    <w:rPr>
      <w:rFonts w:ascii="Verdana" w:eastAsia="Times New Roman" w:hAnsi="Verdana" w:cs="Times New Roman"/>
      <w:b/>
      <w:sz w:val="28"/>
      <w:szCs w:val="20"/>
      <w:lang w:val="en-GB"/>
    </w:rPr>
  </w:style>
  <w:style w:type="paragraph" w:customStyle="1" w:styleId="FormAssessm">
    <w:name w:val="Form Assessm"/>
    <w:basedOn w:val="Normal"/>
    <w:qFormat/>
    <w:rsid w:val="00D71381"/>
    <w:pPr>
      <w:jc w:val="left"/>
      <w:outlineLvl w:val="2"/>
    </w:pPr>
    <w:rPr>
      <w:b/>
      <w:color w:val="FFFFFF"/>
      <w:sz w:val="28"/>
      <w:szCs w:val="40"/>
      <w:shd w:val="clear" w:color="auto" w:fill="C0C0C0"/>
      <w:lang w:val="en-ZA"/>
    </w:rPr>
  </w:style>
  <w:style w:type="paragraph" w:styleId="BalloonText">
    <w:name w:val="Balloon Text"/>
    <w:basedOn w:val="Normal"/>
    <w:link w:val="BalloonTextChar"/>
    <w:uiPriority w:val="99"/>
    <w:semiHidden/>
    <w:unhideWhenUsed/>
    <w:rsid w:val="00D713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8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2021-02-24T07:39:00Z</dcterms:created>
  <dcterms:modified xsi:type="dcterms:W3CDTF">2021-02-24T07:39:00Z</dcterms:modified>
</cp:coreProperties>
</file>