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8AF56" w14:textId="77777777" w:rsidR="00AD5B21" w:rsidRPr="005B7656" w:rsidRDefault="00AD5B21" w:rsidP="00AD5B21">
      <w:pPr>
        <w:pStyle w:val="Heading2"/>
      </w:pPr>
      <w:bookmarkStart w:id="0" w:name="_Toc415429195"/>
      <w:r w:rsidRPr="005B7656">
        <w:t>UNIT STANDARD 9015</w:t>
      </w:r>
      <w:bookmarkEnd w:id="0"/>
    </w:p>
    <w:p w14:paraId="1B9B1AA9" w14:textId="77777777" w:rsidR="00AD5B21" w:rsidRPr="005B7656" w:rsidRDefault="00AD5B21" w:rsidP="00AD5B21">
      <w:pPr>
        <w:pStyle w:val="Heading4"/>
        <w:rPr>
          <w:color w:val="000000"/>
        </w:rPr>
      </w:pPr>
      <w:r w:rsidRPr="005B7656">
        <w:rPr>
          <w:color w:val="000000"/>
        </w:rPr>
        <w:t xml:space="preserve">Unit Standard Title </w:t>
      </w:r>
    </w:p>
    <w:p w14:paraId="285A8383" w14:textId="77777777" w:rsidR="00AD5B21" w:rsidRDefault="00AD5B21" w:rsidP="00AD5B21">
      <w:pPr>
        <w:rPr>
          <w:noProof/>
          <w:szCs w:val="22"/>
        </w:rPr>
      </w:pPr>
      <w:r>
        <w:t>Apply knowledge of statistics and probability to critically interrogate and effectively communicate findings on life related problems </w:t>
      </w:r>
    </w:p>
    <w:p w14:paraId="33740252" w14:textId="77777777" w:rsidR="00AD5B21" w:rsidRPr="005B7656" w:rsidRDefault="00AD5B21" w:rsidP="00AD5B21">
      <w:pPr>
        <w:pStyle w:val="Heading4"/>
        <w:rPr>
          <w:color w:val="000000"/>
        </w:rPr>
      </w:pPr>
      <w:r w:rsidRPr="005B7656">
        <w:rPr>
          <w:color w:val="000000"/>
        </w:rPr>
        <w:t>NQF Level</w:t>
      </w:r>
    </w:p>
    <w:p w14:paraId="0489D371" w14:textId="77777777" w:rsidR="00AD5B21" w:rsidRDefault="00AD5B21" w:rsidP="00AD5B21">
      <w:pPr>
        <w:tabs>
          <w:tab w:val="left" w:pos="8280"/>
        </w:tabs>
        <w:ind w:right="1440"/>
        <w:rPr>
          <w:noProof/>
          <w:szCs w:val="22"/>
        </w:rPr>
      </w:pPr>
      <w:r>
        <w:rPr>
          <w:noProof/>
          <w:szCs w:val="22"/>
        </w:rPr>
        <w:t>4</w:t>
      </w:r>
    </w:p>
    <w:p w14:paraId="36814CC0" w14:textId="77777777" w:rsidR="00AD5B21" w:rsidRPr="005B7656" w:rsidRDefault="00AD5B21" w:rsidP="00AD5B21">
      <w:pPr>
        <w:pStyle w:val="Heading4"/>
        <w:rPr>
          <w:color w:val="000000"/>
        </w:rPr>
      </w:pPr>
      <w:r w:rsidRPr="005B7656">
        <w:rPr>
          <w:color w:val="000000"/>
        </w:rPr>
        <w:t>Credits</w:t>
      </w:r>
    </w:p>
    <w:p w14:paraId="196A2C28" w14:textId="77777777" w:rsidR="00AD5B21" w:rsidRDefault="00AD5B21" w:rsidP="00AD5B21">
      <w:pPr>
        <w:tabs>
          <w:tab w:val="left" w:pos="8280"/>
        </w:tabs>
        <w:ind w:right="1440"/>
        <w:rPr>
          <w:noProof/>
          <w:szCs w:val="22"/>
        </w:rPr>
      </w:pPr>
      <w:r>
        <w:rPr>
          <w:noProof/>
          <w:szCs w:val="22"/>
        </w:rPr>
        <w:t>6</w:t>
      </w:r>
    </w:p>
    <w:p w14:paraId="192CBC2C" w14:textId="77777777" w:rsidR="00AD5B21" w:rsidRPr="005B7656" w:rsidRDefault="00AD5B21" w:rsidP="00AD5B21">
      <w:pPr>
        <w:pStyle w:val="Heading4"/>
        <w:rPr>
          <w:color w:val="000000"/>
        </w:rPr>
      </w:pPr>
      <w:r w:rsidRPr="005B7656">
        <w:rPr>
          <w:color w:val="000000"/>
        </w:rPr>
        <w:t xml:space="preserve">Purpose </w:t>
      </w:r>
    </w:p>
    <w:p w14:paraId="643B9BF4" w14:textId="77777777" w:rsidR="00AD5B21" w:rsidRDefault="00AD5B21" w:rsidP="00AD5B21">
      <w:r>
        <w:t xml:space="preserve">This Unit Standard is designed to provide credits towards the mathematical literacy requirement of the NQF at Level 4. The essential purposes of the mathematical literacy requirement are that, as the learner progresses with confidence through the levels, the learner will grow in: </w:t>
      </w:r>
    </w:p>
    <w:p w14:paraId="5DDAD3C7" w14:textId="77777777" w:rsidR="00AD5B21" w:rsidRDefault="00AD5B21" w:rsidP="00AD5B21">
      <w:pPr>
        <w:pStyle w:val="ListBullet2"/>
        <w:tabs>
          <w:tab w:val="num" w:pos="921"/>
        </w:tabs>
        <w:ind w:left="921" w:hanging="391"/>
      </w:pPr>
      <w:r>
        <w:t xml:space="preserve">A confident, insightful use of mathematics in the management of the needs of everyday living to become a self-managing person </w:t>
      </w:r>
    </w:p>
    <w:p w14:paraId="2EFB67F7" w14:textId="77777777" w:rsidR="00AD5B21" w:rsidRDefault="00AD5B21" w:rsidP="00AD5B21">
      <w:pPr>
        <w:pStyle w:val="ListBullet2"/>
        <w:tabs>
          <w:tab w:val="num" w:pos="921"/>
        </w:tabs>
        <w:ind w:left="921" w:hanging="391"/>
      </w:pPr>
      <w:r>
        <w:t xml:space="preserve">An understanding of mathematical applications that provides insight into the learner’s present and future occupational experiences `and so develop into a contributing worker </w:t>
      </w:r>
    </w:p>
    <w:p w14:paraId="7DD02D11" w14:textId="77777777" w:rsidR="00AD5B21" w:rsidRDefault="00AD5B21" w:rsidP="00AD5B21">
      <w:pPr>
        <w:pStyle w:val="ListBullet2"/>
        <w:tabs>
          <w:tab w:val="num" w:pos="921"/>
        </w:tabs>
        <w:ind w:left="921" w:hanging="391"/>
      </w:pPr>
      <w:r>
        <w:t xml:space="preserve">The ability to voice a critical sensitivity to the role of mathematics in a democratic society and so become a participating citizen. </w:t>
      </w:r>
    </w:p>
    <w:p w14:paraId="365DEA2D" w14:textId="77777777" w:rsidR="00AD5B21" w:rsidRDefault="00AD5B21" w:rsidP="00AD5B21">
      <w:r>
        <w:t xml:space="preserve">People credited with this unit standard are able to: </w:t>
      </w:r>
    </w:p>
    <w:p w14:paraId="4BED83B5" w14:textId="77777777" w:rsidR="00AD5B21" w:rsidRDefault="00AD5B21" w:rsidP="00AD5B21">
      <w:pPr>
        <w:pStyle w:val="ListBullet2"/>
        <w:tabs>
          <w:tab w:val="num" w:pos="921"/>
        </w:tabs>
        <w:ind w:left="921" w:hanging="391"/>
      </w:pPr>
      <w:r>
        <w:t xml:space="preserve">Critique and use techniques for collecting, organising and representing data. </w:t>
      </w:r>
    </w:p>
    <w:p w14:paraId="71E29BE8" w14:textId="77777777" w:rsidR="00AD5B21" w:rsidRDefault="00AD5B21" w:rsidP="00AD5B21">
      <w:pPr>
        <w:pStyle w:val="ListBullet2"/>
        <w:tabs>
          <w:tab w:val="num" w:pos="921"/>
        </w:tabs>
        <w:ind w:left="921" w:hanging="391"/>
      </w:pPr>
      <w:r>
        <w:t xml:space="preserve">Use theoretical and experimental probability to develop models, make predictions and study problems. </w:t>
      </w:r>
    </w:p>
    <w:p w14:paraId="1D83F55D" w14:textId="77777777" w:rsidR="00AD5B21" w:rsidRDefault="00AD5B21" w:rsidP="00AD5B21">
      <w:pPr>
        <w:pStyle w:val="ListBullet2"/>
        <w:tabs>
          <w:tab w:val="num" w:pos="921"/>
        </w:tabs>
        <w:ind w:left="921" w:hanging="391"/>
        <w:rPr>
          <w:color w:val="000000"/>
        </w:rPr>
      </w:pPr>
      <w:r>
        <w:t>Critically interrogate and use probability and statistical models in problem solving and decision making in real-world situations.</w:t>
      </w:r>
    </w:p>
    <w:p w14:paraId="6A68C1C8" w14:textId="77777777" w:rsidR="00AD5B21" w:rsidRPr="005B7656" w:rsidRDefault="00AD5B21" w:rsidP="00AD5B21">
      <w:pPr>
        <w:pStyle w:val="Heading4"/>
        <w:rPr>
          <w:color w:val="000000"/>
        </w:rPr>
      </w:pPr>
      <w:r w:rsidRPr="005B7656">
        <w:rPr>
          <w:color w:val="000000"/>
        </w:rPr>
        <w:t>Learning assumed to be in place</w:t>
      </w:r>
    </w:p>
    <w:p w14:paraId="4FDEFD0F" w14:textId="77777777" w:rsidR="00AD5B21" w:rsidRDefault="00AD5B21" w:rsidP="00AD5B21">
      <w:pPr>
        <w:rPr>
          <w:szCs w:val="22"/>
        </w:rPr>
      </w:pPr>
      <w:r>
        <w:t>There is open access to this unit standard. Learners should be competent in Communication and Mathematical Literacy at NQF Level 3.</w:t>
      </w:r>
    </w:p>
    <w:p w14:paraId="389EF567" w14:textId="77777777" w:rsidR="00AD5B21" w:rsidRPr="005B7656" w:rsidRDefault="00AD5B21" w:rsidP="00AD5B21">
      <w:pPr>
        <w:pStyle w:val="Heading4"/>
        <w:rPr>
          <w:color w:val="000000"/>
        </w:rPr>
      </w:pPr>
      <w:r w:rsidRPr="005B7656">
        <w:rPr>
          <w:color w:val="000000"/>
        </w:rPr>
        <w:t>Unit standard range</w:t>
      </w:r>
    </w:p>
    <w:p w14:paraId="453938CC" w14:textId="77777777" w:rsidR="00AD5B21" w:rsidRDefault="00AD5B21" w:rsidP="00AD5B21">
      <w:r>
        <w:t xml:space="preserve">This unit standard includes the requirement to: </w:t>
      </w:r>
    </w:p>
    <w:p w14:paraId="3F44D5C8" w14:textId="77777777" w:rsidR="00AD5B21" w:rsidRDefault="00AD5B21" w:rsidP="00AD5B21">
      <w:pPr>
        <w:pStyle w:val="ListBullet2"/>
        <w:tabs>
          <w:tab w:val="num" w:pos="921"/>
        </w:tabs>
        <w:ind w:left="921" w:hanging="391"/>
      </w:pPr>
      <w:r>
        <w:t>Critique the selection of samples in terms of size and representativeness.</w:t>
      </w:r>
    </w:p>
    <w:p w14:paraId="4ECA342B" w14:textId="77777777" w:rsidR="00AD5B21" w:rsidRDefault="00AD5B21" w:rsidP="00AD5B21">
      <w:pPr>
        <w:pStyle w:val="ListBullet2"/>
        <w:tabs>
          <w:tab w:val="num" w:pos="921"/>
        </w:tabs>
        <w:ind w:left="921" w:hanging="391"/>
      </w:pPr>
      <w:r>
        <w:t xml:space="preserve">Identify features of distributions: symmetry and asymmetry, clusters and gaps, and possible outliers in data and consider their effects on the interpretation of the data. </w:t>
      </w:r>
    </w:p>
    <w:p w14:paraId="3E403FA5" w14:textId="77777777" w:rsidR="00AD5B21" w:rsidRDefault="00AD5B21" w:rsidP="00AD5B21">
      <w:pPr>
        <w:pStyle w:val="ListBullet2"/>
        <w:tabs>
          <w:tab w:val="num" w:pos="921"/>
        </w:tabs>
        <w:ind w:left="921" w:hanging="391"/>
      </w:pPr>
      <w:r>
        <w:t xml:space="preserve">Critique the use of data from samples to estimate population statistics. </w:t>
      </w:r>
    </w:p>
    <w:p w14:paraId="41D6779B" w14:textId="77777777" w:rsidR="00AD5B21" w:rsidRDefault="00AD5B21" w:rsidP="00AD5B21">
      <w:pPr>
        <w:pStyle w:val="ListBullet2"/>
        <w:tabs>
          <w:tab w:val="num" w:pos="921"/>
        </w:tabs>
        <w:ind w:left="921" w:hanging="391"/>
      </w:pPr>
      <w:r>
        <w:t xml:space="preserve">Apply an understanding of random phenomena to critique and interpret real life and work related situations. </w:t>
      </w:r>
    </w:p>
    <w:p w14:paraId="5BB746E7" w14:textId="77777777" w:rsidR="00AD5B21" w:rsidRDefault="00AD5B21" w:rsidP="00AD5B21">
      <w:pPr>
        <w:pStyle w:val="ListBullet2"/>
        <w:tabs>
          <w:tab w:val="num" w:pos="921"/>
        </w:tabs>
        <w:ind w:left="921" w:hanging="391"/>
      </w:pPr>
      <w:r>
        <w:t xml:space="preserve">Critique arguments based on probability in terms of an understanding of random behaviour and the law of large numbers (e.g. lottery `hot` numbers). </w:t>
      </w:r>
    </w:p>
    <w:p w14:paraId="212804B4" w14:textId="77777777" w:rsidR="00AD5B21" w:rsidRDefault="00AD5B21" w:rsidP="00AD5B21">
      <w:pPr>
        <w:pStyle w:val="ListBullet2"/>
        <w:tabs>
          <w:tab w:val="num" w:pos="921"/>
        </w:tabs>
        <w:ind w:left="921" w:hanging="391"/>
      </w:pPr>
      <w:r>
        <w:lastRenderedPageBreak/>
        <w:t xml:space="preserve">Demonstrate understanding of and determine probabilities for independent, disjoint and complementary events. Judge or critique probability values. </w:t>
      </w:r>
    </w:p>
    <w:p w14:paraId="17493FBD" w14:textId="77777777" w:rsidR="00AD5B21" w:rsidRPr="005B7656" w:rsidRDefault="00AD5B21" w:rsidP="00AD5B21">
      <w:pPr>
        <w:pStyle w:val="Heading4"/>
        <w:rPr>
          <w:color w:val="000000"/>
        </w:rPr>
      </w:pPr>
      <w:r w:rsidRPr="005B7656">
        <w:rPr>
          <w:color w:val="000000"/>
        </w:rPr>
        <w:t>Specific Outcomes and Assessment Criteria</w:t>
      </w:r>
    </w:p>
    <w:p w14:paraId="701F0109" w14:textId="77777777" w:rsidR="00AD5B21" w:rsidRPr="00827355" w:rsidRDefault="00AD5B21" w:rsidP="00AD5B21">
      <w:r w:rsidRPr="005B7656">
        <w:rPr>
          <w:rStyle w:val="Strong"/>
        </w:rPr>
        <w:t>Specific Outcome 1</w:t>
      </w:r>
      <w:r>
        <w:t xml:space="preserve">: </w:t>
      </w:r>
      <w:r w:rsidRPr="00827355">
        <w:t>Critique and use techniques for collecting, organising and representing data</w:t>
      </w:r>
    </w:p>
    <w:p w14:paraId="7077AC21" w14:textId="77777777" w:rsidR="00AD5B21" w:rsidRDefault="00AD5B21" w:rsidP="00AD5B21">
      <w:r>
        <w:t xml:space="preserve">Specific purposes include: </w:t>
      </w:r>
    </w:p>
    <w:p w14:paraId="3A13638D" w14:textId="77777777" w:rsidR="00AD5B21" w:rsidRDefault="00AD5B21" w:rsidP="00AD5B21">
      <w:pPr>
        <w:pStyle w:val="ListBullet2"/>
        <w:tabs>
          <w:tab w:val="num" w:pos="921"/>
        </w:tabs>
        <w:ind w:left="921" w:hanging="391"/>
      </w:pPr>
      <w:r>
        <w:t xml:space="preserve">Determining trends in societal issues such as crime and health; </w:t>
      </w:r>
    </w:p>
    <w:p w14:paraId="14DEF1EA" w14:textId="77777777" w:rsidR="00AD5B21" w:rsidRDefault="00AD5B21" w:rsidP="00AD5B21">
      <w:pPr>
        <w:pStyle w:val="ListBullet2"/>
        <w:tabs>
          <w:tab w:val="num" w:pos="921"/>
        </w:tabs>
        <w:ind w:left="921" w:hanging="391"/>
      </w:pPr>
      <w:r>
        <w:t xml:space="preserve">Identifying relevant characteristics of target groups such as age range, gender, socio-economic group, cultural belief, and performance; </w:t>
      </w:r>
    </w:p>
    <w:p w14:paraId="47F361BE" w14:textId="77777777" w:rsidR="00AD5B21" w:rsidRDefault="00AD5B21" w:rsidP="00AD5B21">
      <w:pPr>
        <w:pStyle w:val="ListBullet2"/>
        <w:tabs>
          <w:tab w:val="num" w:pos="921"/>
        </w:tabs>
        <w:ind w:left="921" w:hanging="391"/>
      </w:pPr>
      <w:r>
        <w:t>Considering the attitudes or opinions of people on issues. </w:t>
      </w:r>
    </w:p>
    <w:p w14:paraId="5EF997A7" w14:textId="77777777" w:rsidR="00AD5B21" w:rsidRDefault="00AD5B21" w:rsidP="00AD5B21">
      <w:r>
        <w:t xml:space="preserve">Techniques include: </w:t>
      </w:r>
    </w:p>
    <w:p w14:paraId="283BD582" w14:textId="77777777" w:rsidR="00AD5B21" w:rsidRDefault="00AD5B21" w:rsidP="00AD5B21">
      <w:pPr>
        <w:pStyle w:val="ListBullet2"/>
        <w:tabs>
          <w:tab w:val="num" w:pos="921"/>
        </w:tabs>
        <w:ind w:left="921" w:hanging="391"/>
      </w:pPr>
      <w:r>
        <w:t xml:space="preserve">The formulation of questions in surveys to obtain data; </w:t>
      </w:r>
    </w:p>
    <w:p w14:paraId="1A7AAF06" w14:textId="77777777" w:rsidR="00AD5B21" w:rsidRDefault="00AD5B21" w:rsidP="00AD5B21">
      <w:pPr>
        <w:pStyle w:val="ListBullet2"/>
        <w:tabs>
          <w:tab w:val="num" w:pos="921"/>
        </w:tabs>
        <w:ind w:left="921" w:hanging="391"/>
      </w:pPr>
      <w:r>
        <w:t xml:space="preserve">The methods and devices (e.g. tables of random numbers, calculators or computers) used to select random samples; </w:t>
      </w:r>
    </w:p>
    <w:p w14:paraId="6F994800" w14:textId="77777777" w:rsidR="00AD5B21" w:rsidRDefault="00AD5B21" w:rsidP="00AD5B21">
      <w:pPr>
        <w:pStyle w:val="ListBullet2"/>
        <w:tabs>
          <w:tab w:val="num" w:pos="921"/>
        </w:tabs>
        <w:ind w:left="921" w:hanging="391"/>
      </w:pPr>
      <w:r>
        <w:t xml:space="preserve">Different instruments and scales such as yes/no (dichotomous) and 5 point (Liked scales) and discrete and continuous variables; </w:t>
      </w:r>
    </w:p>
    <w:p w14:paraId="666C2B7F" w14:textId="77777777" w:rsidR="00AD5B21" w:rsidRDefault="00AD5B21" w:rsidP="00AD5B21">
      <w:pPr>
        <w:pStyle w:val="ListBullet2"/>
        <w:tabs>
          <w:tab w:val="num" w:pos="921"/>
        </w:tabs>
        <w:ind w:left="921" w:hanging="391"/>
      </w:pPr>
      <w:r>
        <w:t xml:space="preserve">Evaluation of data gathering techniques and of data collected so that faults and inconsistencies are identified; </w:t>
      </w:r>
    </w:p>
    <w:p w14:paraId="5ECD9EF2" w14:textId="77777777" w:rsidR="00AD5B21" w:rsidRDefault="00AD5B21" w:rsidP="00AD5B21">
      <w:pPr>
        <w:pStyle w:val="ListBullet2"/>
        <w:tabs>
          <w:tab w:val="num" w:pos="921"/>
        </w:tabs>
        <w:ind w:left="921" w:hanging="391"/>
      </w:pPr>
      <w:r>
        <w:t xml:space="preserve">Calculating measures of centre and spread such as mean, median, mode, range; and variance; </w:t>
      </w:r>
    </w:p>
    <w:p w14:paraId="115794C4" w14:textId="77777777" w:rsidR="00AD5B21" w:rsidRDefault="00AD5B21" w:rsidP="00AD5B21">
      <w:pPr>
        <w:pStyle w:val="ListBullet2"/>
        <w:tabs>
          <w:tab w:val="num" w:pos="921"/>
        </w:tabs>
        <w:ind w:left="921" w:hanging="391"/>
        <w:rPr>
          <w:color w:val="000000"/>
          <w:szCs w:val="22"/>
        </w:rPr>
      </w:pPr>
      <w:r>
        <w:t>Using scatter plots and lines of best fit to represent the association between two variables; Correlation.</w:t>
      </w:r>
    </w:p>
    <w:p w14:paraId="67F2D76D" w14:textId="77777777" w:rsidR="00AD5B21" w:rsidRPr="001911F7" w:rsidRDefault="00AD5B21" w:rsidP="00AD5B21">
      <w:pPr>
        <w:rPr>
          <w:rStyle w:val="Strong"/>
        </w:rPr>
      </w:pPr>
      <w:r w:rsidRPr="001911F7">
        <w:rPr>
          <w:rStyle w:val="Strong"/>
        </w:rPr>
        <w:t>Assessment criteria</w:t>
      </w:r>
    </w:p>
    <w:p w14:paraId="6A3F6196" w14:textId="77777777" w:rsidR="00AD5B21" w:rsidRPr="00195E21" w:rsidRDefault="00AD5B21" w:rsidP="00AD5B21">
      <w:pPr>
        <w:pStyle w:val="ListBullet2"/>
        <w:tabs>
          <w:tab w:val="num" w:pos="921"/>
        </w:tabs>
        <w:ind w:left="921" w:hanging="391"/>
        <w:rPr>
          <w:color w:val="000000"/>
        </w:rPr>
      </w:pPr>
      <w:r>
        <w:t>Situations or issues that can be dealt with through statistical methods are identified correctly</w:t>
      </w:r>
    </w:p>
    <w:p w14:paraId="1C8FB466" w14:textId="77777777" w:rsidR="00AD5B21" w:rsidRPr="00195E21" w:rsidRDefault="00AD5B21" w:rsidP="00AD5B21">
      <w:pPr>
        <w:pStyle w:val="ListBullet2"/>
        <w:tabs>
          <w:tab w:val="num" w:pos="921"/>
        </w:tabs>
        <w:ind w:left="921" w:hanging="391"/>
        <w:rPr>
          <w:color w:val="000000"/>
        </w:rPr>
      </w:pPr>
      <w:r>
        <w:t>Appropriate methods for collecting, recording and organising data are used so as to maximise efficiency and ensure the resolution of a problem or issue</w:t>
      </w:r>
    </w:p>
    <w:p w14:paraId="50087F07" w14:textId="77777777" w:rsidR="00AD5B21" w:rsidRPr="00195E21" w:rsidRDefault="00AD5B21" w:rsidP="00AD5B21">
      <w:pPr>
        <w:pStyle w:val="ListBullet2"/>
        <w:tabs>
          <w:tab w:val="num" w:pos="921"/>
        </w:tabs>
        <w:ind w:left="921" w:hanging="391"/>
        <w:rPr>
          <w:color w:val="000000"/>
        </w:rPr>
      </w:pPr>
      <w:r>
        <w:t>Data sources and databases are selected in a manner that ensures the representativeness of the sample and the validity of resolutions</w:t>
      </w:r>
    </w:p>
    <w:p w14:paraId="70FDFE71" w14:textId="77777777" w:rsidR="00AD5B21" w:rsidRPr="00195E21" w:rsidRDefault="00AD5B21" w:rsidP="00AD5B21">
      <w:pPr>
        <w:pStyle w:val="ListBullet2"/>
        <w:tabs>
          <w:tab w:val="num" w:pos="921"/>
        </w:tabs>
        <w:ind w:left="921" w:hanging="391"/>
        <w:rPr>
          <w:color w:val="000000"/>
        </w:rPr>
      </w:pPr>
      <w:r>
        <w:t>Activities that could result in contamination of data are identified and explanations are provided of the effects of contaminated data. </w:t>
      </w:r>
    </w:p>
    <w:p w14:paraId="5B171927" w14:textId="77777777" w:rsidR="00AD5B21" w:rsidRPr="00195E21" w:rsidRDefault="00AD5B21" w:rsidP="00AD5B21">
      <w:pPr>
        <w:pStyle w:val="ListBullet2"/>
        <w:tabs>
          <w:tab w:val="num" w:pos="921"/>
        </w:tabs>
        <w:ind w:left="921" w:hanging="391"/>
        <w:rPr>
          <w:color w:val="000000"/>
        </w:rPr>
      </w:pPr>
      <w:r>
        <w:t>Data is gathered using methods appropriate to the data type and purpose for gathering the data.</w:t>
      </w:r>
    </w:p>
    <w:p w14:paraId="202CE0C9" w14:textId="77777777" w:rsidR="00AD5B21" w:rsidRPr="00195E21" w:rsidRDefault="00AD5B21" w:rsidP="00AD5B21">
      <w:pPr>
        <w:pStyle w:val="ListBullet2"/>
        <w:tabs>
          <w:tab w:val="num" w:pos="921"/>
        </w:tabs>
        <w:ind w:left="921" w:hanging="391"/>
        <w:rPr>
          <w:color w:val="000000"/>
        </w:rPr>
      </w:pPr>
      <w:r>
        <w:t>Data collection methods are used correctly</w:t>
      </w:r>
    </w:p>
    <w:p w14:paraId="74B83CE8" w14:textId="77777777" w:rsidR="00AD5B21" w:rsidRPr="00195E21" w:rsidRDefault="00AD5B21" w:rsidP="00AD5B21">
      <w:pPr>
        <w:pStyle w:val="ListBullet2"/>
        <w:tabs>
          <w:tab w:val="num" w:pos="921"/>
        </w:tabs>
        <w:ind w:left="921" w:hanging="391"/>
        <w:rPr>
          <w:color w:val="000000"/>
        </w:rPr>
      </w:pPr>
      <w:r>
        <w:t>Calculations and the use of statistics are correct</w:t>
      </w:r>
    </w:p>
    <w:p w14:paraId="5B0591D5" w14:textId="77777777" w:rsidR="00AD5B21" w:rsidRPr="00195E21" w:rsidRDefault="00AD5B21" w:rsidP="00AD5B21">
      <w:pPr>
        <w:pStyle w:val="ListBullet2"/>
        <w:tabs>
          <w:tab w:val="num" w:pos="921"/>
        </w:tabs>
        <w:ind w:left="921" w:hanging="391"/>
        <w:rPr>
          <w:color w:val="000000"/>
        </w:rPr>
      </w:pPr>
      <w:r>
        <w:t>Graphical representations and numerical summaries are consistent with the data, are clear and appropriate to the situation and target audience</w:t>
      </w:r>
    </w:p>
    <w:p w14:paraId="7FB87476" w14:textId="77777777" w:rsidR="00AD5B21" w:rsidRDefault="00AD5B21" w:rsidP="00AD5B21">
      <w:pPr>
        <w:pStyle w:val="ListBullet2"/>
        <w:tabs>
          <w:tab w:val="num" w:pos="921"/>
        </w:tabs>
        <w:ind w:left="921" w:hanging="391"/>
        <w:rPr>
          <w:color w:val="000000"/>
        </w:rPr>
      </w:pPr>
      <w:r>
        <w:t>Resolutions for the situation or issue are supported by the data and are validated in terms of the context</w:t>
      </w:r>
    </w:p>
    <w:p w14:paraId="6258DC22" w14:textId="77777777" w:rsidR="00AD5B21" w:rsidRDefault="00AD5B21" w:rsidP="00AD5B21">
      <w:pPr>
        <w:rPr>
          <w:color w:val="000000"/>
        </w:rPr>
      </w:pPr>
      <w:r w:rsidRPr="005B7656">
        <w:rPr>
          <w:rStyle w:val="Strong"/>
        </w:rPr>
        <w:t>Specific Outcome 2</w:t>
      </w:r>
      <w:r>
        <w:rPr>
          <w:szCs w:val="22"/>
        </w:rPr>
        <w:t xml:space="preserve">: </w:t>
      </w:r>
      <w:r>
        <w:t>Use theoretical and experimental probability to develop models, make predictions and study problems</w:t>
      </w:r>
      <w:r w:rsidRPr="00367BDC">
        <w:rPr>
          <w:color w:val="000000"/>
        </w:rPr>
        <w:t xml:space="preserve"> </w:t>
      </w:r>
    </w:p>
    <w:p w14:paraId="0601FB91" w14:textId="77777777" w:rsidR="00AD5B21" w:rsidRDefault="00AD5B21" w:rsidP="00AD5B21">
      <w:r>
        <w:t xml:space="preserve">Performance in this specific outcome includes the requirement to: </w:t>
      </w:r>
    </w:p>
    <w:p w14:paraId="151C9CC8" w14:textId="77777777" w:rsidR="00AD5B21" w:rsidRDefault="00AD5B21" w:rsidP="00AD5B21">
      <w:pPr>
        <w:pStyle w:val="ListBullet2"/>
        <w:tabs>
          <w:tab w:val="num" w:pos="921"/>
        </w:tabs>
        <w:ind w:left="921" w:hanging="391"/>
      </w:pPr>
      <w:r>
        <w:t xml:space="preserve">Use the laws governing independent, complementary and mutually exclusive events. </w:t>
      </w:r>
    </w:p>
    <w:p w14:paraId="05B7537E" w14:textId="77777777" w:rsidR="00AD5B21" w:rsidRDefault="00AD5B21" w:rsidP="00AD5B21">
      <w:pPr>
        <w:pStyle w:val="ListBullet2"/>
        <w:tabs>
          <w:tab w:val="num" w:pos="921"/>
        </w:tabs>
        <w:ind w:left="921" w:hanging="391"/>
      </w:pPr>
      <w:r>
        <w:t xml:space="preserve">Determine theoretical and experimental probabilities. </w:t>
      </w:r>
    </w:p>
    <w:p w14:paraId="650AAA0A" w14:textId="77777777" w:rsidR="00AD5B21" w:rsidRDefault="00AD5B21" w:rsidP="00AD5B21">
      <w:pPr>
        <w:pStyle w:val="ListBullet2"/>
        <w:tabs>
          <w:tab w:val="num" w:pos="921"/>
        </w:tabs>
        <w:ind w:left="921" w:hanging="391"/>
      </w:pPr>
      <w:r>
        <w:lastRenderedPageBreak/>
        <w:t xml:space="preserve">Use simulations (e.g. six sided spinners, random number generators in calculators or computers) for comparing experimental results (e.g. the rolling of a die) with mathematical expectations. </w:t>
      </w:r>
    </w:p>
    <w:p w14:paraId="652A3459" w14:textId="77777777" w:rsidR="00AD5B21" w:rsidRPr="00740120" w:rsidRDefault="00AD5B21" w:rsidP="00AD5B21">
      <w:pPr>
        <w:pStyle w:val="ListBullet2"/>
        <w:tabs>
          <w:tab w:val="num" w:pos="921"/>
        </w:tabs>
        <w:ind w:left="921" w:hanging="391"/>
        <w:rPr>
          <w:color w:val="000000"/>
        </w:rPr>
      </w:pPr>
      <w:r>
        <w:t>Compare experimental results with mathematical expectations using probability models.</w:t>
      </w:r>
    </w:p>
    <w:p w14:paraId="1F2717B2" w14:textId="77777777" w:rsidR="00AD5B21" w:rsidRPr="005B7656" w:rsidRDefault="00AD5B21" w:rsidP="00AD5B21">
      <w:pPr>
        <w:rPr>
          <w:rStyle w:val="Strong"/>
        </w:rPr>
      </w:pPr>
      <w:r w:rsidRPr="005B7656">
        <w:rPr>
          <w:rStyle w:val="Strong"/>
        </w:rPr>
        <w:t>Assessment criteria</w:t>
      </w:r>
    </w:p>
    <w:p w14:paraId="39C4C794" w14:textId="77777777" w:rsidR="00AD5B21" w:rsidRDefault="00AD5B21" w:rsidP="00AD5B21">
      <w:pPr>
        <w:pStyle w:val="ListBullet2"/>
        <w:tabs>
          <w:tab w:val="num" w:pos="921"/>
        </w:tabs>
        <w:ind w:left="921" w:hanging="391"/>
      </w:pPr>
      <w:r>
        <w:t>Experiments and simulations are chosen and/or designed appropriately in terms of the situation to be modelled.</w:t>
      </w:r>
    </w:p>
    <w:p w14:paraId="4D295048" w14:textId="77777777" w:rsidR="00AD5B21" w:rsidRDefault="00AD5B21" w:rsidP="00AD5B21">
      <w:pPr>
        <w:pStyle w:val="ListBullet2"/>
        <w:tabs>
          <w:tab w:val="num" w:pos="921"/>
        </w:tabs>
        <w:ind w:left="921" w:hanging="391"/>
      </w:pPr>
      <w:r>
        <w:t>Predictions are based on validated experimental or theoretical probabilities</w:t>
      </w:r>
    </w:p>
    <w:p w14:paraId="44F9B9FD" w14:textId="77777777" w:rsidR="00AD5B21" w:rsidRDefault="00AD5B21" w:rsidP="00AD5B21">
      <w:pPr>
        <w:pStyle w:val="ListBullet2"/>
        <w:tabs>
          <w:tab w:val="num" w:pos="921"/>
        </w:tabs>
        <w:ind w:left="921" w:hanging="391"/>
      </w:pPr>
      <w:r>
        <w:t>The results of experiments and simulations are interpreted correctly in terms of the real context</w:t>
      </w:r>
    </w:p>
    <w:p w14:paraId="3B6104F7" w14:textId="77777777" w:rsidR="00AD5B21" w:rsidRDefault="00AD5B21" w:rsidP="00AD5B21">
      <w:pPr>
        <w:pStyle w:val="ListBullet2"/>
        <w:tabs>
          <w:tab w:val="num" w:pos="921"/>
        </w:tabs>
        <w:ind w:left="921" w:hanging="391"/>
      </w:pPr>
      <w:r>
        <w:t>The outcomes of experiments and simulations are communicated clearly</w:t>
      </w:r>
    </w:p>
    <w:p w14:paraId="14083A58" w14:textId="77777777" w:rsidR="00AD5B21" w:rsidRDefault="00AD5B21" w:rsidP="00AD5B21">
      <w:r w:rsidRPr="005B7656">
        <w:rPr>
          <w:rStyle w:val="Strong"/>
        </w:rPr>
        <w:t xml:space="preserve">Specific Outcome 3:  </w:t>
      </w:r>
      <w:r>
        <w:t>Critically interrogate and use probability and statistical models in problem solving and decision making in real world situations</w:t>
      </w:r>
    </w:p>
    <w:p w14:paraId="1AB307CE" w14:textId="77777777" w:rsidR="00AD5B21" w:rsidRDefault="00AD5B21" w:rsidP="00AD5B21">
      <w:r>
        <w:t xml:space="preserve">Performance in this specific outcome includes, the requirement to: </w:t>
      </w:r>
    </w:p>
    <w:p w14:paraId="613F2866" w14:textId="77777777" w:rsidR="00AD5B21" w:rsidRDefault="00AD5B21" w:rsidP="00AD5B21">
      <w:pPr>
        <w:pStyle w:val="ListBullet2"/>
        <w:tabs>
          <w:tab w:val="num" w:pos="921"/>
        </w:tabs>
        <w:ind w:left="921" w:hanging="391"/>
      </w:pPr>
      <w:r>
        <w:t xml:space="preserve">Source and interpret information from a variety of sources including databases. </w:t>
      </w:r>
    </w:p>
    <w:p w14:paraId="4EFDC498" w14:textId="77777777" w:rsidR="00AD5B21" w:rsidRDefault="00AD5B21" w:rsidP="00AD5B21">
      <w:pPr>
        <w:pStyle w:val="ListBullet2"/>
        <w:tabs>
          <w:tab w:val="num" w:pos="921"/>
        </w:tabs>
        <w:ind w:left="921" w:hanging="391"/>
      </w:pPr>
      <w:r>
        <w:t xml:space="preserve">Manipulate data in different ways to support opposing conclusions. </w:t>
      </w:r>
    </w:p>
    <w:p w14:paraId="786BD880" w14:textId="77777777" w:rsidR="00AD5B21" w:rsidRDefault="00AD5B21" w:rsidP="00AD5B21">
      <w:pPr>
        <w:pStyle w:val="ListBullet2"/>
        <w:tabs>
          <w:tab w:val="num" w:pos="921"/>
        </w:tabs>
        <w:ind w:left="921" w:hanging="391"/>
      </w:pPr>
      <w:r>
        <w:t xml:space="preserve">Evaluate statistically based arguments and make recommendations and describe the use and misuse of statistics in society. </w:t>
      </w:r>
    </w:p>
    <w:p w14:paraId="5C5DAC2C" w14:textId="77777777" w:rsidR="00AD5B21" w:rsidRDefault="00AD5B21" w:rsidP="00AD5B21">
      <w:pPr>
        <w:pStyle w:val="ListBullet2"/>
        <w:tabs>
          <w:tab w:val="num" w:pos="921"/>
        </w:tabs>
        <w:ind w:left="921" w:hanging="391"/>
      </w:pPr>
      <w:r>
        <w:t xml:space="preserve">Make inferences about a population on the basis of a sample selected from it. </w:t>
      </w:r>
    </w:p>
    <w:p w14:paraId="10A2EFA0" w14:textId="77777777" w:rsidR="00AD5B21" w:rsidRDefault="00AD5B21" w:rsidP="00AD5B21">
      <w:pPr>
        <w:pStyle w:val="ListBullet2"/>
        <w:tabs>
          <w:tab w:val="num" w:pos="921"/>
        </w:tabs>
        <w:ind w:left="921" w:hanging="391"/>
      </w:pPr>
      <w:r>
        <w:t>Make comparisons between predictions and actual occurrences. </w:t>
      </w:r>
    </w:p>
    <w:p w14:paraId="55CF8638" w14:textId="77777777" w:rsidR="00AD5B21" w:rsidRPr="005B7656" w:rsidRDefault="00AD5B21" w:rsidP="00AD5B21">
      <w:pPr>
        <w:rPr>
          <w:rStyle w:val="Strong"/>
        </w:rPr>
      </w:pPr>
      <w:r w:rsidRPr="005B7656">
        <w:rPr>
          <w:rStyle w:val="Strong"/>
        </w:rPr>
        <w:t>Assessment criteria</w:t>
      </w:r>
    </w:p>
    <w:p w14:paraId="155CFBEC" w14:textId="77777777" w:rsidR="00AD5B21" w:rsidRDefault="00AD5B21" w:rsidP="00AD5B21">
      <w:pPr>
        <w:pStyle w:val="ListBullet2"/>
        <w:tabs>
          <w:tab w:val="num" w:pos="921"/>
        </w:tabs>
        <w:ind w:left="921" w:hanging="391"/>
      </w:pPr>
      <w:r>
        <w:t>Statistics generated from the data are interpreted meaningfully and interpretations are justified or critiqued.</w:t>
      </w:r>
    </w:p>
    <w:p w14:paraId="2B393D97" w14:textId="77777777" w:rsidR="00AD5B21" w:rsidRDefault="00AD5B21" w:rsidP="00AD5B21">
      <w:pPr>
        <w:pStyle w:val="ListBullet2"/>
        <w:tabs>
          <w:tab w:val="num" w:pos="921"/>
        </w:tabs>
        <w:ind w:left="921" w:hanging="391"/>
      </w:pPr>
      <w:r>
        <w:t>Assumptions made in the collection or generation of data and statistics are defined or critiqued appropriately.</w:t>
      </w:r>
    </w:p>
    <w:p w14:paraId="4DFC8DD1" w14:textId="77777777" w:rsidR="00AD5B21" w:rsidRDefault="00AD5B21" w:rsidP="00AD5B21">
      <w:pPr>
        <w:pStyle w:val="ListBullet2"/>
        <w:tabs>
          <w:tab w:val="num" w:pos="921"/>
        </w:tabs>
        <w:ind w:left="921" w:hanging="391"/>
      </w:pPr>
      <w:r>
        <w:t>Tables, diagrams, charts and graphs are used or critiqued appropriately in the analysis and representation of data, statistics and probability values</w:t>
      </w:r>
    </w:p>
    <w:p w14:paraId="6CD95B19" w14:textId="77777777" w:rsidR="00AD5B21" w:rsidRDefault="00AD5B21" w:rsidP="00AD5B21">
      <w:pPr>
        <w:pStyle w:val="ListBullet2"/>
        <w:tabs>
          <w:tab w:val="num" w:pos="921"/>
        </w:tabs>
        <w:ind w:left="921" w:hanging="391"/>
      </w:pPr>
      <w:r>
        <w:t>Predictions, conclusions and judgements are made on the basis of valid arguments and supporting data, statistics and probability models</w:t>
      </w:r>
    </w:p>
    <w:p w14:paraId="6988B58E" w14:textId="77777777" w:rsidR="00AD5B21" w:rsidRPr="00353364" w:rsidRDefault="00AD5B21" w:rsidP="00AD5B21">
      <w:pPr>
        <w:pStyle w:val="ListBullet2"/>
        <w:tabs>
          <w:tab w:val="num" w:pos="921"/>
        </w:tabs>
        <w:ind w:left="921" w:hanging="391"/>
      </w:pPr>
      <w:r>
        <w:t>Evaluations of the statistics identify potential sources of bias, errors in measurement, potential uses and misuses and their effects: Effects on arguments, judgements, conclusions and ultimately the audience</w:t>
      </w:r>
    </w:p>
    <w:p w14:paraId="3CAA02F2" w14:textId="77777777" w:rsidR="00AD5B21" w:rsidRPr="005B7656" w:rsidRDefault="00AD5B21" w:rsidP="00AD5B21">
      <w:pPr>
        <w:pStyle w:val="Heading4"/>
        <w:rPr>
          <w:color w:val="000000"/>
        </w:rPr>
      </w:pPr>
      <w:r w:rsidRPr="005B7656">
        <w:rPr>
          <w:color w:val="000000"/>
        </w:rPr>
        <w:t>Unit Standard Essential Embedded Knowledge</w:t>
      </w:r>
    </w:p>
    <w:p w14:paraId="613FC924" w14:textId="77777777" w:rsidR="00AD5B21" w:rsidRDefault="00AD5B21" w:rsidP="00AD5B21">
      <w:pPr>
        <w:pStyle w:val="ListBullet2"/>
        <w:tabs>
          <w:tab w:val="num" w:pos="921"/>
        </w:tabs>
        <w:ind w:left="921" w:hanging="391"/>
      </w:pPr>
      <w:r>
        <w:t xml:space="preserve">Methods for collecting, organising and analysing data </w:t>
      </w:r>
    </w:p>
    <w:p w14:paraId="67145200" w14:textId="77777777" w:rsidR="00AD5B21" w:rsidRDefault="00AD5B21" w:rsidP="00AD5B21">
      <w:pPr>
        <w:pStyle w:val="ListBullet2"/>
        <w:tabs>
          <w:tab w:val="num" w:pos="921"/>
        </w:tabs>
        <w:ind w:left="921" w:hanging="391"/>
      </w:pPr>
      <w:r>
        <w:t xml:space="preserve">Measures of centre and spread </w:t>
      </w:r>
    </w:p>
    <w:p w14:paraId="119AC7BC" w14:textId="77777777" w:rsidR="00AD5B21" w:rsidRDefault="00AD5B21" w:rsidP="00AD5B21">
      <w:pPr>
        <w:pStyle w:val="ListBullet2"/>
        <w:tabs>
          <w:tab w:val="num" w:pos="921"/>
        </w:tabs>
        <w:ind w:left="921" w:hanging="391"/>
      </w:pPr>
      <w:r>
        <w:t xml:space="preserve">Techniques for representing and evaluating statistics </w:t>
      </w:r>
    </w:p>
    <w:p w14:paraId="79ED22D4" w14:textId="77777777" w:rsidR="00AD5B21" w:rsidRPr="00027349" w:rsidRDefault="00AD5B21" w:rsidP="00AD5B21">
      <w:pPr>
        <w:pStyle w:val="ListBullet2"/>
        <w:tabs>
          <w:tab w:val="num" w:pos="921"/>
        </w:tabs>
        <w:ind w:left="921" w:hanging="391"/>
        <w:rPr>
          <w:color w:val="000000"/>
        </w:rPr>
      </w:pPr>
      <w:r>
        <w:t>Randomness, probability and association. </w:t>
      </w:r>
    </w:p>
    <w:p w14:paraId="195E0D50" w14:textId="77777777" w:rsidR="00AD5B21" w:rsidRPr="005B7656" w:rsidRDefault="00AD5B21" w:rsidP="00AD5B21">
      <w:pPr>
        <w:pStyle w:val="Heading4"/>
        <w:rPr>
          <w:color w:val="000000"/>
        </w:rPr>
      </w:pPr>
      <w:r w:rsidRPr="005B7656">
        <w:rPr>
          <w:color w:val="000000"/>
        </w:rPr>
        <w:t xml:space="preserve">Critical Cross-field Outcomes (CCFO) </w:t>
      </w:r>
    </w:p>
    <w:p w14:paraId="483177ED" w14:textId="77777777" w:rsidR="00AD5B21" w:rsidRPr="00654419" w:rsidRDefault="00AD5B21" w:rsidP="00AD5B21">
      <w:pPr>
        <w:pStyle w:val="ListBullet2"/>
      </w:pPr>
      <w:r w:rsidRPr="00654419">
        <w:t>Identify and solve problems using critical and creative thinking: Solve a variety of problems based on data, statistics and probability. </w:t>
      </w:r>
    </w:p>
    <w:p w14:paraId="2CD28BFA" w14:textId="77777777" w:rsidR="00AD5B21" w:rsidRPr="008C661C" w:rsidRDefault="00AD5B21" w:rsidP="00AD5B21">
      <w:pPr>
        <w:pStyle w:val="ListBullet2"/>
      </w:pPr>
      <w:r w:rsidRPr="008C661C">
        <w:t>Collect, analyse, organise and critically evaluate information: Gather, organise, evaluate and critically interpret data and statistics to make sense of situations.</w:t>
      </w:r>
    </w:p>
    <w:p w14:paraId="2450B73C" w14:textId="77777777" w:rsidR="00AD5B21" w:rsidRPr="008C661C" w:rsidRDefault="00AD5B21" w:rsidP="00AD5B21">
      <w:pPr>
        <w:pStyle w:val="ListBullet2"/>
      </w:pPr>
      <w:r w:rsidRPr="008C661C">
        <w:lastRenderedPageBreak/>
        <w:t>Communicate effectively: Use everyday language and mathematical language to represent data, statistics and probability and effectively communicate or critique conclusions</w:t>
      </w:r>
    </w:p>
    <w:p w14:paraId="4792423A" w14:textId="77777777" w:rsidR="00AD5B21" w:rsidRPr="008C661C" w:rsidRDefault="00AD5B21" w:rsidP="00AD5B21">
      <w:pPr>
        <w:pStyle w:val="ListBullet2"/>
      </w:pPr>
      <w:r w:rsidRPr="008C661C">
        <w:t xml:space="preserve">Use mathematics: Use mathematics to critically analyse, describe and represent situations and to solve problems related to the life or work situations of the adult with increasing responsibilities </w:t>
      </w:r>
    </w:p>
    <w:p w14:paraId="51038535" w14:textId="77777777" w:rsidR="00AD5B21" w:rsidRDefault="00AD5B21" w:rsidP="00AD5B21">
      <w:pPr>
        <w:rPr>
          <w:lang w:val="en-ZA"/>
        </w:rPr>
      </w:pPr>
    </w:p>
    <w:p w14:paraId="0F1A2FCD" w14:textId="77777777" w:rsidR="00AD5B21" w:rsidRDefault="00AD5B21" w:rsidP="00AD5B21">
      <w:pPr>
        <w:rPr>
          <w:lang w:val="en-ZA"/>
        </w:rPr>
        <w:sectPr w:rsidR="00AD5B21" w:rsidSect="00DC2A2B">
          <w:headerReference w:type="default" r:id="rId5"/>
          <w:footerReference w:type="default" r:id="rId6"/>
          <w:headerReference w:type="first" r:id="rId7"/>
          <w:footerReference w:type="first" r:id="rId8"/>
          <w:pgSz w:w="11906" w:h="16838" w:code="9"/>
          <w:pgMar w:top="1134" w:right="1021" w:bottom="1134" w:left="1021" w:header="720" w:footer="720" w:gutter="284"/>
          <w:cols w:space="708"/>
          <w:titlePg/>
          <w:docGrid w:linePitch="360"/>
        </w:sectPr>
      </w:pPr>
    </w:p>
    <w:p w14:paraId="7AA89460" w14:textId="77777777" w:rsidR="00AD5B21" w:rsidRDefault="00AD5B21" w:rsidP="00AD5B21">
      <w:pPr>
        <w:rPr>
          <w:lang w:val="en-ZA"/>
        </w:rPr>
      </w:pPr>
    </w:p>
    <w:tbl>
      <w:tblPr>
        <w:tblW w:w="14757" w:type="dxa"/>
        <w:tblInd w:w="93" w:type="dxa"/>
        <w:tblLook w:val="04A0" w:firstRow="1" w:lastRow="0" w:firstColumn="1" w:lastColumn="0" w:noHBand="0" w:noVBand="1"/>
      </w:tblPr>
      <w:tblGrid>
        <w:gridCol w:w="2407"/>
        <w:gridCol w:w="806"/>
        <w:gridCol w:w="1195"/>
        <w:gridCol w:w="1340"/>
        <w:gridCol w:w="1280"/>
        <w:gridCol w:w="880"/>
        <w:gridCol w:w="1560"/>
        <w:gridCol w:w="1799"/>
        <w:gridCol w:w="3490"/>
      </w:tblGrid>
      <w:tr w:rsidR="00AD5B21" w:rsidRPr="00101450" w14:paraId="32D0ED66" w14:textId="77777777" w:rsidTr="00EE0200">
        <w:trPr>
          <w:trHeight w:val="570"/>
        </w:trPr>
        <w:tc>
          <w:tcPr>
            <w:tcW w:w="14757"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14:paraId="30511CF7" w14:textId="77777777" w:rsidR="00AD5B21" w:rsidRPr="00101450" w:rsidRDefault="00AD5B21" w:rsidP="00EE0200">
            <w:pPr>
              <w:pStyle w:val="Heading2"/>
              <w:rPr>
                <w:lang w:val="en-ZA" w:eastAsia="en-ZA"/>
              </w:rPr>
            </w:pPr>
            <w:bookmarkStart w:id="1" w:name="_Toc415429196"/>
            <w:r w:rsidRPr="00101450">
              <w:rPr>
                <w:lang w:val="en-ZA" w:eastAsia="en-ZA"/>
              </w:rPr>
              <w:t>Programme Structure And Strategy</w:t>
            </w:r>
            <w:r>
              <w:rPr>
                <w:lang w:val="en-ZA" w:eastAsia="en-ZA"/>
              </w:rPr>
              <w:t xml:space="preserve"> 9015</w:t>
            </w:r>
            <w:bookmarkEnd w:id="1"/>
          </w:p>
        </w:tc>
      </w:tr>
      <w:tr w:rsidR="00AD5B21" w:rsidRPr="00101450" w14:paraId="1688539F" w14:textId="77777777" w:rsidTr="00EE0200">
        <w:trPr>
          <w:trHeight w:val="570"/>
        </w:trPr>
        <w:tc>
          <w:tcPr>
            <w:tcW w:w="14757"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14:paraId="14302857" w14:textId="77777777" w:rsidR="00AD5B21" w:rsidRPr="00101450" w:rsidRDefault="00AD5B21" w:rsidP="00EE0200">
            <w:pPr>
              <w:spacing w:before="0" w:after="0"/>
              <w:jc w:val="center"/>
              <w:rPr>
                <w:rFonts w:ascii="Arial" w:hAnsi="Arial"/>
                <w:b/>
                <w:bCs/>
                <w:sz w:val="24"/>
                <w:lang w:val="en-ZA" w:eastAsia="en-ZA"/>
              </w:rPr>
            </w:pPr>
            <w:r w:rsidRPr="00101450">
              <w:rPr>
                <w:rFonts w:ascii="Arial" w:hAnsi="Arial"/>
                <w:b/>
                <w:bCs/>
                <w:sz w:val="24"/>
                <w:lang w:val="en-ZA" w:eastAsia="en-ZA"/>
              </w:rPr>
              <w:t>UNIT STANDARD 9016 Level 4</w:t>
            </w:r>
          </w:p>
        </w:tc>
      </w:tr>
      <w:tr w:rsidR="00AD5B21" w:rsidRPr="00101450" w14:paraId="26DA8A27" w14:textId="77777777" w:rsidTr="00EE0200">
        <w:trPr>
          <w:trHeight w:val="570"/>
        </w:trPr>
        <w:tc>
          <w:tcPr>
            <w:tcW w:w="14757"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14:paraId="06FCAF37" w14:textId="77777777" w:rsidR="00AD5B21" w:rsidRPr="00101450" w:rsidRDefault="00AD5B21" w:rsidP="00EE0200">
            <w:pPr>
              <w:spacing w:before="0" w:after="0"/>
              <w:jc w:val="center"/>
              <w:rPr>
                <w:rFonts w:ascii="Arial" w:hAnsi="Arial"/>
                <w:b/>
                <w:bCs/>
                <w:sz w:val="24"/>
                <w:lang w:val="en-ZA" w:eastAsia="en-ZA"/>
              </w:rPr>
            </w:pPr>
            <w:r w:rsidRPr="00101450">
              <w:rPr>
                <w:rFonts w:ascii="Arial" w:hAnsi="Arial"/>
                <w:b/>
                <w:bCs/>
                <w:sz w:val="24"/>
                <w:lang w:val="en-ZA" w:eastAsia="en-ZA"/>
              </w:rPr>
              <w:t>Credits 6: notional hours 60, classroom training 18 hours, workplace hours 42</w:t>
            </w:r>
          </w:p>
        </w:tc>
      </w:tr>
      <w:tr w:rsidR="00AD5B21" w:rsidRPr="00101450" w14:paraId="39397E6F" w14:textId="77777777" w:rsidTr="00EE0200">
        <w:trPr>
          <w:trHeight w:val="1104"/>
        </w:trPr>
        <w:tc>
          <w:tcPr>
            <w:tcW w:w="2407" w:type="dxa"/>
            <w:tcBorders>
              <w:top w:val="nil"/>
              <w:left w:val="single" w:sz="4" w:space="0" w:color="auto"/>
              <w:bottom w:val="single" w:sz="4" w:space="0" w:color="auto"/>
              <w:right w:val="single" w:sz="4" w:space="0" w:color="auto"/>
            </w:tcBorders>
            <w:shd w:val="clear" w:color="000000" w:fill="C0C0C0"/>
            <w:vAlign w:val="center"/>
            <w:hideMark/>
          </w:tcPr>
          <w:p w14:paraId="28F2C459" w14:textId="77777777" w:rsidR="00AD5B21" w:rsidRPr="00101450" w:rsidRDefault="00AD5B21" w:rsidP="00EE0200">
            <w:pPr>
              <w:spacing w:before="0" w:after="0"/>
              <w:jc w:val="center"/>
              <w:rPr>
                <w:rFonts w:ascii="Arial" w:hAnsi="Arial"/>
                <w:b/>
                <w:bCs/>
                <w:szCs w:val="20"/>
                <w:lang w:val="en-ZA" w:eastAsia="en-ZA"/>
              </w:rPr>
            </w:pPr>
            <w:bookmarkStart w:id="2" w:name="RANGE!A4:I54"/>
            <w:r w:rsidRPr="00101450">
              <w:rPr>
                <w:rFonts w:ascii="Arial" w:hAnsi="Arial"/>
                <w:b/>
                <w:bCs/>
                <w:szCs w:val="20"/>
                <w:lang w:val="en-ZA" w:eastAsia="en-ZA"/>
              </w:rPr>
              <w:t>Programme Outcomes</w:t>
            </w:r>
            <w:bookmarkEnd w:id="2"/>
          </w:p>
        </w:tc>
        <w:tc>
          <w:tcPr>
            <w:tcW w:w="806" w:type="dxa"/>
            <w:tcBorders>
              <w:top w:val="nil"/>
              <w:left w:val="nil"/>
              <w:bottom w:val="single" w:sz="4" w:space="0" w:color="auto"/>
              <w:right w:val="single" w:sz="4" w:space="0" w:color="auto"/>
            </w:tcBorders>
            <w:shd w:val="clear" w:color="000000" w:fill="C0C0C0"/>
            <w:vAlign w:val="center"/>
            <w:hideMark/>
          </w:tcPr>
          <w:p w14:paraId="04635D6E"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Page2</w:t>
            </w:r>
          </w:p>
        </w:tc>
        <w:tc>
          <w:tcPr>
            <w:tcW w:w="1195" w:type="dxa"/>
            <w:tcBorders>
              <w:top w:val="nil"/>
              <w:left w:val="nil"/>
              <w:bottom w:val="single" w:sz="4" w:space="0" w:color="auto"/>
              <w:right w:val="single" w:sz="4" w:space="0" w:color="auto"/>
            </w:tcBorders>
            <w:shd w:val="clear" w:color="000000" w:fill="C0C0C0"/>
            <w:vAlign w:val="center"/>
            <w:hideMark/>
          </w:tcPr>
          <w:p w14:paraId="7304094B"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 xml:space="preserve">Outcomes </w:t>
            </w:r>
          </w:p>
        </w:tc>
        <w:tc>
          <w:tcPr>
            <w:tcW w:w="1340" w:type="dxa"/>
            <w:tcBorders>
              <w:top w:val="nil"/>
              <w:left w:val="nil"/>
              <w:bottom w:val="single" w:sz="4" w:space="0" w:color="auto"/>
              <w:right w:val="single" w:sz="4" w:space="0" w:color="auto"/>
            </w:tcBorders>
            <w:shd w:val="clear" w:color="000000" w:fill="C0C0C0"/>
            <w:vAlign w:val="center"/>
            <w:hideMark/>
          </w:tcPr>
          <w:p w14:paraId="7CE57542"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Time Allocation</w:t>
            </w:r>
          </w:p>
        </w:tc>
        <w:tc>
          <w:tcPr>
            <w:tcW w:w="1280" w:type="dxa"/>
            <w:tcBorders>
              <w:top w:val="nil"/>
              <w:left w:val="nil"/>
              <w:bottom w:val="single" w:sz="4" w:space="0" w:color="auto"/>
              <w:right w:val="single" w:sz="4" w:space="0" w:color="auto"/>
            </w:tcBorders>
            <w:shd w:val="clear" w:color="000000" w:fill="C0C0C0"/>
            <w:vAlign w:val="center"/>
            <w:hideMark/>
          </w:tcPr>
          <w:p w14:paraId="09D05E4A"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Delivery strategy</w:t>
            </w:r>
          </w:p>
        </w:tc>
        <w:tc>
          <w:tcPr>
            <w:tcW w:w="880" w:type="dxa"/>
            <w:tcBorders>
              <w:top w:val="nil"/>
              <w:left w:val="nil"/>
              <w:bottom w:val="single" w:sz="4" w:space="0" w:color="auto"/>
              <w:right w:val="single" w:sz="4" w:space="0" w:color="auto"/>
            </w:tcBorders>
            <w:shd w:val="clear" w:color="000000" w:fill="C0C0C0"/>
            <w:vAlign w:val="center"/>
            <w:hideMark/>
          </w:tcPr>
          <w:p w14:paraId="19BDF35C"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EEK</w:t>
            </w:r>
          </w:p>
        </w:tc>
        <w:tc>
          <w:tcPr>
            <w:tcW w:w="1560" w:type="dxa"/>
            <w:tcBorders>
              <w:top w:val="nil"/>
              <w:left w:val="nil"/>
              <w:bottom w:val="single" w:sz="4" w:space="0" w:color="auto"/>
              <w:right w:val="single" w:sz="4" w:space="0" w:color="auto"/>
            </w:tcBorders>
            <w:shd w:val="clear" w:color="000000" w:fill="C0C0C0"/>
            <w:vAlign w:val="center"/>
            <w:hideMark/>
          </w:tcPr>
          <w:p w14:paraId="272DC5EC"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CCFO</w:t>
            </w:r>
          </w:p>
        </w:tc>
        <w:tc>
          <w:tcPr>
            <w:tcW w:w="1799" w:type="dxa"/>
            <w:tcBorders>
              <w:top w:val="nil"/>
              <w:left w:val="nil"/>
              <w:bottom w:val="single" w:sz="4" w:space="0" w:color="auto"/>
              <w:right w:val="single" w:sz="4" w:space="0" w:color="auto"/>
            </w:tcBorders>
            <w:shd w:val="clear" w:color="000000" w:fill="C0C0C0"/>
            <w:vAlign w:val="center"/>
            <w:hideMark/>
          </w:tcPr>
          <w:p w14:paraId="220EBCBD"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Formative Assessment</w:t>
            </w:r>
          </w:p>
        </w:tc>
        <w:tc>
          <w:tcPr>
            <w:tcW w:w="3490" w:type="dxa"/>
            <w:tcBorders>
              <w:top w:val="nil"/>
              <w:left w:val="nil"/>
              <w:bottom w:val="single" w:sz="4" w:space="0" w:color="auto"/>
              <w:right w:val="single" w:sz="4" w:space="0" w:color="auto"/>
            </w:tcBorders>
            <w:shd w:val="clear" w:color="000000" w:fill="C0C0C0"/>
            <w:vAlign w:val="center"/>
            <w:hideMark/>
          </w:tcPr>
          <w:p w14:paraId="2A6B5582" w14:textId="77777777" w:rsidR="00AD5B21"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Summative Assessm: total time 42 hours</w:t>
            </w:r>
          </w:p>
          <w:p w14:paraId="72BC3490" w14:textId="77777777" w:rsidR="00AD5B21" w:rsidRPr="00101450" w:rsidRDefault="00AD5B21" w:rsidP="00EE0200">
            <w:pPr>
              <w:spacing w:before="0" w:after="0"/>
              <w:jc w:val="center"/>
              <w:rPr>
                <w:rFonts w:ascii="Arial" w:hAnsi="Arial"/>
                <w:b/>
                <w:bCs/>
                <w:szCs w:val="20"/>
                <w:lang w:val="en-ZA" w:eastAsia="en-ZA"/>
              </w:rPr>
            </w:pPr>
            <w:r>
              <w:rPr>
                <w:rFonts w:ascii="Arial" w:hAnsi="Arial"/>
                <w:b/>
                <w:bCs/>
                <w:szCs w:val="20"/>
                <w:lang w:val="en-ZA" w:eastAsia="en-ZA"/>
              </w:rPr>
              <w:t>Questionnaire and workplace assignments</w:t>
            </w:r>
          </w:p>
        </w:tc>
      </w:tr>
      <w:tr w:rsidR="00AD5B21" w:rsidRPr="00101450" w14:paraId="43AA6F56" w14:textId="77777777" w:rsidTr="00EE0200">
        <w:trPr>
          <w:trHeight w:val="585"/>
        </w:trPr>
        <w:tc>
          <w:tcPr>
            <w:tcW w:w="2407" w:type="dxa"/>
            <w:tcBorders>
              <w:top w:val="nil"/>
              <w:left w:val="single" w:sz="4" w:space="0" w:color="auto"/>
              <w:bottom w:val="single" w:sz="4" w:space="0" w:color="auto"/>
              <w:right w:val="single" w:sz="4" w:space="0" w:color="auto"/>
            </w:tcBorders>
            <w:shd w:val="clear" w:color="auto" w:fill="auto"/>
            <w:vAlign w:val="center"/>
            <w:hideMark/>
          </w:tcPr>
          <w:p w14:paraId="6DB4478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INTRODUCTION</w:t>
            </w:r>
          </w:p>
        </w:tc>
        <w:tc>
          <w:tcPr>
            <w:tcW w:w="806" w:type="dxa"/>
            <w:tcBorders>
              <w:top w:val="nil"/>
              <w:left w:val="nil"/>
              <w:bottom w:val="single" w:sz="4" w:space="0" w:color="auto"/>
              <w:right w:val="single" w:sz="4" w:space="0" w:color="auto"/>
            </w:tcBorders>
            <w:shd w:val="clear" w:color="auto" w:fill="auto"/>
            <w:vAlign w:val="center"/>
            <w:hideMark/>
          </w:tcPr>
          <w:p w14:paraId="382A0D9E"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10</w:t>
            </w:r>
          </w:p>
        </w:tc>
        <w:tc>
          <w:tcPr>
            <w:tcW w:w="1195" w:type="dxa"/>
            <w:tcBorders>
              <w:top w:val="nil"/>
              <w:left w:val="nil"/>
              <w:bottom w:val="single" w:sz="4" w:space="0" w:color="auto"/>
              <w:right w:val="single" w:sz="4" w:space="0" w:color="auto"/>
            </w:tcBorders>
            <w:shd w:val="clear" w:color="auto" w:fill="auto"/>
            <w:vAlign w:val="center"/>
            <w:hideMark/>
          </w:tcPr>
          <w:p w14:paraId="40594A21"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3C7DA4C3"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xml:space="preserve">Introductory activities: </w:t>
            </w:r>
            <w:r w:rsidRPr="00101450">
              <w:rPr>
                <w:rFonts w:ascii="Arial" w:hAnsi="Arial"/>
                <w:szCs w:val="20"/>
                <w:lang w:val="en-ZA" w:eastAsia="en-ZA"/>
              </w:rPr>
              <w:br/>
              <w:t>60 minutes</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69F56"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xml:space="preserve">Discussion </w:t>
            </w:r>
          </w:p>
        </w:tc>
        <w:tc>
          <w:tcPr>
            <w:tcW w:w="880" w:type="dxa"/>
            <w:tcBorders>
              <w:top w:val="nil"/>
              <w:left w:val="nil"/>
              <w:bottom w:val="single" w:sz="4" w:space="0" w:color="auto"/>
              <w:right w:val="single" w:sz="4" w:space="0" w:color="auto"/>
            </w:tcBorders>
            <w:shd w:val="clear" w:color="auto" w:fill="auto"/>
            <w:vAlign w:val="center"/>
            <w:hideMark/>
          </w:tcPr>
          <w:p w14:paraId="53BB7F8E"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 </w:t>
            </w:r>
          </w:p>
        </w:tc>
        <w:tc>
          <w:tcPr>
            <w:tcW w:w="1560" w:type="dxa"/>
            <w:tcBorders>
              <w:top w:val="nil"/>
              <w:left w:val="nil"/>
              <w:bottom w:val="single" w:sz="4" w:space="0" w:color="auto"/>
              <w:right w:val="single" w:sz="4" w:space="0" w:color="auto"/>
            </w:tcBorders>
            <w:shd w:val="clear" w:color="auto" w:fill="auto"/>
            <w:vAlign w:val="center"/>
            <w:hideMark/>
          </w:tcPr>
          <w:p w14:paraId="5B195834"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 </w:t>
            </w:r>
          </w:p>
        </w:tc>
        <w:tc>
          <w:tcPr>
            <w:tcW w:w="1799" w:type="dxa"/>
            <w:tcBorders>
              <w:top w:val="nil"/>
              <w:left w:val="nil"/>
              <w:bottom w:val="single" w:sz="4" w:space="0" w:color="auto"/>
              <w:right w:val="single" w:sz="4" w:space="0" w:color="auto"/>
            </w:tcBorders>
            <w:shd w:val="clear" w:color="auto" w:fill="auto"/>
            <w:vAlign w:val="center"/>
            <w:hideMark/>
          </w:tcPr>
          <w:p w14:paraId="7659B920"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 </w:t>
            </w:r>
          </w:p>
        </w:tc>
        <w:tc>
          <w:tcPr>
            <w:tcW w:w="3490" w:type="dxa"/>
            <w:tcBorders>
              <w:top w:val="nil"/>
              <w:left w:val="nil"/>
              <w:bottom w:val="single" w:sz="4" w:space="0" w:color="auto"/>
              <w:right w:val="single" w:sz="4" w:space="0" w:color="auto"/>
            </w:tcBorders>
            <w:shd w:val="clear" w:color="auto" w:fill="auto"/>
            <w:vAlign w:val="center"/>
            <w:hideMark/>
          </w:tcPr>
          <w:p w14:paraId="6B1FF297"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 </w:t>
            </w:r>
          </w:p>
        </w:tc>
      </w:tr>
      <w:tr w:rsidR="00AD5B21" w:rsidRPr="00101450" w14:paraId="336C02F4" w14:textId="77777777" w:rsidTr="00EE0200">
        <w:trPr>
          <w:trHeight w:val="510"/>
        </w:trPr>
        <w:tc>
          <w:tcPr>
            <w:tcW w:w="2407" w:type="dxa"/>
            <w:tcBorders>
              <w:top w:val="nil"/>
              <w:left w:val="single" w:sz="4" w:space="0" w:color="auto"/>
              <w:bottom w:val="single" w:sz="4" w:space="0" w:color="auto"/>
              <w:right w:val="single" w:sz="4" w:space="0" w:color="auto"/>
            </w:tcBorders>
            <w:shd w:val="clear" w:color="auto" w:fill="auto"/>
            <w:vAlign w:val="center"/>
            <w:hideMark/>
          </w:tcPr>
          <w:p w14:paraId="7C7E000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Programme Overview</w:t>
            </w:r>
          </w:p>
        </w:tc>
        <w:tc>
          <w:tcPr>
            <w:tcW w:w="806" w:type="dxa"/>
            <w:tcBorders>
              <w:top w:val="nil"/>
              <w:left w:val="nil"/>
              <w:bottom w:val="single" w:sz="4" w:space="0" w:color="auto"/>
              <w:right w:val="single" w:sz="4" w:space="0" w:color="auto"/>
            </w:tcBorders>
            <w:shd w:val="clear" w:color="auto" w:fill="auto"/>
            <w:noWrap/>
            <w:vAlign w:val="center"/>
            <w:hideMark/>
          </w:tcPr>
          <w:p w14:paraId="08D4A2F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10</w:t>
            </w:r>
          </w:p>
        </w:tc>
        <w:tc>
          <w:tcPr>
            <w:tcW w:w="1195" w:type="dxa"/>
            <w:tcBorders>
              <w:top w:val="nil"/>
              <w:left w:val="nil"/>
              <w:bottom w:val="single" w:sz="4" w:space="0" w:color="auto"/>
              <w:right w:val="single" w:sz="4" w:space="0" w:color="auto"/>
            </w:tcBorders>
            <w:shd w:val="clear" w:color="auto" w:fill="auto"/>
            <w:noWrap/>
            <w:vAlign w:val="center"/>
            <w:hideMark/>
          </w:tcPr>
          <w:p w14:paraId="607D29C2"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vMerge/>
            <w:tcBorders>
              <w:top w:val="nil"/>
              <w:left w:val="single" w:sz="4" w:space="0" w:color="auto"/>
              <w:bottom w:val="single" w:sz="4" w:space="0" w:color="000000"/>
              <w:right w:val="single" w:sz="4" w:space="0" w:color="auto"/>
            </w:tcBorders>
            <w:vAlign w:val="center"/>
            <w:hideMark/>
          </w:tcPr>
          <w:p w14:paraId="3CB7E89E" w14:textId="77777777" w:rsidR="00AD5B21" w:rsidRPr="00101450" w:rsidRDefault="00AD5B21" w:rsidP="00EE0200">
            <w:pPr>
              <w:spacing w:before="0" w:after="0"/>
              <w:jc w:val="left"/>
              <w:rPr>
                <w:rFonts w:ascii="Arial" w:hAnsi="Arial"/>
                <w:szCs w:val="20"/>
                <w:lang w:val="en-ZA" w:eastAsia="en-ZA"/>
              </w:rPr>
            </w:pPr>
          </w:p>
        </w:tc>
        <w:tc>
          <w:tcPr>
            <w:tcW w:w="1280" w:type="dxa"/>
            <w:vMerge/>
            <w:tcBorders>
              <w:top w:val="nil"/>
              <w:left w:val="single" w:sz="4" w:space="0" w:color="auto"/>
              <w:bottom w:val="single" w:sz="4" w:space="0" w:color="000000"/>
              <w:right w:val="single" w:sz="4" w:space="0" w:color="auto"/>
            </w:tcBorders>
            <w:vAlign w:val="center"/>
            <w:hideMark/>
          </w:tcPr>
          <w:p w14:paraId="7663D9E0"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auto" w:fill="auto"/>
            <w:noWrap/>
            <w:vAlign w:val="center"/>
            <w:hideMark/>
          </w:tcPr>
          <w:p w14:paraId="6FAA5677"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auto" w:fill="auto"/>
            <w:vAlign w:val="center"/>
            <w:hideMark/>
          </w:tcPr>
          <w:p w14:paraId="74C4093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auto" w:fill="auto"/>
            <w:vAlign w:val="center"/>
            <w:hideMark/>
          </w:tcPr>
          <w:p w14:paraId="1FA36CA9"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tcBorders>
              <w:top w:val="nil"/>
              <w:left w:val="nil"/>
              <w:bottom w:val="single" w:sz="4" w:space="0" w:color="auto"/>
              <w:right w:val="single" w:sz="4" w:space="0" w:color="auto"/>
            </w:tcBorders>
            <w:shd w:val="clear" w:color="auto" w:fill="auto"/>
            <w:vAlign w:val="center"/>
            <w:hideMark/>
          </w:tcPr>
          <w:p w14:paraId="5B8C60D7"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515161F0" w14:textId="77777777" w:rsidTr="00EE0200">
        <w:trPr>
          <w:trHeight w:val="510"/>
        </w:trPr>
        <w:tc>
          <w:tcPr>
            <w:tcW w:w="2407" w:type="dxa"/>
            <w:tcBorders>
              <w:top w:val="nil"/>
              <w:left w:val="single" w:sz="4" w:space="0" w:color="auto"/>
              <w:bottom w:val="single" w:sz="4" w:space="0" w:color="auto"/>
              <w:right w:val="single" w:sz="4" w:space="0" w:color="auto"/>
            </w:tcBorders>
            <w:shd w:val="clear" w:color="auto" w:fill="auto"/>
            <w:vAlign w:val="center"/>
            <w:hideMark/>
          </w:tcPr>
          <w:p w14:paraId="51BA253A"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Personal objectives and expectations</w:t>
            </w:r>
          </w:p>
        </w:tc>
        <w:tc>
          <w:tcPr>
            <w:tcW w:w="806" w:type="dxa"/>
            <w:tcBorders>
              <w:top w:val="nil"/>
              <w:left w:val="nil"/>
              <w:bottom w:val="single" w:sz="4" w:space="0" w:color="auto"/>
              <w:right w:val="single" w:sz="4" w:space="0" w:color="auto"/>
            </w:tcBorders>
            <w:shd w:val="clear" w:color="auto" w:fill="auto"/>
            <w:noWrap/>
            <w:vAlign w:val="center"/>
            <w:hideMark/>
          </w:tcPr>
          <w:p w14:paraId="6D33130F"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11</w:t>
            </w:r>
          </w:p>
        </w:tc>
        <w:tc>
          <w:tcPr>
            <w:tcW w:w="1195" w:type="dxa"/>
            <w:tcBorders>
              <w:top w:val="nil"/>
              <w:left w:val="nil"/>
              <w:bottom w:val="single" w:sz="4" w:space="0" w:color="auto"/>
              <w:right w:val="single" w:sz="4" w:space="0" w:color="auto"/>
            </w:tcBorders>
            <w:shd w:val="clear" w:color="auto" w:fill="auto"/>
            <w:noWrap/>
            <w:vAlign w:val="center"/>
            <w:hideMark/>
          </w:tcPr>
          <w:p w14:paraId="5B6F235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vMerge/>
            <w:tcBorders>
              <w:top w:val="nil"/>
              <w:left w:val="single" w:sz="4" w:space="0" w:color="auto"/>
              <w:bottom w:val="single" w:sz="4" w:space="0" w:color="000000"/>
              <w:right w:val="single" w:sz="4" w:space="0" w:color="auto"/>
            </w:tcBorders>
            <w:vAlign w:val="center"/>
            <w:hideMark/>
          </w:tcPr>
          <w:p w14:paraId="51AC2C1B" w14:textId="77777777" w:rsidR="00AD5B21" w:rsidRPr="00101450" w:rsidRDefault="00AD5B21" w:rsidP="00EE0200">
            <w:pPr>
              <w:spacing w:before="0" w:after="0"/>
              <w:jc w:val="left"/>
              <w:rPr>
                <w:rFonts w:ascii="Arial" w:hAnsi="Arial"/>
                <w:szCs w:val="20"/>
                <w:lang w:val="en-ZA" w:eastAsia="en-ZA"/>
              </w:rPr>
            </w:pPr>
          </w:p>
        </w:tc>
        <w:tc>
          <w:tcPr>
            <w:tcW w:w="1280" w:type="dxa"/>
            <w:vMerge/>
            <w:tcBorders>
              <w:top w:val="nil"/>
              <w:left w:val="single" w:sz="4" w:space="0" w:color="auto"/>
              <w:bottom w:val="single" w:sz="4" w:space="0" w:color="000000"/>
              <w:right w:val="single" w:sz="4" w:space="0" w:color="auto"/>
            </w:tcBorders>
            <w:vAlign w:val="center"/>
            <w:hideMark/>
          </w:tcPr>
          <w:p w14:paraId="5524DDAD"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auto" w:fill="auto"/>
            <w:noWrap/>
            <w:vAlign w:val="center"/>
            <w:hideMark/>
          </w:tcPr>
          <w:p w14:paraId="025915D6"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auto" w:fill="auto"/>
            <w:vAlign w:val="center"/>
            <w:hideMark/>
          </w:tcPr>
          <w:p w14:paraId="2EA75A02"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auto" w:fill="auto"/>
            <w:vAlign w:val="center"/>
            <w:hideMark/>
          </w:tcPr>
          <w:p w14:paraId="6534B919"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tcBorders>
              <w:top w:val="nil"/>
              <w:left w:val="nil"/>
              <w:bottom w:val="single" w:sz="4" w:space="0" w:color="auto"/>
              <w:right w:val="single" w:sz="4" w:space="0" w:color="auto"/>
            </w:tcBorders>
            <w:shd w:val="clear" w:color="auto" w:fill="auto"/>
            <w:vAlign w:val="center"/>
            <w:hideMark/>
          </w:tcPr>
          <w:p w14:paraId="32ADD1A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3F4EE3E5" w14:textId="77777777" w:rsidTr="00EE0200">
        <w:trPr>
          <w:trHeight w:val="555"/>
        </w:trPr>
        <w:tc>
          <w:tcPr>
            <w:tcW w:w="2407" w:type="dxa"/>
            <w:tcBorders>
              <w:top w:val="nil"/>
              <w:left w:val="single" w:sz="4" w:space="0" w:color="auto"/>
              <w:bottom w:val="single" w:sz="4" w:space="0" w:color="auto"/>
              <w:right w:val="single" w:sz="4" w:space="0" w:color="auto"/>
            </w:tcBorders>
            <w:shd w:val="clear" w:color="auto" w:fill="auto"/>
            <w:vAlign w:val="center"/>
            <w:hideMark/>
          </w:tcPr>
          <w:p w14:paraId="3A2725B4" w14:textId="77777777" w:rsidR="00AD5B21" w:rsidRPr="00101450" w:rsidRDefault="00AD5B21" w:rsidP="00EE0200">
            <w:pPr>
              <w:spacing w:before="0" w:after="0"/>
              <w:jc w:val="left"/>
              <w:rPr>
                <w:rFonts w:ascii="Arial" w:hAnsi="Arial"/>
                <w:b/>
                <w:bCs/>
                <w:szCs w:val="20"/>
                <w:lang w:val="en-ZA" w:eastAsia="en-ZA"/>
              </w:rPr>
            </w:pPr>
            <w:r w:rsidRPr="00101450">
              <w:rPr>
                <w:rFonts w:ascii="Arial" w:hAnsi="Arial"/>
                <w:b/>
                <w:bCs/>
                <w:szCs w:val="20"/>
                <w:lang w:val="en-ZA" w:eastAsia="en-ZA"/>
              </w:rPr>
              <w:t>UNIT STANDARD 9015</w:t>
            </w:r>
          </w:p>
        </w:tc>
        <w:tc>
          <w:tcPr>
            <w:tcW w:w="806" w:type="dxa"/>
            <w:tcBorders>
              <w:top w:val="nil"/>
              <w:left w:val="nil"/>
              <w:bottom w:val="single" w:sz="4" w:space="0" w:color="auto"/>
              <w:right w:val="single" w:sz="4" w:space="0" w:color="auto"/>
            </w:tcBorders>
            <w:shd w:val="clear" w:color="auto" w:fill="auto"/>
            <w:noWrap/>
            <w:vAlign w:val="center"/>
            <w:hideMark/>
          </w:tcPr>
          <w:p w14:paraId="0ADE4B5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165</w:t>
            </w:r>
          </w:p>
        </w:tc>
        <w:tc>
          <w:tcPr>
            <w:tcW w:w="1195" w:type="dxa"/>
            <w:tcBorders>
              <w:top w:val="nil"/>
              <w:left w:val="nil"/>
              <w:bottom w:val="single" w:sz="4" w:space="0" w:color="auto"/>
              <w:right w:val="single" w:sz="4" w:space="0" w:color="auto"/>
            </w:tcBorders>
            <w:shd w:val="clear" w:color="auto" w:fill="auto"/>
            <w:noWrap/>
            <w:vAlign w:val="center"/>
            <w:hideMark/>
          </w:tcPr>
          <w:p w14:paraId="0CFD70D3"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vMerge/>
            <w:tcBorders>
              <w:top w:val="nil"/>
              <w:left w:val="single" w:sz="4" w:space="0" w:color="auto"/>
              <w:bottom w:val="single" w:sz="4" w:space="0" w:color="000000"/>
              <w:right w:val="single" w:sz="4" w:space="0" w:color="auto"/>
            </w:tcBorders>
            <w:vAlign w:val="center"/>
            <w:hideMark/>
          </w:tcPr>
          <w:p w14:paraId="71DDF9CF" w14:textId="77777777" w:rsidR="00AD5B21" w:rsidRPr="00101450" w:rsidRDefault="00AD5B21" w:rsidP="00EE0200">
            <w:pPr>
              <w:spacing w:before="0" w:after="0"/>
              <w:jc w:val="left"/>
              <w:rPr>
                <w:rFonts w:ascii="Arial" w:hAnsi="Arial"/>
                <w:szCs w:val="20"/>
                <w:lang w:val="en-ZA" w:eastAsia="en-ZA"/>
              </w:rPr>
            </w:pPr>
          </w:p>
        </w:tc>
        <w:tc>
          <w:tcPr>
            <w:tcW w:w="1280" w:type="dxa"/>
            <w:vMerge/>
            <w:tcBorders>
              <w:top w:val="nil"/>
              <w:left w:val="single" w:sz="4" w:space="0" w:color="auto"/>
              <w:bottom w:val="single" w:sz="4" w:space="0" w:color="000000"/>
              <w:right w:val="single" w:sz="4" w:space="0" w:color="auto"/>
            </w:tcBorders>
            <w:vAlign w:val="center"/>
            <w:hideMark/>
          </w:tcPr>
          <w:p w14:paraId="6BC56C03"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auto" w:fill="auto"/>
            <w:noWrap/>
            <w:vAlign w:val="center"/>
            <w:hideMark/>
          </w:tcPr>
          <w:p w14:paraId="0FCDAC00"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auto" w:fill="auto"/>
            <w:vAlign w:val="center"/>
            <w:hideMark/>
          </w:tcPr>
          <w:p w14:paraId="604C27A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auto" w:fill="auto"/>
            <w:vAlign w:val="center"/>
            <w:hideMark/>
          </w:tcPr>
          <w:p w14:paraId="649B3A71"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tcBorders>
              <w:top w:val="nil"/>
              <w:left w:val="nil"/>
              <w:bottom w:val="single" w:sz="4" w:space="0" w:color="auto"/>
              <w:right w:val="single" w:sz="4" w:space="0" w:color="auto"/>
            </w:tcBorders>
            <w:shd w:val="clear" w:color="auto" w:fill="auto"/>
            <w:vAlign w:val="center"/>
            <w:hideMark/>
          </w:tcPr>
          <w:p w14:paraId="321DE109"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2FB31670" w14:textId="77777777" w:rsidTr="00EE0200">
        <w:trPr>
          <w:trHeight w:val="85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5089A8EC" w14:textId="77777777" w:rsidR="00AD5B21" w:rsidRPr="00101450" w:rsidRDefault="00AD5B21" w:rsidP="00EE0200">
            <w:pPr>
              <w:spacing w:before="0" w:after="0"/>
              <w:jc w:val="left"/>
              <w:rPr>
                <w:rFonts w:ascii="Arial" w:hAnsi="Arial"/>
                <w:b/>
                <w:bCs/>
                <w:szCs w:val="20"/>
                <w:lang w:val="en-ZA" w:eastAsia="en-ZA"/>
              </w:rPr>
            </w:pPr>
            <w:r w:rsidRPr="00101450">
              <w:rPr>
                <w:rFonts w:ascii="Arial" w:hAnsi="Arial"/>
                <w:b/>
                <w:bCs/>
                <w:szCs w:val="20"/>
                <w:lang w:val="en-ZA" w:eastAsia="en-ZA"/>
              </w:rPr>
              <w:t>Section 1: COLLECT ORGANISE AND REPRESENT DATA</w:t>
            </w:r>
          </w:p>
        </w:tc>
        <w:tc>
          <w:tcPr>
            <w:tcW w:w="806" w:type="dxa"/>
            <w:tcBorders>
              <w:top w:val="nil"/>
              <w:left w:val="nil"/>
              <w:bottom w:val="single" w:sz="4" w:space="0" w:color="auto"/>
              <w:right w:val="single" w:sz="4" w:space="0" w:color="auto"/>
            </w:tcBorders>
            <w:shd w:val="clear" w:color="000000" w:fill="BFBFBF"/>
            <w:noWrap/>
            <w:vAlign w:val="center"/>
            <w:hideMark/>
          </w:tcPr>
          <w:p w14:paraId="4C2252AE"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169</w:t>
            </w:r>
          </w:p>
        </w:tc>
        <w:tc>
          <w:tcPr>
            <w:tcW w:w="1195" w:type="dxa"/>
            <w:tcBorders>
              <w:top w:val="nil"/>
              <w:left w:val="nil"/>
              <w:bottom w:val="nil"/>
              <w:right w:val="single" w:sz="4" w:space="0" w:color="auto"/>
            </w:tcBorders>
            <w:shd w:val="clear" w:color="000000" w:fill="BFBFBF"/>
            <w:noWrap/>
            <w:vAlign w:val="center"/>
            <w:hideMark/>
          </w:tcPr>
          <w:p w14:paraId="5BCABB18"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SO1</w:t>
            </w:r>
          </w:p>
        </w:tc>
        <w:tc>
          <w:tcPr>
            <w:tcW w:w="1340" w:type="dxa"/>
            <w:tcBorders>
              <w:top w:val="nil"/>
              <w:left w:val="nil"/>
              <w:bottom w:val="single" w:sz="4" w:space="0" w:color="auto"/>
              <w:right w:val="single" w:sz="4" w:space="0" w:color="auto"/>
            </w:tcBorders>
            <w:shd w:val="clear" w:color="000000" w:fill="BFBFBF"/>
            <w:vAlign w:val="center"/>
            <w:hideMark/>
          </w:tcPr>
          <w:p w14:paraId="0B78786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155 minutes</w:t>
            </w:r>
          </w:p>
        </w:tc>
        <w:tc>
          <w:tcPr>
            <w:tcW w:w="1280" w:type="dxa"/>
            <w:vMerge w:val="restart"/>
            <w:tcBorders>
              <w:top w:val="nil"/>
              <w:left w:val="single" w:sz="4" w:space="0" w:color="auto"/>
              <w:bottom w:val="nil"/>
              <w:right w:val="single" w:sz="4" w:space="0" w:color="auto"/>
            </w:tcBorders>
            <w:shd w:val="clear" w:color="000000" w:fill="BFBFBF"/>
            <w:vAlign w:val="center"/>
            <w:hideMark/>
          </w:tcPr>
          <w:p w14:paraId="27B0352E"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Discussion &amp; slide show</w:t>
            </w:r>
          </w:p>
        </w:tc>
        <w:tc>
          <w:tcPr>
            <w:tcW w:w="880" w:type="dxa"/>
            <w:tcBorders>
              <w:top w:val="nil"/>
              <w:left w:val="nil"/>
              <w:bottom w:val="single" w:sz="4" w:space="0" w:color="auto"/>
              <w:right w:val="single" w:sz="4" w:space="0" w:color="auto"/>
            </w:tcBorders>
            <w:shd w:val="clear" w:color="000000" w:fill="BFBFBF"/>
            <w:noWrap/>
            <w:vAlign w:val="center"/>
            <w:hideMark/>
          </w:tcPr>
          <w:p w14:paraId="2DF4E1CE"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nil"/>
              <w:right w:val="nil"/>
            </w:tcBorders>
            <w:shd w:val="clear" w:color="000000" w:fill="BFBFBF"/>
            <w:vAlign w:val="center"/>
            <w:hideMark/>
          </w:tcPr>
          <w:p w14:paraId="2687693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xml:space="preserve">Identify and </w:t>
            </w:r>
            <w:r w:rsidRPr="00101450">
              <w:rPr>
                <w:rFonts w:ascii="Arial" w:hAnsi="Arial"/>
                <w:szCs w:val="20"/>
                <w:lang w:val="en-ZA" w:eastAsia="en-ZA"/>
              </w:rPr>
              <w:br/>
              <w:t xml:space="preserve">solve problems </w:t>
            </w:r>
          </w:p>
        </w:tc>
        <w:tc>
          <w:tcPr>
            <w:tcW w:w="1799" w:type="dxa"/>
            <w:tcBorders>
              <w:top w:val="nil"/>
              <w:left w:val="single" w:sz="4" w:space="0" w:color="auto"/>
              <w:bottom w:val="single" w:sz="4" w:space="0" w:color="auto"/>
              <w:right w:val="single" w:sz="4" w:space="0" w:color="auto"/>
            </w:tcBorders>
            <w:shd w:val="clear" w:color="000000" w:fill="BFBFBF"/>
            <w:vAlign w:val="center"/>
            <w:hideMark/>
          </w:tcPr>
          <w:p w14:paraId="33DD14F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vMerge w:val="restart"/>
            <w:tcBorders>
              <w:top w:val="nil"/>
              <w:left w:val="nil"/>
              <w:right w:val="single" w:sz="4" w:space="0" w:color="auto"/>
            </w:tcBorders>
            <w:shd w:val="clear" w:color="000000" w:fill="BFBFBF"/>
            <w:vAlign w:val="center"/>
          </w:tcPr>
          <w:p w14:paraId="437B00DB" w14:textId="77777777" w:rsidR="00AD5B21" w:rsidRDefault="00AD5B21" w:rsidP="00EE0200">
            <w:pPr>
              <w:spacing w:before="0" w:after="0"/>
              <w:jc w:val="left"/>
              <w:rPr>
                <w:rFonts w:ascii="Arial" w:hAnsi="Arial"/>
                <w:szCs w:val="20"/>
                <w:lang w:val="en-ZA" w:eastAsia="en-ZA"/>
              </w:rPr>
            </w:pPr>
            <w:r>
              <w:rPr>
                <w:rFonts w:ascii="Arial" w:hAnsi="Arial"/>
                <w:szCs w:val="20"/>
                <w:lang w:val="en-ZA" w:eastAsia="en-ZA"/>
              </w:rPr>
              <w:t>Questionnaire</w:t>
            </w:r>
          </w:p>
          <w:p w14:paraId="60DCAE51" w14:textId="77777777" w:rsidR="00AD5B21" w:rsidRDefault="00AD5B21" w:rsidP="00EE0200">
            <w:pPr>
              <w:spacing w:before="0" w:after="0"/>
              <w:jc w:val="left"/>
              <w:rPr>
                <w:rFonts w:ascii="Arial" w:hAnsi="Arial"/>
                <w:szCs w:val="20"/>
                <w:lang w:val="en-ZA" w:eastAsia="en-ZA"/>
              </w:rPr>
            </w:pPr>
            <w:r>
              <w:rPr>
                <w:rFonts w:ascii="Arial" w:hAnsi="Arial"/>
                <w:szCs w:val="20"/>
                <w:lang w:val="en-ZA" w:eastAsia="en-ZA"/>
              </w:rPr>
              <w:t>Workplace:</w:t>
            </w:r>
          </w:p>
          <w:p w14:paraId="0D1854B0" w14:textId="77777777" w:rsidR="00AD5B21" w:rsidRPr="00D937BC" w:rsidRDefault="00AD5B21" w:rsidP="00EE0200">
            <w:pPr>
              <w:rPr>
                <w:rFonts w:ascii="Arial" w:hAnsi="Arial"/>
              </w:rPr>
            </w:pPr>
            <w:r w:rsidRPr="00101450">
              <w:rPr>
                <w:rFonts w:ascii="Arial" w:hAnsi="Arial"/>
                <w:szCs w:val="20"/>
                <w:lang w:val="en-ZA" w:eastAsia="en-ZA"/>
              </w:rPr>
              <w:t> </w:t>
            </w:r>
            <w:r w:rsidRPr="00D937BC">
              <w:rPr>
                <w:rFonts w:ascii="Arial" w:hAnsi="Arial"/>
              </w:rPr>
              <w:t xml:space="preserve">Do a survey about people’s feelings about the 2010 Soccer World Cup that was hosted by South Africa.  </w:t>
            </w:r>
          </w:p>
          <w:p w14:paraId="79758FB1" w14:textId="77777777" w:rsidR="00AD5B21" w:rsidRDefault="00AD5B21" w:rsidP="00EE0200">
            <w:pPr>
              <w:spacing w:before="0" w:after="0"/>
              <w:jc w:val="left"/>
              <w:rPr>
                <w:rFonts w:ascii="Arial" w:hAnsi="Arial"/>
                <w:szCs w:val="20"/>
                <w:lang w:val="en-ZA" w:eastAsia="en-ZA"/>
              </w:rPr>
            </w:pPr>
            <w:r w:rsidRPr="00D937BC">
              <w:rPr>
                <w:rFonts w:ascii="Arial" w:hAnsi="Arial"/>
              </w:rPr>
              <w:t>Analyse the questionnaires and display your findings in a graph</w:t>
            </w:r>
            <w:r w:rsidRPr="00101450">
              <w:rPr>
                <w:rFonts w:ascii="Arial" w:hAnsi="Arial"/>
                <w:szCs w:val="20"/>
                <w:lang w:val="en-ZA" w:eastAsia="en-ZA"/>
              </w:rPr>
              <w:t> </w:t>
            </w:r>
          </w:p>
          <w:p w14:paraId="2E167C80" w14:textId="77777777" w:rsidR="00AD5B21" w:rsidRPr="00101450" w:rsidRDefault="00AD5B21" w:rsidP="00EE0200">
            <w:pPr>
              <w:spacing w:before="0" w:after="0"/>
              <w:jc w:val="left"/>
              <w:rPr>
                <w:rFonts w:ascii="Arial" w:hAnsi="Arial"/>
                <w:szCs w:val="20"/>
                <w:lang w:val="en-ZA" w:eastAsia="en-ZA"/>
              </w:rPr>
            </w:pPr>
          </w:p>
        </w:tc>
      </w:tr>
      <w:tr w:rsidR="00AD5B21" w:rsidRPr="00101450" w14:paraId="77AAF3B0" w14:textId="77777777" w:rsidTr="00EE0200">
        <w:trPr>
          <w:trHeight w:val="8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04709BA9"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The Role of Statistics when processing data</w:t>
            </w:r>
          </w:p>
        </w:tc>
        <w:tc>
          <w:tcPr>
            <w:tcW w:w="806" w:type="dxa"/>
            <w:tcBorders>
              <w:top w:val="nil"/>
              <w:left w:val="nil"/>
              <w:bottom w:val="single" w:sz="4" w:space="0" w:color="auto"/>
              <w:right w:val="single" w:sz="4" w:space="0" w:color="auto"/>
            </w:tcBorders>
            <w:shd w:val="clear" w:color="000000" w:fill="BFBFBF"/>
            <w:noWrap/>
            <w:vAlign w:val="center"/>
            <w:hideMark/>
          </w:tcPr>
          <w:p w14:paraId="6F10551E"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170</w:t>
            </w:r>
          </w:p>
        </w:tc>
        <w:tc>
          <w:tcPr>
            <w:tcW w:w="1195" w:type="dxa"/>
            <w:tcBorders>
              <w:top w:val="single" w:sz="4" w:space="0" w:color="auto"/>
              <w:left w:val="nil"/>
              <w:bottom w:val="nil"/>
              <w:right w:val="single" w:sz="4" w:space="0" w:color="auto"/>
            </w:tcBorders>
            <w:shd w:val="clear" w:color="000000" w:fill="BFBFBF"/>
            <w:noWrap/>
            <w:vAlign w:val="center"/>
            <w:hideMark/>
          </w:tcPr>
          <w:p w14:paraId="609E5EF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AC1, 2, 3</w:t>
            </w:r>
          </w:p>
        </w:tc>
        <w:tc>
          <w:tcPr>
            <w:tcW w:w="1340" w:type="dxa"/>
            <w:tcBorders>
              <w:top w:val="nil"/>
              <w:left w:val="nil"/>
              <w:bottom w:val="single" w:sz="4" w:space="0" w:color="auto"/>
              <w:right w:val="single" w:sz="4" w:space="0" w:color="auto"/>
            </w:tcBorders>
            <w:shd w:val="clear" w:color="000000" w:fill="BFBFBF"/>
            <w:vAlign w:val="center"/>
            <w:hideMark/>
          </w:tcPr>
          <w:p w14:paraId="36AE790F"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280" w:type="dxa"/>
            <w:vMerge/>
            <w:tcBorders>
              <w:top w:val="nil"/>
              <w:left w:val="single" w:sz="4" w:space="0" w:color="auto"/>
              <w:bottom w:val="nil"/>
              <w:right w:val="single" w:sz="4" w:space="0" w:color="auto"/>
            </w:tcBorders>
            <w:vAlign w:val="center"/>
            <w:hideMark/>
          </w:tcPr>
          <w:p w14:paraId="5E66FEED"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304EB911"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14:paraId="571E9B63"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4C3C197A"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vMerge/>
            <w:tcBorders>
              <w:left w:val="nil"/>
              <w:right w:val="single" w:sz="4" w:space="0" w:color="auto"/>
            </w:tcBorders>
            <w:shd w:val="clear" w:color="000000" w:fill="BFBFBF"/>
            <w:vAlign w:val="center"/>
          </w:tcPr>
          <w:p w14:paraId="38AA4878" w14:textId="77777777" w:rsidR="00AD5B21" w:rsidRPr="00101450" w:rsidRDefault="00AD5B21" w:rsidP="00EE0200">
            <w:pPr>
              <w:spacing w:before="0" w:after="0"/>
              <w:jc w:val="left"/>
              <w:rPr>
                <w:rFonts w:ascii="Arial" w:hAnsi="Arial"/>
                <w:szCs w:val="20"/>
                <w:lang w:val="en-ZA" w:eastAsia="en-ZA"/>
              </w:rPr>
            </w:pPr>
          </w:p>
        </w:tc>
      </w:tr>
      <w:tr w:rsidR="00AD5B21" w:rsidRPr="00101450" w14:paraId="64807E87" w14:textId="77777777" w:rsidTr="00EE0200">
        <w:trPr>
          <w:trHeight w:val="55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7453ADC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The Use Of Statistics In Work Or Every Day Life</w:t>
            </w:r>
          </w:p>
        </w:tc>
        <w:tc>
          <w:tcPr>
            <w:tcW w:w="806" w:type="dxa"/>
            <w:tcBorders>
              <w:top w:val="nil"/>
              <w:left w:val="nil"/>
              <w:bottom w:val="single" w:sz="4" w:space="0" w:color="auto"/>
              <w:right w:val="single" w:sz="4" w:space="0" w:color="auto"/>
            </w:tcBorders>
            <w:shd w:val="clear" w:color="000000" w:fill="BFBFBF"/>
            <w:noWrap/>
            <w:vAlign w:val="center"/>
            <w:hideMark/>
          </w:tcPr>
          <w:p w14:paraId="493FB63D"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171</w:t>
            </w:r>
          </w:p>
        </w:tc>
        <w:tc>
          <w:tcPr>
            <w:tcW w:w="1195" w:type="dxa"/>
            <w:tcBorders>
              <w:top w:val="single" w:sz="4" w:space="0" w:color="auto"/>
              <w:left w:val="nil"/>
              <w:bottom w:val="nil"/>
              <w:right w:val="single" w:sz="4" w:space="0" w:color="auto"/>
            </w:tcBorders>
            <w:shd w:val="clear" w:color="000000" w:fill="BFBFBF"/>
            <w:noWrap/>
            <w:vAlign w:val="center"/>
            <w:hideMark/>
          </w:tcPr>
          <w:p w14:paraId="2C3F2C7C"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AC4, 5</w:t>
            </w:r>
          </w:p>
        </w:tc>
        <w:tc>
          <w:tcPr>
            <w:tcW w:w="1340" w:type="dxa"/>
            <w:tcBorders>
              <w:top w:val="nil"/>
              <w:left w:val="nil"/>
              <w:bottom w:val="single" w:sz="4" w:space="0" w:color="auto"/>
              <w:right w:val="single" w:sz="4" w:space="0" w:color="auto"/>
            </w:tcBorders>
            <w:shd w:val="clear" w:color="000000" w:fill="BFBFBF"/>
            <w:vAlign w:val="center"/>
            <w:hideMark/>
          </w:tcPr>
          <w:p w14:paraId="0E9A613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280" w:type="dxa"/>
            <w:vMerge/>
            <w:tcBorders>
              <w:top w:val="nil"/>
              <w:left w:val="single" w:sz="4" w:space="0" w:color="auto"/>
              <w:bottom w:val="nil"/>
              <w:right w:val="single" w:sz="4" w:space="0" w:color="auto"/>
            </w:tcBorders>
            <w:vAlign w:val="center"/>
            <w:hideMark/>
          </w:tcPr>
          <w:p w14:paraId="539088D2"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6ADDB43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nil"/>
              <w:right w:val="nil"/>
            </w:tcBorders>
            <w:shd w:val="clear" w:color="000000" w:fill="BFBFBF"/>
            <w:vAlign w:val="center"/>
            <w:hideMark/>
          </w:tcPr>
          <w:p w14:paraId="56573FE0"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Collect, analyse</w:t>
            </w:r>
            <w:r w:rsidRPr="00101450">
              <w:rPr>
                <w:rFonts w:ascii="Arial" w:hAnsi="Arial"/>
                <w:szCs w:val="20"/>
                <w:lang w:val="en-ZA" w:eastAsia="en-ZA"/>
              </w:rPr>
              <w:br/>
              <w:t xml:space="preserve">organise </w:t>
            </w:r>
          </w:p>
        </w:tc>
        <w:tc>
          <w:tcPr>
            <w:tcW w:w="1799" w:type="dxa"/>
            <w:tcBorders>
              <w:top w:val="nil"/>
              <w:left w:val="single" w:sz="4" w:space="0" w:color="auto"/>
              <w:bottom w:val="single" w:sz="4" w:space="0" w:color="auto"/>
              <w:right w:val="single" w:sz="4" w:space="0" w:color="auto"/>
            </w:tcBorders>
            <w:shd w:val="clear" w:color="000000" w:fill="BFBFBF"/>
            <w:vAlign w:val="center"/>
            <w:hideMark/>
          </w:tcPr>
          <w:p w14:paraId="6C3A607F"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vMerge/>
            <w:tcBorders>
              <w:left w:val="nil"/>
              <w:right w:val="single" w:sz="4" w:space="0" w:color="auto"/>
            </w:tcBorders>
            <w:shd w:val="clear" w:color="000000" w:fill="BFBFBF"/>
            <w:vAlign w:val="center"/>
            <w:hideMark/>
          </w:tcPr>
          <w:p w14:paraId="1694C61A" w14:textId="77777777" w:rsidR="00AD5B21" w:rsidRPr="00101450" w:rsidRDefault="00AD5B21" w:rsidP="00EE0200">
            <w:pPr>
              <w:spacing w:before="0" w:after="0"/>
              <w:jc w:val="left"/>
              <w:rPr>
                <w:rFonts w:ascii="Arial" w:hAnsi="Arial"/>
                <w:szCs w:val="20"/>
                <w:lang w:val="en-ZA" w:eastAsia="en-ZA"/>
              </w:rPr>
            </w:pPr>
          </w:p>
        </w:tc>
      </w:tr>
      <w:tr w:rsidR="00AD5B21" w:rsidRPr="00101450" w14:paraId="4C5763AF" w14:textId="77777777" w:rsidTr="00EE0200">
        <w:trPr>
          <w:trHeight w:val="55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3082EBE4"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Research</w:t>
            </w:r>
          </w:p>
        </w:tc>
        <w:tc>
          <w:tcPr>
            <w:tcW w:w="806" w:type="dxa"/>
            <w:tcBorders>
              <w:top w:val="nil"/>
              <w:left w:val="nil"/>
              <w:bottom w:val="single" w:sz="4" w:space="0" w:color="auto"/>
              <w:right w:val="single" w:sz="4" w:space="0" w:color="auto"/>
            </w:tcBorders>
            <w:shd w:val="clear" w:color="000000" w:fill="BFBFBF"/>
            <w:noWrap/>
            <w:vAlign w:val="center"/>
            <w:hideMark/>
          </w:tcPr>
          <w:p w14:paraId="29A0646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171</w:t>
            </w:r>
          </w:p>
        </w:tc>
        <w:tc>
          <w:tcPr>
            <w:tcW w:w="1195" w:type="dxa"/>
            <w:tcBorders>
              <w:top w:val="single" w:sz="4" w:space="0" w:color="auto"/>
              <w:left w:val="nil"/>
              <w:bottom w:val="nil"/>
              <w:right w:val="single" w:sz="4" w:space="0" w:color="auto"/>
            </w:tcBorders>
            <w:shd w:val="clear" w:color="000000" w:fill="BFBFBF"/>
            <w:noWrap/>
            <w:vAlign w:val="center"/>
            <w:hideMark/>
          </w:tcPr>
          <w:p w14:paraId="09392781"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AC6, 7</w:t>
            </w:r>
          </w:p>
        </w:tc>
        <w:tc>
          <w:tcPr>
            <w:tcW w:w="1340" w:type="dxa"/>
            <w:tcBorders>
              <w:top w:val="nil"/>
              <w:left w:val="nil"/>
              <w:bottom w:val="single" w:sz="4" w:space="0" w:color="auto"/>
              <w:right w:val="single" w:sz="4" w:space="0" w:color="auto"/>
            </w:tcBorders>
            <w:shd w:val="clear" w:color="000000" w:fill="BFBFBF"/>
            <w:vAlign w:val="center"/>
            <w:hideMark/>
          </w:tcPr>
          <w:p w14:paraId="70AD300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280" w:type="dxa"/>
            <w:vMerge/>
            <w:tcBorders>
              <w:top w:val="nil"/>
              <w:left w:val="single" w:sz="4" w:space="0" w:color="auto"/>
              <w:bottom w:val="nil"/>
              <w:right w:val="single" w:sz="4" w:space="0" w:color="auto"/>
            </w:tcBorders>
            <w:vAlign w:val="center"/>
            <w:hideMark/>
          </w:tcPr>
          <w:p w14:paraId="3F18E7F8"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3987E42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14:paraId="2D482B1F"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44AB0945"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vMerge/>
            <w:tcBorders>
              <w:left w:val="nil"/>
              <w:bottom w:val="single" w:sz="4" w:space="0" w:color="auto"/>
              <w:right w:val="single" w:sz="4" w:space="0" w:color="auto"/>
            </w:tcBorders>
            <w:shd w:val="clear" w:color="000000" w:fill="BFBFBF"/>
            <w:vAlign w:val="center"/>
            <w:hideMark/>
          </w:tcPr>
          <w:p w14:paraId="708F8111" w14:textId="77777777" w:rsidR="00AD5B21" w:rsidRPr="00101450" w:rsidRDefault="00AD5B21" w:rsidP="00EE0200">
            <w:pPr>
              <w:spacing w:before="0" w:after="0"/>
              <w:jc w:val="left"/>
              <w:rPr>
                <w:rFonts w:ascii="Arial" w:hAnsi="Arial"/>
                <w:szCs w:val="20"/>
                <w:lang w:val="en-ZA" w:eastAsia="en-ZA"/>
              </w:rPr>
            </w:pPr>
          </w:p>
        </w:tc>
      </w:tr>
      <w:tr w:rsidR="00AD5B21" w:rsidRPr="00101450" w14:paraId="7D007785" w14:textId="77777777" w:rsidTr="00EE0200">
        <w:trPr>
          <w:trHeight w:val="55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4F9809D0"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lastRenderedPageBreak/>
              <w:t>Sources of information</w:t>
            </w:r>
          </w:p>
        </w:tc>
        <w:tc>
          <w:tcPr>
            <w:tcW w:w="806" w:type="dxa"/>
            <w:tcBorders>
              <w:top w:val="nil"/>
              <w:left w:val="nil"/>
              <w:bottom w:val="single" w:sz="4" w:space="0" w:color="auto"/>
              <w:right w:val="single" w:sz="4" w:space="0" w:color="auto"/>
            </w:tcBorders>
            <w:shd w:val="clear" w:color="000000" w:fill="BFBFBF"/>
            <w:noWrap/>
            <w:vAlign w:val="center"/>
            <w:hideMark/>
          </w:tcPr>
          <w:p w14:paraId="16BD5738"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173</w:t>
            </w:r>
          </w:p>
        </w:tc>
        <w:tc>
          <w:tcPr>
            <w:tcW w:w="1195" w:type="dxa"/>
            <w:tcBorders>
              <w:top w:val="single" w:sz="4" w:space="0" w:color="auto"/>
              <w:left w:val="nil"/>
              <w:bottom w:val="nil"/>
              <w:right w:val="single" w:sz="4" w:space="0" w:color="auto"/>
            </w:tcBorders>
            <w:shd w:val="clear" w:color="000000" w:fill="BFBFBF"/>
            <w:noWrap/>
            <w:vAlign w:val="center"/>
            <w:hideMark/>
          </w:tcPr>
          <w:p w14:paraId="78C7ACF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AC8, 9</w:t>
            </w:r>
          </w:p>
        </w:tc>
        <w:tc>
          <w:tcPr>
            <w:tcW w:w="1340" w:type="dxa"/>
            <w:tcBorders>
              <w:top w:val="nil"/>
              <w:left w:val="nil"/>
              <w:bottom w:val="single" w:sz="4" w:space="0" w:color="auto"/>
              <w:right w:val="single" w:sz="4" w:space="0" w:color="auto"/>
            </w:tcBorders>
            <w:shd w:val="clear" w:color="000000" w:fill="BFBFBF"/>
            <w:vAlign w:val="center"/>
            <w:hideMark/>
          </w:tcPr>
          <w:p w14:paraId="1F43BE0D"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280" w:type="dxa"/>
            <w:vMerge/>
            <w:tcBorders>
              <w:top w:val="nil"/>
              <w:left w:val="single" w:sz="4" w:space="0" w:color="auto"/>
              <w:bottom w:val="nil"/>
              <w:right w:val="single" w:sz="4" w:space="0" w:color="auto"/>
            </w:tcBorders>
            <w:vAlign w:val="center"/>
            <w:hideMark/>
          </w:tcPr>
          <w:p w14:paraId="04DEBA4A"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6F9D59E2"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028E2B5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232256C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tcBorders>
              <w:top w:val="nil"/>
              <w:left w:val="nil"/>
              <w:bottom w:val="single" w:sz="4" w:space="0" w:color="auto"/>
              <w:right w:val="single" w:sz="4" w:space="0" w:color="auto"/>
            </w:tcBorders>
            <w:shd w:val="clear" w:color="000000" w:fill="BFBFBF"/>
            <w:vAlign w:val="center"/>
            <w:hideMark/>
          </w:tcPr>
          <w:p w14:paraId="77687293"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479CFAA5" w14:textId="77777777" w:rsidTr="00EE0200">
        <w:trPr>
          <w:trHeight w:val="78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15F62EE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1</w:t>
            </w:r>
          </w:p>
        </w:tc>
        <w:tc>
          <w:tcPr>
            <w:tcW w:w="806" w:type="dxa"/>
            <w:tcBorders>
              <w:top w:val="nil"/>
              <w:left w:val="nil"/>
              <w:bottom w:val="single" w:sz="4" w:space="0" w:color="auto"/>
              <w:right w:val="single" w:sz="4" w:space="0" w:color="auto"/>
            </w:tcBorders>
            <w:shd w:val="clear" w:color="000000" w:fill="BFBFBF"/>
            <w:noWrap/>
            <w:vAlign w:val="center"/>
            <w:hideMark/>
          </w:tcPr>
          <w:p w14:paraId="20729BC1"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176</w:t>
            </w:r>
          </w:p>
        </w:tc>
        <w:tc>
          <w:tcPr>
            <w:tcW w:w="1195" w:type="dxa"/>
            <w:tcBorders>
              <w:top w:val="single" w:sz="4" w:space="0" w:color="auto"/>
              <w:left w:val="nil"/>
              <w:bottom w:val="nil"/>
              <w:right w:val="single" w:sz="4" w:space="0" w:color="auto"/>
            </w:tcBorders>
            <w:shd w:val="clear" w:color="000000" w:fill="BFBFBF"/>
            <w:noWrap/>
            <w:vAlign w:val="center"/>
            <w:hideMark/>
          </w:tcPr>
          <w:p w14:paraId="67CDFF4C"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64C7EBB0"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64A99A0C"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5987B9C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46EE7443"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44EF02EF"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Secondary information</w:t>
            </w:r>
          </w:p>
        </w:tc>
        <w:tc>
          <w:tcPr>
            <w:tcW w:w="3490" w:type="dxa"/>
            <w:tcBorders>
              <w:top w:val="nil"/>
              <w:left w:val="nil"/>
              <w:bottom w:val="single" w:sz="4" w:space="0" w:color="auto"/>
              <w:right w:val="single" w:sz="4" w:space="0" w:color="auto"/>
            </w:tcBorders>
            <w:shd w:val="clear" w:color="000000" w:fill="BFBFBF"/>
            <w:vAlign w:val="center"/>
            <w:hideMark/>
          </w:tcPr>
          <w:p w14:paraId="20506770"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0D910B96" w14:textId="77777777" w:rsidTr="00EE0200">
        <w:trPr>
          <w:trHeight w:val="79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6C48664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2</w:t>
            </w:r>
          </w:p>
        </w:tc>
        <w:tc>
          <w:tcPr>
            <w:tcW w:w="806" w:type="dxa"/>
            <w:tcBorders>
              <w:top w:val="nil"/>
              <w:left w:val="nil"/>
              <w:bottom w:val="single" w:sz="4" w:space="0" w:color="auto"/>
              <w:right w:val="single" w:sz="4" w:space="0" w:color="auto"/>
            </w:tcBorders>
            <w:shd w:val="clear" w:color="000000" w:fill="BFBFBF"/>
            <w:noWrap/>
            <w:vAlign w:val="center"/>
            <w:hideMark/>
          </w:tcPr>
          <w:p w14:paraId="30899A6D"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177</w:t>
            </w:r>
          </w:p>
        </w:tc>
        <w:tc>
          <w:tcPr>
            <w:tcW w:w="1195" w:type="dxa"/>
            <w:tcBorders>
              <w:top w:val="single" w:sz="4" w:space="0" w:color="auto"/>
              <w:left w:val="nil"/>
              <w:bottom w:val="single" w:sz="4" w:space="0" w:color="auto"/>
              <w:right w:val="single" w:sz="4" w:space="0" w:color="auto"/>
            </w:tcBorders>
            <w:shd w:val="clear" w:color="000000" w:fill="BFBFBF"/>
            <w:noWrap/>
            <w:vAlign w:val="center"/>
            <w:hideMark/>
          </w:tcPr>
          <w:p w14:paraId="29F60437"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5E0C89C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220F2C74"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3B2933B6"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36B1913A"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551D3C2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Evaluate Secondary information</w:t>
            </w:r>
          </w:p>
        </w:tc>
        <w:tc>
          <w:tcPr>
            <w:tcW w:w="3490" w:type="dxa"/>
            <w:tcBorders>
              <w:top w:val="nil"/>
              <w:left w:val="nil"/>
              <w:bottom w:val="single" w:sz="4" w:space="0" w:color="auto"/>
              <w:right w:val="single" w:sz="4" w:space="0" w:color="auto"/>
            </w:tcBorders>
            <w:shd w:val="clear" w:color="000000" w:fill="BFBFBF"/>
            <w:vAlign w:val="center"/>
            <w:hideMark/>
          </w:tcPr>
          <w:p w14:paraId="5D9A8FF1"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78CB5FA5" w14:textId="77777777" w:rsidTr="00EE0200">
        <w:trPr>
          <w:trHeight w:val="55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107636B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Conducting A Survey (Research)</w:t>
            </w:r>
          </w:p>
        </w:tc>
        <w:tc>
          <w:tcPr>
            <w:tcW w:w="806" w:type="dxa"/>
            <w:tcBorders>
              <w:top w:val="nil"/>
              <w:left w:val="nil"/>
              <w:bottom w:val="single" w:sz="4" w:space="0" w:color="auto"/>
              <w:right w:val="single" w:sz="4" w:space="0" w:color="auto"/>
            </w:tcBorders>
            <w:shd w:val="clear" w:color="000000" w:fill="BFBFBF"/>
            <w:noWrap/>
            <w:vAlign w:val="center"/>
            <w:hideMark/>
          </w:tcPr>
          <w:p w14:paraId="221DA6F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177</w:t>
            </w:r>
          </w:p>
        </w:tc>
        <w:tc>
          <w:tcPr>
            <w:tcW w:w="1195" w:type="dxa"/>
            <w:tcBorders>
              <w:top w:val="nil"/>
              <w:left w:val="nil"/>
              <w:bottom w:val="nil"/>
              <w:right w:val="single" w:sz="4" w:space="0" w:color="auto"/>
            </w:tcBorders>
            <w:shd w:val="clear" w:color="000000" w:fill="BFBFBF"/>
            <w:noWrap/>
            <w:vAlign w:val="center"/>
            <w:hideMark/>
          </w:tcPr>
          <w:p w14:paraId="669AB960"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58C696CD"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280" w:type="dxa"/>
            <w:vMerge/>
            <w:tcBorders>
              <w:top w:val="nil"/>
              <w:left w:val="single" w:sz="4" w:space="0" w:color="auto"/>
              <w:bottom w:val="nil"/>
              <w:right w:val="single" w:sz="4" w:space="0" w:color="auto"/>
            </w:tcBorders>
            <w:vAlign w:val="center"/>
            <w:hideMark/>
          </w:tcPr>
          <w:p w14:paraId="55942B23"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3047B070"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nil"/>
              <w:right w:val="nil"/>
            </w:tcBorders>
            <w:shd w:val="clear" w:color="000000" w:fill="BFBFBF"/>
            <w:noWrap/>
            <w:vAlign w:val="center"/>
            <w:hideMark/>
          </w:tcPr>
          <w:p w14:paraId="4948808B" w14:textId="77777777" w:rsidR="00AD5B21" w:rsidRPr="00101450" w:rsidRDefault="00AD5B21" w:rsidP="00EE0200">
            <w:pPr>
              <w:spacing w:before="0" w:after="0"/>
              <w:jc w:val="left"/>
              <w:rPr>
                <w:rFonts w:ascii="Arial" w:hAnsi="Arial"/>
                <w:color w:val="000000"/>
                <w:szCs w:val="20"/>
                <w:lang w:val="en-ZA" w:eastAsia="en-ZA"/>
              </w:rPr>
            </w:pPr>
            <w:r w:rsidRPr="00101450">
              <w:rPr>
                <w:rFonts w:ascii="Arial" w:hAnsi="Arial"/>
                <w:color w:val="000000"/>
                <w:szCs w:val="20"/>
                <w:lang w:val="en-ZA" w:eastAsia="en-ZA"/>
              </w:rPr>
              <w:t> </w:t>
            </w:r>
          </w:p>
        </w:tc>
        <w:tc>
          <w:tcPr>
            <w:tcW w:w="1799" w:type="dxa"/>
            <w:tcBorders>
              <w:top w:val="nil"/>
              <w:left w:val="single" w:sz="4" w:space="0" w:color="auto"/>
              <w:bottom w:val="single" w:sz="4" w:space="0" w:color="auto"/>
              <w:right w:val="single" w:sz="4" w:space="0" w:color="auto"/>
            </w:tcBorders>
            <w:shd w:val="clear" w:color="000000" w:fill="BFBFBF"/>
            <w:vAlign w:val="center"/>
            <w:hideMark/>
          </w:tcPr>
          <w:p w14:paraId="7D7835C0"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tcBorders>
              <w:top w:val="nil"/>
              <w:left w:val="nil"/>
              <w:bottom w:val="single" w:sz="4" w:space="0" w:color="auto"/>
              <w:right w:val="single" w:sz="4" w:space="0" w:color="auto"/>
            </w:tcBorders>
            <w:shd w:val="clear" w:color="000000" w:fill="BFBFBF"/>
            <w:vAlign w:val="center"/>
            <w:hideMark/>
          </w:tcPr>
          <w:p w14:paraId="07B2FE1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159FDEB3" w14:textId="77777777" w:rsidTr="00EE0200">
        <w:trPr>
          <w:trHeight w:val="55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2D21373A"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3</w:t>
            </w:r>
          </w:p>
        </w:tc>
        <w:tc>
          <w:tcPr>
            <w:tcW w:w="806" w:type="dxa"/>
            <w:tcBorders>
              <w:top w:val="nil"/>
              <w:left w:val="nil"/>
              <w:bottom w:val="single" w:sz="4" w:space="0" w:color="auto"/>
              <w:right w:val="single" w:sz="4" w:space="0" w:color="auto"/>
            </w:tcBorders>
            <w:shd w:val="clear" w:color="000000" w:fill="BFBFBF"/>
            <w:noWrap/>
            <w:vAlign w:val="center"/>
            <w:hideMark/>
          </w:tcPr>
          <w:p w14:paraId="6E50705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178</w:t>
            </w:r>
          </w:p>
        </w:tc>
        <w:tc>
          <w:tcPr>
            <w:tcW w:w="1195" w:type="dxa"/>
            <w:tcBorders>
              <w:top w:val="single" w:sz="4" w:space="0" w:color="auto"/>
              <w:left w:val="nil"/>
              <w:bottom w:val="nil"/>
              <w:right w:val="single" w:sz="4" w:space="0" w:color="auto"/>
            </w:tcBorders>
            <w:shd w:val="clear" w:color="000000" w:fill="BFBFBF"/>
            <w:noWrap/>
            <w:vAlign w:val="center"/>
            <w:hideMark/>
          </w:tcPr>
          <w:p w14:paraId="1EF23291"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4C8A957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7B94667E"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072CEA6F"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14:paraId="612A6523"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3276CE20"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Group activity: Research topic</w:t>
            </w:r>
          </w:p>
        </w:tc>
        <w:tc>
          <w:tcPr>
            <w:tcW w:w="3490" w:type="dxa"/>
            <w:tcBorders>
              <w:top w:val="nil"/>
              <w:left w:val="nil"/>
              <w:bottom w:val="single" w:sz="4" w:space="0" w:color="auto"/>
              <w:right w:val="single" w:sz="4" w:space="0" w:color="auto"/>
            </w:tcBorders>
            <w:shd w:val="clear" w:color="000000" w:fill="BFBFBF"/>
            <w:vAlign w:val="center"/>
            <w:hideMark/>
          </w:tcPr>
          <w:p w14:paraId="12CE765F"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35BD3722" w14:textId="77777777" w:rsidTr="00EE0200">
        <w:trPr>
          <w:trHeight w:val="55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312F37B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4</w:t>
            </w:r>
          </w:p>
        </w:tc>
        <w:tc>
          <w:tcPr>
            <w:tcW w:w="806" w:type="dxa"/>
            <w:tcBorders>
              <w:top w:val="nil"/>
              <w:left w:val="nil"/>
              <w:bottom w:val="single" w:sz="4" w:space="0" w:color="auto"/>
              <w:right w:val="single" w:sz="4" w:space="0" w:color="auto"/>
            </w:tcBorders>
            <w:shd w:val="clear" w:color="000000" w:fill="BFBFBF"/>
            <w:noWrap/>
            <w:vAlign w:val="center"/>
            <w:hideMark/>
          </w:tcPr>
          <w:p w14:paraId="7B7A4F22"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182</w:t>
            </w:r>
          </w:p>
        </w:tc>
        <w:tc>
          <w:tcPr>
            <w:tcW w:w="1195" w:type="dxa"/>
            <w:tcBorders>
              <w:top w:val="single" w:sz="4" w:space="0" w:color="auto"/>
              <w:left w:val="nil"/>
              <w:bottom w:val="nil"/>
              <w:right w:val="single" w:sz="4" w:space="0" w:color="auto"/>
            </w:tcBorders>
            <w:shd w:val="clear" w:color="000000" w:fill="BFBFBF"/>
            <w:noWrap/>
            <w:vAlign w:val="center"/>
            <w:hideMark/>
          </w:tcPr>
          <w:p w14:paraId="1E3AC6C3"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4FE7E09C"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0DA09C3D"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6596824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5A111837"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5CDACCD2"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Segment customers</w:t>
            </w:r>
          </w:p>
        </w:tc>
        <w:tc>
          <w:tcPr>
            <w:tcW w:w="3490" w:type="dxa"/>
            <w:tcBorders>
              <w:top w:val="nil"/>
              <w:left w:val="nil"/>
              <w:bottom w:val="single" w:sz="4" w:space="0" w:color="auto"/>
              <w:right w:val="single" w:sz="4" w:space="0" w:color="auto"/>
            </w:tcBorders>
            <w:shd w:val="clear" w:color="000000" w:fill="BFBFBF"/>
            <w:vAlign w:val="center"/>
            <w:hideMark/>
          </w:tcPr>
          <w:p w14:paraId="50F08222"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6A2FED2E" w14:textId="77777777" w:rsidTr="00EE0200">
        <w:trPr>
          <w:trHeight w:val="55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36F8D298"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5</w:t>
            </w:r>
          </w:p>
        </w:tc>
        <w:tc>
          <w:tcPr>
            <w:tcW w:w="806" w:type="dxa"/>
            <w:tcBorders>
              <w:top w:val="nil"/>
              <w:left w:val="nil"/>
              <w:bottom w:val="single" w:sz="4" w:space="0" w:color="auto"/>
              <w:right w:val="single" w:sz="4" w:space="0" w:color="auto"/>
            </w:tcBorders>
            <w:shd w:val="clear" w:color="000000" w:fill="BFBFBF"/>
            <w:noWrap/>
            <w:vAlign w:val="center"/>
            <w:hideMark/>
          </w:tcPr>
          <w:p w14:paraId="02B3D063"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187</w:t>
            </w:r>
          </w:p>
        </w:tc>
        <w:tc>
          <w:tcPr>
            <w:tcW w:w="1195" w:type="dxa"/>
            <w:tcBorders>
              <w:top w:val="single" w:sz="4" w:space="0" w:color="auto"/>
              <w:left w:val="nil"/>
              <w:bottom w:val="nil"/>
              <w:right w:val="single" w:sz="4" w:space="0" w:color="auto"/>
            </w:tcBorders>
            <w:shd w:val="clear" w:color="000000" w:fill="BFBFBF"/>
            <w:noWrap/>
            <w:vAlign w:val="center"/>
            <w:hideMark/>
          </w:tcPr>
          <w:p w14:paraId="474E1E2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1AE7ED9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4E9219B6"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55F137E1"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21F987A2"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7CD523F8"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Explain terms</w:t>
            </w:r>
          </w:p>
        </w:tc>
        <w:tc>
          <w:tcPr>
            <w:tcW w:w="3490" w:type="dxa"/>
            <w:tcBorders>
              <w:top w:val="nil"/>
              <w:left w:val="nil"/>
              <w:bottom w:val="single" w:sz="4" w:space="0" w:color="auto"/>
              <w:right w:val="single" w:sz="4" w:space="0" w:color="auto"/>
            </w:tcBorders>
            <w:shd w:val="clear" w:color="000000" w:fill="BFBFBF"/>
            <w:vAlign w:val="center"/>
            <w:hideMark/>
          </w:tcPr>
          <w:p w14:paraId="17D1E44C"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77BFDBE0" w14:textId="77777777" w:rsidTr="00EE0200">
        <w:trPr>
          <w:trHeight w:val="55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4BAAF90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6</w:t>
            </w:r>
          </w:p>
        </w:tc>
        <w:tc>
          <w:tcPr>
            <w:tcW w:w="806" w:type="dxa"/>
            <w:tcBorders>
              <w:top w:val="nil"/>
              <w:left w:val="nil"/>
              <w:bottom w:val="single" w:sz="4" w:space="0" w:color="auto"/>
              <w:right w:val="single" w:sz="4" w:space="0" w:color="auto"/>
            </w:tcBorders>
            <w:shd w:val="clear" w:color="000000" w:fill="BFBFBF"/>
            <w:noWrap/>
            <w:vAlign w:val="center"/>
            <w:hideMark/>
          </w:tcPr>
          <w:p w14:paraId="7920F41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188</w:t>
            </w:r>
          </w:p>
        </w:tc>
        <w:tc>
          <w:tcPr>
            <w:tcW w:w="1195" w:type="dxa"/>
            <w:tcBorders>
              <w:top w:val="single" w:sz="4" w:space="0" w:color="auto"/>
              <w:left w:val="nil"/>
              <w:bottom w:val="nil"/>
              <w:right w:val="single" w:sz="4" w:space="0" w:color="auto"/>
            </w:tcBorders>
            <w:shd w:val="clear" w:color="000000" w:fill="BFBFBF"/>
            <w:noWrap/>
            <w:vAlign w:val="center"/>
            <w:hideMark/>
          </w:tcPr>
          <w:p w14:paraId="0040C8B6"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5060A3FD"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268011C1"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1A35F01C"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2249113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6826BA9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Random digits</w:t>
            </w:r>
          </w:p>
        </w:tc>
        <w:tc>
          <w:tcPr>
            <w:tcW w:w="3490" w:type="dxa"/>
            <w:tcBorders>
              <w:top w:val="nil"/>
              <w:left w:val="nil"/>
              <w:bottom w:val="single" w:sz="4" w:space="0" w:color="auto"/>
              <w:right w:val="single" w:sz="4" w:space="0" w:color="auto"/>
            </w:tcBorders>
            <w:shd w:val="clear" w:color="000000" w:fill="BFBFBF"/>
            <w:vAlign w:val="center"/>
            <w:hideMark/>
          </w:tcPr>
          <w:p w14:paraId="30D1B2A9"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37D99523" w14:textId="77777777" w:rsidTr="00EE0200">
        <w:trPr>
          <w:trHeight w:val="55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16632274"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7</w:t>
            </w:r>
          </w:p>
        </w:tc>
        <w:tc>
          <w:tcPr>
            <w:tcW w:w="806" w:type="dxa"/>
            <w:tcBorders>
              <w:top w:val="nil"/>
              <w:left w:val="nil"/>
              <w:bottom w:val="single" w:sz="4" w:space="0" w:color="auto"/>
              <w:right w:val="single" w:sz="4" w:space="0" w:color="auto"/>
            </w:tcBorders>
            <w:shd w:val="clear" w:color="000000" w:fill="BFBFBF"/>
            <w:noWrap/>
            <w:vAlign w:val="center"/>
            <w:hideMark/>
          </w:tcPr>
          <w:p w14:paraId="742D7C3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191</w:t>
            </w:r>
          </w:p>
        </w:tc>
        <w:tc>
          <w:tcPr>
            <w:tcW w:w="1195" w:type="dxa"/>
            <w:tcBorders>
              <w:top w:val="single" w:sz="4" w:space="0" w:color="auto"/>
              <w:left w:val="nil"/>
              <w:bottom w:val="nil"/>
              <w:right w:val="single" w:sz="4" w:space="0" w:color="auto"/>
            </w:tcBorders>
            <w:shd w:val="clear" w:color="000000" w:fill="BFBFBF"/>
            <w:noWrap/>
            <w:vAlign w:val="center"/>
            <w:hideMark/>
          </w:tcPr>
          <w:p w14:paraId="1002BC5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540053B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2B983B7E"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0A2F2A77"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4E7CDAF7"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26E9175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Statistics</w:t>
            </w:r>
          </w:p>
        </w:tc>
        <w:tc>
          <w:tcPr>
            <w:tcW w:w="3490" w:type="dxa"/>
            <w:tcBorders>
              <w:top w:val="nil"/>
              <w:left w:val="nil"/>
              <w:bottom w:val="single" w:sz="4" w:space="0" w:color="auto"/>
              <w:right w:val="single" w:sz="4" w:space="0" w:color="auto"/>
            </w:tcBorders>
            <w:shd w:val="clear" w:color="000000" w:fill="BFBFBF"/>
            <w:vAlign w:val="center"/>
            <w:hideMark/>
          </w:tcPr>
          <w:p w14:paraId="57321843"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0C9C3500" w14:textId="77777777" w:rsidTr="00EE0200">
        <w:trPr>
          <w:trHeight w:val="55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313B2E8A"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8</w:t>
            </w:r>
          </w:p>
        </w:tc>
        <w:tc>
          <w:tcPr>
            <w:tcW w:w="806" w:type="dxa"/>
            <w:tcBorders>
              <w:top w:val="nil"/>
              <w:left w:val="nil"/>
              <w:bottom w:val="single" w:sz="4" w:space="0" w:color="auto"/>
              <w:right w:val="single" w:sz="4" w:space="0" w:color="auto"/>
            </w:tcBorders>
            <w:shd w:val="clear" w:color="000000" w:fill="BFBFBF"/>
            <w:noWrap/>
            <w:vAlign w:val="center"/>
            <w:hideMark/>
          </w:tcPr>
          <w:p w14:paraId="4675414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200</w:t>
            </w:r>
          </w:p>
        </w:tc>
        <w:tc>
          <w:tcPr>
            <w:tcW w:w="1195" w:type="dxa"/>
            <w:tcBorders>
              <w:top w:val="single" w:sz="4" w:space="0" w:color="auto"/>
              <w:left w:val="nil"/>
              <w:bottom w:val="nil"/>
              <w:right w:val="single" w:sz="4" w:space="0" w:color="auto"/>
            </w:tcBorders>
            <w:shd w:val="clear" w:color="000000" w:fill="BFBFBF"/>
            <w:noWrap/>
            <w:vAlign w:val="center"/>
            <w:hideMark/>
          </w:tcPr>
          <w:p w14:paraId="1B55C571"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44843D91"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203AC263"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09401A3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7B3AB067"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158E6C5C"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Survey</w:t>
            </w:r>
          </w:p>
        </w:tc>
        <w:tc>
          <w:tcPr>
            <w:tcW w:w="3490" w:type="dxa"/>
            <w:tcBorders>
              <w:top w:val="nil"/>
              <w:left w:val="nil"/>
              <w:bottom w:val="single" w:sz="4" w:space="0" w:color="auto"/>
              <w:right w:val="single" w:sz="4" w:space="0" w:color="auto"/>
            </w:tcBorders>
            <w:shd w:val="clear" w:color="000000" w:fill="BFBFBF"/>
            <w:vAlign w:val="center"/>
            <w:hideMark/>
          </w:tcPr>
          <w:p w14:paraId="13DFD287"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41E7612C" w14:textId="77777777" w:rsidTr="00EE0200">
        <w:trPr>
          <w:trHeight w:val="51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5FA9FE11"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9</w:t>
            </w:r>
          </w:p>
        </w:tc>
        <w:tc>
          <w:tcPr>
            <w:tcW w:w="806" w:type="dxa"/>
            <w:tcBorders>
              <w:top w:val="nil"/>
              <w:left w:val="nil"/>
              <w:bottom w:val="single" w:sz="4" w:space="0" w:color="auto"/>
              <w:right w:val="single" w:sz="4" w:space="0" w:color="auto"/>
            </w:tcBorders>
            <w:shd w:val="clear" w:color="000000" w:fill="BFBFBF"/>
            <w:noWrap/>
            <w:vAlign w:val="center"/>
            <w:hideMark/>
          </w:tcPr>
          <w:p w14:paraId="1784AD71"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202</w:t>
            </w:r>
          </w:p>
        </w:tc>
        <w:tc>
          <w:tcPr>
            <w:tcW w:w="1195" w:type="dxa"/>
            <w:tcBorders>
              <w:top w:val="single" w:sz="4" w:space="0" w:color="auto"/>
              <w:left w:val="nil"/>
              <w:bottom w:val="nil"/>
              <w:right w:val="single" w:sz="4" w:space="0" w:color="auto"/>
            </w:tcBorders>
            <w:shd w:val="clear" w:color="000000" w:fill="BFBFBF"/>
            <w:noWrap/>
            <w:vAlign w:val="center"/>
            <w:hideMark/>
          </w:tcPr>
          <w:p w14:paraId="57FE84A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5A346BF0"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281DAB88"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154A55F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5FD11BE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74295791"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Likert Scale</w:t>
            </w:r>
          </w:p>
        </w:tc>
        <w:tc>
          <w:tcPr>
            <w:tcW w:w="3490" w:type="dxa"/>
            <w:tcBorders>
              <w:top w:val="nil"/>
              <w:left w:val="nil"/>
              <w:bottom w:val="single" w:sz="4" w:space="0" w:color="auto"/>
              <w:right w:val="single" w:sz="4" w:space="0" w:color="auto"/>
            </w:tcBorders>
            <w:shd w:val="clear" w:color="000000" w:fill="BFBFBF"/>
            <w:vAlign w:val="center"/>
            <w:hideMark/>
          </w:tcPr>
          <w:p w14:paraId="71115B45"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50CFE432" w14:textId="77777777" w:rsidTr="00EE0200">
        <w:trPr>
          <w:trHeight w:val="69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6487BF9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10</w:t>
            </w:r>
          </w:p>
        </w:tc>
        <w:tc>
          <w:tcPr>
            <w:tcW w:w="806" w:type="dxa"/>
            <w:tcBorders>
              <w:top w:val="nil"/>
              <w:left w:val="nil"/>
              <w:bottom w:val="single" w:sz="4" w:space="0" w:color="auto"/>
              <w:right w:val="nil"/>
            </w:tcBorders>
            <w:shd w:val="clear" w:color="000000" w:fill="BFBFBF"/>
            <w:noWrap/>
            <w:vAlign w:val="center"/>
            <w:hideMark/>
          </w:tcPr>
          <w:p w14:paraId="46CE895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204</w:t>
            </w:r>
          </w:p>
        </w:tc>
        <w:tc>
          <w:tcPr>
            <w:tcW w:w="11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783F0C"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2C17AB2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230D609E"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53404D63"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N/A</w:t>
            </w:r>
          </w:p>
        </w:tc>
        <w:tc>
          <w:tcPr>
            <w:tcW w:w="1560" w:type="dxa"/>
            <w:tcBorders>
              <w:top w:val="nil"/>
              <w:left w:val="nil"/>
              <w:bottom w:val="single" w:sz="4" w:space="0" w:color="auto"/>
              <w:right w:val="single" w:sz="4" w:space="0" w:color="auto"/>
            </w:tcBorders>
            <w:shd w:val="clear" w:color="000000" w:fill="BFBFBF"/>
            <w:vAlign w:val="center"/>
            <w:hideMark/>
          </w:tcPr>
          <w:p w14:paraId="64E5AD73" w14:textId="77777777" w:rsidR="00AD5B21" w:rsidRPr="00101450" w:rsidRDefault="00AD5B21" w:rsidP="00EE0200">
            <w:pPr>
              <w:spacing w:before="0" w:after="0"/>
              <w:jc w:val="left"/>
              <w:rPr>
                <w:rFonts w:ascii="Arial" w:hAnsi="Arial"/>
                <w:color w:val="000000"/>
                <w:szCs w:val="20"/>
                <w:lang w:val="en-ZA" w:eastAsia="en-ZA"/>
              </w:rPr>
            </w:pPr>
            <w:r w:rsidRPr="00101450">
              <w:rPr>
                <w:rFonts w:ascii="Arial" w:hAnsi="Arial"/>
                <w:color w:val="000000"/>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5A3BF07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Group activity: Discuss research</w:t>
            </w:r>
          </w:p>
        </w:tc>
        <w:tc>
          <w:tcPr>
            <w:tcW w:w="3490" w:type="dxa"/>
            <w:tcBorders>
              <w:top w:val="nil"/>
              <w:left w:val="nil"/>
              <w:bottom w:val="single" w:sz="4" w:space="0" w:color="auto"/>
              <w:right w:val="single" w:sz="4" w:space="0" w:color="auto"/>
            </w:tcBorders>
            <w:shd w:val="clear" w:color="000000" w:fill="BFBFBF"/>
            <w:vAlign w:val="center"/>
            <w:hideMark/>
          </w:tcPr>
          <w:p w14:paraId="4885D1D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69256F96" w14:textId="77777777" w:rsidTr="00EE0200">
        <w:trPr>
          <w:trHeight w:val="82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527229C1"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11</w:t>
            </w:r>
          </w:p>
        </w:tc>
        <w:tc>
          <w:tcPr>
            <w:tcW w:w="806" w:type="dxa"/>
            <w:tcBorders>
              <w:top w:val="nil"/>
              <w:left w:val="nil"/>
              <w:bottom w:val="single" w:sz="4" w:space="0" w:color="auto"/>
              <w:right w:val="nil"/>
            </w:tcBorders>
            <w:shd w:val="clear" w:color="000000" w:fill="BFBFBF"/>
            <w:noWrap/>
            <w:vAlign w:val="center"/>
            <w:hideMark/>
          </w:tcPr>
          <w:p w14:paraId="00B8B7E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208</w:t>
            </w:r>
          </w:p>
        </w:tc>
        <w:tc>
          <w:tcPr>
            <w:tcW w:w="1195" w:type="dxa"/>
            <w:tcBorders>
              <w:top w:val="nil"/>
              <w:left w:val="single" w:sz="4" w:space="0" w:color="auto"/>
              <w:bottom w:val="single" w:sz="4" w:space="0" w:color="auto"/>
              <w:right w:val="single" w:sz="4" w:space="0" w:color="auto"/>
            </w:tcBorders>
            <w:shd w:val="clear" w:color="000000" w:fill="BFBFBF"/>
            <w:noWrap/>
            <w:vAlign w:val="center"/>
            <w:hideMark/>
          </w:tcPr>
          <w:p w14:paraId="49746DF0"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12AA798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310570E9"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38C962F3"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20E5E8FC" w14:textId="77777777" w:rsidR="00AD5B21" w:rsidRPr="00101450" w:rsidRDefault="00AD5B21" w:rsidP="00EE0200">
            <w:pPr>
              <w:spacing w:before="0" w:after="0"/>
              <w:jc w:val="left"/>
              <w:rPr>
                <w:rFonts w:ascii="Arial" w:hAnsi="Arial"/>
                <w:color w:val="000000"/>
                <w:szCs w:val="20"/>
                <w:lang w:val="en-ZA" w:eastAsia="en-ZA"/>
              </w:rPr>
            </w:pPr>
            <w:r w:rsidRPr="00101450">
              <w:rPr>
                <w:rFonts w:ascii="Arial" w:hAnsi="Arial"/>
                <w:color w:val="000000"/>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2F27C3D2"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Group activity: List of questions</w:t>
            </w:r>
          </w:p>
        </w:tc>
        <w:tc>
          <w:tcPr>
            <w:tcW w:w="3490" w:type="dxa"/>
            <w:tcBorders>
              <w:top w:val="nil"/>
              <w:left w:val="nil"/>
              <w:bottom w:val="single" w:sz="4" w:space="0" w:color="auto"/>
              <w:right w:val="single" w:sz="4" w:space="0" w:color="auto"/>
            </w:tcBorders>
            <w:shd w:val="clear" w:color="000000" w:fill="BFBFBF"/>
            <w:vAlign w:val="center"/>
            <w:hideMark/>
          </w:tcPr>
          <w:p w14:paraId="23901294"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623A4B9F" w14:textId="77777777" w:rsidTr="00EE0200">
        <w:trPr>
          <w:trHeight w:val="58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5C36B3B1"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12</w:t>
            </w:r>
          </w:p>
        </w:tc>
        <w:tc>
          <w:tcPr>
            <w:tcW w:w="806" w:type="dxa"/>
            <w:tcBorders>
              <w:top w:val="nil"/>
              <w:left w:val="nil"/>
              <w:bottom w:val="single" w:sz="4" w:space="0" w:color="auto"/>
              <w:right w:val="single" w:sz="4" w:space="0" w:color="auto"/>
            </w:tcBorders>
            <w:shd w:val="clear" w:color="000000" w:fill="BFBFBF"/>
            <w:noWrap/>
            <w:vAlign w:val="center"/>
            <w:hideMark/>
          </w:tcPr>
          <w:p w14:paraId="39988436"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209</w:t>
            </w:r>
          </w:p>
        </w:tc>
        <w:tc>
          <w:tcPr>
            <w:tcW w:w="1195" w:type="dxa"/>
            <w:tcBorders>
              <w:top w:val="nil"/>
              <w:left w:val="nil"/>
              <w:bottom w:val="single" w:sz="4" w:space="0" w:color="auto"/>
              <w:right w:val="single" w:sz="4" w:space="0" w:color="auto"/>
            </w:tcBorders>
            <w:shd w:val="clear" w:color="000000" w:fill="BFBFBF"/>
            <w:noWrap/>
            <w:vAlign w:val="center"/>
            <w:hideMark/>
          </w:tcPr>
          <w:p w14:paraId="2B14EF93"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5D3799B7"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3910EDFA"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59866A42"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14A74909"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70A996B0"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Group activity: Pilot survey</w:t>
            </w:r>
          </w:p>
        </w:tc>
        <w:tc>
          <w:tcPr>
            <w:tcW w:w="3490" w:type="dxa"/>
            <w:tcBorders>
              <w:top w:val="nil"/>
              <w:left w:val="nil"/>
              <w:bottom w:val="single" w:sz="4" w:space="0" w:color="auto"/>
              <w:right w:val="single" w:sz="4" w:space="0" w:color="auto"/>
            </w:tcBorders>
            <w:shd w:val="clear" w:color="000000" w:fill="BFBFBF"/>
            <w:vAlign w:val="center"/>
            <w:hideMark/>
          </w:tcPr>
          <w:p w14:paraId="3506D58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0CE929E3" w14:textId="77777777" w:rsidTr="00EE0200">
        <w:trPr>
          <w:trHeight w:val="52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7173F9B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lastRenderedPageBreak/>
              <w:t>Formative assessment 13</w:t>
            </w:r>
          </w:p>
        </w:tc>
        <w:tc>
          <w:tcPr>
            <w:tcW w:w="806" w:type="dxa"/>
            <w:tcBorders>
              <w:top w:val="nil"/>
              <w:left w:val="nil"/>
              <w:bottom w:val="single" w:sz="4" w:space="0" w:color="auto"/>
              <w:right w:val="single" w:sz="4" w:space="0" w:color="auto"/>
            </w:tcBorders>
            <w:shd w:val="clear" w:color="000000" w:fill="BFBFBF"/>
            <w:noWrap/>
            <w:vAlign w:val="center"/>
            <w:hideMark/>
          </w:tcPr>
          <w:p w14:paraId="093FAAFD"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210</w:t>
            </w:r>
          </w:p>
        </w:tc>
        <w:tc>
          <w:tcPr>
            <w:tcW w:w="1195" w:type="dxa"/>
            <w:tcBorders>
              <w:top w:val="nil"/>
              <w:left w:val="nil"/>
              <w:bottom w:val="single" w:sz="4" w:space="0" w:color="auto"/>
              <w:right w:val="single" w:sz="4" w:space="0" w:color="auto"/>
            </w:tcBorders>
            <w:shd w:val="clear" w:color="000000" w:fill="BFBFBF"/>
            <w:noWrap/>
            <w:vAlign w:val="center"/>
            <w:hideMark/>
          </w:tcPr>
          <w:p w14:paraId="6A8F66B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1A64DDF7"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2AA411E4"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734F2467"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3E3475AF" w14:textId="77777777" w:rsidR="00AD5B21" w:rsidRPr="00101450" w:rsidRDefault="00AD5B21" w:rsidP="00EE0200">
            <w:pPr>
              <w:spacing w:before="0" w:after="0"/>
              <w:jc w:val="left"/>
              <w:rPr>
                <w:rFonts w:ascii="Arial" w:hAnsi="Arial"/>
                <w:color w:val="000000"/>
                <w:szCs w:val="20"/>
                <w:lang w:val="en-ZA" w:eastAsia="en-ZA"/>
              </w:rPr>
            </w:pPr>
            <w:r w:rsidRPr="00101450">
              <w:rPr>
                <w:rFonts w:ascii="Arial" w:hAnsi="Arial"/>
                <w:color w:val="000000"/>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7D93948F"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Group activity: Replies from survey</w:t>
            </w:r>
          </w:p>
        </w:tc>
        <w:tc>
          <w:tcPr>
            <w:tcW w:w="3490" w:type="dxa"/>
            <w:tcBorders>
              <w:top w:val="nil"/>
              <w:left w:val="nil"/>
              <w:bottom w:val="single" w:sz="4" w:space="0" w:color="auto"/>
              <w:right w:val="single" w:sz="4" w:space="0" w:color="auto"/>
            </w:tcBorders>
            <w:shd w:val="clear" w:color="000000" w:fill="BFBFBF"/>
            <w:vAlign w:val="center"/>
            <w:hideMark/>
          </w:tcPr>
          <w:p w14:paraId="21B737EC"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5F9A8D9E" w14:textId="77777777" w:rsidTr="00EE0200">
        <w:trPr>
          <w:trHeight w:val="900"/>
        </w:trPr>
        <w:tc>
          <w:tcPr>
            <w:tcW w:w="2407" w:type="dxa"/>
            <w:tcBorders>
              <w:top w:val="nil"/>
              <w:left w:val="single" w:sz="4" w:space="0" w:color="auto"/>
              <w:bottom w:val="single" w:sz="4" w:space="0" w:color="auto"/>
              <w:right w:val="single" w:sz="4" w:space="0" w:color="auto"/>
            </w:tcBorders>
            <w:shd w:val="clear" w:color="auto" w:fill="auto"/>
            <w:vAlign w:val="center"/>
            <w:hideMark/>
          </w:tcPr>
          <w:p w14:paraId="67F89213" w14:textId="77777777" w:rsidR="00AD5B21" w:rsidRPr="00101450" w:rsidRDefault="00AD5B21" w:rsidP="00EE0200">
            <w:pPr>
              <w:spacing w:before="0" w:after="0"/>
              <w:jc w:val="left"/>
              <w:rPr>
                <w:rFonts w:ascii="Arial" w:hAnsi="Arial"/>
                <w:b/>
                <w:bCs/>
                <w:szCs w:val="20"/>
                <w:lang w:val="en-ZA" w:eastAsia="en-ZA"/>
              </w:rPr>
            </w:pPr>
            <w:r w:rsidRPr="00101450">
              <w:rPr>
                <w:rFonts w:ascii="Arial" w:hAnsi="Arial"/>
                <w:b/>
                <w:bCs/>
                <w:szCs w:val="20"/>
                <w:lang w:val="en-ZA" w:eastAsia="en-ZA"/>
              </w:rPr>
              <w:t>Section 2: MODELS PREDICTIONS PROBLEMS</w:t>
            </w:r>
          </w:p>
        </w:tc>
        <w:tc>
          <w:tcPr>
            <w:tcW w:w="806" w:type="dxa"/>
            <w:tcBorders>
              <w:top w:val="nil"/>
              <w:left w:val="nil"/>
              <w:bottom w:val="single" w:sz="4" w:space="0" w:color="auto"/>
              <w:right w:val="single" w:sz="4" w:space="0" w:color="auto"/>
            </w:tcBorders>
            <w:shd w:val="clear" w:color="auto" w:fill="auto"/>
            <w:noWrap/>
            <w:vAlign w:val="center"/>
            <w:hideMark/>
          </w:tcPr>
          <w:p w14:paraId="4608CDF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211</w:t>
            </w:r>
          </w:p>
        </w:tc>
        <w:tc>
          <w:tcPr>
            <w:tcW w:w="1195" w:type="dxa"/>
            <w:tcBorders>
              <w:top w:val="nil"/>
              <w:left w:val="nil"/>
              <w:bottom w:val="single" w:sz="4" w:space="0" w:color="auto"/>
              <w:right w:val="single" w:sz="4" w:space="0" w:color="auto"/>
            </w:tcBorders>
            <w:shd w:val="clear" w:color="auto" w:fill="auto"/>
            <w:noWrap/>
            <w:vAlign w:val="center"/>
            <w:hideMark/>
          </w:tcPr>
          <w:p w14:paraId="5AD2B8F3"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SO2</w:t>
            </w:r>
          </w:p>
        </w:tc>
        <w:tc>
          <w:tcPr>
            <w:tcW w:w="1340" w:type="dxa"/>
            <w:tcBorders>
              <w:top w:val="nil"/>
              <w:left w:val="nil"/>
              <w:bottom w:val="single" w:sz="4" w:space="0" w:color="auto"/>
              <w:right w:val="single" w:sz="4" w:space="0" w:color="auto"/>
            </w:tcBorders>
            <w:shd w:val="clear" w:color="auto" w:fill="auto"/>
            <w:noWrap/>
            <w:vAlign w:val="center"/>
            <w:hideMark/>
          </w:tcPr>
          <w:p w14:paraId="610E26E8"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155 minutes</w:t>
            </w:r>
          </w:p>
        </w:tc>
        <w:tc>
          <w:tcPr>
            <w:tcW w:w="1280" w:type="dxa"/>
            <w:vMerge w:val="restart"/>
            <w:tcBorders>
              <w:top w:val="nil"/>
              <w:left w:val="single" w:sz="4" w:space="0" w:color="auto"/>
              <w:bottom w:val="nil"/>
              <w:right w:val="single" w:sz="4" w:space="0" w:color="auto"/>
            </w:tcBorders>
            <w:shd w:val="clear" w:color="auto" w:fill="auto"/>
            <w:vAlign w:val="center"/>
            <w:hideMark/>
          </w:tcPr>
          <w:p w14:paraId="76F769F2"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Discussion &amp; slide show</w:t>
            </w:r>
          </w:p>
        </w:tc>
        <w:tc>
          <w:tcPr>
            <w:tcW w:w="880" w:type="dxa"/>
            <w:tcBorders>
              <w:top w:val="nil"/>
              <w:left w:val="nil"/>
              <w:bottom w:val="single" w:sz="4" w:space="0" w:color="auto"/>
              <w:right w:val="single" w:sz="4" w:space="0" w:color="auto"/>
            </w:tcBorders>
            <w:shd w:val="clear" w:color="auto" w:fill="auto"/>
            <w:noWrap/>
            <w:vAlign w:val="center"/>
            <w:hideMark/>
          </w:tcPr>
          <w:p w14:paraId="0CA856B0"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auto" w:fill="auto"/>
            <w:vAlign w:val="center"/>
            <w:hideMark/>
          </w:tcPr>
          <w:p w14:paraId="3112557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auto" w:fill="auto"/>
            <w:vAlign w:val="center"/>
            <w:hideMark/>
          </w:tcPr>
          <w:p w14:paraId="27655A33"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tcBorders>
              <w:top w:val="nil"/>
              <w:left w:val="nil"/>
              <w:bottom w:val="single" w:sz="4" w:space="0" w:color="auto"/>
              <w:right w:val="single" w:sz="4" w:space="0" w:color="auto"/>
            </w:tcBorders>
            <w:shd w:val="clear" w:color="auto" w:fill="auto"/>
            <w:vAlign w:val="center"/>
            <w:hideMark/>
          </w:tcPr>
          <w:p w14:paraId="76421131"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52A45FE7" w14:textId="77777777" w:rsidTr="00EE0200">
        <w:trPr>
          <w:trHeight w:val="675"/>
        </w:trPr>
        <w:tc>
          <w:tcPr>
            <w:tcW w:w="2407" w:type="dxa"/>
            <w:tcBorders>
              <w:top w:val="nil"/>
              <w:left w:val="single" w:sz="4" w:space="0" w:color="auto"/>
              <w:bottom w:val="single" w:sz="4" w:space="0" w:color="auto"/>
              <w:right w:val="single" w:sz="4" w:space="0" w:color="auto"/>
            </w:tcBorders>
            <w:shd w:val="clear" w:color="auto" w:fill="auto"/>
            <w:vAlign w:val="center"/>
            <w:hideMark/>
          </w:tcPr>
          <w:p w14:paraId="4737DA50"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Drawing Conclusions from Data</w:t>
            </w:r>
          </w:p>
        </w:tc>
        <w:tc>
          <w:tcPr>
            <w:tcW w:w="806" w:type="dxa"/>
            <w:tcBorders>
              <w:top w:val="nil"/>
              <w:left w:val="nil"/>
              <w:bottom w:val="single" w:sz="4" w:space="0" w:color="auto"/>
              <w:right w:val="single" w:sz="4" w:space="0" w:color="auto"/>
            </w:tcBorders>
            <w:shd w:val="clear" w:color="auto" w:fill="auto"/>
            <w:noWrap/>
            <w:vAlign w:val="center"/>
            <w:hideMark/>
          </w:tcPr>
          <w:p w14:paraId="44BF08D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212</w:t>
            </w:r>
          </w:p>
        </w:tc>
        <w:tc>
          <w:tcPr>
            <w:tcW w:w="1195" w:type="dxa"/>
            <w:tcBorders>
              <w:top w:val="nil"/>
              <w:left w:val="nil"/>
              <w:bottom w:val="single" w:sz="4" w:space="0" w:color="auto"/>
              <w:right w:val="single" w:sz="4" w:space="0" w:color="auto"/>
            </w:tcBorders>
            <w:shd w:val="clear" w:color="auto" w:fill="auto"/>
            <w:noWrap/>
            <w:vAlign w:val="center"/>
            <w:hideMark/>
          </w:tcPr>
          <w:p w14:paraId="6FC277B7"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AC1, 2, 3, 4</w:t>
            </w:r>
          </w:p>
        </w:tc>
        <w:tc>
          <w:tcPr>
            <w:tcW w:w="1340" w:type="dxa"/>
            <w:tcBorders>
              <w:top w:val="nil"/>
              <w:left w:val="nil"/>
              <w:bottom w:val="single" w:sz="4" w:space="0" w:color="auto"/>
              <w:right w:val="single" w:sz="4" w:space="0" w:color="auto"/>
            </w:tcBorders>
            <w:shd w:val="clear" w:color="auto" w:fill="auto"/>
            <w:noWrap/>
            <w:vAlign w:val="center"/>
            <w:hideMark/>
          </w:tcPr>
          <w:p w14:paraId="1277AB5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280" w:type="dxa"/>
            <w:vMerge/>
            <w:tcBorders>
              <w:top w:val="nil"/>
              <w:left w:val="single" w:sz="4" w:space="0" w:color="auto"/>
              <w:bottom w:val="nil"/>
              <w:right w:val="single" w:sz="4" w:space="0" w:color="auto"/>
            </w:tcBorders>
            <w:vAlign w:val="center"/>
            <w:hideMark/>
          </w:tcPr>
          <w:p w14:paraId="13F58FE9"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auto" w:fill="auto"/>
            <w:noWrap/>
            <w:vAlign w:val="center"/>
            <w:hideMark/>
          </w:tcPr>
          <w:p w14:paraId="4E9EACE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nil"/>
              <w:right w:val="nil"/>
            </w:tcBorders>
            <w:shd w:val="clear" w:color="auto" w:fill="auto"/>
            <w:noWrap/>
            <w:vAlign w:val="center"/>
            <w:hideMark/>
          </w:tcPr>
          <w:p w14:paraId="385C93F4"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Communicate</w:t>
            </w:r>
          </w:p>
        </w:tc>
        <w:tc>
          <w:tcPr>
            <w:tcW w:w="1799" w:type="dxa"/>
            <w:tcBorders>
              <w:top w:val="nil"/>
              <w:left w:val="single" w:sz="4" w:space="0" w:color="auto"/>
              <w:bottom w:val="single" w:sz="4" w:space="0" w:color="auto"/>
              <w:right w:val="single" w:sz="4" w:space="0" w:color="auto"/>
            </w:tcBorders>
            <w:shd w:val="clear" w:color="auto" w:fill="auto"/>
            <w:vAlign w:val="center"/>
            <w:hideMark/>
          </w:tcPr>
          <w:p w14:paraId="52A4D6A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tcBorders>
              <w:top w:val="nil"/>
              <w:left w:val="nil"/>
              <w:bottom w:val="single" w:sz="4" w:space="0" w:color="auto"/>
              <w:right w:val="single" w:sz="4" w:space="0" w:color="auto"/>
            </w:tcBorders>
            <w:shd w:val="clear" w:color="auto" w:fill="auto"/>
            <w:vAlign w:val="center"/>
            <w:hideMark/>
          </w:tcPr>
          <w:p w14:paraId="18CB846F"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r>
              <w:t>You have to analyse and interpret staff attendance reports generated by your department / section. Draw conclusions about staff absenteeism based on the reports. Make predictions and recommendations about staff absenteeism based on the reports.  Draw up graphs to illustrate the current situation and to illustrate your predictions and recommendations</w:t>
            </w:r>
          </w:p>
        </w:tc>
      </w:tr>
      <w:tr w:rsidR="00AD5B21" w:rsidRPr="00101450" w14:paraId="3CF6B7BB" w14:textId="77777777" w:rsidTr="00EE0200">
        <w:trPr>
          <w:trHeight w:val="1065"/>
        </w:trPr>
        <w:tc>
          <w:tcPr>
            <w:tcW w:w="2407" w:type="dxa"/>
            <w:tcBorders>
              <w:top w:val="nil"/>
              <w:left w:val="single" w:sz="4" w:space="0" w:color="auto"/>
              <w:bottom w:val="single" w:sz="4" w:space="0" w:color="auto"/>
              <w:right w:val="single" w:sz="4" w:space="0" w:color="auto"/>
            </w:tcBorders>
            <w:shd w:val="clear" w:color="auto" w:fill="auto"/>
            <w:vAlign w:val="center"/>
            <w:hideMark/>
          </w:tcPr>
          <w:p w14:paraId="070008FF"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14</w:t>
            </w:r>
          </w:p>
        </w:tc>
        <w:tc>
          <w:tcPr>
            <w:tcW w:w="806" w:type="dxa"/>
            <w:tcBorders>
              <w:top w:val="nil"/>
              <w:left w:val="nil"/>
              <w:bottom w:val="single" w:sz="4" w:space="0" w:color="auto"/>
              <w:right w:val="single" w:sz="4" w:space="0" w:color="auto"/>
            </w:tcBorders>
            <w:shd w:val="clear" w:color="auto" w:fill="auto"/>
            <w:noWrap/>
            <w:vAlign w:val="center"/>
            <w:hideMark/>
          </w:tcPr>
          <w:p w14:paraId="2765DD9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216</w:t>
            </w:r>
          </w:p>
        </w:tc>
        <w:tc>
          <w:tcPr>
            <w:tcW w:w="1195" w:type="dxa"/>
            <w:tcBorders>
              <w:top w:val="nil"/>
              <w:left w:val="nil"/>
              <w:bottom w:val="single" w:sz="4" w:space="0" w:color="auto"/>
              <w:right w:val="single" w:sz="4" w:space="0" w:color="auto"/>
            </w:tcBorders>
            <w:shd w:val="clear" w:color="auto" w:fill="auto"/>
            <w:noWrap/>
            <w:vAlign w:val="center"/>
            <w:hideMark/>
          </w:tcPr>
          <w:p w14:paraId="09F2406C"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14:paraId="2D9E37E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29D3ED31"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auto" w:fill="auto"/>
            <w:noWrap/>
            <w:vAlign w:val="center"/>
            <w:hideMark/>
          </w:tcPr>
          <w:p w14:paraId="423F3AD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EC0C28B" w14:textId="77777777" w:rsidR="00AD5B21" w:rsidRPr="00101450" w:rsidRDefault="00AD5B21" w:rsidP="00EE0200">
            <w:pPr>
              <w:spacing w:before="0" w:after="0"/>
              <w:jc w:val="left"/>
              <w:rPr>
                <w:rFonts w:ascii="Arial" w:hAnsi="Arial"/>
                <w:color w:val="000000"/>
                <w:szCs w:val="20"/>
                <w:lang w:val="en-ZA" w:eastAsia="en-ZA"/>
              </w:rPr>
            </w:pPr>
            <w:r w:rsidRPr="00101450">
              <w:rPr>
                <w:rFonts w:ascii="Arial" w:hAnsi="Arial"/>
                <w:color w:val="000000"/>
                <w:szCs w:val="20"/>
                <w:lang w:val="en-ZA" w:eastAsia="en-ZA"/>
              </w:rPr>
              <w:t> </w:t>
            </w:r>
          </w:p>
        </w:tc>
        <w:tc>
          <w:tcPr>
            <w:tcW w:w="1799" w:type="dxa"/>
            <w:tcBorders>
              <w:top w:val="nil"/>
              <w:left w:val="nil"/>
              <w:bottom w:val="single" w:sz="4" w:space="0" w:color="auto"/>
              <w:right w:val="single" w:sz="4" w:space="0" w:color="auto"/>
            </w:tcBorders>
            <w:shd w:val="clear" w:color="auto" w:fill="auto"/>
            <w:vAlign w:val="center"/>
            <w:hideMark/>
          </w:tcPr>
          <w:p w14:paraId="13F3F4B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Group activity: Predictions</w:t>
            </w:r>
          </w:p>
        </w:tc>
        <w:tc>
          <w:tcPr>
            <w:tcW w:w="3490" w:type="dxa"/>
            <w:tcBorders>
              <w:top w:val="nil"/>
              <w:left w:val="nil"/>
              <w:bottom w:val="single" w:sz="4" w:space="0" w:color="auto"/>
              <w:right w:val="single" w:sz="4" w:space="0" w:color="auto"/>
            </w:tcBorders>
            <w:shd w:val="clear" w:color="auto" w:fill="auto"/>
            <w:vAlign w:val="center"/>
            <w:hideMark/>
          </w:tcPr>
          <w:p w14:paraId="10FFB60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591C6FBF" w14:textId="77777777" w:rsidTr="00EE0200">
        <w:trPr>
          <w:trHeight w:val="765"/>
        </w:trPr>
        <w:tc>
          <w:tcPr>
            <w:tcW w:w="2407" w:type="dxa"/>
            <w:tcBorders>
              <w:top w:val="nil"/>
              <w:left w:val="single" w:sz="4" w:space="0" w:color="auto"/>
              <w:bottom w:val="single" w:sz="4" w:space="0" w:color="auto"/>
              <w:right w:val="single" w:sz="4" w:space="0" w:color="auto"/>
            </w:tcBorders>
            <w:shd w:val="clear" w:color="auto" w:fill="auto"/>
            <w:vAlign w:val="center"/>
            <w:hideMark/>
          </w:tcPr>
          <w:p w14:paraId="5FF35992"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15</w:t>
            </w:r>
          </w:p>
        </w:tc>
        <w:tc>
          <w:tcPr>
            <w:tcW w:w="806" w:type="dxa"/>
            <w:tcBorders>
              <w:top w:val="nil"/>
              <w:left w:val="nil"/>
              <w:bottom w:val="single" w:sz="4" w:space="0" w:color="auto"/>
              <w:right w:val="single" w:sz="4" w:space="0" w:color="auto"/>
            </w:tcBorders>
            <w:shd w:val="clear" w:color="auto" w:fill="auto"/>
            <w:noWrap/>
            <w:vAlign w:val="center"/>
            <w:hideMark/>
          </w:tcPr>
          <w:p w14:paraId="15C031AC"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219</w:t>
            </w:r>
          </w:p>
        </w:tc>
        <w:tc>
          <w:tcPr>
            <w:tcW w:w="1195" w:type="dxa"/>
            <w:tcBorders>
              <w:top w:val="nil"/>
              <w:left w:val="nil"/>
              <w:bottom w:val="single" w:sz="4" w:space="0" w:color="auto"/>
              <w:right w:val="single" w:sz="4" w:space="0" w:color="auto"/>
            </w:tcBorders>
            <w:shd w:val="clear" w:color="auto" w:fill="auto"/>
            <w:noWrap/>
            <w:vAlign w:val="center"/>
            <w:hideMark/>
          </w:tcPr>
          <w:p w14:paraId="093E6216"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14:paraId="3945AE3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41399E71"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auto" w:fill="auto"/>
            <w:noWrap/>
            <w:vAlign w:val="center"/>
            <w:hideMark/>
          </w:tcPr>
          <w:p w14:paraId="5A8037CE"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nil"/>
              <w:right w:val="nil"/>
            </w:tcBorders>
            <w:shd w:val="clear" w:color="auto" w:fill="auto"/>
            <w:noWrap/>
            <w:vAlign w:val="center"/>
            <w:hideMark/>
          </w:tcPr>
          <w:p w14:paraId="03E9C31D" w14:textId="77777777" w:rsidR="00AD5B21" w:rsidRPr="00101450" w:rsidRDefault="00AD5B21" w:rsidP="00EE0200">
            <w:pPr>
              <w:spacing w:before="0" w:after="0"/>
              <w:jc w:val="left"/>
              <w:rPr>
                <w:rFonts w:ascii="Arial" w:hAnsi="Arial"/>
                <w:color w:val="000000"/>
                <w:szCs w:val="20"/>
                <w:lang w:val="en-ZA" w:eastAsia="en-ZA"/>
              </w:rPr>
            </w:pPr>
          </w:p>
        </w:tc>
        <w:tc>
          <w:tcPr>
            <w:tcW w:w="1799" w:type="dxa"/>
            <w:tcBorders>
              <w:top w:val="nil"/>
              <w:left w:val="single" w:sz="4" w:space="0" w:color="auto"/>
              <w:bottom w:val="single" w:sz="4" w:space="0" w:color="auto"/>
              <w:right w:val="single" w:sz="4" w:space="0" w:color="auto"/>
            </w:tcBorders>
            <w:shd w:val="clear" w:color="auto" w:fill="auto"/>
            <w:vAlign w:val="center"/>
            <w:hideMark/>
          </w:tcPr>
          <w:p w14:paraId="39EEEAE1"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Group activity: Probabilities</w:t>
            </w:r>
          </w:p>
        </w:tc>
        <w:tc>
          <w:tcPr>
            <w:tcW w:w="3490" w:type="dxa"/>
            <w:tcBorders>
              <w:top w:val="nil"/>
              <w:left w:val="nil"/>
              <w:bottom w:val="single" w:sz="4" w:space="0" w:color="auto"/>
              <w:right w:val="single" w:sz="4" w:space="0" w:color="auto"/>
            </w:tcBorders>
            <w:shd w:val="clear" w:color="auto" w:fill="auto"/>
            <w:vAlign w:val="center"/>
            <w:hideMark/>
          </w:tcPr>
          <w:p w14:paraId="1DB58E2F"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5D1FC50D" w14:textId="77777777" w:rsidTr="00EE0200">
        <w:trPr>
          <w:trHeight w:val="870"/>
        </w:trPr>
        <w:tc>
          <w:tcPr>
            <w:tcW w:w="2407" w:type="dxa"/>
            <w:tcBorders>
              <w:top w:val="nil"/>
              <w:left w:val="single" w:sz="4" w:space="0" w:color="auto"/>
              <w:bottom w:val="single" w:sz="4" w:space="0" w:color="auto"/>
              <w:right w:val="single" w:sz="4" w:space="0" w:color="auto"/>
            </w:tcBorders>
            <w:shd w:val="clear" w:color="auto" w:fill="auto"/>
            <w:vAlign w:val="center"/>
            <w:hideMark/>
          </w:tcPr>
          <w:p w14:paraId="32F7E7F3"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16</w:t>
            </w:r>
          </w:p>
        </w:tc>
        <w:tc>
          <w:tcPr>
            <w:tcW w:w="806" w:type="dxa"/>
            <w:tcBorders>
              <w:top w:val="nil"/>
              <w:left w:val="nil"/>
              <w:bottom w:val="single" w:sz="4" w:space="0" w:color="auto"/>
              <w:right w:val="single" w:sz="4" w:space="0" w:color="auto"/>
            </w:tcBorders>
            <w:shd w:val="clear" w:color="auto" w:fill="auto"/>
            <w:noWrap/>
            <w:vAlign w:val="center"/>
            <w:hideMark/>
          </w:tcPr>
          <w:p w14:paraId="6B8A2EE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219</w:t>
            </w:r>
          </w:p>
        </w:tc>
        <w:tc>
          <w:tcPr>
            <w:tcW w:w="1195" w:type="dxa"/>
            <w:tcBorders>
              <w:top w:val="nil"/>
              <w:left w:val="nil"/>
              <w:bottom w:val="single" w:sz="4" w:space="0" w:color="auto"/>
              <w:right w:val="single" w:sz="4" w:space="0" w:color="auto"/>
            </w:tcBorders>
            <w:shd w:val="clear" w:color="auto" w:fill="auto"/>
            <w:noWrap/>
            <w:vAlign w:val="center"/>
            <w:hideMark/>
          </w:tcPr>
          <w:p w14:paraId="2F35C3F6"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14:paraId="3CAB73D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18878674"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auto" w:fill="auto"/>
            <w:noWrap/>
            <w:vAlign w:val="center"/>
            <w:hideMark/>
          </w:tcPr>
          <w:p w14:paraId="223DBBF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5612343" w14:textId="77777777" w:rsidR="00AD5B21" w:rsidRPr="00101450" w:rsidRDefault="00AD5B21" w:rsidP="00EE0200">
            <w:pPr>
              <w:spacing w:before="0" w:after="0"/>
              <w:jc w:val="left"/>
              <w:rPr>
                <w:rFonts w:ascii="Arial" w:hAnsi="Arial"/>
                <w:color w:val="000000"/>
                <w:szCs w:val="20"/>
                <w:lang w:val="en-ZA" w:eastAsia="en-ZA"/>
              </w:rPr>
            </w:pPr>
            <w:r w:rsidRPr="00101450">
              <w:rPr>
                <w:rFonts w:ascii="Arial" w:hAnsi="Arial"/>
                <w:color w:val="000000"/>
                <w:szCs w:val="20"/>
                <w:lang w:val="en-ZA" w:eastAsia="en-ZA"/>
              </w:rPr>
              <w:t> </w:t>
            </w:r>
          </w:p>
        </w:tc>
        <w:tc>
          <w:tcPr>
            <w:tcW w:w="1799" w:type="dxa"/>
            <w:tcBorders>
              <w:top w:val="nil"/>
              <w:left w:val="nil"/>
              <w:bottom w:val="single" w:sz="4" w:space="0" w:color="auto"/>
              <w:right w:val="single" w:sz="4" w:space="0" w:color="auto"/>
            </w:tcBorders>
            <w:shd w:val="clear" w:color="auto" w:fill="auto"/>
            <w:vAlign w:val="center"/>
            <w:hideMark/>
          </w:tcPr>
          <w:p w14:paraId="6A929914"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Group activity: Probable outcomes</w:t>
            </w:r>
          </w:p>
        </w:tc>
        <w:tc>
          <w:tcPr>
            <w:tcW w:w="3490" w:type="dxa"/>
            <w:tcBorders>
              <w:top w:val="nil"/>
              <w:left w:val="nil"/>
              <w:bottom w:val="single" w:sz="4" w:space="0" w:color="auto"/>
              <w:right w:val="single" w:sz="4" w:space="0" w:color="auto"/>
            </w:tcBorders>
            <w:shd w:val="clear" w:color="auto" w:fill="auto"/>
            <w:vAlign w:val="center"/>
            <w:hideMark/>
          </w:tcPr>
          <w:p w14:paraId="15078902"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1D39B00D" w14:textId="77777777" w:rsidTr="00EE0200">
        <w:trPr>
          <w:trHeight w:val="97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26D76DD3" w14:textId="77777777" w:rsidR="00AD5B21" w:rsidRPr="00101450" w:rsidRDefault="00AD5B21" w:rsidP="00EE0200">
            <w:pPr>
              <w:spacing w:before="0" w:after="0"/>
              <w:jc w:val="left"/>
              <w:rPr>
                <w:rFonts w:ascii="Arial" w:hAnsi="Arial"/>
                <w:b/>
                <w:bCs/>
                <w:szCs w:val="20"/>
                <w:lang w:val="en-ZA" w:eastAsia="en-ZA"/>
              </w:rPr>
            </w:pPr>
            <w:r w:rsidRPr="00101450">
              <w:rPr>
                <w:rFonts w:ascii="Arial" w:hAnsi="Arial"/>
                <w:b/>
                <w:bCs/>
                <w:szCs w:val="20"/>
                <w:lang w:val="en-ZA" w:eastAsia="en-ZA"/>
              </w:rPr>
              <w:t>Section 3: PROBABILITY AND STATISTICAL MODELS</w:t>
            </w:r>
          </w:p>
        </w:tc>
        <w:tc>
          <w:tcPr>
            <w:tcW w:w="806" w:type="dxa"/>
            <w:tcBorders>
              <w:top w:val="nil"/>
              <w:left w:val="nil"/>
              <w:bottom w:val="single" w:sz="4" w:space="0" w:color="auto"/>
              <w:right w:val="single" w:sz="4" w:space="0" w:color="auto"/>
            </w:tcBorders>
            <w:shd w:val="clear" w:color="000000" w:fill="BFBFBF"/>
            <w:noWrap/>
            <w:vAlign w:val="center"/>
            <w:hideMark/>
          </w:tcPr>
          <w:p w14:paraId="319CF2EC"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221</w:t>
            </w:r>
          </w:p>
        </w:tc>
        <w:tc>
          <w:tcPr>
            <w:tcW w:w="1195" w:type="dxa"/>
            <w:tcBorders>
              <w:top w:val="nil"/>
              <w:left w:val="nil"/>
              <w:bottom w:val="single" w:sz="4" w:space="0" w:color="auto"/>
              <w:right w:val="single" w:sz="4" w:space="0" w:color="auto"/>
            </w:tcBorders>
            <w:shd w:val="clear" w:color="000000" w:fill="BFBFBF"/>
            <w:noWrap/>
            <w:vAlign w:val="center"/>
            <w:hideMark/>
          </w:tcPr>
          <w:p w14:paraId="6D20153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SO3</w:t>
            </w:r>
          </w:p>
        </w:tc>
        <w:tc>
          <w:tcPr>
            <w:tcW w:w="1340" w:type="dxa"/>
            <w:tcBorders>
              <w:top w:val="nil"/>
              <w:left w:val="nil"/>
              <w:bottom w:val="single" w:sz="4" w:space="0" w:color="auto"/>
              <w:right w:val="single" w:sz="4" w:space="0" w:color="auto"/>
            </w:tcBorders>
            <w:shd w:val="clear" w:color="000000" w:fill="BFBFBF"/>
            <w:noWrap/>
            <w:vAlign w:val="center"/>
            <w:hideMark/>
          </w:tcPr>
          <w:p w14:paraId="02DA8B6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155 minutes</w:t>
            </w:r>
          </w:p>
        </w:tc>
        <w:tc>
          <w:tcPr>
            <w:tcW w:w="1280" w:type="dxa"/>
            <w:vMerge w:val="restart"/>
            <w:tcBorders>
              <w:top w:val="nil"/>
              <w:left w:val="single" w:sz="4" w:space="0" w:color="auto"/>
              <w:bottom w:val="nil"/>
              <w:right w:val="single" w:sz="4" w:space="0" w:color="auto"/>
            </w:tcBorders>
            <w:shd w:val="clear" w:color="000000" w:fill="BFBFBF"/>
            <w:vAlign w:val="center"/>
            <w:hideMark/>
          </w:tcPr>
          <w:p w14:paraId="1523306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Discussion &amp; slide show</w:t>
            </w:r>
          </w:p>
        </w:tc>
        <w:tc>
          <w:tcPr>
            <w:tcW w:w="880" w:type="dxa"/>
            <w:tcBorders>
              <w:top w:val="nil"/>
              <w:left w:val="nil"/>
              <w:bottom w:val="single" w:sz="4" w:space="0" w:color="auto"/>
              <w:right w:val="single" w:sz="4" w:space="0" w:color="auto"/>
            </w:tcBorders>
            <w:shd w:val="clear" w:color="000000" w:fill="BFBFBF"/>
            <w:noWrap/>
            <w:vAlign w:val="center"/>
            <w:hideMark/>
          </w:tcPr>
          <w:p w14:paraId="0204E9E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118D8DB9"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7E82A708"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vMerge w:val="restart"/>
            <w:tcBorders>
              <w:top w:val="nil"/>
              <w:left w:val="nil"/>
              <w:right w:val="single" w:sz="4" w:space="0" w:color="auto"/>
            </w:tcBorders>
            <w:shd w:val="clear" w:color="000000" w:fill="BFBFBF"/>
            <w:vAlign w:val="center"/>
            <w:hideMark/>
          </w:tcPr>
          <w:p w14:paraId="754ED0EB" w14:textId="77777777" w:rsidR="00AD5B21"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r>
              <w:rPr>
                <w:rFonts w:ascii="Arial" w:hAnsi="Arial"/>
                <w:szCs w:val="20"/>
                <w:lang w:val="en-ZA" w:eastAsia="en-ZA"/>
              </w:rPr>
              <w:t>Questionnaire</w:t>
            </w:r>
          </w:p>
          <w:p w14:paraId="6BB1C0AD" w14:textId="77777777" w:rsidR="00AD5B21" w:rsidRPr="00101450" w:rsidRDefault="00AD5B21" w:rsidP="00EE0200">
            <w:pPr>
              <w:spacing w:before="0" w:after="0"/>
              <w:jc w:val="left"/>
              <w:rPr>
                <w:rFonts w:ascii="Arial" w:hAnsi="Arial"/>
              </w:rPr>
            </w:pPr>
            <w:r>
              <w:rPr>
                <w:rFonts w:ascii="Arial" w:hAnsi="Arial"/>
                <w:szCs w:val="20"/>
                <w:lang w:val="en-ZA" w:eastAsia="en-ZA"/>
              </w:rPr>
              <w:t xml:space="preserve">Workplace: </w:t>
            </w:r>
            <w:r w:rsidRPr="00D937BC">
              <w:rPr>
                <w:rFonts w:ascii="Arial" w:hAnsi="Arial"/>
              </w:rPr>
              <w:t xml:space="preserve">Find out what US$ exchange rate, or the gold price or the price of oil or the platinum price </w:t>
            </w:r>
            <w:r w:rsidRPr="00D937BC">
              <w:rPr>
                <w:rFonts w:ascii="Arial" w:hAnsi="Arial"/>
              </w:rPr>
              <w:lastRenderedPageBreak/>
              <w:t xml:space="preserve">was for the last six months.  Use one price or exchange rate per week and plot the fluctuations on a line chart, indicating only monthly fluctuations </w:t>
            </w:r>
          </w:p>
        </w:tc>
      </w:tr>
      <w:tr w:rsidR="00AD5B21" w:rsidRPr="00101450" w14:paraId="623D110B" w14:textId="77777777" w:rsidTr="00EE0200">
        <w:trPr>
          <w:trHeight w:val="79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4923984C"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lastRenderedPageBreak/>
              <w:t>Analyse The Data</w:t>
            </w:r>
          </w:p>
        </w:tc>
        <w:tc>
          <w:tcPr>
            <w:tcW w:w="806" w:type="dxa"/>
            <w:tcBorders>
              <w:top w:val="nil"/>
              <w:left w:val="nil"/>
              <w:bottom w:val="single" w:sz="4" w:space="0" w:color="auto"/>
              <w:right w:val="single" w:sz="4" w:space="0" w:color="auto"/>
            </w:tcBorders>
            <w:shd w:val="clear" w:color="000000" w:fill="BFBFBF"/>
            <w:noWrap/>
            <w:vAlign w:val="center"/>
            <w:hideMark/>
          </w:tcPr>
          <w:p w14:paraId="75967093"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222</w:t>
            </w:r>
          </w:p>
        </w:tc>
        <w:tc>
          <w:tcPr>
            <w:tcW w:w="1195" w:type="dxa"/>
            <w:tcBorders>
              <w:top w:val="nil"/>
              <w:left w:val="nil"/>
              <w:bottom w:val="single" w:sz="4" w:space="0" w:color="auto"/>
              <w:right w:val="single" w:sz="4" w:space="0" w:color="auto"/>
            </w:tcBorders>
            <w:shd w:val="clear" w:color="000000" w:fill="BFBFBF"/>
            <w:noWrap/>
            <w:vAlign w:val="center"/>
            <w:hideMark/>
          </w:tcPr>
          <w:p w14:paraId="2769B6D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xml:space="preserve">AC1 </w:t>
            </w:r>
          </w:p>
        </w:tc>
        <w:tc>
          <w:tcPr>
            <w:tcW w:w="1340" w:type="dxa"/>
            <w:tcBorders>
              <w:top w:val="nil"/>
              <w:left w:val="nil"/>
              <w:bottom w:val="single" w:sz="4" w:space="0" w:color="auto"/>
              <w:right w:val="single" w:sz="4" w:space="0" w:color="auto"/>
            </w:tcBorders>
            <w:shd w:val="clear" w:color="000000" w:fill="BFBFBF"/>
            <w:noWrap/>
            <w:vAlign w:val="center"/>
            <w:hideMark/>
          </w:tcPr>
          <w:p w14:paraId="1D98C85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280" w:type="dxa"/>
            <w:vMerge/>
            <w:tcBorders>
              <w:top w:val="nil"/>
              <w:left w:val="single" w:sz="4" w:space="0" w:color="auto"/>
              <w:bottom w:val="nil"/>
              <w:right w:val="single" w:sz="4" w:space="0" w:color="auto"/>
            </w:tcBorders>
            <w:vAlign w:val="center"/>
            <w:hideMark/>
          </w:tcPr>
          <w:p w14:paraId="094AE18A"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18BB317E"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nil"/>
              <w:right w:val="nil"/>
            </w:tcBorders>
            <w:shd w:val="clear" w:color="000000" w:fill="BFBFBF"/>
            <w:vAlign w:val="center"/>
            <w:hideMark/>
          </w:tcPr>
          <w:p w14:paraId="606677C0"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Use mathe-</w:t>
            </w:r>
            <w:r w:rsidRPr="00101450">
              <w:rPr>
                <w:rFonts w:ascii="Arial" w:hAnsi="Arial"/>
                <w:szCs w:val="20"/>
                <w:lang w:val="en-ZA" w:eastAsia="en-ZA"/>
              </w:rPr>
              <w:br/>
              <w:t>matics</w:t>
            </w:r>
          </w:p>
        </w:tc>
        <w:tc>
          <w:tcPr>
            <w:tcW w:w="1799" w:type="dxa"/>
            <w:tcBorders>
              <w:top w:val="nil"/>
              <w:left w:val="single" w:sz="4" w:space="0" w:color="auto"/>
              <w:bottom w:val="single" w:sz="4" w:space="0" w:color="auto"/>
              <w:right w:val="single" w:sz="4" w:space="0" w:color="auto"/>
            </w:tcBorders>
            <w:shd w:val="clear" w:color="000000" w:fill="BFBFBF"/>
            <w:vAlign w:val="center"/>
            <w:hideMark/>
          </w:tcPr>
          <w:p w14:paraId="560CFDC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vMerge/>
            <w:tcBorders>
              <w:left w:val="nil"/>
              <w:bottom w:val="single" w:sz="4" w:space="0" w:color="auto"/>
              <w:right w:val="single" w:sz="4" w:space="0" w:color="auto"/>
            </w:tcBorders>
            <w:shd w:val="clear" w:color="000000" w:fill="BFBFBF"/>
            <w:vAlign w:val="center"/>
            <w:hideMark/>
          </w:tcPr>
          <w:p w14:paraId="4B71A7BE" w14:textId="77777777" w:rsidR="00AD5B21" w:rsidRPr="00101450" w:rsidRDefault="00AD5B21" w:rsidP="00EE0200">
            <w:pPr>
              <w:spacing w:before="0" w:after="0"/>
              <w:jc w:val="left"/>
              <w:rPr>
                <w:rFonts w:ascii="Arial" w:hAnsi="Arial"/>
                <w:szCs w:val="20"/>
                <w:lang w:val="en-ZA" w:eastAsia="en-ZA"/>
              </w:rPr>
            </w:pPr>
          </w:p>
        </w:tc>
      </w:tr>
      <w:tr w:rsidR="00AD5B21" w:rsidRPr="00101450" w14:paraId="51CFC1EB" w14:textId="77777777" w:rsidTr="00EE0200">
        <w:trPr>
          <w:trHeight w:val="70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5BC3B7D9"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17</w:t>
            </w:r>
          </w:p>
        </w:tc>
        <w:tc>
          <w:tcPr>
            <w:tcW w:w="806" w:type="dxa"/>
            <w:tcBorders>
              <w:top w:val="nil"/>
              <w:left w:val="nil"/>
              <w:bottom w:val="single" w:sz="4" w:space="0" w:color="auto"/>
              <w:right w:val="single" w:sz="4" w:space="0" w:color="auto"/>
            </w:tcBorders>
            <w:shd w:val="clear" w:color="000000" w:fill="BFBFBF"/>
            <w:noWrap/>
            <w:vAlign w:val="center"/>
            <w:hideMark/>
          </w:tcPr>
          <w:p w14:paraId="7E70EC66"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222</w:t>
            </w:r>
          </w:p>
        </w:tc>
        <w:tc>
          <w:tcPr>
            <w:tcW w:w="1195" w:type="dxa"/>
            <w:tcBorders>
              <w:top w:val="nil"/>
              <w:left w:val="nil"/>
              <w:bottom w:val="single" w:sz="4" w:space="0" w:color="auto"/>
              <w:right w:val="single" w:sz="4" w:space="0" w:color="auto"/>
            </w:tcBorders>
            <w:shd w:val="clear" w:color="000000" w:fill="BFBFBF"/>
            <w:noWrap/>
            <w:vAlign w:val="center"/>
            <w:hideMark/>
          </w:tcPr>
          <w:p w14:paraId="4D2A0CD3"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613AD996"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29BA2EA7"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669C8A5E"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single" w:sz="4" w:space="0" w:color="auto"/>
              <w:left w:val="nil"/>
              <w:bottom w:val="single" w:sz="4" w:space="0" w:color="auto"/>
              <w:right w:val="single" w:sz="4" w:space="0" w:color="auto"/>
            </w:tcBorders>
            <w:shd w:val="clear" w:color="000000" w:fill="BFBFBF"/>
            <w:noWrap/>
            <w:vAlign w:val="center"/>
            <w:hideMark/>
          </w:tcPr>
          <w:p w14:paraId="1E751FDA"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0E53B0A9"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Analyses</w:t>
            </w:r>
          </w:p>
        </w:tc>
        <w:tc>
          <w:tcPr>
            <w:tcW w:w="3490" w:type="dxa"/>
            <w:vMerge w:val="restart"/>
            <w:tcBorders>
              <w:top w:val="nil"/>
              <w:left w:val="nil"/>
              <w:right w:val="single" w:sz="4" w:space="0" w:color="auto"/>
            </w:tcBorders>
            <w:shd w:val="clear" w:color="000000" w:fill="BFBFBF"/>
            <w:vAlign w:val="center"/>
            <w:hideMark/>
          </w:tcPr>
          <w:p w14:paraId="3BACFB4B" w14:textId="77777777" w:rsidR="00AD5B21"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r>
              <w:rPr>
                <w:rFonts w:ascii="Arial" w:hAnsi="Arial"/>
                <w:szCs w:val="20"/>
                <w:lang w:val="en-ZA" w:eastAsia="en-ZA"/>
              </w:rPr>
              <w:t>Questionnaire</w:t>
            </w:r>
          </w:p>
          <w:p w14:paraId="7631330D" w14:textId="77777777" w:rsidR="00AD5B21" w:rsidRDefault="00AD5B21" w:rsidP="00EE0200">
            <w:pPr>
              <w:spacing w:before="0" w:after="0"/>
              <w:jc w:val="left"/>
            </w:pPr>
            <w:r>
              <w:rPr>
                <w:rFonts w:ascii="Arial" w:hAnsi="Arial"/>
                <w:szCs w:val="20"/>
                <w:lang w:val="en-ZA" w:eastAsia="en-ZA"/>
              </w:rPr>
              <w:t xml:space="preserve">Workplace: </w:t>
            </w:r>
            <w:r>
              <w:t>You have to do research about the tyres one of the vehicle uses in a period of 6 months.  You may also do research about uniform requisition</w:t>
            </w:r>
          </w:p>
          <w:p w14:paraId="58806C83" w14:textId="77777777" w:rsidR="00AD5B21" w:rsidRPr="00101450" w:rsidRDefault="00AD5B21" w:rsidP="00EE0200">
            <w:pPr>
              <w:spacing w:before="0" w:after="0"/>
              <w:jc w:val="left"/>
              <w:rPr>
                <w:rFonts w:ascii="Arial" w:hAnsi="Arial"/>
                <w:szCs w:val="20"/>
                <w:lang w:val="en-ZA" w:eastAsia="en-ZA"/>
              </w:rPr>
            </w:pPr>
            <w:r>
              <w:t>Write a report to your supervisor, using the format approved in your organisation</w:t>
            </w:r>
          </w:p>
        </w:tc>
      </w:tr>
      <w:tr w:rsidR="00AD5B21" w:rsidRPr="00101450" w14:paraId="11579DD1"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2A4F3687"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18</w:t>
            </w:r>
          </w:p>
        </w:tc>
        <w:tc>
          <w:tcPr>
            <w:tcW w:w="806" w:type="dxa"/>
            <w:tcBorders>
              <w:top w:val="nil"/>
              <w:left w:val="nil"/>
              <w:bottom w:val="single" w:sz="4" w:space="0" w:color="auto"/>
              <w:right w:val="single" w:sz="4" w:space="0" w:color="auto"/>
            </w:tcBorders>
            <w:shd w:val="clear" w:color="000000" w:fill="BFBFBF"/>
            <w:noWrap/>
            <w:vAlign w:val="center"/>
            <w:hideMark/>
          </w:tcPr>
          <w:p w14:paraId="3BEBB0EF"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223</w:t>
            </w:r>
          </w:p>
        </w:tc>
        <w:tc>
          <w:tcPr>
            <w:tcW w:w="1195" w:type="dxa"/>
            <w:tcBorders>
              <w:top w:val="nil"/>
              <w:left w:val="nil"/>
              <w:bottom w:val="single" w:sz="4" w:space="0" w:color="auto"/>
              <w:right w:val="single" w:sz="4" w:space="0" w:color="auto"/>
            </w:tcBorders>
            <w:shd w:val="clear" w:color="000000" w:fill="BFBFBF"/>
            <w:noWrap/>
            <w:vAlign w:val="center"/>
            <w:hideMark/>
          </w:tcPr>
          <w:p w14:paraId="5BEF9D22"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126C192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580E24BE"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31A4679D"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N/A</w:t>
            </w:r>
          </w:p>
        </w:tc>
        <w:tc>
          <w:tcPr>
            <w:tcW w:w="1560" w:type="dxa"/>
            <w:tcBorders>
              <w:top w:val="nil"/>
              <w:left w:val="nil"/>
              <w:bottom w:val="single" w:sz="4" w:space="0" w:color="auto"/>
              <w:right w:val="single" w:sz="4" w:space="0" w:color="auto"/>
            </w:tcBorders>
            <w:shd w:val="clear" w:color="000000" w:fill="BFBFBF"/>
            <w:vAlign w:val="center"/>
            <w:hideMark/>
          </w:tcPr>
          <w:p w14:paraId="0B27BCA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0E7D9C4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Group activity: Analyses</w:t>
            </w:r>
          </w:p>
        </w:tc>
        <w:tc>
          <w:tcPr>
            <w:tcW w:w="3490" w:type="dxa"/>
            <w:vMerge/>
            <w:tcBorders>
              <w:left w:val="nil"/>
              <w:right w:val="single" w:sz="4" w:space="0" w:color="auto"/>
            </w:tcBorders>
            <w:shd w:val="clear" w:color="000000" w:fill="BFBFBF"/>
            <w:vAlign w:val="center"/>
            <w:hideMark/>
          </w:tcPr>
          <w:p w14:paraId="03E207F3" w14:textId="77777777" w:rsidR="00AD5B21" w:rsidRPr="00101450" w:rsidRDefault="00AD5B21" w:rsidP="00EE0200">
            <w:pPr>
              <w:spacing w:before="0" w:after="0"/>
              <w:jc w:val="left"/>
              <w:rPr>
                <w:rFonts w:ascii="Arial" w:hAnsi="Arial"/>
                <w:szCs w:val="20"/>
                <w:lang w:val="en-ZA" w:eastAsia="en-ZA"/>
              </w:rPr>
            </w:pPr>
          </w:p>
        </w:tc>
      </w:tr>
      <w:tr w:rsidR="00AD5B21" w:rsidRPr="00101450" w14:paraId="733F728E"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694E18AA"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Determining Trends Using Statistics</w:t>
            </w:r>
          </w:p>
        </w:tc>
        <w:tc>
          <w:tcPr>
            <w:tcW w:w="806" w:type="dxa"/>
            <w:tcBorders>
              <w:top w:val="nil"/>
              <w:left w:val="nil"/>
              <w:bottom w:val="single" w:sz="4" w:space="0" w:color="auto"/>
              <w:right w:val="single" w:sz="4" w:space="0" w:color="auto"/>
            </w:tcBorders>
            <w:shd w:val="clear" w:color="000000" w:fill="BFBFBF"/>
            <w:noWrap/>
            <w:vAlign w:val="center"/>
            <w:hideMark/>
          </w:tcPr>
          <w:p w14:paraId="7415255F"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223</w:t>
            </w:r>
          </w:p>
        </w:tc>
        <w:tc>
          <w:tcPr>
            <w:tcW w:w="1195" w:type="dxa"/>
            <w:tcBorders>
              <w:top w:val="nil"/>
              <w:left w:val="nil"/>
              <w:bottom w:val="single" w:sz="4" w:space="0" w:color="auto"/>
              <w:right w:val="single" w:sz="4" w:space="0" w:color="auto"/>
            </w:tcBorders>
            <w:shd w:val="clear" w:color="000000" w:fill="BFBFBF"/>
            <w:noWrap/>
            <w:vAlign w:val="center"/>
            <w:hideMark/>
          </w:tcPr>
          <w:p w14:paraId="6A4791C3"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AC2</w:t>
            </w:r>
          </w:p>
        </w:tc>
        <w:tc>
          <w:tcPr>
            <w:tcW w:w="1340" w:type="dxa"/>
            <w:tcBorders>
              <w:top w:val="nil"/>
              <w:left w:val="nil"/>
              <w:bottom w:val="single" w:sz="4" w:space="0" w:color="auto"/>
              <w:right w:val="single" w:sz="4" w:space="0" w:color="auto"/>
            </w:tcBorders>
            <w:shd w:val="clear" w:color="000000" w:fill="BFBFBF"/>
            <w:noWrap/>
            <w:vAlign w:val="center"/>
            <w:hideMark/>
          </w:tcPr>
          <w:p w14:paraId="56AFE78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280" w:type="dxa"/>
            <w:vMerge/>
            <w:tcBorders>
              <w:top w:val="nil"/>
              <w:left w:val="single" w:sz="4" w:space="0" w:color="auto"/>
              <w:bottom w:val="nil"/>
              <w:right w:val="single" w:sz="4" w:space="0" w:color="auto"/>
            </w:tcBorders>
            <w:vAlign w:val="center"/>
            <w:hideMark/>
          </w:tcPr>
          <w:p w14:paraId="35528315"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397B9053"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545C95DF"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7EEE5E0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vMerge/>
            <w:tcBorders>
              <w:left w:val="nil"/>
              <w:right w:val="single" w:sz="4" w:space="0" w:color="auto"/>
            </w:tcBorders>
            <w:shd w:val="clear" w:color="000000" w:fill="BFBFBF"/>
            <w:vAlign w:val="center"/>
            <w:hideMark/>
          </w:tcPr>
          <w:p w14:paraId="199B3B52" w14:textId="77777777" w:rsidR="00AD5B21" w:rsidRPr="00101450" w:rsidRDefault="00AD5B21" w:rsidP="00EE0200">
            <w:pPr>
              <w:spacing w:before="0" w:after="0"/>
              <w:jc w:val="left"/>
              <w:rPr>
                <w:rFonts w:ascii="Arial" w:hAnsi="Arial"/>
                <w:szCs w:val="20"/>
                <w:lang w:val="en-ZA" w:eastAsia="en-ZA"/>
              </w:rPr>
            </w:pPr>
          </w:p>
        </w:tc>
      </w:tr>
      <w:tr w:rsidR="00AD5B21" w:rsidRPr="00101450" w14:paraId="3D87BF26"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641AB382"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Describing data</w:t>
            </w:r>
          </w:p>
        </w:tc>
        <w:tc>
          <w:tcPr>
            <w:tcW w:w="806" w:type="dxa"/>
            <w:tcBorders>
              <w:top w:val="nil"/>
              <w:left w:val="nil"/>
              <w:bottom w:val="single" w:sz="4" w:space="0" w:color="auto"/>
              <w:right w:val="single" w:sz="4" w:space="0" w:color="auto"/>
            </w:tcBorders>
            <w:shd w:val="clear" w:color="000000" w:fill="BFBFBF"/>
            <w:noWrap/>
            <w:vAlign w:val="center"/>
            <w:hideMark/>
          </w:tcPr>
          <w:p w14:paraId="6F65813A"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224</w:t>
            </w:r>
          </w:p>
        </w:tc>
        <w:tc>
          <w:tcPr>
            <w:tcW w:w="1195" w:type="dxa"/>
            <w:tcBorders>
              <w:top w:val="nil"/>
              <w:left w:val="nil"/>
              <w:bottom w:val="single" w:sz="4" w:space="0" w:color="auto"/>
              <w:right w:val="single" w:sz="4" w:space="0" w:color="auto"/>
            </w:tcBorders>
            <w:shd w:val="clear" w:color="000000" w:fill="BFBFBF"/>
            <w:noWrap/>
            <w:vAlign w:val="center"/>
            <w:hideMark/>
          </w:tcPr>
          <w:p w14:paraId="241B89B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AC3</w:t>
            </w:r>
          </w:p>
        </w:tc>
        <w:tc>
          <w:tcPr>
            <w:tcW w:w="1340" w:type="dxa"/>
            <w:tcBorders>
              <w:top w:val="nil"/>
              <w:left w:val="nil"/>
              <w:bottom w:val="single" w:sz="4" w:space="0" w:color="auto"/>
              <w:right w:val="single" w:sz="4" w:space="0" w:color="auto"/>
            </w:tcBorders>
            <w:shd w:val="clear" w:color="000000" w:fill="BFBFBF"/>
            <w:noWrap/>
            <w:vAlign w:val="center"/>
            <w:hideMark/>
          </w:tcPr>
          <w:p w14:paraId="4F7E8D2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280" w:type="dxa"/>
            <w:vMerge/>
            <w:tcBorders>
              <w:top w:val="nil"/>
              <w:left w:val="single" w:sz="4" w:space="0" w:color="auto"/>
              <w:bottom w:val="nil"/>
              <w:right w:val="single" w:sz="4" w:space="0" w:color="auto"/>
            </w:tcBorders>
            <w:vAlign w:val="center"/>
            <w:hideMark/>
          </w:tcPr>
          <w:p w14:paraId="44F9743F"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30ED6A62"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nil"/>
              <w:right w:val="nil"/>
            </w:tcBorders>
            <w:shd w:val="clear" w:color="000000" w:fill="BFBFBF"/>
            <w:noWrap/>
            <w:vAlign w:val="center"/>
            <w:hideMark/>
          </w:tcPr>
          <w:p w14:paraId="1F16EEBF" w14:textId="77777777" w:rsidR="00AD5B21" w:rsidRPr="00101450" w:rsidRDefault="00AD5B21" w:rsidP="00EE0200">
            <w:pPr>
              <w:spacing w:before="0" w:after="0"/>
              <w:jc w:val="left"/>
              <w:rPr>
                <w:rFonts w:ascii="Arial" w:hAnsi="Arial"/>
                <w:color w:val="000000"/>
                <w:szCs w:val="20"/>
                <w:lang w:val="en-ZA" w:eastAsia="en-ZA"/>
              </w:rPr>
            </w:pPr>
            <w:r w:rsidRPr="00101450">
              <w:rPr>
                <w:rFonts w:ascii="Arial" w:hAnsi="Arial"/>
                <w:color w:val="000000"/>
                <w:szCs w:val="20"/>
                <w:lang w:val="en-ZA" w:eastAsia="en-ZA"/>
              </w:rPr>
              <w:t> </w:t>
            </w:r>
          </w:p>
        </w:tc>
        <w:tc>
          <w:tcPr>
            <w:tcW w:w="1799" w:type="dxa"/>
            <w:tcBorders>
              <w:top w:val="nil"/>
              <w:left w:val="single" w:sz="4" w:space="0" w:color="auto"/>
              <w:bottom w:val="single" w:sz="4" w:space="0" w:color="auto"/>
              <w:right w:val="single" w:sz="4" w:space="0" w:color="auto"/>
            </w:tcBorders>
            <w:shd w:val="clear" w:color="000000" w:fill="BFBFBF"/>
            <w:vAlign w:val="center"/>
            <w:hideMark/>
          </w:tcPr>
          <w:p w14:paraId="4DD1D141"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vMerge/>
            <w:tcBorders>
              <w:left w:val="nil"/>
              <w:bottom w:val="single" w:sz="4" w:space="0" w:color="auto"/>
              <w:right w:val="single" w:sz="4" w:space="0" w:color="auto"/>
            </w:tcBorders>
            <w:shd w:val="clear" w:color="000000" w:fill="BFBFBF"/>
            <w:vAlign w:val="center"/>
            <w:hideMark/>
          </w:tcPr>
          <w:p w14:paraId="0555897A" w14:textId="77777777" w:rsidR="00AD5B21" w:rsidRPr="00101450" w:rsidRDefault="00AD5B21" w:rsidP="00EE0200">
            <w:pPr>
              <w:spacing w:before="0" w:after="0"/>
              <w:jc w:val="left"/>
              <w:rPr>
                <w:rFonts w:ascii="Arial" w:hAnsi="Arial"/>
                <w:szCs w:val="20"/>
                <w:lang w:val="en-ZA" w:eastAsia="en-ZA"/>
              </w:rPr>
            </w:pPr>
          </w:p>
        </w:tc>
      </w:tr>
      <w:tr w:rsidR="00AD5B21" w:rsidRPr="00101450" w14:paraId="64095C5F" w14:textId="77777777" w:rsidTr="00EE0200">
        <w:trPr>
          <w:trHeight w:val="885"/>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1BBCE6A1"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19</w:t>
            </w:r>
          </w:p>
        </w:tc>
        <w:tc>
          <w:tcPr>
            <w:tcW w:w="806" w:type="dxa"/>
            <w:tcBorders>
              <w:top w:val="nil"/>
              <w:left w:val="nil"/>
              <w:bottom w:val="single" w:sz="4" w:space="0" w:color="auto"/>
              <w:right w:val="single" w:sz="4" w:space="0" w:color="auto"/>
            </w:tcBorders>
            <w:shd w:val="clear" w:color="000000" w:fill="BFBFBF"/>
            <w:noWrap/>
            <w:vAlign w:val="center"/>
            <w:hideMark/>
          </w:tcPr>
          <w:p w14:paraId="38E86F7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227</w:t>
            </w:r>
          </w:p>
        </w:tc>
        <w:tc>
          <w:tcPr>
            <w:tcW w:w="1195" w:type="dxa"/>
            <w:tcBorders>
              <w:top w:val="nil"/>
              <w:left w:val="nil"/>
              <w:bottom w:val="single" w:sz="4" w:space="0" w:color="auto"/>
              <w:right w:val="single" w:sz="4" w:space="0" w:color="auto"/>
            </w:tcBorders>
            <w:shd w:val="clear" w:color="000000" w:fill="BFBFBF"/>
            <w:noWrap/>
            <w:vAlign w:val="center"/>
            <w:hideMark/>
          </w:tcPr>
          <w:p w14:paraId="48087B20"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08684721"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237D81ED"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20EE18C6"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14:paraId="693915D4"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4E07652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Mean, Median &amp; Mode</w:t>
            </w:r>
          </w:p>
        </w:tc>
        <w:tc>
          <w:tcPr>
            <w:tcW w:w="3490" w:type="dxa"/>
            <w:tcBorders>
              <w:top w:val="nil"/>
              <w:left w:val="nil"/>
              <w:bottom w:val="single" w:sz="4" w:space="0" w:color="auto"/>
              <w:right w:val="single" w:sz="4" w:space="0" w:color="auto"/>
            </w:tcBorders>
            <w:shd w:val="clear" w:color="000000" w:fill="BFBFBF"/>
            <w:vAlign w:val="center"/>
            <w:hideMark/>
          </w:tcPr>
          <w:p w14:paraId="0CC105D4"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3F01A393"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562997D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20</w:t>
            </w:r>
          </w:p>
        </w:tc>
        <w:tc>
          <w:tcPr>
            <w:tcW w:w="806" w:type="dxa"/>
            <w:tcBorders>
              <w:top w:val="nil"/>
              <w:left w:val="nil"/>
              <w:bottom w:val="single" w:sz="4" w:space="0" w:color="auto"/>
              <w:right w:val="single" w:sz="4" w:space="0" w:color="auto"/>
            </w:tcBorders>
            <w:shd w:val="clear" w:color="000000" w:fill="BFBFBF"/>
            <w:noWrap/>
            <w:vAlign w:val="center"/>
            <w:hideMark/>
          </w:tcPr>
          <w:p w14:paraId="14B38341"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229</w:t>
            </w:r>
          </w:p>
        </w:tc>
        <w:tc>
          <w:tcPr>
            <w:tcW w:w="1195" w:type="dxa"/>
            <w:tcBorders>
              <w:top w:val="nil"/>
              <w:left w:val="nil"/>
              <w:bottom w:val="single" w:sz="4" w:space="0" w:color="auto"/>
              <w:right w:val="single" w:sz="4" w:space="0" w:color="auto"/>
            </w:tcBorders>
            <w:shd w:val="clear" w:color="000000" w:fill="BFBFBF"/>
            <w:noWrap/>
            <w:vAlign w:val="center"/>
            <w:hideMark/>
          </w:tcPr>
          <w:p w14:paraId="45BF0E28"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4D8F018D"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023B6315"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3B54BC7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3CCF4F5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782498B8"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Table</w:t>
            </w:r>
          </w:p>
        </w:tc>
        <w:tc>
          <w:tcPr>
            <w:tcW w:w="3490" w:type="dxa"/>
            <w:tcBorders>
              <w:top w:val="nil"/>
              <w:left w:val="nil"/>
              <w:bottom w:val="single" w:sz="4" w:space="0" w:color="auto"/>
              <w:right w:val="single" w:sz="4" w:space="0" w:color="auto"/>
            </w:tcBorders>
            <w:shd w:val="clear" w:color="000000" w:fill="BFBFBF"/>
            <w:vAlign w:val="center"/>
            <w:hideMark/>
          </w:tcPr>
          <w:p w14:paraId="2F03C74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20C70518"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3CED06A2"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Graphical Representation Of Data</w:t>
            </w:r>
          </w:p>
        </w:tc>
        <w:tc>
          <w:tcPr>
            <w:tcW w:w="806" w:type="dxa"/>
            <w:tcBorders>
              <w:top w:val="nil"/>
              <w:left w:val="nil"/>
              <w:bottom w:val="single" w:sz="4" w:space="0" w:color="auto"/>
              <w:right w:val="single" w:sz="4" w:space="0" w:color="auto"/>
            </w:tcBorders>
            <w:shd w:val="clear" w:color="000000" w:fill="BFBFBF"/>
            <w:noWrap/>
            <w:vAlign w:val="center"/>
            <w:hideMark/>
          </w:tcPr>
          <w:p w14:paraId="6C245296"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230</w:t>
            </w:r>
          </w:p>
        </w:tc>
        <w:tc>
          <w:tcPr>
            <w:tcW w:w="1195" w:type="dxa"/>
            <w:tcBorders>
              <w:top w:val="nil"/>
              <w:left w:val="nil"/>
              <w:bottom w:val="single" w:sz="4" w:space="0" w:color="auto"/>
              <w:right w:val="single" w:sz="4" w:space="0" w:color="auto"/>
            </w:tcBorders>
            <w:shd w:val="clear" w:color="000000" w:fill="BFBFBF"/>
            <w:noWrap/>
            <w:vAlign w:val="center"/>
            <w:hideMark/>
          </w:tcPr>
          <w:p w14:paraId="4881273F"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xml:space="preserve">AC4 </w:t>
            </w:r>
          </w:p>
        </w:tc>
        <w:tc>
          <w:tcPr>
            <w:tcW w:w="1340" w:type="dxa"/>
            <w:tcBorders>
              <w:top w:val="nil"/>
              <w:left w:val="nil"/>
              <w:bottom w:val="single" w:sz="4" w:space="0" w:color="auto"/>
              <w:right w:val="single" w:sz="4" w:space="0" w:color="auto"/>
            </w:tcBorders>
            <w:shd w:val="clear" w:color="000000" w:fill="BFBFBF"/>
            <w:noWrap/>
            <w:vAlign w:val="center"/>
            <w:hideMark/>
          </w:tcPr>
          <w:p w14:paraId="1DCB8550"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280" w:type="dxa"/>
            <w:vMerge/>
            <w:tcBorders>
              <w:top w:val="nil"/>
              <w:left w:val="single" w:sz="4" w:space="0" w:color="auto"/>
              <w:bottom w:val="nil"/>
              <w:right w:val="single" w:sz="4" w:space="0" w:color="auto"/>
            </w:tcBorders>
            <w:vAlign w:val="center"/>
            <w:hideMark/>
          </w:tcPr>
          <w:p w14:paraId="23C61758"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017A572D"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4D6F0268"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36BC3E4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vMerge w:val="restart"/>
            <w:tcBorders>
              <w:top w:val="nil"/>
              <w:left w:val="nil"/>
              <w:right w:val="single" w:sz="4" w:space="0" w:color="auto"/>
            </w:tcBorders>
            <w:shd w:val="clear" w:color="000000" w:fill="BFBFBF"/>
            <w:vAlign w:val="center"/>
            <w:hideMark/>
          </w:tcPr>
          <w:p w14:paraId="6EAEF233" w14:textId="77777777" w:rsidR="00AD5B21"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r>
              <w:rPr>
                <w:rFonts w:ascii="Arial" w:hAnsi="Arial"/>
                <w:szCs w:val="20"/>
                <w:lang w:val="en-ZA" w:eastAsia="en-ZA"/>
              </w:rPr>
              <w:t>Questionnaire</w:t>
            </w:r>
          </w:p>
          <w:p w14:paraId="488E93C0" w14:textId="77777777" w:rsidR="00AD5B21" w:rsidRPr="00101450" w:rsidRDefault="00AD5B21" w:rsidP="00EE0200">
            <w:pPr>
              <w:spacing w:before="0" w:after="0"/>
              <w:jc w:val="left"/>
              <w:rPr>
                <w:rFonts w:ascii="Arial" w:hAnsi="Arial"/>
                <w:szCs w:val="20"/>
                <w:lang w:val="en-ZA" w:eastAsia="en-ZA"/>
              </w:rPr>
            </w:pPr>
            <w:r>
              <w:rPr>
                <w:rFonts w:ascii="Arial" w:hAnsi="Arial"/>
              </w:rPr>
              <w:t xml:space="preserve">Workplace: from first activity - </w:t>
            </w:r>
            <w:r w:rsidRPr="00D937BC">
              <w:rPr>
                <w:rFonts w:ascii="Arial" w:hAnsi="Arial"/>
              </w:rPr>
              <w:t>Analyse the questionnaires and display your findings in a graph</w:t>
            </w:r>
          </w:p>
        </w:tc>
      </w:tr>
      <w:tr w:rsidR="00AD5B21" w:rsidRPr="00101450" w14:paraId="042B5FA7"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0E1B231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21</w:t>
            </w:r>
          </w:p>
        </w:tc>
        <w:tc>
          <w:tcPr>
            <w:tcW w:w="806" w:type="dxa"/>
            <w:tcBorders>
              <w:top w:val="nil"/>
              <w:left w:val="nil"/>
              <w:bottom w:val="single" w:sz="4" w:space="0" w:color="auto"/>
              <w:right w:val="single" w:sz="4" w:space="0" w:color="auto"/>
            </w:tcBorders>
            <w:shd w:val="clear" w:color="000000" w:fill="BFBFBF"/>
            <w:noWrap/>
            <w:vAlign w:val="center"/>
            <w:hideMark/>
          </w:tcPr>
          <w:p w14:paraId="421EEE9F"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232</w:t>
            </w:r>
          </w:p>
        </w:tc>
        <w:tc>
          <w:tcPr>
            <w:tcW w:w="1195" w:type="dxa"/>
            <w:tcBorders>
              <w:top w:val="nil"/>
              <w:left w:val="nil"/>
              <w:bottom w:val="single" w:sz="4" w:space="0" w:color="auto"/>
              <w:right w:val="single" w:sz="4" w:space="0" w:color="auto"/>
            </w:tcBorders>
            <w:shd w:val="clear" w:color="000000" w:fill="BFBFBF"/>
            <w:noWrap/>
            <w:vAlign w:val="center"/>
            <w:hideMark/>
          </w:tcPr>
          <w:p w14:paraId="37B5107F"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38469D9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0818B8AC"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377159E7"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1292CE55"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25025D6F"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Calculations</w:t>
            </w:r>
          </w:p>
        </w:tc>
        <w:tc>
          <w:tcPr>
            <w:tcW w:w="3490" w:type="dxa"/>
            <w:vMerge/>
            <w:tcBorders>
              <w:left w:val="nil"/>
              <w:right w:val="single" w:sz="4" w:space="0" w:color="auto"/>
            </w:tcBorders>
            <w:shd w:val="clear" w:color="000000" w:fill="BFBFBF"/>
            <w:vAlign w:val="center"/>
            <w:hideMark/>
          </w:tcPr>
          <w:p w14:paraId="66C73AE5" w14:textId="77777777" w:rsidR="00AD5B21" w:rsidRPr="00101450" w:rsidRDefault="00AD5B21" w:rsidP="00EE0200">
            <w:pPr>
              <w:spacing w:before="0" w:after="0"/>
              <w:jc w:val="left"/>
              <w:rPr>
                <w:rFonts w:ascii="Arial" w:hAnsi="Arial"/>
                <w:szCs w:val="20"/>
                <w:lang w:val="en-ZA" w:eastAsia="en-ZA"/>
              </w:rPr>
            </w:pPr>
          </w:p>
        </w:tc>
      </w:tr>
      <w:tr w:rsidR="00AD5B21" w:rsidRPr="00101450" w14:paraId="50B88BF4"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0F0131D5"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Graphing data</w:t>
            </w:r>
          </w:p>
        </w:tc>
        <w:tc>
          <w:tcPr>
            <w:tcW w:w="806" w:type="dxa"/>
            <w:tcBorders>
              <w:top w:val="nil"/>
              <w:left w:val="nil"/>
              <w:bottom w:val="single" w:sz="4" w:space="0" w:color="auto"/>
              <w:right w:val="single" w:sz="4" w:space="0" w:color="auto"/>
            </w:tcBorders>
            <w:shd w:val="clear" w:color="000000" w:fill="BFBFBF"/>
            <w:noWrap/>
            <w:vAlign w:val="center"/>
            <w:hideMark/>
          </w:tcPr>
          <w:p w14:paraId="3BE179A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235</w:t>
            </w:r>
          </w:p>
        </w:tc>
        <w:tc>
          <w:tcPr>
            <w:tcW w:w="1195" w:type="dxa"/>
            <w:tcBorders>
              <w:top w:val="nil"/>
              <w:left w:val="nil"/>
              <w:bottom w:val="single" w:sz="4" w:space="0" w:color="auto"/>
              <w:right w:val="single" w:sz="4" w:space="0" w:color="auto"/>
            </w:tcBorders>
            <w:shd w:val="clear" w:color="000000" w:fill="BFBFBF"/>
            <w:noWrap/>
            <w:vAlign w:val="center"/>
            <w:hideMark/>
          </w:tcPr>
          <w:p w14:paraId="54046A6F"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AC5</w:t>
            </w:r>
          </w:p>
        </w:tc>
        <w:tc>
          <w:tcPr>
            <w:tcW w:w="1340" w:type="dxa"/>
            <w:tcBorders>
              <w:top w:val="nil"/>
              <w:left w:val="nil"/>
              <w:bottom w:val="single" w:sz="4" w:space="0" w:color="auto"/>
              <w:right w:val="single" w:sz="4" w:space="0" w:color="auto"/>
            </w:tcBorders>
            <w:shd w:val="clear" w:color="000000" w:fill="BFBFBF"/>
            <w:noWrap/>
            <w:vAlign w:val="center"/>
            <w:hideMark/>
          </w:tcPr>
          <w:p w14:paraId="487406B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280" w:type="dxa"/>
            <w:vMerge/>
            <w:tcBorders>
              <w:top w:val="nil"/>
              <w:left w:val="single" w:sz="4" w:space="0" w:color="auto"/>
              <w:bottom w:val="nil"/>
              <w:right w:val="single" w:sz="4" w:space="0" w:color="auto"/>
            </w:tcBorders>
            <w:vAlign w:val="center"/>
            <w:hideMark/>
          </w:tcPr>
          <w:p w14:paraId="26321430"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6A3D4562"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4B9BB989"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30299D0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vMerge/>
            <w:tcBorders>
              <w:left w:val="nil"/>
              <w:right w:val="single" w:sz="4" w:space="0" w:color="auto"/>
            </w:tcBorders>
            <w:shd w:val="clear" w:color="000000" w:fill="BFBFBF"/>
            <w:vAlign w:val="center"/>
            <w:hideMark/>
          </w:tcPr>
          <w:p w14:paraId="477AE539" w14:textId="77777777" w:rsidR="00AD5B21" w:rsidRPr="00101450" w:rsidRDefault="00AD5B21" w:rsidP="00EE0200">
            <w:pPr>
              <w:spacing w:before="0" w:after="0"/>
              <w:jc w:val="left"/>
              <w:rPr>
                <w:rFonts w:ascii="Arial" w:hAnsi="Arial"/>
                <w:szCs w:val="20"/>
                <w:lang w:val="en-ZA" w:eastAsia="en-ZA"/>
              </w:rPr>
            </w:pPr>
          </w:p>
        </w:tc>
      </w:tr>
      <w:tr w:rsidR="00AD5B21" w:rsidRPr="00101450" w14:paraId="73C00478"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52DDFE1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22</w:t>
            </w:r>
          </w:p>
        </w:tc>
        <w:tc>
          <w:tcPr>
            <w:tcW w:w="806" w:type="dxa"/>
            <w:tcBorders>
              <w:top w:val="nil"/>
              <w:left w:val="nil"/>
              <w:bottom w:val="single" w:sz="4" w:space="0" w:color="auto"/>
              <w:right w:val="single" w:sz="4" w:space="0" w:color="auto"/>
            </w:tcBorders>
            <w:shd w:val="clear" w:color="000000" w:fill="BFBFBF"/>
            <w:noWrap/>
            <w:vAlign w:val="center"/>
            <w:hideMark/>
          </w:tcPr>
          <w:p w14:paraId="296961C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237</w:t>
            </w:r>
          </w:p>
        </w:tc>
        <w:tc>
          <w:tcPr>
            <w:tcW w:w="1195" w:type="dxa"/>
            <w:tcBorders>
              <w:top w:val="nil"/>
              <w:left w:val="nil"/>
              <w:bottom w:val="single" w:sz="4" w:space="0" w:color="auto"/>
              <w:right w:val="single" w:sz="4" w:space="0" w:color="auto"/>
            </w:tcBorders>
            <w:shd w:val="clear" w:color="000000" w:fill="BFBFBF"/>
            <w:noWrap/>
            <w:vAlign w:val="center"/>
            <w:hideMark/>
          </w:tcPr>
          <w:p w14:paraId="4AD96D61"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12460AC4"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2417C397"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3EB74F26"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19642FBC"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33880B5A"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Chart</w:t>
            </w:r>
          </w:p>
        </w:tc>
        <w:tc>
          <w:tcPr>
            <w:tcW w:w="3490" w:type="dxa"/>
            <w:vMerge/>
            <w:tcBorders>
              <w:left w:val="nil"/>
              <w:right w:val="single" w:sz="4" w:space="0" w:color="auto"/>
            </w:tcBorders>
            <w:shd w:val="clear" w:color="000000" w:fill="BFBFBF"/>
            <w:vAlign w:val="center"/>
            <w:hideMark/>
          </w:tcPr>
          <w:p w14:paraId="05283D30" w14:textId="77777777" w:rsidR="00AD5B21" w:rsidRPr="00101450" w:rsidRDefault="00AD5B21" w:rsidP="00EE0200">
            <w:pPr>
              <w:spacing w:before="0" w:after="0"/>
              <w:jc w:val="left"/>
              <w:rPr>
                <w:rFonts w:ascii="Arial" w:hAnsi="Arial"/>
                <w:szCs w:val="20"/>
                <w:lang w:val="en-ZA" w:eastAsia="en-ZA"/>
              </w:rPr>
            </w:pPr>
          </w:p>
        </w:tc>
      </w:tr>
      <w:tr w:rsidR="00AD5B21" w:rsidRPr="00101450" w14:paraId="29AE9206"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28786BFA"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23</w:t>
            </w:r>
          </w:p>
        </w:tc>
        <w:tc>
          <w:tcPr>
            <w:tcW w:w="806" w:type="dxa"/>
            <w:tcBorders>
              <w:top w:val="nil"/>
              <w:left w:val="nil"/>
              <w:bottom w:val="single" w:sz="4" w:space="0" w:color="auto"/>
              <w:right w:val="single" w:sz="4" w:space="0" w:color="auto"/>
            </w:tcBorders>
            <w:shd w:val="clear" w:color="000000" w:fill="BFBFBF"/>
            <w:noWrap/>
            <w:vAlign w:val="center"/>
            <w:hideMark/>
          </w:tcPr>
          <w:p w14:paraId="2ED31D61"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240</w:t>
            </w:r>
          </w:p>
        </w:tc>
        <w:tc>
          <w:tcPr>
            <w:tcW w:w="1195" w:type="dxa"/>
            <w:tcBorders>
              <w:top w:val="nil"/>
              <w:left w:val="nil"/>
              <w:bottom w:val="single" w:sz="4" w:space="0" w:color="auto"/>
              <w:right w:val="single" w:sz="4" w:space="0" w:color="auto"/>
            </w:tcBorders>
            <w:shd w:val="clear" w:color="000000" w:fill="BFBFBF"/>
            <w:noWrap/>
            <w:vAlign w:val="center"/>
            <w:hideMark/>
          </w:tcPr>
          <w:p w14:paraId="741AD79E"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44CED03E"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4D17C080"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2340D082"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088BD52F"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777E2A43"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Column Chart</w:t>
            </w:r>
          </w:p>
        </w:tc>
        <w:tc>
          <w:tcPr>
            <w:tcW w:w="3490" w:type="dxa"/>
            <w:vMerge/>
            <w:tcBorders>
              <w:left w:val="nil"/>
              <w:right w:val="single" w:sz="4" w:space="0" w:color="auto"/>
            </w:tcBorders>
            <w:shd w:val="clear" w:color="000000" w:fill="BFBFBF"/>
            <w:vAlign w:val="center"/>
            <w:hideMark/>
          </w:tcPr>
          <w:p w14:paraId="3E284367" w14:textId="77777777" w:rsidR="00AD5B21" w:rsidRPr="00101450" w:rsidRDefault="00AD5B21" w:rsidP="00EE0200">
            <w:pPr>
              <w:spacing w:before="0" w:after="0"/>
              <w:jc w:val="left"/>
              <w:rPr>
                <w:rFonts w:ascii="Arial" w:hAnsi="Arial"/>
                <w:szCs w:val="20"/>
                <w:lang w:val="en-ZA" w:eastAsia="en-ZA"/>
              </w:rPr>
            </w:pPr>
          </w:p>
        </w:tc>
      </w:tr>
      <w:tr w:rsidR="00AD5B21" w:rsidRPr="00101450" w14:paraId="6A9F1D0C"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2924AE39"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24</w:t>
            </w:r>
          </w:p>
        </w:tc>
        <w:tc>
          <w:tcPr>
            <w:tcW w:w="806" w:type="dxa"/>
            <w:tcBorders>
              <w:top w:val="nil"/>
              <w:left w:val="nil"/>
              <w:bottom w:val="single" w:sz="4" w:space="0" w:color="auto"/>
              <w:right w:val="single" w:sz="4" w:space="0" w:color="auto"/>
            </w:tcBorders>
            <w:shd w:val="clear" w:color="000000" w:fill="BFBFBF"/>
            <w:noWrap/>
            <w:vAlign w:val="center"/>
            <w:hideMark/>
          </w:tcPr>
          <w:p w14:paraId="7F3C8377"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244</w:t>
            </w:r>
          </w:p>
        </w:tc>
        <w:tc>
          <w:tcPr>
            <w:tcW w:w="1195" w:type="dxa"/>
            <w:tcBorders>
              <w:top w:val="nil"/>
              <w:left w:val="nil"/>
              <w:bottom w:val="single" w:sz="4" w:space="0" w:color="auto"/>
              <w:right w:val="single" w:sz="4" w:space="0" w:color="auto"/>
            </w:tcBorders>
            <w:shd w:val="clear" w:color="000000" w:fill="BFBFBF"/>
            <w:noWrap/>
            <w:vAlign w:val="center"/>
            <w:hideMark/>
          </w:tcPr>
          <w:p w14:paraId="4F8C665D"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583FDA9F"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24B2E1A0"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7D86851F"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2CADF9D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29565F1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Chart</w:t>
            </w:r>
          </w:p>
        </w:tc>
        <w:tc>
          <w:tcPr>
            <w:tcW w:w="3490" w:type="dxa"/>
            <w:vMerge/>
            <w:tcBorders>
              <w:left w:val="nil"/>
              <w:right w:val="single" w:sz="4" w:space="0" w:color="auto"/>
            </w:tcBorders>
            <w:shd w:val="clear" w:color="000000" w:fill="BFBFBF"/>
            <w:vAlign w:val="center"/>
            <w:hideMark/>
          </w:tcPr>
          <w:p w14:paraId="718A8862" w14:textId="77777777" w:rsidR="00AD5B21" w:rsidRPr="00101450" w:rsidRDefault="00AD5B21" w:rsidP="00EE0200">
            <w:pPr>
              <w:spacing w:before="0" w:after="0"/>
              <w:jc w:val="left"/>
              <w:rPr>
                <w:rFonts w:ascii="Arial" w:hAnsi="Arial"/>
                <w:szCs w:val="20"/>
                <w:lang w:val="en-ZA" w:eastAsia="en-ZA"/>
              </w:rPr>
            </w:pPr>
          </w:p>
        </w:tc>
      </w:tr>
      <w:tr w:rsidR="00AD5B21" w:rsidRPr="00101450" w14:paraId="56C77B8A"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752A4287"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25</w:t>
            </w:r>
          </w:p>
        </w:tc>
        <w:tc>
          <w:tcPr>
            <w:tcW w:w="806" w:type="dxa"/>
            <w:tcBorders>
              <w:top w:val="nil"/>
              <w:left w:val="nil"/>
              <w:bottom w:val="single" w:sz="4" w:space="0" w:color="auto"/>
              <w:right w:val="single" w:sz="4" w:space="0" w:color="auto"/>
            </w:tcBorders>
            <w:shd w:val="clear" w:color="000000" w:fill="BFBFBF"/>
            <w:noWrap/>
            <w:vAlign w:val="center"/>
            <w:hideMark/>
          </w:tcPr>
          <w:p w14:paraId="714727D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245</w:t>
            </w:r>
          </w:p>
        </w:tc>
        <w:tc>
          <w:tcPr>
            <w:tcW w:w="1195" w:type="dxa"/>
            <w:tcBorders>
              <w:top w:val="nil"/>
              <w:left w:val="nil"/>
              <w:bottom w:val="single" w:sz="4" w:space="0" w:color="auto"/>
              <w:right w:val="single" w:sz="4" w:space="0" w:color="auto"/>
            </w:tcBorders>
            <w:shd w:val="clear" w:color="000000" w:fill="BFBFBF"/>
            <w:noWrap/>
            <w:vAlign w:val="center"/>
            <w:hideMark/>
          </w:tcPr>
          <w:p w14:paraId="51CFFAB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32D1D3FC"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36BE4968"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3D12F2F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1B000C48"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6BE3E71E"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Individual activity: draw chart</w:t>
            </w:r>
          </w:p>
        </w:tc>
        <w:tc>
          <w:tcPr>
            <w:tcW w:w="3490" w:type="dxa"/>
            <w:vMerge/>
            <w:tcBorders>
              <w:left w:val="nil"/>
              <w:bottom w:val="single" w:sz="4" w:space="0" w:color="auto"/>
              <w:right w:val="single" w:sz="4" w:space="0" w:color="auto"/>
            </w:tcBorders>
            <w:shd w:val="clear" w:color="000000" w:fill="BFBFBF"/>
            <w:vAlign w:val="center"/>
            <w:hideMark/>
          </w:tcPr>
          <w:p w14:paraId="2126563F" w14:textId="77777777" w:rsidR="00AD5B21" w:rsidRPr="00101450" w:rsidRDefault="00AD5B21" w:rsidP="00EE0200">
            <w:pPr>
              <w:spacing w:before="0" w:after="0"/>
              <w:jc w:val="left"/>
              <w:rPr>
                <w:rFonts w:ascii="Arial" w:hAnsi="Arial"/>
                <w:szCs w:val="20"/>
                <w:lang w:val="en-ZA" w:eastAsia="en-ZA"/>
              </w:rPr>
            </w:pPr>
          </w:p>
        </w:tc>
      </w:tr>
      <w:tr w:rsidR="00AD5B21" w:rsidRPr="00101450" w14:paraId="36E7FFBC"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3DDB3001"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Comparing (Correlation) Of Data</w:t>
            </w:r>
          </w:p>
        </w:tc>
        <w:tc>
          <w:tcPr>
            <w:tcW w:w="806" w:type="dxa"/>
            <w:tcBorders>
              <w:top w:val="nil"/>
              <w:left w:val="nil"/>
              <w:bottom w:val="single" w:sz="4" w:space="0" w:color="auto"/>
              <w:right w:val="single" w:sz="4" w:space="0" w:color="auto"/>
            </w:tcBorders>
            <w:shd w:val="clear" w:color="000000" w:fill="BFBFBF"/>
            <w:noWrap/>
            <w:vAlign w:val="center"/>
            <w:hideMark/>
          </w:tcPr>
          <w:p w14:paraId="1CCD6C2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248</w:t>
            </w:r>
          </w:p>
        </w:tc>
        <w:tc>
          <w:tcPr>
            <w:tcW w:w="1195" w:type="dxa"/>
            <w:tcBorders>
              <w:top w:val="nil"/>
              <w:left w:val="nil"/>
              <w:bottom w:val="single" w:sz="4" w:space="0" w:color="auto"/>
              <w:right w:val="single" w:sz="4" w:space="0" w:color="auto"/>
            </w:tcBorders>
            <w:shd w:val="clear" w:color="000000" w:fill="BFBFBF"/>
            <w:noWrap/>
            <w:vAlign w:val="center"/>
            <w:hideMark/>
          </w:tcPr>
          <w:p w14:paraId="0FBB138D"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16E9B39C"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280" w:type="dxa"/>
            <w:vMerge/>
            <w:tcBorders>
              <w:top w:val="nil"/>
              <w:left w:val="single" w:sz="4" w:space="0" w:color="auto"/>
              <w:bottom w:val="nil"/>
              <w:right w:val="single" w:sz="4" w:space="0" w:color="auto"/>
            </w:tcBorders>
            <w:vAlign w:val="center"/>
            <w:hideMark/>
          </w:tcPr>
          <w:p w14:paraId="1E9C21AB"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66C4673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nil"/>
              <w:right w:val="nil"/>
            </w:tcBorders>
            <w:shd w:val="clear" w:color="000000" w:fill="BFBFBF"/>
            <w:noWrap/>
            <w:vAlign w:val="center"/>
            <w:hideMark/>
          </w:tcPr>
          <w:p w14:paraId="17B8E833" w14:textId="77777777" w:rsidR="00AD5B21" w:rsidRPr="00101450" w:rsidRDefault="00AD5B21" w:rsidP="00EE0200">
            <w:pPr>
              <w:spacing w:before="0" w:after="0"/>
              <w:jc w:val="left"/>
              <w:rPr>
                <w:rFonts w:ascii="Arial" w:hAnsi="Arial"/>
                <w:color w:val="000000"/>
                <w:szCs w:val="20"/>
                <w:lang w:val="en-ZA" w:eastAsia="en-ZA"/>
              </w:rPr>
            </w:pPr>
            <w:r w:rsidRPr="00101450">
              <w:rPr>
                <w:rFonts w:ascii="Arial" w:hAnsi="Arial"/>
                <w:color w:val="000000"/>
                <w:szCs w:val="20"/>
                <w:lang w:val="en-ZA" w:eastAsia="en-ZA"/>
              </w:rPr>
              <w:t> </w:t>
            </w:r>
          </w:p>
        </w:tc>
        <w:tc>
          <w:tcPr>
            <w:tcW w:w="1799" w:type="dxa"/>
            <w:tcBorders>
              <w:top w:val="nil"/>
              <w:left w:val="single" w:sz="4" w:space="0" w:color="auto"/>
              <w:bottom w:val="single" w:sz="4" w:space="0" w:color="auto"/>
              <w:right w:val="single" w:sz="4" w:space="0" w:color="auto"/>
            </w:tcBorders>
            <w:shd w:val="clear" w:color="000000" w:fill="BFBFBF"/>
            <w:vAlign w:val="center"/>
            <w:hideMark/>
          </w:tcPr>
          <w:p w14:paraId="2BB0B4FC"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tcBorders>
              <w:top w:val="nil"/>
              <w:left w:val="nil"/>
              <w:bottom w:val="single" w:sz="4" w:space="0" w:color="auto"/>
              <w:right w:val="single" w:sz="4" w:space="0" w:color="auto"/>
            </w:tcBorders>
            <w:shd w:val="clear" w:color="000000" w:fill="BFBFBF"/>
            <w:vAlign w:val="center"/>
            <w:hideMark/>
          </w:tcPr>
          <w:p w14:paraId="351BF3D3" w14:textId="77777777" w:rsidR="00AD5B21" w:rsidRDefault="00AD5B21" w:rsidP="00EE0200">
            <w:pPr>
              <w:spacing w:before="0" w:after="0"/>
              <w:jc w:val="left"/>
              <w:rPr>
                <w:rFonts w:ascii="Arial" w:hAnsi="Arial"/>
                <w:szCs w:val="20"/>
                <w:lang w:val="en-ZA" w:eastAsia="en-ZA"/>
              </w:rPr>
            </w:pPr>
            <w:r>
              <w:rPr>
                <w:rFonts w:ascii="Arial" w:hAnsi="Arial"/>
                <w:szCs w:val="20"/>
                <w:lang w:val="en-ZA" w:eastAsia="en-ZA"/>
              </w:rPr>
              <w:t>Questionnaire</w:t>
            </w:r>
          </w:p>
          <w:p w14:paraId="0C65BC0C" w14:textId="77777777" w:rsidR="00AD5B21" w:rsidRPr="00D937BC" w:rsidRDefault="00AD5B21" w:rsidP="00EE0200">
            <w:pPr>
              <w:spacing w:before="0" w:after="0"/>
              <w:jc w:val="left"/>
              <w:rPr>
                <w:rFonts w:ascii="Arial" w:hAnsi="Arial"/>
              </w:rPr>
            </w:pPr>
            <w:r>
              <w:rPr>
                <w:rFonts w:ascii="Arial" w:hAnsi="Arial"/>
                <w:szCs w:val="20"/>
                <w:lang w:val="en-ZA" w:eastAsia="en-ZA"/>
              </w:rPr>
              <w:lastRenderedPageBreak/>
              <w:t xml:space="preserve">Workplace: </w:t>
            </w:r>
            <w:r w:rsidRPr="00D937BC">
              <w:rPr>
                <w:rFonts w:ascii="Arial" w:hAnsi="Arial"/>
              </w:rPr>
              <w:t>Compare the actual and budgeted expenses from the table in a graph</w:t>
            </w:r>
          </w:p>
          <w:p w14:paraId="35EBDC65" w14:textId="77777777" w:rsidR="00AD5B21" w:rsidRPr="00D937BC" w:rsidRDefault="00AD5B21" w:rsidP="00EE0200">
            <w:pPr>
              <w:spacing w:before="0" w:after="0"/>
              <w:jc w:val="left"/>
              <w:rPr>
                <w:rFonts w:ascii="Arial" w:hAnsi="Arial"/>
              </w:rPr>
            </w:pPr>
            <w:r w:rsidRPr="00D937BC">
              <w:rPr>
                <w:rFonts w:ascii="Arial" w:hAnsi="Arial"/>
              </w:rPr>
              <w:t>Show the expenses in this table in a pie chart</w:t>
            </w:r>
          </w:p>
          <w:p w14:paraId="3472E5D6" w14:textId="77777777" w:rsidR="00AD5B21" w:rsidRPr="00101450" w:rsidRDefault="00AD5B21" w:rsidP="00EE0200">
            <w:pPr>
              <w:spacing w:before="0" w:after="0"/>
              <w:jc w:val="left"/>
              <w:rPr>
                <w:rFonts w:ascii="Arial" w:hAnsi="Arial"/>
                <w:szCs w:val="20"/>
                <w:lang w:val="en-ZA" w:eastAsia="en-ZA"/>
              </w:rPr>
            </w:pPr>
            <w:r w:rsidRPr="00D937BC">
              <w:rPr>
                <w:rFonts w:ascii="Arial" w:hAnsi="Arial"/>
                <w:szCs w:val="22"/>
              </w:rPr>
              <w:t>Attach the scatter plot you did in your summative assessment to this assessment</w:t>
            </w:r>
          </w:p>
        </w:tc>
      </w:tr>
      <w:tr w:rsidR="00AD5B21" w:rsidRPr="00101450" w14:paraId="3C379796"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7D4AA39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lastRenderedPageBreak/>
              <w:t>Formative assessment 26</w:t>
            </w:r>
          </w:p>
        </w:tc>
        <w:tc>
          <w:tcPr>
            <w:tcW w:w="806" w:type="dxa"/>
            <w:tcBorders>
              <w:top w:val="nil"/>
              <w:left w:val="nil"/>
              <w:bottom w:val="single" w:sz="4" w:space="0" w:color="auto"/>
              <w:right w:val="single" w:sz="4" w:space="0" w:color="auto"/>
            </w:tcBorders>
            <w:shd w:val="clear" w:color="000000" w:fill="BFBFBF"/>
            <w:noWrap/>
            <w:vAlign w:val="center"/>
            <w:hideMark/>
          </w:tcPr>
          <w:p w14:paraId="3372BEF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249</w:t>
            </w:r>
          </w:p>
        </w:tc>
        <w:tc>
          <w:tcPr>
            <w:tcW w:w="1195" w:type="dxa"/>
            <w:tcBorders>
              <w:top w:val="nil"/>
              <w:left w:val="nil"/>
              <w:bottom w:val="single" w:sz="4" w:space="0" w:color="auto"/>
              <w:right w:val="single" w:sz="4" w:space="0" w:color="auto"/>
            </w:tcBorders>
            <w:shd w:val="clear" w:color="000000" w:fill="BFBFBF"/>
            <w:noWrap/>
            <w:vAlign w:val="center"/>
            <w:hideMark/>
          </w:tcPr>
          <w:p w14:paraId="54149472"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348FB248"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07B737F8"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1AEAE75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14:paraId="40B9713C"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2539DDF8"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Group activity: Correlation plot</w:t>
            </w:r>
          </w:p>
        </w:tc>
        <w:tc>
          <w:tcPr>
            <w:tcW w:w="3490" w:type="dxa"/>
            <w:tcBorders>
              <w:top w:val="nil"/>
              <w:left w:val="nil"/>
              <w:bottom w:val="single" w:sz="4" w:space="0" w:color="auto"/>
              <w:right w:val="single" w:sz="4" w:space="0" w:color="auto"/>
            </w:tcBorders>
            <w:shd w:val="clear" w:color="000000" w:fill="BFBFBF"/>
            <w:vAlign w:val="center"/>
            <w:hideMark/>
          </w:tcPr>
          <w:p w14:paraId="38053E6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6EB2093B"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3BBF28B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Summarising Data</w:t>
            </w:r>
          </w:p>
        </w:tc>
        <w:tc>
          <w:tcPr>
            <w:tcW w:w="806" w:type="dxa"/>
            <w:tcBorders>
              <w:top w:val="nil"/>
              <w:left w:val="nil"/>
              <w:bottom w:val="single" w:sz="4" w:space="0" w:color="auto"/>
              <w:right w:val="single" w:sz="4" w:space="0" w:color="auto"/>
            </w:tcBorders>
            <w:shd w:val="clear" w:color="000000" w:fill="BFBFBF"/>
            <w:noWrap/>
            <w:vAlign w:val="center"/>
            <w:hideMark/>
          </w:tcPr>
          <w:p w14:paraId="2F8AACEF"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249</w:t>
            </w:r>
          </w:p>
        </w:tc>
        <w:tc>
          <w:tcPr>
            <w:tcW w:w="1195" w:type="dxa"/>
            <w:tcBorders>
              <w:top w:val="nil"/>
              <w:left w:val="nil"/>
              <w:bottom w:val="single" w:sz="4" w:space="0" w:color="auto"/>
              <w:right w:val="single" w:sz="4" w:space="0" w:color="auto"/>
            </w:tcBorders>
            <w:shd w:val="clear" w:color="000000" w:fill="BFBFBF"/>
            <w:noWrap/>
            <w:vAlign w:val="center"/>
            <w:hideMark/>
          </w:tcPr>
          <w:p w14:paraId="7619113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3AB6FE6B"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280" w:type="dxa"/>
            <w:vMerge/>
            <w:tcBorders>
              <w:top w:val="nil"/>
              <w:left w:val="single" w:sz="4" w:space="0" w:color="auto"/>
              <w:bottom w:val="nil"/>
              <w:right w:val="single" w:sz="4" w:space="0" w:color="auto"/>
            </w:tcBorders>
            <w:vAlign w:val="center"/>
            <w:hideMark/>
          </w:tcPr>
          <w:p w14:paraId="194B1DA0"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71BC32ED"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5BFAA9F4"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3A56D939"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tcBorders>
              <w:top w:val="nil"/>
              <w:left w:val="nil"/>
              <w:bottom w:val="single" w:sz="4" w:space="0" w:color="auto"/>
              <w:right w:val="single" w:sz="4" w:space="0" w:color="auto"/>
            </w:tcBorders>
            <w:shd w:val="clear" w:color="000000" w:fill="BFBFBF"/>
            <w:vAlign w:val="center"/>
            <w:hideMark/>
          </w:tcPr>
          <w:p w14:paraId="30D8228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74354C36" w14:textId="77777777" w:rsidTr="00EE0200">
        <w:trPr>
          <w:trHeight w:val="540"/>
        </w:trPr>
        <w:tc>
          <w:tcPr>
            <w:tcW w:w="2407" w:type="dxa"/>
            <w:tcBorders>
              <w:top w:val="nil"/>
              <w:left w:val="single" w:sz="4" w:space="0" w:color="auto"/>
              <w:bottom w:val="single" w:sz="4" w:space="0" w:color="auto"/>
              <w:right w:val="single" w:sz="4" w:space="0" w:color="auto"/>
            </w:tcBorders>
            <w:shd w:val="clear" w:color="000000" w:fill="BFBFBF"/>
            <w:vAlign w:val="center"/>
            <w:hideMark/>
          </w:tcPr>
          <w:p w14:paraId="3F191B5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Formative assessment 27</w:t>
            </w:r>
          </w:p>
        </w:tc>
        <w:tc>
          <w:tcPr>
            <w:tcW w:w="806" w:type="dxa"/>
            <w:tcBorders>
              <w:top w:val="nil"/>
              <w:left w:val="nil"/>
              <w:bottom w:val="single" w:sz="4" w:space="0" w:color="auto"/>
              <w:right w:val="single" w:sz="4" w:space="0" w:color="auto"/>
            </w:tcBorders>
            <w:shd w:val="clear" w:color="000000" w:fill="BFBFBF"/>
            <w:noWrap/>
            <w:vAlign w:val="center"/>
            <w:hideMark/>
          </w:tcPr>
          <w:p w14:paraId="413B8D3C"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250</w:t>
            </w:r>
          </w:p>
        </w:tc>
        <w:tc>
          <w:tcPr>
            <w:tcW w:w="1195" w:type="dxa"/>
            <w:tcBorders>
              <w:top w:val="nil"/>
              <w:left w:val="nil"/>
              <w:bottom w:val="single" w:sz="4" w:space="0" w:color="auto"/>
              <w:right w:val="single" w:sz="4" w:space="0" w:color="auto"/>
            </w:tcBorders>
            <w:shd w:val="clear" w:color="000000" w:fill="BFBFBF"/>
            <w:noWrap/>
            <w:vAlign w:val="center"/>
            <w:hideMark/>
          </w:tcPr>
          <w:p w14:paraId="24A61775"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14:paraId="12DEA31F"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15 minutes</w:t>
            </w:r>
          </w:p>
        </w:tc>
        <w:tc>
          <w:tcPr>
            <w:tcW w:w="1280" w:type="dxa"/>
            <w:vMerge/>
            <w:tcBorders>
              <w:top w:val="nil"/>
              <w:left w:val="single" w:sz="4" w:space="0" w:color="auto"/>
              <w:bottom w:val="nil"/>
              <w:right w:val="single" w:sz="4" w:space="0" w:color="auto"/>
            </w:tcBorders>
            <w:vAlign w:val="center"/>
            <w:hideMark/>
          </w:tcPr>
          <w:p w14:paraId="022497E9" w14:textId="77777777" w:rsidR="00AD5B21" w:rsidRPr="00101450" w:rsidRDefault="00AD5B21"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50E4693C"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14:paraId="65A6075A"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000000" w:fill="BFBFBF"/>
            <w:vAlign w:val="center"/>
            <w:hideMark/>
          </w:tcPr>
          <w:p w14:paraId="2D74EF66"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Group activity: Histogram</w:t>
            </w:r>
          </w:p>
        </w:tc>
        <w:tc>
          <w:tcPr>
            <w:tcW w:w="3490" w:type="dxa"/>
            <w:tcBorders>
              <w:top w:val="nil"/>
              <w:left w:val="nil"/>
              <w:bottom w:val="single" w:sz="4" w:space="0" w:color="auto"/>
              <w:right w:val="single" w:sz="4" w:space="0" w:color="auto"/>
            </w:tcBorders>
            <w:shd w:val="clear" w:color="000000" w:fill="BFBFBF"/>
            <w:vAlign w:val="center"/>
            <w:hideMark/>
          </w:tcPr>
          <w:p w14:paraId="7A10DE83"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40157036" w14:textId="77777777" w:rsidTr="00EE0200">
        <w:trPr>
          <w:trHeight w:val="264"/>
        </w:trPr>
        <w:tc>
          <w:tcPr>
            <w:tcW w:w="2407" w:type="dxa"/>
            <w:tcBorders>
              <w:top w:val="nil"/>
              <w:left w:val="single" w:sz="4" w:space="0" w:color="auto"/>
              <w:bottom w:val="single" w:sz="4" w:space="0" w:color="auto"/>
              <w:right w:val="single" w:sz="4" w:space="0" w:color="auto"/>
            </w:tcBorders>
            <w:shd w:val="clear" w:color="auto" w:fill="auto"/>
            <w:vAlign w:val="center"/>
            <w:hideMark/>
          </w:tcPr>
          <w:p w14:paraId="3BB9A0F0" w14:textId="77777777" w:rsidR="00AD5B21" w:rsidRPr="00101450" w:rsidRDefault="00AD5B21" w:rsidP="00EE0200">
            <w:pPr>
              <w:spacing w:before="0" w:after="0"/>
              <w:jc w:val="left"/>
              <w:rPr>
                <w:rFonts w:ascii="Arial" w:hAnsi="Arial"/>
                <w:b/>
                <w:bCs/>
                <w:szCs w:val="20"/>
                <w:lang w:val="en-ZA" w:eastAsia="en-ZA"/>
              </w:rPr>
            </w:pPr>
            <w:r w:rsidRPr="00101450">
              <w:rPr>
                <w:rFonts w:ascii="Arial" w:hAnsi="Arial"/>
                <w:b/>
                <w:bCs/>
                <w:szCs w:val="20"/>
                <w:lang w:val="en-ZA" w:eastAsia="en-ZA"/>
              </w:rPr>
              <w:t xml:space="preserve">Revision </w:t>
            </w:r>
          </w:p>
        </w:tc>
        <w:tc>
          <w:tcPr>
            <w:tcW w:w="806" w:type="dxa"/>
            <w:tcBorders>
              <w:top w:val="nil"/>
              <w:left w:val="nil"/>
              <w:bottom w:val="single" w:sz="4" w:space="0" w:color="auto"/>
              <w:right w:val="single" w:sz="4" w:space="0" w:color="auto"/>
            </w:tcBorders>
            <w:shd w:val="clear" w:color="auto" w:fill="auto"/>
            <w:noWrap/>
            <w:vAlign w:val="center"/>
            <w:hideMark/>
          </w:tcPr>
          <w:p w14:paraId="5B5FF1A0"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14:paraId="0AC56A2F"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14:paraId="5287457F"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60 minutes</w:t>
            </w:r>
          </w:p>
        </w:tc>
        <w:tc>
          <w:tcPr>
            <w:tcW w:w="1280" w:type="dxa"/>
            <w:tcBorders>
              <w:top w:val="nil"/>
              <w:left w:val="nil"/>
              <w:bottom w:val="single" w:sz="4" w:space="0" w:color="auto"/>
              <w:right w:val="single" w:sz="4" w:space="0" w:color="auto"/>
            </w:tcBorders>
            <w:shd w:val="clear" w:color="auto" w:fill="auto"/>
            <w:vAlign w:val="center"/>
            <w:hideMark/>
          </w:tcPr>
          <w:p w14:paraId="2A81EA5C"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880" w:type="dxa"/>
            <w:tcBorders>
              <w:top w:val="nil"/>
              <w:left w:val="nil"/>
              <w:bottom w:val="single" w:sz="4" w:space="0" w:color="auto"/>
              <w:right w:val="single" w:sz="4" w:space="0" w:color="auto"/>
            </w:tcBorders>
            <w:shd w:val="clear" w:color="auto" w:fill="auto"/>
            <w:noWrap/>
            <w:vAlign w:val="center"/>
            <w:hideMark/>
          </w:tcPr>
          <w:p w14:paraId="5508A15D"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auto" w:fill="auto"/>
            <w:vAlign w:val="center"/>
            <w:hideMark/>
          </w:tcPr>
          <w:p w14:paraId="472353B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auto" w:fill="auto"/>
            <w:vAlign w:val="center"/>
            <w:hideMark/>
          </w:tcPr>
          <w:p w14:paraId="3150432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tcBorders>
              <w:top w:val="nil"/>
              <w:left w:val="nil"/>
              <w:bottom w:val="single" w:sz="4" w:space="0" w:color="auto"/>
              <w:right w:val="single" w:sz="4" w:space="0" w:color="auto"/>
            </w:tcBorders>
            <w:shd w:val="clear" w:color="auto" w:fill="auto"/>
            <w:vAlign w:val="center"/>
            <w:hideMark/>
          </w:tcPr>
          <w:p w14:paraId="6F2D835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2CB3EA37" w14:textId="77777777" w:rsidTr="00EE0200">
        <w:trPr>
          <w:trHeight w:val="264"/>
        </w:trPr>
        <w:tc>
          <w:tcPr>
            <w:tcW w:w="2407" w:type="dxa"/>
            <w:tcBorders>
              <w:top w:val="nil"/>
              <w:left w:val="single" w:sz="4" w:space="0" w:color="auto"/>
              <w:bottom w:val="single" w:sz="4" w:space="0" w:color="auto"/>
              <w:right w:val="single" w:sz="4" w:space="0" w:color="auto"/>
            </w:tcBorders>
            <w:shd w:val="clear" w:color="auto" w:fill="auto"/>
            <w:vAlign w:val="center"/>
            <w:hideMark/>
          </w:tcPr>
          <w:p w14:paraId="117E90FA" w14:textId="77777777" w:rsidR="00AD5B21" w:rsidRPr="00101450" w:rsidRDefault="00AD5B21" w:rsidP="00EE0200">
            <w:pPr>
              <w:spacing w:before="0" w:after="0"/>
              <w:jc w:val="left"/>
              <w:rPr>
                <w:rFonts w:ascii="Arial" w:hAnsi="Arial"/>
                <w:b/>
                <w:bCs/>
                <w:szCs w:val="20"/>
                <w:lang w:val="en-ZA" w:eastAsia="en-ZA"/>
              </w:rPr>
            </w:pPr>
            <w:r w:rsidRPr="00101450">
              <w:rPr>
                <w:rFonts w:ascii="Arial" w:hAnsi="Arial"/>
                <w:b/>
                <w:bCs/>
                <w:szCs w:val="20"/>
                <w:lang w:val="en-ZA" w:eastAsia="en-ZA"/>
              </w:rPr>
              <w:t>Summative questionnaire</w:t>
            </w:r>
          </w:p>
        </w:tc>
        <w:tc>
          <w:tcPr>
            <w:tcW w:w="806" w:type="dxa"/>
            <w:tcBorders>
              <w:top w:val="nil"/>
              <w:left w:val="nil"/>
              <w:bottom w:val="single" w:sz="4" w:space="0" w:color="auto"/>
              <w:right w:val="single" w:sz="4" w:space="0" w:color="auto"/>
            </w:tcBorders>
            <w:shd w:val="clear" w:color="auto" w:fill="auto"/>
            <w:noWrap/>
            <w:vAlign w:val="center"/>
            <w:hideMark/>
          </w:tcPr>
          <w:p w14:paraId="3F8C73A1"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14:paraId="0A3CB2CB"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14:paraId="55A3DE47"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90 minutes</w:t>
            </w:r>
          </w:p>
        </w:tc>
        <w:tc>
          <w:tcPr>
            <w:tcW w:w="1280" w:type="dxa"/>
            <w:tcBorders>
              <w:top w:val="nil"/>
              <w:left w:val="nil"/>
              <w:bottom w:val="single" w:sz="4" w:space="0" w:color="auto"/>
              <w:right w:val="single" w:sz="4" w:space="0" w:color="auto"/>
            </w:tcBorders>
            <w:shd w:val="clear" w:color="auto" w:fill="auto"/>
            <w:vAlign w:val="center"/>
            <w:hideMark/>
          </w:tcPr>
          <w:p w14:paraId="0A931D0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880" w:type="dxa"/>
            <w:tcBorders>
              <w:top w:val="nil"/>
              <w:left w:val="nil"/>
              <w:bottom w:val="single" w:sz="4" w:space="0" w:color="auto"/>
              <w:right w:val="single" w:sz="4" w:space="0" w:color="auto"/>
            </w:tcBorders>
            <w:shd w:val="clear" w:color="auto" w:fill="auto"/>
            <w:noWrap/>
            <w:vAlign w:val="center"/>
            <w:hideMark/>
          </w:tcPr>
          <w:p w14:paraId="48CDDAE7"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auto" w:fill="auto"/>
            <w:vAlign w:val="center"/>
            <w:hideMark/>
          </w:tcPr>
          <w:p w14:paraId="1C53BAB1"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auto" w:fill="auto"/>
            <w:vAlign w:val="center"/>
            <w:hideMark/>
          </w:tcPr>
          <w:p w14:paraId="532DEBE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tcBorders>
              <w:top w:val="nil"/>
              <w:left w:val="nil"/>
              <w:bottom w:val="single" w:sz="4" w:space="0" w:color="auto"/>
              <w:right w:val="single" w:sz="4" w:space="0" w:color="auto"/>
            </w:tcBorders>
            <w:shd w:val="clear" w:color="auto" w:fill="auto"/>
            <w:vAlign w:val="center"/>
            <w:hideMark/>
          </w:tcPr>
          <w:p w14:paraId="23C08B7C"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r>
      <w:tr w:rsidR="00AD5B21" w:rsidRPr="00101450" w14:paraId="00380C63" w14:textId="77777777" w:rsidTr="00EE0200">
        <w:trPr>
          <w:trHeight w:val="318"/>
        </w:trPr>
        <w:tc>
          <w:tcPr>
            <w:tcW w:w="2407" w:type="dxa"/>
            <w:tcBorders>
              <w:top w:val="nil"/>
              <w:left w:val="single" w:sz="4" w:space="0" w:color="auto"/>
              <w:bottom w:val="single" w:sz="4" w:space="0" w:color="auto"/>
              <w:right w:val="single" w:sz="4" w:space="0" w:color="auto"/>
            </w:tcBorders>
            <w:shd w:val="clear" w:color="auto" w:fill="auto"/>
            <w:vAlign w:val="center"/>
            <w:hideMark/>
          </w:tcPr>
          <w:p w14:paraId="0D2D157A" w14:textId="77777777" w:rsidR="00AD5B21" w:rsidRPr="00101450" w:rsidRDefault="00AD5B21" w:rsidP="00EE0200">
            <w:pPr>
              <w:spacing w:before="0" w:after="0"/>
              <w:jc w:val="left"/>
              <w:rPr>
                <w:rFonts w:ascii="Arial" w:hAnsi="Arial"/>
                <w:b/>
                <w:bCs/>
                <w:szCs w:val="20"/>
                <w:lang w:val="en-ZA" w:eastAsia="en-ZA"/>
              </w:rPr>
            </w:pPr>
            <w:r w:rsidRPr="00101450">
              <w:rPr>
                <w:rFonts w:ascii="Arial" w:hAnsi="Arial"/>
                <w:b/>
                <w:bCs/>
                <w:szCs w:val="20"/>
                <w:lang w:val="en-ZA" w:eastAsia="en-ZA"/>
              </w:rPr>
              <w:t>Notional Hours</w:t>
            </w:r>
          </w:p>
        </w:tc>
        <w:tc>
          <w:tcPr>
            <w:tcW w:w="806" w:type="dxa"/>
            <w:tcBorders>
              <w:top w:val="nil"/>
              <w:left w:val="nil"/>
              <w:bottom w:val="single" w:sz="4" w:space="0" w:color="auto"/>
              <w:right w:val="single" w:sz="4" w:space="0" w:color="auto"/>
            </w:tcBorders>
            <w:shd w:val="clear" w:color="auto" w:fill="auto"/>
            <w:noWrap/>
            <w:vAlign w:val="center"/>
            <w:hideMark/>
          </w:tcPr>
          <w:p w14:paraId="159DA677"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14:paraId="5C07DF19"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14:paraId="3506A0F1" w14:textId="77777777" w:rsidR="00AD5B21" w:rsidRPr="00101450" w:rsidRDefault="00AD5B21" w:rsidP="00EE0200">
            <w:pPr>
              <w:spacing w:before="0" w:after="0"/>
              <w:jc w:val="center"/>
              <w:rPr>
                <w:rFonts w:ascii="Arial" w:hAnsi="Arial"/>
                <w:b/>
                <w:bCs/>
                <w:szCs w:val="20"/>
                <w:lang w:val="en-ZA" w:eastAsia="en-ZA"/>
              </w:rPr>
            </w:pPr>
            <w:r w:rsidRPr="00101450">
              <w:rPr>
                <w:rFonts w:ascii="Arial" w:hAnsi="Arial"/>
                <w:b/>
                <w:bCs/>
                <w:szCs w:val="20"/>
                <w:lang w:val="en-ZA" w:eastAsia="en-ZA"/>
              </w:rPr>
              <w:t>18</w:t>
            </w:r>
          </w:p>
        </w:tc>
        <w:tc>
          <w:tcPr>
            <w:tcW w:w="1280" w:type="dxa"/>
            <w:tcBorders>
              <w:top w:val="nil"/>
              <w:left w:val="nil"/>
              <w:bottom w:val="single" w:sz="4" w:space="0" w:color="auto"/>
              <w:right w:val="single" w:sz="4" w:space="0" w:color="auto"/>
            </w:tcBorders>
            <w:shd w:val="clear" w:color="auto" w:fill="auto"/>
            <w:vAlign w:val="center"/>
            <w:hideMark/>
          </w:tcPr>
          <w:p w14:paraId="5A5915BD"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880" w:type="dxa"/>
            <w:tcBorders>
              <w:top w:val="nil"/>
              <w:left w:val="nil"/>
              <w:bottom w:val="single" w:sz="4" w:space="0" w:color="auto"/>
              <w:right w:val="single" w:sz="4" w:space="0" w:color="auto"/>
            </w:tcBorders>
            <w:shd w:val="clear" w:color="auto" w:fill="auto"/>
            <w:noWrap/>
            <w:vAlign w:val="center"/>
            <w:hideMark/>
          </w:tcPr>
          <w:p w14:paraId="26A3EBD9" w14:textId="77777777" w:rsidR="00AD5B21" w:rsidRPr="00101450" w:rsidRDefault="00AD5B21" w:rsidP="00EE0200">
            <w:pPr>
              <w:spacing w:before="0" w:after="0"/>
              <w:jc w:val="center"/>
              <w:rPr>
                <w:rFonts w:ascii="Arial" w:hAnsi="Arial"/>
                <w:szCs w:val="20"/>
                <w:lang w:val="en-ZA" w:eastAsia="en-ZA"/>
              </w:rPr>
            </w:pPr>
            <w:r w:rsidRPr="00101450">
              <w:rPr>
                <w:rFonts w:ascii="Arial" w:hAnsi="Arial"/>
                <w:szCs w:val="20"/>
                <w:lang w:val="en-ZA" w:eastAsia="en-ZA"/>
              </w:rPr>
              <w:t> </w:t>
            </w:r>
          </w:p>
        </w:tc>
        <w:tc>
          <w:tcPr>
            <w:tcW w:w="1560" w:type="dxa"/>
            <w:tcBorders>
              <w:top w:val="nil"/>
              <w:left w:val="nil"/>
              <w:bottom w:val="single" w:sz="4" w:space="0" w:color="auto"/>
              <w:right w:val="single" w:sz="4" w:space="0" w:color="auto"/>
            </w:tcBorders>
            <w:shd w:val="clear" w:color="auto" w:fill="auto"/>
            <w:vAlign w:val="center"/>
            <w:hideMark/>
          </w:tcPr>
          <w:p w14:paraId="799BA4CB"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1799" w:type="dxa"/>
            <w:tcBorders>
              <w:top w:val="nil"/>
              <w:left w:val="nil"/>
              <w:bottom w:val="single" w:sz="4" w:space="0" w:color="auto"/>
              <w:right w:val="single" w:sz="4" w:space="0" w:color="auto"/>
            </w:tcBorders>
            <w:shd w:val="clear" w:color="auto" w:fill="auto"/>
            <w:vAlign w:val="center"/>
            <w:hideMark/>
          </w:tcPr>
          <w:p w14:paraId="630DEC17" w14:textId="77777777" w:rsidR="00AD5B21" w:rsidRPr="00101450" w:rsidRDefault="00AD5B21" w:rsidP="00EE0200">
            <w:pPr>
              <w:spacing w:before="0" w:after="0"/>
              <w:jc w:val="left"/>
              <w:rPr>
                <w:rFonts w:ascii="Arial" w:hAnsi="Arial"/>
                <w:szCs w:val="20"/>
                <w:lang w:val="en-ZA" w:eastAsia="en-ZA"/>
              </w:rPr>
            </w:pPr>
            <w:r w:rsidRPr="00101450">
              <w:rPr>
                <w:rFonts w:ascii="Arial" w:hAnsi="Arial"/>
                <w:szCs w:val="20"/>
                <w:lang w:val="en-ZA" w:eastAsia="en-ZA"/>
              </w:rPr>
              <w:t> </w:t>
            </w:r>
          </w:p>
        </w:tc>
        <w:tc>
          <w:tcPr>
            <w:tcW w:w="3490" w:type="dxa"/>
            <w:tcBorders>
              <w:top w:val="nil"/>
              <w:left w:val="nil"/>
              <w:bottom w:val="single" w:sz="4" w:space="0" w:color="auto"/>
              <w:right w:val="single" w:sz="4" w:space="0" w:color="auto"/>
            </w:tcBorders>
            <w:shd w:val="clear" w:color="auto" w:fill="auto"/>
            <w:vAlign w:val="center"/>
            <w:hideMark/>
          </w:tcPr>
          <w:p w14:paraId="2827215F" w14:textId="77777777" w:rsidR="00AD5B21" w:rsidRPr="00101450" w:rsidRDefault="00AD5B21" w:rsidP="00EE0200">
            <w:pPr>
              <w:spacing w:before="0" w:after="0"/>
              <w:jc w:val="right"/>
              <w:rPr>
                <w:rFonts w:ascii="Arial" w:hAnsi="Arial"/>
                <w:b/>
                <w:bCs/>
                <w:szCs w:val="20"/>
                <w:lang w:val="en-ZA" w:eastAsia="en-ZA"/>
              </w:rPr>
            </w:pPr>
            <w:r w:rsidRPr="00101450">
              <w:rPr>
                <w:rFonts w:ascii="Arial" w:hAnsi="Arial"/>
                <w:b/>
                <w:bCs/>
                <w:szCs w:val="20"/>
                <w:lang w:val="en-ZA" w:eastAsia="en-ZA"/>
              </w:rPr>
              <w:t>42</w:t>
            </w:r>
          </w:p>
        </w:tc>
      </w:tr>
    </w:tbl>
    <w:p w14:paraId="013FE166" w14:textId="77777777" w:rsidR="00AD5B21" w:rsidRDefault="00AD5B21" w:rsidP="00AD5B21">
      <w:pPr>
        <w:rPr>
          <w:lang w:val="en-ZA"/>
        </w:rPr>
      </w:pPr>
    </w:p>
    <w:p w14:paraId="0AB6B8B6" w14:textId="77777777" w:rsidR="00AD5B21" w:rsidRDefault="00AD5B21" w:rsidP="00AD5B21">
      <w:pPr>
        <w:rPr>
          <w:lang w:val="en-ZA"/>
        </w:rPr>
      </w:pPr>
    </w:p>
    <w:p w14:paraId="1ED8D7E0" w14:textId="77777777" w:rsidR="00AD5B21" w:rsidRDefault="00AD5B21" w:rsidP="00AD5B21">
      <w:pPr>
        <w:rPr>
          <w:lang w:val="en-ZA"/>
        </w:rPr>
      </w:pPr>
    </w:p>
    <w:p w14:paraId="7FDE7C8B" w14:textId="77777777" w:rsidR="00AD5B21" w:rsidRDefault="00AD5B21" w:rsidP="00AD5B21">
      <w:pPr>
        <w:rPr>
          <w:lang w:val="en-ZA"/>
        </w:rPr>
        <w:sectPr w:rsidR="00AD5B21" w:rsidSect="00101450">
          <w:pgSz w:w="16838" w:h="11906" w:orient="landscape" w:code="9"/>
          <w:pgMar w:top="1021" w:right="1134" w:bottom="1021" w:left="1134" w:header="720" w:footer="720" w:gutter="284"/>
          <w:cols w:space="708"/>
          <w:titlePg/>
          <w:docGrid w:linePitch="360"/>
        </w:sectPr>
      </w:pPr>
    </w:p>
    <w:p w14:paraId="155CEE57" w14:textId="77777777" w:rsidR="00AD5B21" w:rsidRPr="009C600E" w:rsidRDefault="00AD5B21" w:rsidP="00AD5B21">
      <w:pPr>
        <w:rPr>
          <w:lang w:val="en-ZA"/>
        </w:rPr>
      </w:pPr>
    </w:p>
    <w:p w14:paraId="29302D3D" w14:textId="77777777" w:rsidR="00AD5B21" w:rsidRPr="005B7656" w:rsidRDefault="00AD5B21" w:rsidP="00AD5B21">
      <w:pPr>
        <w:pStyle w:val="Heading1"/>
      </w:pPr>
      <w:bookmarkStart w:id="3" w:name="_Toc150071666"/>
      <w:bookmarkStart w:id="4" w:name="_Toc415429197"/>
      <w:r w:rsidRPr="005B7656">
        <w:t>COLLECT ORGANISE AND REPRESENT DATA</w:t>
      </w:r>
      <w:bookmarkEnd w:id="3"/>
      <w:bookmarkEnd w:id="4"/>
    </w:p>
    <w:p w14:paraId="38444864" w14:textId="77777777" w:rsidR="00AD5B21" w:rsidRDefault="00AD5B21" w:rsidP="00AD5B21"/>
    <w:p w14:paraId="2E99E5E4" w14:textId="77777777" w:rsidR="00AD5B21" w:rsidRDefault="00AD5B21" w:rsidP="00AD5B21"/>
    <w:p w14:paraId="61153331" w14:textId="77777777" w:rsidR="00AD5B21" w:rsidRDefault="00AD5B21" w:rsidP="00AD5B21">
      <w:pPr>
        <w:pStyle w:val="Heading4"/>
      </w:pPr>
      <w:r>
        <w:t>Specific outcome</w:t>
      </w:r>
    </w:p>
    <w:p w14:paraId="0559D711" w14:textId="77777777" w:rsidR="00AD5B21" w:rsidRDefault="00AD5B21" w:rsidP="00AD5B21">
      <w:r>
        <w:t>Critique and use techniques for collecting, organising and representing data</w:t>
      </w:r>
    </w:p>
    <w:p w14:paraId="629C48BE" w14:textId="77777777" w:rsidR="00AD5B21" w:rsidRDefault="00AD5B21" w:rsidP="00AD5B21"/>
    <w:p w14:paraId="209F8940" w14:textId="77777777" w:rsidR="00AD5B21" w:rsidRDefault="00AD5B21" w:rsidP="00AD5B21"/>
    <w:p w14:paraId="23612921" w14:textId="77777777" w:rsidR="00AD5B21" w:rsidRDefault="00AD5B21" w:rsidP="00AD5B21">
      <w:pPr>
        <w:pStyle w:val="Heading4"/>
      </w:pPr>
      <w:r>
        <w:t>Assessment criteria</w:t>
      </w:r>
    </w:p>
    <w:p w14:paraId="61739866" w14:textId="77777777" w:rsidR="00AD5B21" w:rsidRDefault="00AD5B21" w:rsidP="00AD5B21">
      <w:pPr>
        <w:pStyle w:val="ListBullet2"/>
        <w:tabs>
          <w:tab w:val="num" w:pos="921"/>
        </w:tabs>
        <w:ind w:left="921" w:hanging="391"/>
        <w:rPr>
          <w:color w:val="000000"/>
        </w:rPr>
      </w:pPr>
      <w:r>
        <w:t>Situations or issues that can be dealt with through statistical methods are identified correctly</w:t>
      </w:r>
    </w:p>
    <w:p w14:paraId="2AAA70D9" w14:textId="77777777" w:rsidR="00AD5B21" w:rsidRDefault="00AD5B21" w:rsidP="00AD5B21">
      <w:pPr>
        <w:pStyle w:val="ListBullet2"/>
        <w:tabs>
          <w:tab w:val="num" w:pos="921"/>
        </w:tabs>
        <w:ind w:left="921" w:hanging="391"/>
        <w:rPr>
          <w:color w:val="000000"/>
        </w:rPr>
      </w:pPr>
      <w:r>
        <w:t>Appropriate methods for collecting, recording and organising data are used so as to maximise efficiency and ensure the resolution of a problem or issue</w:t>
      </w:r>
    </w:p>
    <w:p w14:paraId="67B80EF8" w14:textId="77777777" w:rsidR="00AD5B21" w:rsidRDefault="00AD5B21" w:rsidP="00AD5B21">
      <w:pPr>
        <w:pStyle w:val="ListBullet2"/>
        <w:tabs>
          <w:tab w:val="num" w:pos="921"/>
        </w:tabs>
        <w:ind w:left="921" w:hanging="391"/>
        <w:rPr>
          <w:color w:val="000000"/>
        </w:rPr>
      </w:pPr>
      <w:r>
        <w:t>Data sources and databases are selected in a manner that ensures the representativeness of the sample and the validity of resolutions</w:t>
      </w:r>
    </w:p>
    <w:p w14:paraId="1B232DA4" w14:textId="77777777" w:rsidR="00AD5B21" w:rsidRDefault="00AD5B21" w:rsidP="00AD5B21">
      <w:pPr>
        <w:pStyle w:val="ListBullet2"/>
        <w:tabs>
          <w:tab w:val="num" w:pos="921"/>
        </w:tabs>
        <w:ind w:left="921" w:hanging="391"/>
        <w:rPr>
          <w:color w:val="000000"/>
        </w:rPr>
      </w:pPr>
      <w:r>
        <w:t>Activities that could result in contamination of data are identified and explanations are provided of the effects of contaminated data. </w:t>
      </w:r>
    </w:p>
    <w:p w14:paraId="2F9AB57C" w14:textId="77777777" w:rsidR="00AD5B21" w:rsidRDefault="00AD5B21" w:rsidP="00AD5B21">
      <w:pPr>
        <w:pStyle w:val="ListBullet2"/>
        <w:tabs>
          <w:tab w:val="num" w:pos="921"/>
        </w:tabs>
        <w:ind w:left="921" w:hanging="391"/>
        <w:rPr>
          <w:color w:val="000000"/>
        </w:rPr>
      </w:pPr>
      <w:r>
        <w:t>Data is gathered using methods appropriate to the data type and purpose for gathering the data. </w:t>
      </w:r>
    </w:p>
    <w:p w14:paraId="5D3125C5" w14:textId="77777777" w:rsidR="00AD5B21" w:rsidRDefault="00AD5B21" w:rsidP="00AD5B21">
      <w:pPr>
        <w:pStyle w:val="ListBullet2"/>
        <w:tabs>
          <w:tab w:val="num" w:pos="921"/>
        </w:tabs>
        <w:ind w:left="921" w:hanging="391"/>
        <w:rPr>
          <w:color w:val="000000"/>
        </w:rPr>
      </w:pPr>
      <w:r>
        <w:t>Data collection methods are used correctly</w:t>
      </w:r>
    </w:p>
    <w:p w14:paraId="4182DA99" w14:textId="77777777" w:rsidR="00AD5B21" w:rsidRDefault="00AD5B21" w:rsidP="00AD5B21">
      <w:pPr>
        <w:pStyle w:val="ListBullet2"/>
        <w:tabs>
          <w:tab w:val="num" w:pos="921"/>
        </w:tabs>
        <w:ind w:left="921" w:hanging="391"/>
        <w:rPr>
          <w:color w:val="000000"/>
        </w:rPr>
      </w:pPr>
      <w:r>
        <w:t>Calculations and the use of statistics are correct</w:t>
      </w:r>
    </w:p>
    <w:p w14:paraId="5408E5DD" w14:textId="77777777" w:rsidR="00AD5B21" w:rsidRDefault="00AD5B21" w:rsidP="00AD5B21">
      <w:pPr>
        <w:pStyle w:val="ListBullet2"/>
        <w:tabs>
          <w:tab w:val="num" w:pos="921"/>
        </w:tabs>
        <w:ind w:left="921" w:hanging="391"/>
        <w:rPr>
          <w:color w:val="000000"/>
        </w:rPr>
      </w:pPr>
      <w:r>
        <w:t>Graphical representations and numerical summaries are consistent with the data, are clear and appropriate to the situation and target audience</w:t>
      </w:r>
    </w:p>
    <w:p w14:paraId="746737A8" w14:textId="77777777" w:rsidR="00AD5B21" w:rsidRDefault="00AD5B21" w:rsidP="00AD5B21">
      <w:pPr>
        <w:pStyle w:val="ListBullet2"/>
        <w:tabs>
          <w:tab w:val="num" w:pos="921"/>
        </w:tabs>
        <w:ind w:left="921" w:hanging="391"/>
        <w:rPr>
          <w:color w:val="000000"/>
        </w:rPr>
      </w:pPr>
      <w:r>
        <w:t>Resolutions for the situation or issue are supported by the data and are validated in terms of the context</w:t>
      </w:r>
    </w:p>
    <w:p w14:paraId="36CF2935" w14:textId="77777777" w:rsidR="00AD5B21" w:rsidRDefault="00AD5B21" w:rsidP="00AD5B21"/>
    <w:p w14:paraId="446CB5CA" w14:textId="77777777" w:rsidR="00AD5B21" w:rsidRDefault="00AD5B21" w:rsidP="00AD5B21"/>
    <w:p w14:paraId="1986D091" w14:textId="77777777" w:rsidR="00AD5B21" w:rsidRDefault="00AD5B21" w:rsidP="00AD5B21"/>
    <w:p w14:paraId="63FBF768" w14:textId="77777777" w:rsidR="00AD5B21" w:rsidRDefault="00AD5B21" w:rsidP="00AD5B21"/>
    <w:p w14:paraId="544F3B7A" w14:textId="77777777" w:rsidR="00AD5B21" w:rsidRPr="00CB3F51" w:rsidRDefault="00AD5B21" w:rsidP="00AD5B21"/>
    <w:p w14:paraId="7EA9AA55" w14:textId="77777777" w:rsidR="00AD5B21" w:rsidRPr="00261835" w:rsidRDefault="00AD5B21" w:rsidP="00AD5B21">
      <w:r>
        <w:br w:type="page"/>
      </w:r>
    </w:p>
    <w:p w14:paraId="4DF8781D" w14:textId="77777777" w:rsidR="00AD5B21" w:rsidRPr="00CB3F51" w:rsidRDefault="00AD5B21" w:rsidP="00AD5B21">
      <w:pPr>
        <w:pStyle w:val="Heading2"/>
      </w:pPr>
      <w:bookmarkStart w:id="5" w:name="_Toc134329872"/>
      <w:bookmarkStart w:id="6" w:name="_Toc135384615"/>
      <w:bookmarkStart w:id="7" w:name="_Toc160173661"/>
      <w:bookmarkStart w:id="8" w:name="_Toc175545843"/>
      <w:bookmarkStart w:id="9" w:name="_Toc182749512"/>
      <w:bookmarkStart w:id="10" w:name="_Toc415429198"/>
      <w:r w:rsidRPr="00CB3F51">
        <w:lastRenderedPageBreak/>
        <w:t>The Role of Statistics when processing data</w:t>
      </w:r>
      <w:bookmarkEnd w:id="5"/>
      <w:bookmarkEnd w:id="6"/>
      <w:bookmarkEnd w:id="7"/>
      <w:bookmarkEnd w:id="8"/>
      <w:bookmarkEnd w:id="9"/>
      <w:bookmarkEnd w:id="10"/>
    </w:p>
    <w:p w14:paraId="5024C67A" w14:textId="77777777" w:rsidR="00AD5B21" w:rsidRPr="00261835" w:rsidRDefault="00AD5B21" w:rsidP="00AD5B21">
      <w:pPr>
        <w:rPr>
          <w:lang w:val="en-ZA"/>
        </w:rPr>
      </w:pPr>
      <w:r w:rsidRPr="00261835">
        <w:rPr>
          <w:lang w:val="en-ZA"/>
        </w:rPr>
        <w:t>What is statistics? Most of us seem to become startled or frightened when the word ‘statistics’ is mentioned. This should not be so. We all use statistics in our daily lives. It is a natural part of ourselves that has allowed us to survive from the days of living in the dark caves of our ancestors to exploring our moon, other planets as well as the galaxy.</w:t>
      </w:r>
    </w:p>
    <w:p w14:paraId="2DDF1D46" w14:textId="77777777" w:rsidR="00AD5B21" w:rsidRPr="00261835" w:rsidRDefault="00AD5B21" w:rsidP="00AD5B21">
      <w:pPr>
        <w:rPr>
          <w:lang w:val="en-ZA"/>
        </w:rPr>
      </w:pPr>
      <w:r w:rsidRPr="00261835">
        <w:rPr>
          <w:i/>
          <w:lang w:val="en-ZA"/>
        </w:rPr>
        <w:t>‘But statistics means working with numbers and I am not good with numbers’</w:t>
      </w:r>
      <w:r w:rsidRPr="00261835">
        <w:rPr>
          <w:lang w:val="en-ZA"/>
        </w:rPr>
        <w:t xml:space="preserve"> you may say. It is true that statisticians work with numerical facts that they call data. However, these numerical facts are simply ways of </w:t>
      </w:r>
    </w:p>
    <w:p w14:paraId="6372CFEF" w14:textId="77777777" w:rsidR="00AD5B21" w:rsidRPr="00261835" w:rsidRDefault="00AD5B21" w:rsidP="00AD5B21">
      <w:pPr>
        <w:pStyle w:val="ListBullet2"/>
        <w:rPr>
          <w:lang w:val="en-ZA"/>
        </w:rPr>
      </w:pPr>
      <w:r w:rsidRPr="00261835">
        <w:rPr>
          <w:lang w:val="en-ZA"/>
        </w:rPr>
        <w:t xml:space="preserve">describing, </w:t>
      </w:r>
    </w:p>
    <w:p w14:paraId="469FE4EE" w14:textId="77777777" w:rsidR="00AD5B21" w:rsidRPr="00261835" w:rsidRDefault="00AD5B21" w:rsidP="00AD5B21">
      <w:pPr>
        <w:pStyle w:val="ListBullet2"/>
        <w:rPr>
          <w:lang w:val="en-ZA"/>
        </w:rPr>
      </w:pPr>
      <w:r w:rsidRPr="00261835">
        <w:rPr>
          <w:lang w:val="en-ZA"/>
        </w:rPr>
        <w:t>grouping and</w:t>
      </w:r>
    </w:p>
    <w:p w14:paraId="7F1E67E2" w14:textId="77777777" w:rsidR="00AD5B21" w:rsidRPr="00261835" w:rsidRDefault="00AD5B21" w:rsidP="00AD5B21">
      <w:pPr>
        <w:pStyle w:val="ListBullet2"/>
        <w:rPr>
          <w:lang w:val="en-ZA"/>
        </w:rPr>
      </w:pPr>
      <w:r w:rsidRPr="00261835">
        <w:rPr>
          <w:lang w:val="en-ZA"/>
        </w:rPr>
        <w:t xml:space="preserve">summarizing information so that it is more easily understood. </w:t>
      </w:r>
    </w:p>
    <w:p w14:paraId="4C8438BF" w14:textId="77777777" w:rsidR="00AD5B21" w:rsidRPr="00261835" w:rsidRDefault="00AD5B21" w:rsidP="00AD5B21">
      <w:pPr>
        <w:rPr>
          <w:lang w:val="en-ZA"/>
        </w:rPr>
      </w:pPr>
      <w:r w:rsidRPr="00261835">
        <w:rPr>
          <w:lang w:val="en-ZA"/>
        </w:rPr>
        <w:t>Keep in mind that all numbers used in this module are fictitious, that is, they are numbers I invented myself. If I use numbers that are really true, I will let you know. So if I say something has risen or fallen by 20%, I made that value up just as an example.</w:t>
      </w:r>
    </w:p>
    <w:p w14:paraId="0781C3BE" w14:textId="77777777" w:rsidR="00AD5B21" w:rsidRPr="00261835" w:rsidRDefault="00AD5B21" w:rsidP="00AD5B21">
      <w:pPr>
        <w:rPr>
          <w:lang w:val="en-ZA"/>
        </w:rPr>
      </w:pPr>
      <w:r w:rsidRPr="00261835">
        <w:rPr>
          <w:lang w:val="en-ZA"/>
        </w:rPr>
        <w:t xml:space="preserve">Here are a few examples that you undoubtedly have heard and may have some idea of what they mean. (Remember to ignore the actual numbers!) </w:t>
      </w:r>
    </w:p>
    <w:p w14:paraId="183F0706" w14:textId="77777777" w:rsidR="00AD5B21" w:rsidRPr="00261835" w:rsidRDefault="00AD5B21" w:rsidP="00AD5B21">
      <w:pPr>
        <w:pStyle w:val="ListBullet2"/>
        <w:rPr>
          <w:lang w:val="en-ZA"/>
        </w:rPr>
      </w:pPr>
      <w:r w:rsidRPr="00261835">
        <w:rPr>
          <w:lang w:val="en-ZA"/>
        </w:rPr>
        <w:t>Think of our sportsmen and sportswomen. We discuss their average runs at the cricket crease, bowling rates and the athlete’s best, worst and average times on the track. We know the average number of goals a striker makes in a season. How do we obtain this information? Why do we say one player is better than another? Can we compare a gymnast with a cyclist?</w:t>
      </w:r>
    </w:p>
    <w:p w14:paraId="44FD3118" w14:textId="77777777" w:rsidR="00AD5B21" w:rsidRPr="00261835" w:rsidRDefault="00AD5B21" w:rsidP="00AD5B21">
      <w:pPr>
        <w:pStyle w:val="ListBullet2"/>
        <w:rPr>
          <w:lang w:val="en-ZA"/>
        </w:rPr>
      </w:pPr>
      <w:r w:rsidRPr="00261835">
        <w:rPr>
          <w:lang w:val="en-ZA"/>
        </w:rPr>
        <w:t>We hear the weather forecaster say that there is a 20% probability of rain today. Perhaps based on this information we decide not to take an umbrella with us. If the weather forecaster said that the probability of rain today is 80%, would you leave the umbrella behind?</w:t>
      </w:r>
    </w:p>
    <w:p w14:paraId="40513D3C" w14:textId="77777777" w:rsidR="00AD5B21" w:rsidRPr="00261835" w:rsidRDefault="00AD5B21" w:rsidP="00AD5B21">
      <w:pPr>
        <w:pStyle w:val="ListBullet2"/>
        <w:rPr>
          <w:lang w:val="en-ZA"/>
        </w:rPr>
      </w:pPr>
      <w:r w:rsidRPr="00261835">
        <w:rPr>
          <w:lang w:val="en-ZA"/>
        </w:rPr>
        <w:t>The government announces that the rate of crime is down by 20%, inflation is up by 10%, unemployment is down to 28% and the CPI (Consumer Price Index) has risen 3 percentage points on a year-to-year basis. What does all this mean? How do they get this information? Are these figures accurate?</w:t>
      </w:r>
    </w:p>
    <w:p w14:paraId="07A706A2" w14:textId="77777777" w:rsidR="00AD5B21" w:rsidRPr="00261835" w:rsidRDefault="00AD5B21" w:rsidP="00AD5B21">
      <w:pPr>
        <w:pStyle w:val="ListBullet2"/>
        <w:rPr>
          <w:lang w:val="en-ZA"/>
        </w:rPr>
      </w:pPr>
      <w:r w:rsidRPr="00261835">
        <w:rPr>
          <w:lang w:val="en-ZA"/>
        </w:rPr>
        <w:t>You have heard that smoking is linked to lung cancer and that HIV is linked to AIDS and that the evidence for these statements is ‘statistical’. What kind of evidence is ‘statistical’ evidence?</w:t>
      </w:r>
    </w:p>
    <w:p w14:paraId="2DB6348B" w14:textId="77777777" w:rsidR="00AD5B21" w:rsidRPr="00261835" w:rsidRDefault="00AD5B21" w:rsidP="00AD5B21">
      <w:pPr>
        <w:pStyle w:val="ListBullet2"/>
        <w:rPr>
          <w:lang w:val="en-ZA"/>
        </w:rPr>
      </w:pPr>
      <w:r w:rsidRPr="00261835">
        <w:rPr>
          <w:lang w:val="en-ZA"/>
        </w:rPr>
        <w:t>A medical researcher claims that taking a certain tonic reduces the risk of heart attack. How can an experiment be designed to prove or disprove this statement? What is risk?</w:t>
      </w:r>
    </w:p>
    <w:p w14:paraId="420A7B1C" w14:textId="77777777" w:rsidR="00AD5B21" w:rsidRPr="00261835" w:rsidRDefault="00AD5B21" w:rsidP="00AD5B21">
      <w:pPr>
        <w:pStyle w:val="ListBullet2"/>
        <w:rPr>
          <w:lang w:val="en-ZA"/>
        </w:rPr>
      </w:pPr>
      <w:r w:rsidRPr="00261835">
        <w:rPr>
          <w:lang w:val="en-ZA"/>
        </w:rPr>
        <w:t>You use statistics when you cross the street or drive a vehicle. When crossing the street you look both ways, see vehicles approaching, estimate their speeds, estimate your chance of making it across the street without being run over then you move or stay. If you move you have already decided how fast you will move based on the information you have just gathered and analysed. You behave similarly when in a vehicle. Our ancestors behaved similarly when looking for food.</w:t>
      </w:r>
    </w:p>
    <w:p w14:paraId="2721A702" w14:textId="77777777" w:rsidR="00AD5B21" w:rsidRPr="00261835" w:rsidRDefault="00AD5B21" w:rsidP="00AD5B21">
      <w:pPr>
        <w:pStyle w:val="ListBullet2"/>
        <w:rPr>
          <w:lang w:val="en-ZA"/>
        </w:rPr>
      </w:pPr>
      <w:r w:rsidRPr="00261835">
        <w:rPr>
          <w:lang w:val="en-ZA"/>
        </w:rPr>
        <w:t>If you are a hunter or a sport-shooting enthusiast, you know how to aim and shoot your firearm. You also know that you rarely, if ever, hit the target in exactly the same place with every shot you take. Why is there a slight variation where the bullet hits the target? Why are the bullet holes on my target scattered, or spread, more than on another shooters target?</w:t>
      </w:r>
    </w:p>
    <w:p w14:paraId="5110B64A" w14:textId="77777777" w:rsidR="00AD5B21" w:rsidRPr="00261835" w:rsidRDefault="00AD5B21" w:rsidP="00AD5B21">
      <w:pPr>
        <w:rPr>
          <w:lang w:val="en-ZA"/>
        </w:rPr>
      </w:pPr>
      <w:r>
        <w:rPr>
          <w:lang w:val="en-ZA"/>
        </w:rPr>
        <w:br w:type="page"/>
      </w:r>
      <w:r w:rsidRPr="00261835">
        <w:rPr>
          <w:lang w:val="en-ZA"/>
        </w:rPr>
        <w:lastRenderedPageBreak/>
        <w:t xml:space="preserve">At this point you may have a few questions that you would like answered. </w:t>
      </w:r>
    </w:p>
    <w:p w14:paraId="092E286D" w14:textId="77777777" w:rsidR="00AD5B21" w:rsidRPr="00261835" w:rsidRDefault="00AD5B21" w:rsidP="00AD5B21">
      <w:pPr>
        <w:pStyle w:val="ListBullet2"/>
        <w:rPr>
          <w:lang w:val="en-ZA"/>
        </w:rPr>
      </w:pPr>
      <w:r w:rsidRPr="00261835">
        <w:rPr>
          <w:noProof/>
          <w:lang w:val="en-US"/>
        </w:rPr>
        <mc:AlternateContent>
          <mc:Choice Requires="wps">
            <w:drawing>
              <wp:anchor distT="0" distB="0" distL="114300" distR="114300" simplePos="0" relativeHeight="251666432" behindDoc="0" locked="0" layoutInCell="1" allowOverlap="1" wp14:anchorId="0D16FEDE" wp14:editId="463C51C1">
                <wp:simplePos x="0" y="0"/>
                <wp:positionH relativeFrom="column">
                  <wp:posOffset>5543550</wp:posOffset>
                </wp:positionH>
                <wp:positionV relativeFrom="paragraph">
                  <wp:posOffset>54610</wp:posOffset>
                </wp:positionV>
                <wp:extent cx="558800" cy="914400"/>
                <wp:effectExtent l="333375" t="464185" r="12700" b="12065"/>
                <wp:wrapSquare wrapText="bothSides"/>
                <wp:docPr id="4260" name="WordArt 4307"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8800" cy="914400"/>
                        </a:xfrm>
                        <a:prstGeom prst="rect">
                          <a:avLst/>
                        </a:prstGeom>
                      </wps:spPr>
                      <wps:txbx>
                        <w:txbxContent>
                          <w:p w14:paraId="741CAA1A" w14:textId="77777777" w:rsidR="00AD5B21" w:rsidRDefault="00AD5B21" w:rsidP="00AD5B21">
                            <w:pPr>
                              <w:pStyle w:val="NormalWeb"/>
                              <w:spacing w:before="0" w:beforeAutospacing="0" w:after="0" w:afterAutospacing="0"/>
                              <w:jc w:val="center"/>
                              <w:rPr>
                                <w:sz w:val="24"/>
                              </w:rPr>
                            </w:pPr>
                            <w:r w:rsidRPr="00AD5B21">
                              <w:rPr>
                                <w:rFonts w:ascii="Tahoma" w:eastAsia="Tahoma" w:hAnsi="Tahoma" w:cs="Tahoma"/>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16FEDE" id="_x0000_t202" coordsize="21600,21600" o:spt="202" path="m,l,21600r21600,l21600,xe">
                <v:stroke joinstyle="miter"/>
                <v:path gradientshapeok="t" o:connecttype="rect"/>
              </v:shapetype>
              <v:shape id="WordArt 4307" o:spid="_x0000_s1026" type="#_x0000_t202" alt="Paper bag" style="position:absolute;left:0;text-align:left;margin-left:436.5pt;margin-top:4.3pt;width:44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" filled="f" stroked="f">
                <o:lock v:ext="edit" shapetype="t"/>
                <v:textbox style="mso-fit-shape-to-text:t">
                  <w:txbxContent>
                    <w:p w14:paraId="741CAA1A" w14:textId="77777777" w:rsidR="00AD5B21" w:rsidRDefault="00AD5B21" w:rsidP="00AD5B21">
                      <w:pPr>
                        <w:pStyle w:val="NormalWeb"/>
                        <w:spacing w:before="0" w:beforeAutospacing="0" w:after="0" w:afterAutospacing="0"/>
                        <w:jc w:val="center"/>
                        <w:rPr>
                          <w:sz w:val="24"/>
                        </w:rPr>
                      </w:pPr>
                      <w:r w:rsidRPr="00AD5B21">
                        <w:rPr>
                          <w:rFonts w:ascii="Tahoma" w:eastAsia="Tahoma" w:hAnsi="Tahoma" w:cs="Tahoma"/>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t>
                      </w:r>
                    </w:p>
                  </w:txbxContent>
                </v:textbox>
                <w10:wrap type="square"/>
              </v:shape>
            </w:pict>
          </mc:Fallback>
        </mc:AlternateContent>
      </w:r>
      <w:r w:rsidRPr="00261835">
        <w:rPr>
          <w:lang w:val="en-ZA"/>
        </w:rPr>
        <w:t xml:space="preserve">What exactly do these figures mean? </w:t>
      </w:r>
    </w:p>
    <w:p w14:paraId="4AD19485" w14:textId="77777777" w:rsidR="00AD5B21" w:rsidRPr="00261835" w:rsidRDefault="00AD5B21" w:rsidP="00AD5B21">
      <w:pPr>
        <w:pStyle w:val="ListBullet2"/>
        <w:rPr>
          <w:lang w:val="en-ZA"/>
        </w:rPr>
      </w:pPr>
      <w:r w:rsidRPr="00261835">
        <w:rPr>
          <w:lang w:val="en-ZA"/>
        </w:rPr>
        <w:t xml:space="preserve">How did they (sport announcer, weather forecaster, government, researcher) obtain this information? </w:t>
      </w:r>
    </w:p>
    <w:p w14:paraId="653B91A0" w14:textId="77777777" w:rsidR="00AD5B21" w:rsidRPr="00261835" w:rsidRDefault="00AD5B21" w:rsidP="00AD5B21">
      <w:pPr>
        <w:pStyle w:val="ListBullet2"/>
        <w:rPr>
          <w:lang w:val="en-ZA"/>
        </w:rPr>
      </w:pPr>
      <w:r w:rsidRPr="00261835">
        <w:rPr>
          <w:lang w:val="en-ZA"/>
        </w:rPr>
        <w:t xml:space="preserve">How accurate is the information? </w:t>
      </w:r>
    </w:p>
    <w:p w14:paraId="394E82C3" w14:textId="77777777" w:rsidR="00AD5B21" w:rsidRPr="00261835" w:rsidRDefault="00AD5B21" w:rsidP="00AD5B21">
      <w:pPr>
        <w:pStyle w:val="ListBullet2"/>
        <w:rPr>
          <w:lang w:val="en-ZA"/>
        </w:rPr>
      </w:pPr>
      <w:r w:rsidRPr="00261835">
        <w:rPr>
          <w:lang w:val="en-ZA"/>
        </w:rPr>
        <w:t>What does it all mean?</w:t>
      </w:r>
    </w:p>
    <w:p w14:paraId="13FB524D" w14:textId="77777777" w:rsidR="00AD5B21" w:rsidRPr="00261835" w:rsidRDefault="00AD5B21" w:rsidP="00AD5B21">
      <w:pPr>
        <w:rPr>
          <w:lang w:val="en-ZA"/>
        </w:rPr>
      </w:pPr>
      <w:r w:rsidRPr="00261835">
        <w:rPr>
          <w:noProof/>
          <w:lang w:val="en-US"/>
        </w:rPr>
        <mc:AlternateContent>
          <mc:Choice Requires="wps">
            <w:drawing>
              <wp:anchor distT="0" distB="0" distL="114300" distR="114300" simplePos="0" relativeHeight="251667456" behindDoc="0" locked="0" layoutInCell="1" allowOverlap="1" wp14:anchorId="1319416B" wp14:editId="4AEF535A">
                <wp:simplePos x="0" y="0"/>
                <wp:positionH relativeFrom="column">
                  <wp:posOffset>4343400</wp:posOffset>
                </wp:positionH>
                <wp:positionV relativeFrom="paragraph">
                  <wp:posOffset>547370</wp:posOffset>
                </wp:positionV>
                <wp:extent cx="1492250" cy="914400"/>
                <wp:effectExtent l="133350" t="90170" r="69850" b="0"/>
                <wp:wrapSquare wrapText="bothSides"/>
                <wp:docPr id="4259" name="WordArt 4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92250" cy="914400"/>
                        </a:xfrm>
                        <a:prstGeom prst="rect">
                          <a:avLst/>
                        </a:prstGeom>
                        <a:extLst>
                          <a:ext uri="{AF507438-7753-43E0-B8FC-AC1667EBCBE1}">
                            <a14:hiddenEffects xmlns:a14="http://schemas.microsoft.com/office/drawing/2010/main">
                              <a:effectLst/>
                            </a14:hiddenEffects>
                          </a:ext>
                        </a:extLst>
                      </wps:spPr>
                      <wps:txbx>
                        <w:txbxContent>
                          <w:p w14:paraId="1CC3179F" w14:textId="77777777" w:rsidR="00AD5B21" w:rsidRDefault="00AD5B21" w:rsidP="00AD5B21">
                            <w:pPr>
                              <w:pStyle w:val="NormalWeb"/>
                              <w:spacing w:before="0" w:beforeAutospacing="0" w:after="0" w:afterAutospacing="0"/>
                              <w:jc w:val="center"/>
                              <w:rPr>
                                <w:sz w:val="24"/>
                              </w:rPr>
                            </w:pPr>
                            <w:r>
                              <w:rPr>
                                <w:rFonts w:ascii="Arial Rounded MT Bold" w:hAnsi="Arial Rounded MT Bold"/>
                                <w:color w:val="000000"/>
                                <w:sz w:val="72"/>
                                <w:szCs w:val="72"/>
                                <w14:textOutline w14:w="9525" w14:cap="flat" w14:cmpd="sng" w14:algn="ctr">
                                  <w14:solidFill>
                                    <w14:srgbClr w14:val="000000"/>
                                  </w14:solidFill>
                                  <w14:prstDash w14:val="solid"/>
                                  <w14:round/>
                                </w14:textOutline>
                              </w:rPr>
                              <w:t>Information</w:t>
                            </w:r>
                          </w:p>
                        </w:txbxContent>
                      </wps:txbx>
                      <wps:bodyPr spcFirstLastPara="1" wrap="square" numCol="1" fromWordArt="1">
                        <a:prstTxWarp prst="textArchUp">
                          <a:avLst>
                            <a:gd name="adj" fmla="val 10966523"/>
                          </a:avLst>
                        </a:prstTxWarp>
                        <a:spAutoFit/>
                      </wps:bodyPr>
                    </wps:wsp>
                  </a:graphicData>
                </a:graphic>
                <wp14:sizeRelH relativeFrom="page">
                  <wp14:pctWidth>0</wp14:pctWidth>
                </wp14:sizeRelH>
                <wp14:sizeRelV relativeFrom="page">
                  <wp14:pctHeight>0</wp14:pctHeight>
                </wp14:sizeRelV>
              </wp:anchor>
            </w:drawing>
          </mc:Choice>
          <mc:Fallback>
            <w:pict>
              <v:shape w14:anchorId="1319416B" id="WordArt 4308" o:spid="_x0000_s1027" type="#_x0000_t202" style="position:absolute;left:0;text-align:left;margin-left:342pt;margin-top:43.1pt;width:117.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" filled="f" stroked="f">
                <o:lock v:ext="edit" shapetype="t"/>
                <v:textbox style="mso-fit-shape-to-text:t">
                  <w:txbxContent>
                    <w:p w14:paraId="1CC3179F" w14:textId="77777777" w:rsidR="00AD5B21" w:rsidRDefault="00AD5B21" w:rsidP="00AD5B21">
                      <w:pPr>
                        <w:pStyle w:val="NormalWeb"/>
                        <w:spacing w:before="0" w:beforeAutospacing="0" w:after="0" w:afterAutospacing="0"/>
                        <w:jc w:val="center"/>
                        <w:rPr>
                          <w:sz w:val="24"/>
                        </w:rPr>
                      </w:pPr>
                      <w:r>
                        <w:rPr>
                          <w:rFonts w:ascii="Arial Rounded MT Bold" w:hAnsi="Arial Rounded MT Bold"/>
                          <w:color w:val="000000"/>
                          <w:sz w:val="72"/>
                          <w:szCs w:val="72"/>
                          <w14:textOutline w14:w="9525" w14:cap="flat" w14:cmpd="sng" w14:algn="ctr">
                            <w14:solidFill>
                              <w14:srgbClr w14:val="000000"/>
                            </w14:solidFill>
                            <w14:prstDash w14:val="solid"/>
                            <w14:round/>
                          </w14:textOutline>
                        </w:rPr>
                        <w:t>Information</w:t>
                      </w:r>
                    </w:p>
                  </w:txbxContent>
                </v:textbox>
                <w10:wrap type="square"/>
              </v:shape>
            </w:pict>
          </mc:Fallback>
        </mc:AlternateContent>
      </w:r>
      <w:r w:rsidRPr="00261835">
        <w:rPr>
          <w:lang w:val="en-ZA"/>
        </w:rPr>
        <w:t>We humans have survived for many thousands of years simply because we are born with the ability to take in information, organise and analyse it and then draw conclusions based on our analysis.</w:t>
      </w:r>
    </w:p>
    <w:p w14:paraId="2B91172F" w14:textId="77777777" w:rsidR="00AD5B21" w:rsidRPr="00261835" w:rsidRDefault="00AD5B21" w:rsidP="00AD5B21">
      <w:pPr>
        <w:rPr>
          <w:lang w:val="en-ZA"/>
        </w:rPr>
      </w:pPr>
      <w:r w:rsidRPr="00261835">
        <w:rPr>
          <w:lang w:val="en-ZA"/>
        </w:rPr>
        <w:t xml:space="preserve">This is all that statistics is about: </w:t>
      </w:r>
    </w:p>
    <w:p w14:paraId="78333D4A" w14:textId="77777777" w:rsidR="00AD5B21" w:rsidRPr="00261835" w:rsidRDefault="00AD5B21" w:rsidP="00AD5B21">
      <w:pPr>
        <w:pStyle w:val="ListBullet2"/>
        <w:rPr>
          <w:lang w:val="en-ZA"/>
        </w:rPr>
      </w:pPr>
      <w:r w:rsidRPr="00261835">
        <w:rPr>
          <w:lang w:val="en-ZA"/>
        </w:rPr>
        <w:t xml:space="preserve">obtain information, </w:t>
      </w:r>
    </w:p>
    <w:p w14:paraId="60C32A34" w14:textId="77777777" w:rsidR="00AD5B21" w:rsidRPr="00261835" w:rsidRDefault="00AD5B21" w:rsidP="00AD5B21">
      <w:pPr>
        <w:pStyle w:val="ListBullet2"/>
        <w:rPr>
          <w:lang w:val="en-ZA"/>
        </w:rPr>
      </w:pPr>
      <w:r w:rsidRPr="00261835">
        <w:rPr>
          <w:lang w:val="en-ZA"/>
        </w:rPr>
        <w:t xml:space="preserve">organize and analyse the information </w:t>
      </w:r>
    </w:p>
    <w:p w14:paraId="3A370381" w14:textId="77777777" w:rsidR="00AD5B21" w:rsidRPr="00261835" w:rsidRDefault="00AD5B21" w:rsidP="00AD5B21">
      <w:pPr>
        <w:pStyle w:val="ListBullet2"/>
        <w:rPr>
          <w:lang w:val="en-ZA"/>
        </w:rPr>
      </w:pPr>
      <w:r w:rsidRPr="00261835">
        <w:rPr>
          <w:lang w:val="en-ZA"/>
        </w:rPr>
        <w:t xml:space="preserve">and then draw conclusions from this information </w:t>
      </w:r>
    </w:p>
    <w:p w14:paraId="6B8E33F1" w14:textId="77777777" w:rsidR="00AD5B21" w:rsidRPr="00261835" w:rsidRDefault="00AD5B21" w:rsidP="00AD5B21">
      <w:pPr>
        <w:rPr>
          <w:lang w:val="en-ZA"/>
        </w:rPr>
      </w:pPr>
      <w:r w:rsidRPr="00261835">
        <w:rPr>
          <w:lang w:val="en-ZA"/>
        </w:rPr>
        <w:t>The goal, however, of statistics is to provide insight by using numbers. In fact, the information usually contains some uncertainty but statistical thinking can deal with it.</w:t>
      </w:r>
    </w:p>
    <w:p w14:paraId="496B9AB6" w14:textId="77777777" w:rsidR="00AD5B21" w:rsidRPr="00261835" w:rsidRDefault="00AD5B21" w:rsidP="00AD5B21">
      <w:pPr>
        <w:rPr>
          <w:lang w:val="en-ZA"/>
        </w:rPr>
      </w:pPr>
      <w:r w:rsidRPr="00261835">
        <w:rPr>
          <w:noProof/>
          <w:lang w:val="en-US"/>
        </w:rPr>
        <mc:AlternateContent>
          <mc:Choice Requires="wps">
            <w:drawing>
              <wp:anchor distT="0" distB="0" distL="114300" distR="114300" simplePos="0" relativeHeight="251668480" behindDoc="1" locked="0" layoutInCell="1" allowOverlap="1" wp14:anchorId="5A5D8759" wp14:editId="511E5180">
                <wp:simplePos x="0" y="0"/>
                <wp:positionH relativeFrom="column">
                  <wp:posOffset>57150</wp:posOffset>
                </wp:positionH>
                <wp:positionV relativeFrom="paragraph">
                  <wp:posOffset>310515</wp:posOffset>
                </wp:positionV>
                <wp:extent cx="1492250" cy="914400"/>
                <wp:effectExtent l="133350" t="91440" r="69850" b="0"/>
                <wp:wrapTight wrapText="bothSides">
                  <wp:wrapPolygon edited="0">
                    <wp:start x="9357" y="-2025"/>
                    <wp:lineTo x="4954" y="-1575"/>
                    <wp:lineTo x="1379" y="0"/>
                    <wp:lineTo x="1517" y="1575"/>
                    <wp:lineTo x="-276" y="5175"/>
                    <wp:lineTo x="-1930" y="7425"/>
                    <wp:lineTo x="-1930" y="8550"/>
                    <wp:lineTo x="-1241" y="8775"/>
                    <wp:lineTo x="414" y="9675"/>
                    <wp:lineTo x="551" y="9675"/>
                    <wp:lineTo x="1654" y="9675"/>
                    <wp:lineTo x="21738" y="9675"/>
                    <wp:lineTo x="21462" y="8775"/>
                    <wp:lineTo x="22289" y="7425"/>
                    <wp:lineTo x="22289" y="6750"/>
                    <wp:lineTo x="21738" y="5175"/>
                    <wp:lineTo x="19808" y="2250"/>
                    <wp:lineTo x="19265" y="1575"/>
                    <wp:lineTo x="19403" y="675"/>
                    <wp:lineTo x="17887" y="-1350"/>
                    <wp:lineTo x="16508" y="-2025"/>
                    <wp:lineTo x="9357" y="-2025"/>
                  </wp:wrapPolygon>
                </wp:wrapTight>
                <wp:docPr id="4258" name="WordArt 4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92250" cy="914400"/>
                        </a:xfrm>
                        <a:prstGeom prst="rect">
                          <a:avLst/>
                        </a:prstGeom>
                        <a:extLst>
                          <a:ext uri="{AF507438-7753-43E0-B8FC-AC1667EBCBE1}">
                            <a14:hiddenEffects xmlns:a14="http://schemas.microsoft.com/office/drawing/2010/main">
                              <a:effectLst/>
                            </a14:hiddenEffects>
                          </a:ext>
                        </a:extLst>
                      </wps:spPr>
                      <wps:txbx>
                        <w:txbxContent>
                          <w:p w14:paraId="2D55C440" w14:textId="77777777" w:rsidR="00AD5B21" w:rsidRDefault="00AD5B21" w:rsidP="00AD5B21">
                            <w:pPr>
                              <w:pStyle w:val="NormalWeb"/>
                              <w:spacing w:before="0" w:beforeAutospacing="0" w:after="0" w:afterAutospacing="0"/>
                              <w:jc w:val="center"/>
                              <w:rPr>
                                <w:sz w:val="24"/>
                              </w:rPr>
                            </w:pPr>
                            <w:r>
                              <w:rPr>
                                <w:rFonts w:ascii="Arial Rounded MT Bold" w:hAnsi="Arial Rounded MT Bold"/>
                                <w:color w:val="000000"/>
                                <w:sz w:val="72"/>
                                <w:szCs w:val="72"/>
                                <w14:textOutline w14:w="9525" w14:cap="flat" w14:cmpd="sng" w14:algn="ctr">
                                  <w14:solidFill>
                                    <w14:srgbClr w14:val="000000"/>
                                  </w14:solidFill>
                                  <w14:prstDash w14:val="solid"/>
                                  <w14:round/>
                                </w14:textOutline>
                              </w:rPr>
                              <w:t>Information</w:t>
                            </w:r>
                          </w:p>
                        </w:txbxContent>
                      </wps:txbx>
                      <wps:bodyPr spcFirstLastPara="1" wrap="square" numCol="1" fromWordArt="1">
                        <a:prstTxWarp prst="textArchUp">
                          <a:avLst>
                            <a:gd name="adj" fmla="val 10966523"/>
                          </a:avLst>
                        </a:prstTxWarp>
                        <a:spAutoFit/>
                      </wps:bodyPr>
                    </wps:wsp>
                  </a:graphicData>
                </a:graphic>
                <wp14:sizeRelH relativeFrom="page">
                  <wp14:pctWidth>0</wp14:pctWidth>
                </wp14:sizeRelH>
                <wp14:sizeRelV relativeFrom="page">
                  <wp14:pctHeight>0</wp14:pctHeight>
                </wp14:sizeRelV>
              </wp:anchor>
            </w:drawing>
          </mc:Choice>
          <mc:Fallback>
            <w:pict>
              <v:shape w14:anchorId="5A5D8759" id="WordArt 4309" o:spid="_x0000_s1028" type="#_x0000_t202" style="position:absolute;left:0;text-align:left;margin-left:4.5pt;margin-top:24.45pt;width:117.5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" filled="f" stroked="f">
                <o:lock v:ext="edit" shapetype="t"/>
                <v:textbox style="mso-fit-shape-to-text:t">
                  <w:txbxContent>
                    <w:p w14:paraId="2D55C440" w14:textId="77777777" w:rsidR="00AD5B21" w:rsidRDefault="00AD5B21" w:rsidP="00AD5B21">
                      <w:pPr>
                        <w:pStyle w:val="NormalWeb"/>
                        <w:spacing w:before="0" w:beforeAutospacing="0" w:after="0" w:afterAutospacing="0"/>
                        <w:jc w:val="center"/>
                        <w:rPr>
                          <w:sz w:val="24"/>
                        </w:rPr>
                      </w:pPr>
                      <w:r>
                        <w:rPr>
                          <w:rFonts w:ascii="Arial Rounded MT Bold" w:hAnsi="Arial Rounded MT Bold"/>
                          <w:color w:val="000000"/>
                          <w:sz w:val="72"/>
                          <w:szCs w:val="72"/>
                          <w14:textOutline w14:w="9525" w14:cap="flat" w14:cmpd="sng" w14:algn="ctr">
                            <w14:solidFill>
                              <w14:srgbClr w14:val="000000"/>
                            </w14:solidFill>
                            <w14:prstDash w14:val="solid"/>
                            <w14:round/>
                          </w14:textOutline>
                        </w:rPr>
                        <w:t>Information</w:t>
                      </w:r>
                    </w:p>
                  </w:txbxContent>
                </v:textbox>
                <w10:wrap type="tight"/>
              </v:shape>
            </w:pict>
          </mc:Fallback>
        </mc:AlternateContent>
      </w:r>
      <w:r w:rsidRPr="00261835">
        <w:rPr>
          <w:lang w:val="en-ZA"/>
        </w:rPr>
        <w:t xml:space="preserve">Every discipline has developed its own language or terminology over time. Statistics is no different and many words and terms are used with specific meanings attached to them. Some of the same terms are also used daily by non-statisticians but in a loose, semi-defined manner. Statisticians use words to express specific ideas. </w:t>
      </w:r>
    </w:p>
    <w:p w14:paraId="401B2331" w14:textId="77777777" w:rsidR="00AD5B21" w:rsidRPr="00261835" w:rsidRDefault="00AD5B21" w:rsidP="00AD5B21">
      <w:pPr>
        <w:rPr>
          <w:lang w:val="en-ZA"/>
        </w:rPr>
      </w:pPr>
      <w:r w:rsidRPr="00261835">
        <w:rPr>
          <w:lang w:val="en-ZA"/>
        </w:rPr>
        <w:t>For instance, statisticians use the word ‘data’ where ‘information’ has been used in this introduction. The word ‘data’ is almost always used in the plural for statistical work and this module uses ‘data’ as a result.</w:t>
      </w:r>
    </w:p>
    <w:p w14:paraId="6C21D7EE" w14:textId="77777777" w:rsidR="00AD5B21" w:rsidRPr="00CB3F51" w:rsidRDefault="00AD5B21" w:rsidP="00AD5B21">
      <w:pPr>
        <w:pStyle w:val="Heading2"/>
      </w:pPr>
      <w:bookmarkStart w:id="11" w:name="_Toc139719049"/>
      <w:bookmarkStart w:id="12" w:name="_Toc154303247"/>
      <w:bookmarkStart w:id="13" w:name="_Toc182749513"/>
      <w:bookmarkStart w:id="14" w:name="_Toc415429199"/>
      <w:r w:rsidRPr="00CB3F51">
        <w:t>The Use Of Statistics In Work Or Every Day Life</w:t>
      </w:r>
      <w:bookmarkEnd w:id="11"/>
      <w:bookmarkEnd w:id="12"/>
      <w:bookmarkEnd w:id="13"/>
      <w:bookmarkEnd w:id="14"/>
    </w:p>
    <w:p w14:paraId="6965AA16" w14:textId="77777777" w:rsidR="00AD5B21" w:rsidRPr="00261835" w:rsidRDefault="00AD5B21" w:rsidP="00AD5B21">
      <w:pPr>
        <w:pStyle w:val="Headingbody20"/>
      </w:pPr>
      <w:r w:rsidRPr="00261835">
        <w:t xml:space="preserve">Statistics is the collection and analysis of numerical data in large quantities.  This means that  you gather information about a subject and then you analyse the information or data, so that you can distinguish trends.  It is a very useful and easy way to “see” the story the numbers are telling.  </w:t>
      </w:r>
    </w:p>
    <w:p w14:paraId="7C3B0C18" w14:textId="77777777" w:rsidR="00AD5B21" w:rsidRPr="00261835" w:rsidRDefault="00AD5B21" w:rsidP="00AD5B21">
      <w:pPr>
        <w:pStyle w:val="Headingbody20"/>
      </w:pPr>
      <w:r w:rsidRPr="00261835">
        <w:t>Every time before an election, one of the organisations, Markinor, who collect and analyse data, will tell us before the election which political party will win the election and by how big a margin they will win the election.  This is an example of gathering information and then analysing the information in order to find out what the trends are.</w:t>
      </w:r>
    </w:p>
    <w:p w14:paraId="004BE976" w14:textId="77777777" w:rsidR="00AD5B21" w:rsidRPr="00261835" w:rsidRDefault="00AD5B21" w:rsidP="00AD5B21">
      <w:pPr>
        <w:pStyle w:val="Headingbody20"/>
      </w:pPr>
      <w:r w:rsidRPr="00261835">
        <w:t>In the workplace, you can gather information about absenteeism at the workplace, how much fuel your vehicles use, how many employees are off sick during winter, how much stationery is used by the administration department, etc.  Once you have the information, you can analyse it to find out what the trend is.</w:t>
      </w:r>
    </w:p>
    <w:p w14:paraId="7B480757" w14:textId="77777777" w:rsidR="00AD5B21" w:rsidRPr="00CB3F51" w:rsidRDefault="00AD5B21" w:rsidP="00AD5B21">
      <w:pPr>
        <w:pStyle w:val="Heading2"/>
      </w:pPr>
      <w:bookmarkStart w:id="15" w:name="_Toc134329799"/>
      <w:bookmarkStart w:id="16" w:name="_Toc160173662"/>
      <w:bookmarkStart w:id="17" w:name="_Toc175545844"/>
      <w:bookmarkStart w:id="18" w:name="_Toc182749514"/>
      <w:bookmarkStart w:id="19" w:name="_Toc415429200"/>
      <w:r w:rsidRPr="00CB3F51">
        <w:t>Research</w:t>
      </w:r>
      <w:bookmarkEnd w:id="15"/>
      <w:bookmarkEnd w:id="16"/>
      <w:bookmarkEnd w:id="17"/>
      <w:bookmarkEnd w:id="18"/>
      <w:bookmarkEnd w:id="19"/>
    </w:p>
    <w:p w14:paraId="154E8CA5" w14:textId="77777777" w:rsidR="00AD5B21" w:rsidRDefault="00AD5B21" w:rsidP="00AD5B21">
      <w:pPr>
        <w:rPr>
          <w:lang w:val="en-ZA"/>
        </w:rPr>
      </w:pPr>
      <w:r w:rsidRPr="00261835">
        <w:rPr>
          <w:lang w:val="en-ZA"/>
        </w:rPr>
        <w:t>Research is defined as all activities that provide information to guide business, societal and life decisions.  Research is an information gathering activity that is intended to guide strategic or operational business, societal and life decisions about target groups, competitive strategies, etc.</w:t>
      </w:r>
    </w:p>
    <w:p w14:paraId="0176575C" w14:textId="77777777" w:rsidR="00AD5B21" w:rsidRPr="00261835" w:rsidRDefault="00AD5B21" w:rsidP="00AD5B21">
      <w:pPr>
        <w:rPr>
          <w:lang w:val="en-ZA"/>
        </w:rPr>
      </w:pPr>
      <w:r>
        <w:rPr>
          <w:lang w:val="en-ZA"/>
        </w:rPr>
        <w:br w:type="page"/>
      </w:r>
    </w:p>
    <w:p w14:paraId="3402077D" w14:textId="77777777" w:rsidR="00AD5B21" w:rsidRPr="006F29C6" w:rsidRDefault="00AD5B21" w:rsidP="00AD5B21">
      <w:pPr>
        <w:pStyle w:val="Heading3"/>
      </w:pPr>
      <w:bookmarkStart w:id="20" w:name="_Toc175545845"/>
      <w:bookmarkStart w:id="21" w:name="_Toc415429201"/>
      <w:r w:rsidRPr="006F29C6">
        <w:lastRenderedPageBreak/>
        <w:t>Why would you want to do research?</w:t>
      </w:r>
      <w:bookmarkEnd w:id="20"/>
      <w:bookmarkEnd w:id="21"/>
    </w:p>
    <w:p w14:paraId="4CE6208D" w14:textId="77777777" w:rsidR="00AD5B21" w:rsidRPr="00261835" w:rsidRDefault="00AD5B21" w:rsidP="00AD5B21">
      <w:pPr>
        <w:rPr>
          <w:lang w:val="en-ZA"/>
        </w:rPr>
      </w:pPr>
      <w:bookmarkStart w:id="22" w:name="_Toc134329801"/>
      <w:r w:rsidRPr="00261835">
        <w:rPr>
          <w:lang w:val="en-ZA"/>
        </w:rPr>
        <w:t>Issues/questions that are commonly addressed by research in a business:</w:t>
      </w:r>
      <w:bookmarkEnd w:id="22"/>
    </w:p>
    <w:p w14:paraId="337B93E8" w14:textId="77777777" w:rsidR="00AD5B21" w:rsidRPr="00261835" w:rsidRDefault="00AD5B21" w:rsidP="00AD5B21">
      <w:pPr>
        <w:rPr>
          <w:lang w:val="en-ZA"/>
        </w:rPr>
      </w:pPr>
      <w:r w:rsidRPr="00261835">
        <w:rPr>
          <w:noProof/>
          <w:lang w:val="en-US"/>
        </w:rPr>
        <mc:AlternateContent>
          <mc:Choice Requires="wps">
            <w:drawing>
              <wp:anchor distT="0" distB="0" distL="114300" distR="114300" simplePos="0" relativeHeight="251664384" behindDoc="0" locked="0" layoutInCell="1" allowOverlap="1" wp14:anchorId="1329721F" wp14:editId="380BC1D7">
                <wp:simplePos x="0" y="0"/>
                <wp:positionH relativeFrom="column">
                  <wp:posOffset>3886200</wp:posOffset>
                </wp:positionH>
                <wp:positionV relativeFrom="paragraph">
                  <wp:posOffset>194945</wp:posOffset>
                </wp:positionV>
                <wp:extent cx="2584450" cy="1943100"/>
                <wp:effectExtent l="0" t="0" r="0" b="52705"/>
                <wp:wrapNone/>
                <wp:docPr id="4257" name="WordArt 4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84450" cy="1943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CEE31F" w14:textId="77777777" w:rsidR="00AD5B21" w:rsidRDefault="00AD5B21" w:rsidP="00AD5B21">
                            <w:pPr>
                              <w:pStyle w:val="NormalWeb"/>
                              <w:spacing w:before="0" w:beforeAutospacing="0" w:after="0" w:afterAutospacing="0"/>
                              <w:jc w:val="center"/>
                              <w:rPr>
                                <w:sz w:val="24"/>
                              </w:rPr>
                            </w:pPr>
                            <w:r w:rsidRPr="00AD5B21">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customers</w:t>
                            </w:r>
                          </w:p>
                          <w:p w14:paraId="7AEC10D9" w14:textId="77777777" w:rsidR="00AD5B21" w:rsidRDefault="00AD5B21" w:rsidP="00AD5B21">
                            <w:pPr>
                              <w:pStyle w:val="NormalWeb"/>
                              <w:spacing w:before="0" w:beforeAutospacing="0" w:after="0" w:afterAutospacing="0"/>
                              <w:jc w:val="center"/>
                            </w:pPr>
                            <w:r w:rsidRPr="00AD5B21">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competitors</w:t>
                            </w:r>
                          </w:p>
                          <w:p w14:paraId="4D4F46F3" w14:textId="77777777" w:rsidR="00AD5B21" w:rsidRDefault="00AD5B21" w:rsidP="00AD5B21">
                            <w:pPr>
                              <w:pStyle w:val="NormalWeb"/>
                              <w:spacing w:before="0" w:beforeAutospacing="0" w:after="0" w:afterAutospacing="0"/>
                              <w:jc w:val="center"/>
                            </w:pPr>
                            <w:r w:rsidRPr="00AD5B21">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company</w:t>
                            </w:r>
                          </w:p>
                          <w:p w14:paraId="7561A454" w14:textId="77777777" w:rsidR="00AD5B21" w:rsidRDefault="00AD5B21" w:rsidP="00AD5B21">
                            <w:pPr>
                              <w:pStyle w:val="NormalWeb"/>
                              <w:spacing w:before="0" w:beforeAutospacing="0" w:after="0" w:afterAutospacing="0"/>
                              <w:jc w:val="center"/>
                            </w:pPr>
                            <w:r w:rsidRPr="00AD5B21">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climate</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1329721F" id="WordArt 4305" o:spid="_x0000_s1029" type="#_x0000_t202" style="position:absolute;left:0;text-align:left;margin-left:306pt;margin-top:15.35pt;width:203.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" filled="f" stroked="f">
                <v:stroke joinstyle="round"/>
                <o:lock v:ext="edit" shapetype="t"/>
                <v:textbox style="mso-fit-shape-to-text:t">
                  <w:txbxContent>
                    <w:p w14:paraId="6BCEE31F" w14:textId="77777777" w:rsidR="00AD5B21" w:rsidRDefault="00AD5B21" w:rsidP="00AD5B21">
                      <w:pPr>
                        <w:pStyle w:val="NormalWeb"/>
                        <w:spacing w:before="0" w:beforeAutospacing="0" w:after="0" w:afterAutospacing="0"/>
                        <w:jc w:val="center"/>
                        <w:rPr>
                          <w:sz w:val="24"/>
                        </w:rPr>
                      </w:pPr>
                      <w:r w:rsidRPr="00AD5B21">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customers</w:t>
                      </w:r>
                    </w:p>
                    <w:p w14:paraId="7AEC10D9" w14:textId="77777777" w:rsidR="00AD5B21" w:rsidRDefault="00AD5B21" w:rsidP="00AD5B21">
                      <w:pPr>
                        <w:pStyle w:val="NormalWeb"/>
                        <w:spacing w:before="0" w:beforeAutospacing="0" w:after="0" w:afterAutospacing="0"/>
                        <w:jc w:val="center"/>
                      </w:pPr>
                      <w:r w:rsidRPr="00AD5B21">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competitors</w:t>
                      </w:r>
                    </w:p>
                    <w:p w14:paraId="4D4F46F3" w14:textId="77777777" w:rsidR="00AD5B21" w:rsidRDefault="00AD5B21" w:rsidP="00AD5B21">
                      <w:pPr>
                        <w:pStyle w:val="NormalWeb"/>
                        <w:spacing w:before="0" w:beforeAutospacing="0" w:after="0" w:afterAutospacing="0"/>
                        <w:jc w:val="center"/>
                      </w:pPr>
                      <w:r w:rsidRPr="00AD5B21">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company</w:t>
                      </w:r>
                    </w:p>
                    <w:p w14:paraId="7561A454" w14:textId="77777777" w:rsidR="00AD5B21" w:rsidRDefault="00AD5B21" w:rsidP="00AD5B21">
                      <w:pPr>
                        <w:pStyle w:val="NormalWeb"/>
                        <w:spacing w:before="0" w:beforeAutospacing="0" w:after="0" w:afterAutospacing="0"/>
                        <w:jc w:val="center"/>
                      </w:pPr>
                      <w:r w:rsidRPr="00AD5B21">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climate</w:t>
                      </w:r>
                    </w:p>
                  </w:txbxContent>
                </v:textbox>
              </v:shape>
            </w:pict>
          </mc:Fallback>
        </mc:AlternateContent>
      </w:r>
      <w:r w:rsidRPr="00261835">
        <w:rPr>
          <w:lang w:val="en-ZA"/>
        </w:rPr>
        <w:t>4 C’s analysis:</w:t>
      </w:r>
    </w:p>
    <w:p w14:paraId="26E602CD" w14:textId="77777777" w:rsidR="00AD5B21" w:rsidRPr="00261835" w:rsidRDefault="00AD5B21" w:rsidP="00AD5B21">
      <w:pPr>
        <w:pStyle w:val="ListBullet2"/>
        <w:rPr>
          <w:lang w:val="en-ZA"/>
        </w:rPr>
      </w:pPr>
      <w:r w:rsidRPr="00261835">
        <w:rPr>
          <w:lang w:val="en-ZA"/>
        </w:rPr>
        <w:t>Customers (Customer analysis)</w:t>
      </w:r>
    </w:p>
    <w:p w14:paraId="61062BF1" w14:textId="77777777" w:rsidR="00AD5B21" w:rsidRPr="00261835" w:rsidRDefault="00AD5B21" w:rsidP="00AD5B21">
      <w:pPr>
        <w:pStyle w:val="ListBullet2"/>
        <w:rPr>
          <w:lang w:val="en-ZA"/>
        </w:rPr>
      </w:pPr>
      <w:r w:rsidRPr="00261835">
        <w:rPr>
          <w:lang w:val="en-ZA"/>
        </w:rPr>
        <w:t xml:space="preserve">Competitors (Competitive analysis)  </w:t>
      </w:r>
    </w:p>
    <w:p w14:paraId="44D0A29A" w14:textId="77777777" w:rsidR="00AD5B21" w:rsidRPr="00261835" w:rsidRDefault="00AD5B21" w:rsidP="00AD5B21">
      <w:pPr>
        <w:pStyle w:val="ListBullet2"/>
        <w:rPr>
          <w:lang w:val="en-ZA"/>
        </w:rPr>
      </w:pPr>
      <w:r w:rsidRPr="00261835">
        <w:rPr>
          <w:lang w:val="en-ZA"/>
        </w:rPr>
        <w:t>Company (Operational analysis)</w:t>
      </w:r>
    </w:p>
    <w:p w14:paraId="12FAD6EC" w14:textId="77777777" w:rsidR="00AD5B21" w:rsidRPr="00261835" w:rsidRDefault="00AD5B21" w:rsidP="00AD5B21">
      <w:pPr>
        <w:pStyle w:val="ListBullet2"/>
        <w:rPr>
          <w:lang w:val="en-ZA"/>
        </w:rPr>
      </w:pPr>
      <w:r w:rsidRPr="00261835">
        <w:rPr>
          <w:lang w:val="en-ZA"/>
        </w:rPr>
        <w:t>Climate (Environmental analysis)</w:t>
      </w:r>
    </w:p>
    <w:p w14:paraId="3C13E191" w14:textId="77777777" w:rsidR="00AD5B21" w:rsidRPr="005B7656" w:rsidRDefault="00AD5B21" w:rsidP="00AD5B21">
      <w:pPr>
        <w:pStyle w:val="Heading4"/>
        <w:rPr>
          <w:color w:val="000000"/>
        </w:rPr>
      </w:pPr>
      <w:bookmarkStart w:id="23" w:name="_Toc134329843"/>
      <w:r w:rsidRPr="005B7656">
        <w:rPr>
          <w:color w:val="000000"/>
        </w:rPr>
        <w:t>Customer analysis</w:t>
      </w:r>
      <w:bookmarkEnd w:id="23"/>
    </w:p>
    <w:p w14:paraId="61C15C9A" w14:textId="77777777" w:rsidR="00AD5B21" w:rsidRPr="00261835" w:rsidRDefault="00AD5B21" w:rsidP="00AD5B21">
      <w:pPr>
        <w:rPr>
          <w:lang w:val="en-ZA"/>
        </w:rPr>
      </w:pPr>
      <w:r w:rsidRPr="00261835">
        <w:rPr>
          <w:lang w:val="en-ZA"/>
        </w:rPr>
        <w:t>The following questions are common in customer analysis:</w:t>
      </w:r>
    </w:p>
    <w:p w14:paraId="520A737C" w14:textId="77777777" w:rsidR="00AD5B21" w:rsidRPr="00261835" w:rsidRDefault="00AD5B21" w:rsidP="00AD5B21">
      <w:pPr>
        <w:pStyle w:val="ListBullet2"/>
        <w:rPr>
          <w:lang w:val="en-ZA"/>
        </w:rPr>
      </w:pPr>
      <w:r w:rsidRPr="00261835">
        <w:rPr>
          <w:lang w:val="en-ZA"/>
        </w:rPr>
        <w:t>How big is the existing market?</w:t>
      </w:r>
    </w:p>
    <w:p w14:paraId="75FD3954" w14:textId="77777777" w:rsidR="00AD5B21" w:rsidRPr="00261835" w:rsidRDefault="00AD5B21" w:rsidP="00AD5B21">
      <w:pPr>
        <w:pStyle w:val="ListBullet2"/>
        <w:rPr>
          <w:lang w:val="en-ZA"/>
        </w:rPr>
      </w:pPr>
      <w:r w:rsidRPr="00261835">
        <w:rPr>
          <w:lang w:val="en-ZA"/>
        </w:rPr>
        <w:t>How big is the potential market?</w:t>
      </w:r>
    </w:p>
    <w:p w14:paraId="0E8D5131" w14:textId="77777777" w:rsidR="00AD5B21" w:rsidRPr="00261835" w:rsidRDefault="00AD5B21" w:rsidP="00AD5B21">
      <w:pPr>
        <w:pStyle w:val="ListBullet2"/>
        <w:rPr>
          <w:lang w:val="en-ZA"/>
        </w:rPr>
      </w:pPr>
      <w:r w:rsidRPr="00261835">
        <w:rPr>
          <w:noProof/>
          <w:lang w:val="en-US"/>
        </w:rPr>
        <mc:AlternateContent>
          <mc:Choice Requires="wps">
            <w:drawing>
              <wp:anchor distT="0" distB="0" distL="114300" distR="114300" simplePos="0" relativeHeight="251669504" behindDoc="1" locked="0" layoutInCell="1" allowOverlap="1" wp14:anchorId="36181FE3" wp14:editId="568C0594">
                <wp:simplePos x="0" y="0"/>
                <wp:positionH relativeFrom="column">
                  <wp:posOffset>57150</wp:posOffset>
                </wp:positionH>
                <wp:positionV relativeFrom="paragraph">
                  <wp:posOffset>118745</wp:posOffset>
                </wp:positionV>
                <wp:extent cx="800100" cy="1257300"/>
                <wp:effectExtent l="333375" t="461645" r="9525" b="5080"/>
                <wp:wrapTight wrapText="bothSides">
                  <wp:wrapPolygon edited="0">
                    <wp:start x="0" y="-7855"/>
                    <wp:lineTo x="-9000" y="-7527"/>
                    <wp:lineTo x="-9000" y="-2945"/>
                    <wp:lineTo x="10029" y="-2618"/>
                    <wp:lineTo x="5657" y="0"/>
                    <wp:lineTo x="1286" y="164"/>
                    <wp:lineTo x="-771" y="982"/>
                    <wp:lineTo x="-771" y="3600"/>
                    <wp:lineTo x="1286" y="5236"/>
                    <wp:lineTo x="2571" y="5236"/>
                    <wp:lineTo x="-1029" y="6382"/>
                    <wp:lineTo x="-1543" y="6709"/>
                    <wp:lineTo x="-1543" y="11782"/>
                    <wp:lineTo x="2057" y="13091"/>
                    <wp:lineTo x="5657" y="13091"/>
                    <wp:lineTo x="-1800" y="15382"/>
                    <wp:lineTo x="-1800" y="18982"/>
                    <wp:lineTo x="3600" y="20945"/>
                    <wp:lineTo x="5400" y="21436"/>
                    <wp:lineTo x="12086" y="21436"/>
                    <wp:lineTo x="12600" y="18655"/>
                    <wp:lineTo x="11571" y="18327"/>
                    <wp:lineTo x="6171" y="18327"/>
                    <wp:lineTo x="11571" y="15709"/>
                    <wp:lineTo x="11829" y="13091"/>
                    <wp:lineTo x="17486" y="10473"/>
                    <wp:lineTo x="21086" y="7855"/>
                    <wp:lineTo x="21857" y="5400"/>
                    <wp:lineTo x="21343" y="3600"/>
                    <wp:lineTo x="18257" y="0"/>
                    <wp:lineTo x="18257" y="-2618"/>
                    <wp:lineTo x="16714" y="-4418"/>
                    <wp:lineTo x="16200" y="-5891"/>
                    <wp:lineTo x="9000" y="-7691"/>
                    <wp:lineTo x="5914" y="-7855"/>
                    <wp:lineTo x="0" y="-7855"/>
                  </wp:wrapPolygon>
                </wp:wrapTight>
                <wp:docPr id="4256" name="WordArt 4310"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0100" cy="1257300"/>
                        </a:xfrm>
                        <a:prstGeom prst="rect">
                          <a:avLst/>
                        </a:prstGeom>
                      </wps:spPr>
                      <wps:txbx>
                        <w:txbxContent>
                          <w:p w14:paraId="57CF70B2" w14:textId="77777777" w:rsidR="00AD5B21" w:rsidRDefault="00AD5B21" w:rsidP="00AD5B21">
                            <w:pPr>
                              <w:pStyle w:val="NormalWeb"/>
                              <w:spacing w:before="0" w:beforeAutospacing="0" w:after="0" w:afterAutospacing="0"/>
                              <w:jc w:val="center"/>
                              <w:rPr>
                                <w:sz w:val="24"/>
                              </w:rPr>
                            </w:pPr>
                            <w:r w:rsidRPr="00AD5B21">
                              <w:rPr>
                                <w:rFonts w:ascii="Tahoma" w:eastAsia="Tahoma" w:hAnsi="Tahoma" w:cs="Tahoma"/>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181FE3" id="WordArt 4310" o:spid="_x0000_s1030" type="#_x0000_t202" alt="Paper bag" style="position:absolute;left:0;text-align:left;margin-left:4.5pt;margin-top:9.35pt;width:63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" filled="f" stroked="f">
                <o:lock v:ext="edit" shapetype="t"/>
                <v:textbox style="mso-fit-shape-to-text:t">
                  <w:txbxContent>
                    <w:p w14:paraId="57CF70B2" w14:textId="77777777" w:rsidR="00AD5B21" w:rsidRDefault="00AD5B21" w:rsidP="00AD5B21">
                      <w:pPr>
                        <w:pStyle w:val="NormalWeb"/>
                        <w:spacing w:before="0" w:beforeAutospacing="0" w:after="0" w:afterAutospacing="0"/>
                        <w:jc w:val="center"/>
                        <w:rPr>
                          <w:sz w:val="24"/>
                        </w:rPr>
                      </w:pPr>
                      <w:r w:rsidRPr="00AD5B21">
                        <w:rPr>
                          <w:rFonts w:ascii="Tahoma" w:eastAsia="Tahoma" w:hAnsi="Tahoma" w:cs="Tahoma"/>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t>
                      </w:r>
                    </w:p>
                  </w:txbxContent>
                </v:textbox>
                <w10:wrap type="tight"/>
              </v:shape>
            </w:pict>
          </mc:Fallback>
        </mc:AlternateContent>
      </w:r>
      <w:r w:rsidRPr="00261835">
        <w:rPr>
          <w:lang w:val="en-ZA"/>
        </w:rPr>
        <w:t>How fast is the market growing?</w:t>
      </w:r>
    </w:p>
    <w:p w14:paraId="5E707A13" w14:textId="77777777" w:rsidR="00AD5B21" w:rsidRPr="00261835" w:rsidRDefault="00AD5B21" w:rsidP="00AD5B21">
      <w:pPr>
        <w:pStyle w:val="ListBullet2"/>
        <w:rPr>
          <w:lang w:val="en-ZA"/>
        </w:rPr>
      </w:pPr>
      <w:r w:rsidRPr="00261835">
        <w:rPr>
          <w:lang w:val="en-ZA"/>
        </w:rPr>
        <w:t>What are the buyer’s background characteristics?</w:t>
      </w:r>
    </w:p>
    <w:p w14:paraId="1C080A5D" w14:textId="77777777" w:rsidR="00AD5B21" w:rsidRPr="00261835" w:rsidRDefault="00AD5B21" w:rsidP="00AD5B21">
      <w:pPr>
        <w:pStyle w:val="ListBullet2"/>
        <w:rPr>
          <w:lang w:val="en-ZA"/>
        </w:rPr>
      </w:pPr>
      <w:r w:rsidRPr="00261835">
        <w:rPr>
          <w:lang w:val="en-ZA"/>
        </w:rPr>
        <w:t>How and why do buyers use the product?</w:t>
      </w:r>
    </w:p>
    <w:p w14:paraId="7B8254FE" w14:textId="77777777" w:rsidR="00AD5B21" w:rsidRPr="00261835" w:rsidRDefault="00AD5B21" w:rsidP="00AD5B21">
      <w:pPr>
        <w:pStyle w:val="ListBullet2"/>
        <w:rPr>
          <w:lang w:val="en-ZA"/>
        </w:rPr>
      </w:pPr>
      <w:r w:rsidRPr="00261835">
        <w:rPr>
          <w:lang w:val="en-ZA"/>
        </w:rPr>
        <w:t>How and where is the product bought?</w:t>
      </w:r>
    </w:p>
    <w:p w14:paraId="520391DA" w14:textId="77777777" w:rsidR="00AD5B21" w:rsidRPr="00261835" w:rsidRDefault="00AD5B21" w:rsidP="00AD5B21">
      <w:pPr>
        <w:pStyle w:val="ListBullet2"/>
        <w:rPr>
          <w:lang w:val="en-ZA"/>
        </w:rPr>
      </w:pPr>
      <w:r w:rsidRPr="00261835">
        <w:rPr>
          <w:lang w:val="en-ZA"/>
        </w:rPr>
        <w:t>How brand loyal are buyers?</w:t>
      </w:r>
    </w:p>
    <w:p w14:paraId="6DFF4284" w14:textId="77777777" w:rsidR="00AD5B21" w:rsidRPr="00261835" w:rsidRDefault="00AD5B21" w:rsidP="00AD5B21">
      <w:pPr>
        <w:pStyle w:val="ListBullet2"/>
        <w:rPr>
          <w:lang w:val="en-ZA"/>
        </w:rPr>
      </w:pPr>
      <w:r w:rsidRPr="00261835">
        <w:rPr>
          <w:lang w:val="en-ZA"/>
        </w:rPr>
        <w:t>What market segments exists, and how large are the various segments?</w:t>
      </w:r>
    </w:p>
    <w:p w14:paraId="74A7B87D" w14:textId="77777777" w:rsidR="00AD5B21" w:rsidRPr="005B7656" w:rsidRDefault="00AD5B21" w:rsidP="00AD5B21">
      <w:pPr>
        <w:pStyle w:val="Heading4"/>
        <w:rPr>
          <w:color w:val="000000"/>
        </w:rPr>
      </w:pPr>
      <w:bookmarkStart w:id="24" w:name="_Toc134329844"/>
      <w:r w:rsidRPr="005B7656">
        <w:rPr>
          <w:color w:val="000000"/>
        </w:rPr>
        <w:t>Competitive analysis</w:t>
      </w:r>
      <w:bookmarkEnd w:id="24"/>
    </w:p>
    <w:p w14:paraId="615D7B09" w14:textId="77777777" w:rsidR="00AD5B21" w:rsidRPr="00261835" w:rsidRDefault="00AD5B21" w:rsidP="00AD5B21">
      <w:pPr>
        <w:rPr>
          <w:lang w:val="en-ZA"/>
        </w:rPr>
      </w:pPr>
      <w:r w:rsidRPr="00261835">
        <w:rPr>
          <w:lang w:val="en-ZA"/>
        </w:rPr>
        <w:t>In addition to analysing customers, market research may be used to describe your organisation’s competitive position in the market. Relevant questions may include:</w:t>
      </w:r>
    </w:p>
    <w:p w14:paraId="5A45EA33" w14:textId="77777777" w:rsidR="00AD5B21" w:rsidRPr="00261835" w:rsidRDefault="00AD5B21" w:rsidP="00AD5B21">
      <w:pPr>
        <w:pStyle w:val="ListBullet2"/>
        <w:rPr>
          <w:lang w:val="en-ZA"/>
        </w:rPr>
      </w:pPr>
      <w:r w:rsidRPr="00261835">
        <w:rPr>
          <w:lang w:val="en-ZA"/>
        </w:rPr>
        <w:t>What market share do you and various competitors hold?</w:t>
      </w:r>
    </w:p>
    <w:p w14:paraId="47368FE0" w14:textId="77777777" w:rsidR="00AD5B21" w:rsidRPr="00261835" w:rsidRDefault="00AD5B21" w:rsidP="00AD5B21">
      <w:pPr>
        <w:pStyle w:val="ListBullet2"/>
        <w:rPr>
          <w:lang w:val="en-ZA"/>
        </w:rPr>
      </w:pPr>
      <w:r w:rsidRPr="00261835">
        <w:rPr>
          <w:lang w:val="en-ZA"/>
        </w:rPr>
        <w:t>What future sales do you forecast?</w:t>
      </w:r>
    </w:p>
    <w:p w14:paraId="133A6D0E" w14:textId="77777777" w:rsidR="00AD5B21" w:rsidRPr="00261835" w:rsidRDefault="00AD5B21" w:rsidP="00AD5B21">
      <w:pPr>
        <w:pStyle w:val="ListBullet2"/>
        <w:rPr>
          <w:lang w:val="en-ZA"/>
        </w:rPr>
      </w:pPr>
      <w:r w:rsidRPr="00261835">
        <w:rPr>
          <w:lang w:val="en-ZA"/>
        </w:rPr>
        <w:t>What are the awareness levels?</w:t>
      </w:r>
    </w:p>
    <w:p w14:paraId="43765C0C" w14:textId="77777777" w:rsidR="00AD5B21" w:rsidRPr="00261835" w:rsidRDefault="00AD5B21" w:rsidP="00AD5B21">
      <w:pPr>
        <w:pStyle w:val="ListBullet2"/>
        <w:rPr>
          <w:lang w:val="en-ZA"/>
        </w:rPr>
      </w:pPr>
      <w:r w:rsidRPr="00261835">
        <w:rPr>
          <w:lang w:val="en-ZA"/>
        </w:rPr>
        <w:t>How do buyers look at the different brands?</w:t>
      </w:r>
    </w:p>
    <w:p w14:paraId="2EB60769" w14:textId="77777777" w:rsidR="00AD5B21" w:rsidRPr="00261835" w:rsidRDefault="00AD5B21" w:rsidP="00AD5B21">
      <w:pPr>
        <w:pStyle w:val="ListBullet2"/>
        <w:rPr>
          <w:lang w:val="en-ZA"/>
        </w:rPr>
      </w:pPr>
      <w:r w:rsidRPr="00261835">
        <w:rPr>
          <w:lang w:val="en-ZA"/>
        </w:rPr>
        <w:t>What are the repurchase rates for the various brands?</w:t>
      </w:r>
    </w:p>
    <w:p w14:paraId="184712D3" w14:textId="77777777" w:rsidR="00AD5B21" w:rsidRPr="00261835" w:rsidRDefault="00AD5B21" w:rsidP="00AD5B21">
      <w:pPr>
        <w:pStyle w:val="ListBullet2"/>
        <w:rPr>
          <w:lang w:val="en-ZA"/>
        </w:rPr>
      </w:pPr>
      <w:r w:rsidRPr="00261835">
        <w:rPr>
          <w:lang w:val="en-ZA"/>
        </w:rPr>
        <w:t>How satisfied are the customers with the various brands?</w:t>
      </w:r>
    </w:p>
    <w:p w14:paraId="79A9EDA8" w14:textId="77777777" w:rsidR="00AD5B21" w:rsidRPr="00261835" w:rsidRDefault="00AD5B21" w:rsidP="00AD5B21">
      <w:pPr>
        <w:pStyle w:val="ListBullet2"/>
        <w:rPr>
          <w:lang w:val="en-ZA"/>
        </w:rPr>
      </w:pPr>
      <w:r w:rsidRPr="00261835">
        <w:rPr>
          <w:lang w:val="en-ZA"/>
        </w:rPr>
        <w:t>What are your competitors’ resources and strategies?</w:t>
      </w:r>
    </w:p>
    <w:p w14:paraId="070F5167" w14:textId="77777777" w:rsidR="00AD5B21" w:rsidRPr="005B7656" w:rsidRDefault="00AD5B21" w:rsidP="00AD5B21">
      <w:pPr>
        <w:pStyle w:val="Heading4"/>
        <w:rPr>
          <w:color w:val="000000"/>
        </w:rPr>
      </w:pPr>
      <w:bookmarkStart w:id="25" w:name="_Toc134329845"/>
      <w:r w:rsidRPr="005B7656">
        <w:rPr>
          <w:color w:val="000000"/>
        </w:rPr>
        <w:t>Operational analysis</w:t>
      </w:r>
      <w:bookmarkEnd w:id="25"/>
    </w:p>
    <w:p w14:paraId="71B28A32" w14:textId="77777777" w:rsidR="00AD5B21" w:rsidRPr="00261835" w:rsidRDefault="00AD5B21" w:rsidP="00AD5B21">
      <w:pPr>
        <w:rPr>
          <w:lang w:val="en-ZA"/>
        </w:rPr>
      </w:pPr>
      <w:r w:rsidRPr="00261835">
        <w:rPr>
          <w:lang w:val="en-ZA"/>
        </w:rPr>
        <w:t>Questions that arise under the heading of operational analysis include:</w:t>
      </w:r>
    </w:p>
    <w:p w14:paraId="696C9FB1" w14:textId="77777777" w:rsidR="00AD5B21" w:rsidRPr="00261835" w:rsidRDefault="00AD5B21" w:rsidP="00AD5B21">
      <w:pPr>
        <w:pStyle w:val="ListBullet2"/>
        <w:rPr>
          <w:lang w:val="en-ZA"/>
        </w:rPr>
      </w:pPr>
      <w:r w:rsidRPr="00261835">
        <w:rPr>
          <w:lang w:val="en-ZA"/>
        </w:rPr>
        <w:t>How effective is your distribution?</w:t>
      </w:r>
    </w:p>
    <w:p w14:paraId="07372923" w14:textId="77777777" w:rsidR="00AD5B21" w:rsidRPr="00261835" w:rsidRDefault="00AD5B21" w:rsidP="00AD5B21">
      <w:pPr>
        <w:pStyle w:val="ListBullet2"/>
        <w:rPr>
          <w:lang w:val="en-ZA"/>
        </w:rPr>
      </w:pPr>
      <w:r w:rsidRPr="00261835">
        <w:rPr>
          <w:lang w:val="en-ZA"/>
        </w:rPr>
        <w:t>How effective is your advertising?</w:t>
      </w:r>
    </w:p>
    <w:p w14:paraId="6A31E367" w14:textId="77777777" w:rsidR="00AD5B21" w:rsidRPr="00261835" w:rsidRDefault="00AD5B21" w:rsidP="00AD5B21">
      <w:pPr>
        <w:pStyle w:val="ListBullet2"/>
        <w:rPr>
          <w:lang w:val="en-ZA"/>
        </w:rPr>
      </w:pPr>
      <w:r w:rsidRPr="00261835">
        <w:rPr>
          <w:lang w:val="en-ZA"/>
        </w:rPr>
        <w:t>How effective are your sales promotions?</w:t>
      </w:r>
    </w:p>
    <w:p w14:paraId="16EDCF65" w14:textId="77777777" w:rsidR="00AD5B21" w:rsidRPr="00261835" w:rsidRDefault="00AD5B21" w:rsidP="00AD5B21">
      <w:pPr>
        <w:pStyle w:val="ListBullet2"/>
        <w:rPr>
          <w:lang w:val="en-ZA"/>
        </w:rPr>
      </w:pPr>
      <w:r w:rsidRPr="00261835">
        <w:rPr>
          <w:lang w:val="en-ZA"/>
        </w:rPr>
        <w:t>How effective are your sales people?</w:t>
      </w:r>
    </w:p>
    <w:p w14:paraId="3C3A1B86" w14:textId="77777777" w:rsidR="00AD5B21" w:rsidRPr="00261835" w:rsidRDefault="00AD5B21" w:rsidP="00AD5B21">
      <w:pPr>
        <w:pStyle w:val="ListBullet2"/>
        <w:rPr>
          <w:lang w:val="en-ZA"/>
        </w:rPr>
      </w:pPr>
      <w:r w:rsidRPr="00261835">
        <w:rPr>
          <w:lang w:val="en-ZA"/>
        </w:rPr>
        <w:t>How effective are your pricing strategies?</w:t>
      </w:r>
    </w:p>
    <w:p w14:paraId="1C3EC89C" w14:textId="77777777" w:rsidR="00AD5B21" w:rsidRPr="00261835" w:rsidRDefault="00AD5B21" w:rsidP="00AD5B21">
      <w:pPr>
        <w:pStyle w:val="ListBullet2"/>
        <w:rPr>
          <w:lang w:val="en-ZA"/>
        </w:rPr>
      </w:pPr>
      <w:r w:rsidRPr="00261835">
        <w:rPr>
          <w:lang w:val="en-ZA"/>
        </w:rPr>
        <w:t>How might consumers respond to product changes?</w:t>
      </w:r>
    </w:p>
    <w:p w14:paraId="2FA2D5D9" w14:textId="77777777" w:rsidR="00AD5B21" w:rsidRPr="00261835" w:rsidRDefault="00AD5B21" w:rsidP="00AD5B21">
      <w:pPr>
        <w:pStyle w:val="ListBullet2"/>
        <w:rPr>
          <w:lang w:val="en-ZA"/>
        </w:rPr>
      </w:pPr>
      <w:r w:rsidRPr="00261835">
        <w:rPr>
          <w:lang w:val="en-ZA"/>
        </w:rPr>
        <w:t>How might buyers respond to a new product?</w:t>
      </w:r>
    </w:p>
    <w:p w14:paraId="14F2C31F" w14:textId="77777777" w:rsidR="00AD5B21" w:rsidRPr="006F29C6" w:rsidRDefault="00AD5B21" w:rsidP="00AD5B21">
      <w:pPr>
        <w:pStyle w:val="Heading3"/>
      </w:pPr>
      <w:bookmarkStart w:id="26" w:name="_Toc134329802"/>
      <w:bookmarkStart w:id="27" w:name="_Toc175545846"/>
      <w:bookmarkStart w:id="28" w:name="_Toc415429202"/>
      <w:r w:rsidRPr="006F29C6">
        <w:lastRenderedPageBreak/>
        <w:t>The value of research</w:t>
      </w:r>
      <w:bookmarkEnd w:id="26"/>
      <w:bookmarkEnd w:id="27"/>
      <w:bookmarkEnd w:id="28"/>
    </w:p>
    <w:p w14:paraId="40343535" w14:textId="77777777" w:rsidR="00AD5B21" w:rsidRDefault="00AD5B21" w:rsidP="00AD5B21">
      <w:pPr>
        <w:rPr>
          <w:lang w:val="en-ZA"/>
        </w:rPr>
      </w:pPr>
      <w:r w:rsidRPr="00261835">
        <w:rPr>
          <w:lang w:val="en-ZA"/>
        </w:rPr>
        <w:t>Research derives its value from helping managers to make better decisions. It does not change the outcomes of those decisions: it simply helps managers know which course of action is best. Therefore, the value of research in any given situation depends on the importance of the decision at issue, the level of uncertainty about the proper course of action and the ability of the research to reduce that uncertainty.</w:t>
      </w:r>
    </w:p>
    <w:p w14:paraId="2DEA0DE5" w14:textId="77777777" w:rsidR="00AD5B21" w:rsidRPr="00CB3F51" w:rsidRDefault="00AD5B21" w:rsidP="00AD5B21">
      <w:pPr>
        <w:pStyle w:val="Heading2"/>
      </w:pPr>
      <w:bookmarkStart w:id="29" w:name="_Toc415429203"/>
      <w:r w:rsidRPr="00CB3F51">
        <w:t>Sources of information</w:t>
      </w:r>
      <w:bookmarkEnd w:id="29"/>
    </w:p>
    <w:p w14:paraId="0723C34A" w14:textId="77777777" w:rsidR="00AD5B21" w:rsidRPr="006F29C6" w:rsidRDefault="00AD5B21" w:rsidP="00AD5B21">
      <w:pPr>
        <w:pStyle w:val="Heading3"/>
      </w:pPr>
      <w:bookmarkStart w:id="30" w:name="_Toc415429204"/>
      <w:r w:rsidRPr="006F29C6">
        <w:t>Internal data sources</w:t>
      </w:r>
      <w:bookmarkEnd w:id="30"/>
    </w:p>
    <w:p w14:paraId="0207B119" w14:textId="77777777" w:rsidR="00AD5B21" w:rsidRPr="005B7656" w:rsidRDefault="00AD5B21" w:rsidP="00AD5B21">
      <w:pPr>
        <w:pStyle w:val="Heading4"/>
        <w:rPr>
          <w:color w:val="000000"/>
        </w:rPr>
      </w:pPr>
      <w:bookmarkStart w:id="31" w:name="_Toc134329826"/>
      <w:r w:rsidRPr="005B7656">
        <w:rPr>
          <w:color w:val="000000"/>
        </w:rPr>
        <w:t>Sales and expense records</w:t>
      </w:r>
      <w:bookmarkEnd w:id="31"/>
    </w:p>
    <w:p w14:paraId="7C21BCEF" w14:textId="77777777" w:rsidR="00AD5B21" w:rsidRPr="00261835" w:rsidRDefault="00AD5B21" w:rsidP="00AD5B21">
      <w:pPr>
        <w:rPr>
          <w:lang w:val="en-ZA"/>
        </w:rPr>
      </w:pPr>
      <w:r w:rsidRPr="00261835">
        <w:rPr>
          <w:lang w:val="en-ZA"/>
        </w:rPr>
        <w:t>Sales and expense records take two forms. The first is the traditional accounting compilations used to prepare income statements for an organisation’s operating units. The second is sales and expense information organized by customer groups and not by operating units. The uses of traditional sales and expense data for operating units include:</w:t>
      </w:r>
    </w:p>
    <w:p w14:paraId="355A0727" w14:textId="77777777" w:rsidR="00AD5B21" w:rsidRPr="00261835" w:rsidRDefault="00AD5B21" w:rsidP="00AD5B21">
      <w:pPr>
        <w:pStyle w:val="ListBullet2"/>
        <w:rPr>
          <w:lang w:val="en-ZA"/>
        </w:rPr>
      </w:pPr>
      <w:r w:rsidRPr="00261835">
        <w:rPr>
          <w:noProof/>
          <w:lang w:val="en-US"/>
        </w:rPr>
        <w:drawing>
          <wp:anchor distT="0" distB="0" distL="114300" distR="114300" simplePos="0" relativeHeight="251665408" behindDoc="1" locked="0" layoutInCell="1" allowOverlap="1" wp14:anchorId="54BEEEDB" wp14:editId="3BDE3D92">
            <wp:simplePos x="0" y="0"/>
            <wp:positionH relativeFrom="column">
              <wp:posOffset>-171450</wp:posOffset>
            </wp:positionH>
            <wp:positionV relativeFrom="paragraph">
              <wp:posOffset>20955</wp:posOffset>
            </wp:positionV>
            <wp:extent cx="1676400" cy="1637030"/>
            <wp:effectExtent l="0" t="0" r="0" b="1270"/>
            <wp:wrapTight wrapText="bothSides">
              <wp:wrapPolygon edited="0">
                <wp:start x="0" y="0"/>
                <wp:lineTo x="0" y="21365"/>
                <wp:lineTo x="21355" y="21365"/>
                <wp:lineTo x="21355" y="0"/>
                <wp:lineTo x="0" y="0"/>
              </wp:wrapPolygon>
            </wp:wrapTight>
            <wp:docPr id="4306" name="Picture 4306" descr="ASI07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 descr="ASI070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835">
        <w:rPr>
          <w:lang w:val="en-ZA"/>
        </w:rPr>
        <w:t>Sales data for a product or business unit can be analysed to measure seasonal fluctuations and make short term sales forecasts</w:t>
      </w:r>
    </w:p>
    <w:p w14:paraId="59D123FB" w14:textId="77777777" w:rsidR="00AD5B21" w:rsidRPr="00261835" w:rsidRDefault="00AD5B21" w:rsidP="00AD5B21">
      <w:pPr>
        <w:pStyle w:val="ListBullet2"/>
        <w:rPr>
          <w:lang w:val="en-ZA"/>
        </w:rPr>
      </w:pPr>
      <w:r w:rsidRPr="00261835">
        <w:rPr>
          <w:lang w:val="en-ZA"/>
        </w:rPr>
        <w:t>Sales for a product can be correlated with prices to estimate to estimate the price elasticity of demand.</w:t>
      </w:r>
    </w:p>
    <w:p w14:paraId="475E3298" w14:textId="77777777" w:rsidR="00AD5B21" w:rsidRPr="00261835" w:rsidRDefault="00AD5B21" w:rsidP="00AD5B21">
      <w:pPr>
        <w:pStyle w:val="ListBullet2"/>
        <w:rPr>
          <w:lang w:val="en-ZA"/>
        </w:rPr>
      </w:pPr>
      <w:r w:rsidRPr="00261835">
        <w:rPr>
          <w:lang w:val="en-ZA"/>
        </w:rPr>
        <w:t>It can also be correlated with advertising expenditure to estimate the advertising response function</w:t>
      </w:r>
    </w:p>
    <w:p w14:paraId="03C7C5F7" w14:textId="77777777" w:rsidR="00AD5B21" w:rsidRPr="00261835" w:rsidRDefault="00AD5B21" w:rsidP="00AD5B21">
      <w:pPr>
        <w:pStyle w:val="ListBullet2"/>
        <w:rPr>
          <w:lang w:val="en-ZA"/>
        </w:rPr>
      </w:pPr>
      <w:r w:rsidRPr="00261835">
        <w:rPr>
          <w:lang w:val="en-ZA"/>
        </w:rPr>
        <w:t>Sales can be compared before, during and after a promotion to measure the effects of promotion.</w:t>
      </w:r>
    </w:p>
    <w:p w14:paraId="220258EB" w14:textId="77777777" w:rsidR="00AD5B21" w:rsidRPr="00261835" w:rsidRDefault="00AD5B21" w:rsidP="00AD5B21">
      <w:pPr>
        <w:rPr>
          <w:lang w:val="en-ZA"/>
        </w:rPr>
      </w:pPr>
      <w:r w:rsidRPr="00261835">
        <w:rPr>
          <w:lang w:val="en-ZA"/>
        </w:rPr>
        <w:t>Sales and expense data based on customers rather than operating units are less traditional but lie at the heart of database business, societal and life, which involves using purchase records and background data on individual customers to tailor what is offered to them or to develop target profiles for potential new customers. Example of using internal information in this way include:</w:t>
      </w:r>
    </w:p>
    <w:p w14:paraId="4F19EE16" w14:textId="77777777" w:rsidR="00AD5B21" w:rsidRPr="00261835" w:rsidRDefault="00AD5B21" w:rsidP="00AD5B21">
      <w:pPr>
        <w:pStyle w:val="ListBullet2"/>
        <w:rPr>
          <w:lang w:val="en-ZA"/>
        </w:rPr>
      </w:pPr>
      <w:r w:rsidRPr="00261835">
        <w:rPr>
          <w:lang w:val="en-ZA"/>
        </w:rPr>
        <w:t>The profitability of an individual customer or a group of customers can be calculated to determine whether price concessions or business, societal and life expenditures are justified.</w:t>
      </w:r>
    </w:p>
    <w:p w14:paraId="30CF9D1B" w14:textId="77777777" w:rsidR="00AD5B21" w:rsidRPr="00261835" w:rsidRDefault="00AD5B21" w:rsidP="00AD5B21">
      <w:pPr>
        <w:pStyle w:val="ListBullet2"/>
        <w:rPr>
          <w:lang w:val="en-ZA"/>
        </w:rPr>
      </w:pPr>
      <w:r w:rsidRPr="00261835">
        <w:rPr>
          <w:lang w:val="en-ZA"/>
        </w:rPr>
        <w:t xml:space="preserve">Heavy purchasers can be compared with light purchasers to develop a profile of key target customers </w:t>
      </w:r>
    </w:p>
    <w:p w14:paraId="27CAE9DB" w14:textId="77777777" w:rsidR="00AD5B21" w:rsidRPr="00261835" w:rsidRDefault="00AD5B21" w:rsidP="00AD5B21">
      <w:pPr>
        <w:pStyle w:val="ListBullet2"/>
        <w:rPr>
          <w:lang w:val="en-ZA"/>
        </w:rPr>
      </w:pPr>
      <w:r w:rsidRPr="00261835">
        <w:rPr>
          <w:lang w:val="en-ZA"/>
        </w:rPr>
        <w:t>A customer purchase records can be analysed to estimate that customers buying cycle, so that purchase reminders can be sent when a customer is due for a purchase. This also enables companies to send promotional incentives to these customers.</w:t>
      </w:r>
    </w:p>
    <w:p w14:paraId="2E7A3041" w14:textId="77777777" w:rsidR="00AD5B21" w:rsidRPr="00261835" w:rsidRDefault="00AD5B21" w:rsidP="00AD5B21">
      <w:pPr>
        <w:rPr>
          <w:lang w:val="en-ZA"/>
        </w:rPr>
      </w:pPr>
      <w:r w:rsidRPr="00261835">
        <w:rPr>
          <w:lang w:val="en-ZA"/>
        </w:rPr>
        <w:t xml:space="preserve">The problem with using sales and expense records is the difference between what has happened and what is yet to come. They provide information on what happed in the past, but future conditions may be different. The past is not always the best prediction for the future. </w:t>
      </w:r>
    </w:p>
    <w:p w14:paraId="209A0236" w14:textId="77777777" w:rsidR="00AD5B21" w:rsidRPr="005B7656" w:rsidRDefault="00AD5B21" w:rsidP="00AD5B21">
      <w:pPr>
        <w:pStyle w:val="Heading4"/>
        <w:rPr>
          <w:color w:val="000000"/>
        </w:rPr>
      </w:pPr>
      <w:bookmarkStart w:id="32" w:name="_Toc134329827"/>
      <w:r w:rsidRPr="005B7656">
        <w:rPr>
          <w:color w:val="000000"/>
        </w:rPr>
        <w:t>Sales peoples reports</w:t>
      </w:r>
      <w:bookmarkEnd w:id="32"/>
    </w:p>
    <w:p w14:paraId="4F5387DD" w14:textId="77777777" w:rsidR="00AD5B21" w:rsidRPr="00261835" w:rsidRDefault="00AD5B21" w:rsidP="00AD5B21">
      <w:pPr>
        <w:rPr>
          <w:lang w:val="en-ZA"/>
        </w:rPr>
      </w:pPr>
      <w:r w:rsidRPr="00261835">
        <w:rPr>
          <w:lang w:val="en-ZA"/>
        </w:rPr>
        <w:t>Four types of reports can be useful:</w:t>
      </w:r>
    </w:p>
    <w:p w14:paraId="5290169B" w14:textId="77777777" w:rsidR="00AD5B21" w:rsidRPr="00261835" w:rsidRDefault="00AD5B21" w:rsidP="00AD5B21">
      <w:pPr>
        <w:pStyle w:val="ListBullet2"/>
        <w:rPr>
          <w:lang w:val="en-ZA"/>
        </w:rPr>
      </w:pPr>
      <w:r w:rsidRPr="00261835">
        <w:rPr>
          <w:lang w:val="en-ZA"/>
        </w:rPr>
        <w:t>Request and information reports show customer reports that can not be fulfilled and customer complaints. Documenting these, helps the company recognize problems and opportunities.</w:t>
      </w:r>
    </w:p>
    <w:p w14:paraId="7CC012AB" w14:textId="77777777" w:rsidR="00AD5B21" w:rsidRPr="00261835" w:rsidRDefault="00AD5B21" w:rsidP="00AD5B21">
      <w:pPr>
        <w:pStyle w:val="ListBullet2"/>
        <w:rPr>
          <w:lang w:val="en-ZA"/>
        </w:rPr>
      </w:pPr>
      <w:r w:rsidRPr="00261835">
        <w:rPr>
          <w:lang w:val="en-ZA"/>
        </w:rPr>
        <w:t>Lost sales reports provide information on lost sales opportunities. This can alert management to trends and patterns</w:t>
      </w:r>
    </w:p>
    <w:p w14:paraId="6F992C92" w14:textId="77777777" w:rsidR="00AD5B21" w:rsidRPr="00261835" w:rsidRDefault="00AD5B21" w:rsidP="00AD5B21">
      <w:pPr>
        <w:pStyle w:val="ListBullet2"/>
        <w:rPr>
          <w:lang w:val="en-ZA"/>
        </w:rPr>
      </w:pPr>
      <w:r w:rsidRPr="00261835">
        <w:rPr>
          <w:lang w:val="en-ZA"/>
        </w:rPr>
        <w:lastRenderedPageBreak/>
        <w:t>Call reports show the date and time and dates of sales call, the company and person visited, the issues discussed, and the out come of the visit.</w:t>
      </w:r>
    </w:p>
    <w:p w14:paraId="624FC004" w14:textId="77777777" w:rsidR="00AD5B21" w:rsidRPr="00261835" w:rsidRDefault="00AD5B21" w:rsidP="00AD5B21">
      <w:pPr>
        <w:pStyle w:val="ListBullet2"/>
        <w:rPr>
          <w:lang w:val="en-ZA"/>
        </w:rPr>
      </w:pPr>
      <w:r w:rsidRPr="00261835">
        <w:rPr>
          <w:lang w:val="en-ZA"/>
        </w:rPr>
        <w:t>Activity reports summarise a sales person’s activities over some time period, how many calls were made, to whom and on what dates. The biggest limitation on using sales peoples reports is the workload they put on the sales for a. On the other hand imposing sales reports on sales people can cause resentment.</w:t>
      </w:r>
    </w:p>
    <w:p w14:paraId="288657B6" w14:textId="77777777" w:rsidR="00AD5B21" w:rsidRPr="00261835" w:rsidRDefault="00AD5B21" w:rsidP="00AD5B21">
      <w:pPr>
        <w:pStyle w:val="HSList"/>
        <w:numPr>
          <w:ilvl w:val="0"/>
          <w:numId w:val="0"/>
        </w:numPr>
        <w:ind w:left="227" w:hanging="170"/>
        <w:rPr>
          <w:lang w:val="en-ZA"/>
        </w:rPr>
      </w:pPr>
    </w:p>
    <w:p w14:paraId="44DF9711" w14:textId="77777777" w:rsidR="00AD5B21" w:rsidRPr="00261835" w:rsidRDefault="00AD5B21" w:rsidP="00AD5B21">
      <w:pPr>
        <w:pStyle w:val="HSList"/>
        <w:numPr>
          <w:ilvl w:val="0"/>
          <w:numId w:val="0"/>
        </w:numPr>
        <w:ind w:left="947" w:firstLine="493"/>
        <w:rPr>
          <w:lang w:val="en-ZA"/>
        </w:rPr>
      </w:pPr>
      <w:r w:rsidRPr="00261835">
        <w:rPr>
          <w:noProof/>
        </w:rPr>
        <w:drawing>
          <wp:inline distT="0" distB="0" distL="0" distR="0" wp14:anchorId="57ECE719" wp14:editId="366A9ADA">
            <wp:extent cx="4714875" cy="21050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2105025"/>
                    </a:xfrm>
                    <a:prstGeom prst="rect">
                      <a:avLst/>
                    </a:prstGeom>
                    <a:noFill/>
                    <a:ln>
                      <a:noFill/>
                    </a:ln>
                  </pic:spPr>
                </pic:pic>
              </a:graphicData>
            </a:graphic>
          </wp:inline>
        </w:drawing>
      </w:r>
    </w:p>
    <w:p w14:paraId="50B3389F" w14:textId="77777777" w:rsidR="00AD5B21" w:rsidRPr="00261835" w:rsidRDefault="00AD5B21" w:rsidP="00AD5B21">
      <w:pPr>
        <w:pStyle w:val="HSList"/>
        <w:numPr>
          <w:ilvl w:val="0"/>
          <w:numId w:val="0"/>
        </w:numPr>
        <w:ind w:left="227" w:hanging="170"/>
        <w:rPr>
          <w:lang w:val="en-ZA"/>
        </w:rPr>
      </w:pPr>
    </w:p>
    <w:p w14:paraId="0690169D" w14:textId="77777777" w:rsidR="00AD5B21" w:rsidRPr="005B7656" w:rsidRDefault="00AD5B21" w:rsidP="00AD5B21">
      <w:pPr>
        <w:pStyle w:val="Heading4"/>
        <w:rPr>
          <w:color w:val="000000"/>
        </w:rPr>
      </w:pPr>
      <w:bookmarkStart w:id="33" w:name="_Toc134329828"/>
      <w:r w:rsidRPr="005B7656">
        <w:rPr>
          <w:color w:val="000000"/>
        </w:rPr>
        <w:t>Street news</w:t>
      </w:r>
      <w:bookmarkEnd w:id="33"/>
    </w:p>
    <w:p w14:paraId="60C03942" w14:textId="77777777" w:rsidR="00AD5B21" w:rsidRPr="00261835" w:rsidRDefault="00AD5B21" w:rsidP="00AD5B21">
      <w:pPr>
        <w:rPr>
          <w:lang w:val="en-ZA"/>
        </w:rPr>
      </w:pPr>
      <w:r w:rsidRPr="00261835">
        <w:rPr>
          <w:lang w:val="en-ZA"/>
        </w:rPr>
        <w:t>Street news about customers and competitors activities is another source of internal information. It should be made a regular part of a company’s business, societal and life information system. This can be stabled by:</w:t>
      </w:r>
    </w:p>
    <w:p w14:paraId="496189F8" w14:textId="77777777" w:rsidR="00AD5B21" w:rsidRPr="00261835" w:rsidRDefault="00AD5B21" w:rsidP="00AD5B21">
      <w:pPr>
        <w:pStyle w:val="ListBullet2"/>
        <w:rPr>
          <w:lang w:val="en-ZA"/>
        </w:rPr>
      </w:pPr>
      <w:r w:rsidRPr="00261835">
        <w:rPr>
          <w:lang w:val="en-ZA"/>
        </w:rPr>
        <w:t xml:space="preserve">Considering the types of information required </w:t>
      </w:r>
    </w:p>
    <w:p w14:paraId="3DF6C5A3" w14:textId="77777777" w:rsidR="00AD5B21" w:rsidRPr="00261835" w:rsidRDefault="00AD5B21" w:rsidP="00AD5B21">
      <w:pPr>
        <w:pStyle w:val="ListBullet2"/>
        <w:rPr>
          <w:lang w:val="en-ZA"/>
        </w:rPr>
      </w:pPr>
      <w:r w:rsidRPr="00261835">
        <w:rPr>
          <w:lang w:val="en-ZA"/>
        </w:rPr>
        <w:t>Communicating these guidelines to people in the organization and establishing a reporting system.</w:t>
      </w:r>
    </w:p>
    <w:p w14:paraId="3F08D030" w14:textId="77777777" w:rsidR="00AD5B21" w:rsidRDefault="00AD5B21" w:rsidP="00AD5B21">
      <w:pPr>
        <w:pStyle w:val="ListBullet2"/>
        <w:rPr>
          <w:lang w:val="en-ZA"/>
        </w:rPr>
      </w:pPr>
      <w:r w:rsidRPr="00261835">
        <w:rPr>
          <w:lang w:val="en-ZA"/>
        </w:rPr>
        <w:t>Regularly analysing and reporting this information</w:t>
      </w:r>
    </w:p>
    <w:p w14:paraId="50279056" w14:textId="77777777" w:rsidR="00AD5B21" w:rsidRPr="006F29C6" w:rsidRDefault="00AD5B21" w:rsidP="00AD5B21">
      <w:pPr>
        <w:pStyle w:val="Heading3"/>
      </w:pPr>
      <w:bookmarkStart w:id="34" w:name="_Toc135384577"/>
      <w:bookmarkStart w:id="35" w:name="_Toc134329834"/>
      <w:bookmarkStart w:id="36" w:name="_Toc415429205"/>
      <w:r w:rsidRPr="006F29C6">
        <w:t>Sources Of Primary Information</w:t>
      </w:r>
      <w:bookmarkEnd w:id="34"/>
      <w:bookmarkEnd w:id="35"/>
      <w:bookmarkEnd w:id="36"/>
    </w:p>
    <w:p w14:paraId="18D91759" w14:textId="77777777" w:rsidR="00AD5B21" w:rsidRPr="005B7656" w:rsidRDefault="00AD5B21" w:rsidP="00AD5B21">
      <w:pPr>
        <w:pStyle w:val="Heading4"/>
        <w:rPr>
          <w:color w:val="000000"/>
        </w:rPr>
      </w:pPr>
      <w:bookmarkStart w:id="37" w:name="_Toc135384578"/>
      <w:bookmarkStart w:id="38" w:name="_Toc134329835"/>
      <w:r w:rsidRPr="005B7656">
        <w:rPr>
          <w:color w:val="000000"/>
        </w:rPr>
        <w:t>Observation</w:t>
      </w:r>
      <w:bookmarkEnd w:id="37"/>
      <w:bookmarkEnd w:id="38"/>
    </w:p>
    <w:p w14:paraId="5B617E95" w14:textId="77777777" w:rsidR="00AD5B21" w:rsidRPr="00A0545D" w:rsidRDefault="00AD5B21" w:rsidP="00AD5B21">
      <w:pPr>
        <w:rPr>
          <w:lang w:val="en-ZA"/>
        </w:rPr>
      </w:pPr>
      <w:r w:rsidRPr="00A0545D">
        <w:rPr>
          <w:lang w:val="en-ZA"/>
        </w:rPr>
        <w:t xml:space="preserve">Data obtain through observation is called observational data. It involves observing people, objects, or events. Observations can be executed by human observers or mechanical devices e.g. </w:t>
      </w:r>
    </w:p>
    <w:p w14:paraId="4641FE62" w14:textId="77777777" w:rsidR="00AD5B21" w:rsidRPr="00A0545D" w:rsidRDefault="00AD5B21" w:rsidP="00AD5B21">
      <w:pPr>
        <w:pStyle w:val="ListBullet2"/>
        <w:tabs>
          <w:tab w:val="num" w:pos="921"/>
        </w:tabs>
        <w:ind w:left="921" w:hanging="391"/>
        <w:rPr>
          <w:lang w:val="en-ZA"/>
        </w:rPr>
      </w:pPr>
      <w:r w:rsidRPr="00A0545D">
        <w:rPr>
          <w:lang w:val="en-ZA"/>
        </w:rPr>
        <w:t>manufacturers invite children to play in a room containing various toys and observers record which toys are used.</w:t>
      </w:r>
    </w:p>
    <w:p w14:paraId="6CC8D0C9" w14:textId="77777777" w:rsidR="00AD5B21" w:rsidRPr="00A0545D" w:rsidRDefault="00AD5B21" w:rsidP="00AD5B21">
      <w:pPr>
        <w:pStyle w:val="ListBullet2"/>
        <w:tabs>
          <w:tab w:val="num" w:pos="921"/>
        </w:tabs>
        <w:ind w:left="921" w:hanging="391"/>
        <w:rPr>
          <w:lang w:val="en-ZA"/>
        </w:rPr>
      </w:pPr>
      <w:r w:rsidRPr="00A0545D">
        <w:rPr>
          <w:lang w:val="en-ZA"/>
        </w:rPr>
        <w:t>Service shoppers visit stores or restaurants and record information about the service they receive</w:t>
      </w:r>
    </w:p>
    <w:p w14:paraId="6EFEB164" w14:textId="77777777" w:rsidR="00AD5B21" w:rsidRPr="00A0545D" w:rsidRDefault="00AD5B21" w:rsidP="00AD5B21">
      <w:pPr>
        <w:rPr>
          <w:lang w:val="en-ZA"/>
        </w:rPr>
      </w:pPr>
      <w:r w:rsidRPr="00A0545D">
        <w:rPr>
          <w:lang w:val="en-ZA"/>
        </w:rPr>
        <w:t xml:space="preserve">Information can also be gathered by way of self-reporting methods. One advantage of observation is that it does not suffer from respondents forgetting what happened or distorting their answers to make a good impression. </w:t>
      </w:r>
    </w:p>
    <w:p w14:paraId="3BE84BA1" w14:textId="77777777" w:rsidR="00AD5B21" w:rsidRPr="00A0545D" w:rsidRDefault="00AD5B21" w:rsidP="00AD5B21">
      <w:pPr>
        <w:rPr>
          <w:lang w:val="en-ZA"/>
        </w:rPr>
      </w:pPr>
      <w:r w:rsidRPr="00A0545D">
        <w:rPr>
          <w:lang w:val="en-ZA"/>
        </w:rPr>
        <w:t xml:space="preserve">Two terms relevant to distortion is obstructive versus unobstructive and reactive versus unreactive measurement. </w:t>
      </w:r>
    </w:p>
    <w:p w14:paraId="59AA3488" w14:textId="77777777" w:rsidR="00AD5B21" w:rsidRPr="00261835" w:rsidRDefault="00AD5B21" w:rsidP="00AD5B21">
      <w:pPr>
        <w:rPr>
          <w:lang w:val="en-ZA"/>
        </w:rPr>
      </w:pPr>
      <w:r w:rsidRPr="00A0545D">
        <w:rPr>
          <w:lang w:val="en-ZA"/>
        </w:rPr>
        <w:t>Obstructive means that the object being measured is aware of the measurement; reactive means that the objective reacts in changing in some way. The major problem with observation in regard to self-report measure</w:t>
      </w:r>
      <w:r>
        <w:rPr>
          <w:lang w:val="en-ZA"/>
        </w:rPr>
        <w:t>s is its limited applicability.</w:t>
      </w:r>
    </w:p>
    <w:p w14:paraId="71AE2576" w14:textId="77777777" w:rsidR="00AD5B21" w:rsidRPr="005B7656" w:rsidRDefault="00AD5B21" w:rsidP="00AD5B21">
      <w:pPr>
        <w:pStyle w:val="Heading4"/>
        <w:rPr>
          <w:color w:val="000000"/>
        </w:rPr>
      </w:pPr>
      <w:bookmarkStart w:id="39" w:name="_Toc134329837"/>
      <w:r w:rsidRPr="005B7656">
        <w:rPr>
          <w:color w:val="000000"/>
        </w:rPr>
        <w:lastRenderedPageBreak/>
        <w:t>Surveys</w:t>
      </w:r>
      <w:bookmarkEnd w:id="39"/>
    </w:p>
    <w:p w14:paraId="40E01AD3" w14:textId="77777777" w:rsidR="00AD5B21" w:rsidRPr="00261835" w:rsidRDefault="00AD5B21" w:rsidP="00AD5B21">
      <w:pPr>
        <w:rPr>
          <w:lang w:val="en-ZA"/>
        </w:rPr>
      </w:pPr>
      <w:r w:rsidRPr="00261835">
        <w:rPr>
          <w:lang w:val="en-ZA"/>
        </w:rPr>
        <w:t>When you do a survey you gather data by means of structured interviews.  People who conduct surveys usually use a standardised questionnaire, which has certain advantages and disadvantages over structured interviews. The advantages of surveys are:</w:t>
      </w:r>
    </w:p>
    <w:p w14:paraId="7071ED56" w14:textId="77777777" w:rsidR="00AD5B21" w:rsidRPr="00261835" w:rsidRDefault="00AD5B21" w:rsidP="00AD5B21">
      <w:pPr>
        <w:pStyle w:val="ListBullet2"/>
        <w:rPr>
          <w:lang w:val="en-ZA"/>
        </w:rPr>
      </w:pPr>
      <w:r w:rsidRPr="00261835">
        <w:rPr>
          <w:lang w:val="en-ZA"/>
        </w:rPr>
        <w:t>The use of structured questionnaires makes it easy to analyse the data  since all respondents (people who complete the questionnaires) are asked the same question in the same order.</w:t>
      </w:r>
    </w:p>
    <w:p w14:paraId="5DAAF088" w14:textId="77777777" w:rsidR="00AD5B21" w:rsidRPr="00261835" w:rsidRDefault="00AD5B21" w:rsidP="00AD5B21">
      <w:pPr>
        <w:pStyle w:val="ListBullet2"/>
        <w:rPr>
          <w:lang w:val="en-ZA"/>
        </w:rPr>
      </w:pPr>
      <w:r w:rsidRPr="00261835">
        <w:rPr>
          <w:lang w:val="en-ZA"/>
        </w:rPr>
        <w:t>It allows the researcher to control the interview without being present</w:t>
      </w:r>
    </w:p>
    <w:p w14:paraId="01DA67A7" w14:textId="77777777" w:rsidR="00AD5B21" w:rsidRPr="00261835" w:rsidRDefault="00AD5B21" w:rsidP="00AD5B21">
      <w:pPr>
        <w:pStyle w:val="ListBullet2"/>
        <w:rPr>
          <w:lang w:val="en-ZA"/>
        </w:rPr>
      </w:pPr>
      <w:r w:rsidRPr="00261835">
        <w:rPr>
          <w:lang w:val="en-ZA"/>
        </w:rPr>
        <w:t>It allows structured questionnaires as well as survey interviews to be done by telephone or through mail, which means they can be cheaper than interviews which require personal interaction.</w:t>
      </w:r>
    </w:p>
    <w:p w14:paraId="32C727C4" w14:textId="77777777" w:rsidR="00AD5B21" w:rsidRPr="00261835" w:rsidRDefault="00AD5B21" w:rsidP="00AD5B21">
      <w:pPr>
        <w:pStyle w:val="ListBullet2"/>
        <w:rPr>
          <w:lang w:val="en-ZA"/>
        </w:rPr>
      </w:pPr>
      <w:r w:rsidRPr="00261835">
        <w:rPr>
          <w:lang w:val="en-ZA"/>
        </w:rPr>
        <w:t>The use of telephone or mail and the lower costs per interview makes it possible to conduct a large number of interviews with a broader cross-section of the market.</w:t>
      </w:r>
    </w:p>
    <w:p w14:paraId="1D4D6997" w14:textId="77777777" w:rsidR="00AD5B21" w:rsidRPr="00261835" w:rsidRDefault="00AD5B21" w:rsidP="00AD5B21">
      <w:pPr>
        <w:rPr>
          <w:lang w:val="en-ZA"/>
        </w:rPr>
      </w:pPr>
      <w:bookmarkStart w:id="40" w:name="_Toc134329838"/>
      <w:r w:rsidRPr="00261835">
        <w:rPr>
          <w:lang w:val="en-ZA"/>
        </w:rPr>
        <w:t>The disadvantages of surveys are:</w:t>
      </w:r>
      <w:bookmarkEnd w:id="40"/>
    </w:p>
    <w:p w14:paraId="3DD8991A" w14:textId="77777777" w:rsidR="00AD5B21" w:rsidRPr="00261835" w:rsidRDefault="00AD5B21" w:rsidP="00AD5B21">
      <w:pPr>
        <w:pStyle w:val="ListBullet2"/>
        <w:rPr>
          <w:lang w:val="en-ZA"/>
        </w:rPr>
      </w:pPr>
      <w:r w:rsidRPr="00261835">
        <w:rPr>
          <w:lang w:val="en-ZA"/>
        </w:rPr>
        <w:t>Structured interviews reduce flexibility</w:t>
      </w:r>
    </w:p>
    <w:p w14:paraId="39764CB8" w14:textId="77777777" w:rsidR="00AD5B21" w:rsidRPr="00261835" w:rsidRDefault="00AD5B21" w:rsidP="00AD5B21">
      <w:pPr>
        <w:pStyle w:val="ListBullet2"/>
        <w:rPr>
          <w:lang w:val="en-ZA"/>
        </w:rPr>
      </w:pPr>
      <w:r w:rsidRPr="00261835">
        <w:rPr>
          <w:lang w:val="en-ZA"/>
        </w:rPr>
        <w:t>Deep feeling and hidden ones can not be probed very well</w:t>
      </w:r>
    </w:p>
    <w:p w14:paraId="0A69F342" w14:textId="77777777" w:rsidR="00AD5B21" w:rsidRPr="00261835" w:rsidRDefault="00AD5B21" w:rsidP="00AD5B21">
      <w:pPr>
        <w:pStyle w:val="ListBullet2"/>
        <w:rPr>
          <w:lang w:val="en-ZA"/>
        </w:rPr>
      </w:pPr>
      <w:r w:rsidRPr="00261835">
        <w:rPr>
          <w:lang w:val="en-ZA"/>
        </w:rPr>
        <w:t>Question are limited to those that provide short answers.</w:t>
      </w:r>
    </w:p>
    <w:p w14:paraId="1DA5D83C" w14:textId="77777777" w:rsidR="00AD5B21" w:rsidRPr="00261835" w:rsidRDefault="00AD5B21" w:rsidP="00AD5B21">
      <w:pPr>
        <w:rPr>
          <w:lang w:val="en-ZA"/>
        </w:rPr>
      </w:pPr>
      <w:r w:rsidRPr="00261835">
        <w:rPr>
          <w:lang w:val="en-ZA"/>
        </w:rPr>
        <w:t>In conclusion, surveys are good for measuring facts but less so for in-depth studies or profiles of individual respondents.</w:t>
      </w:r>
    </w:p>
    <w:p w14:paraId="7E65448B" w14:textId="77777777" w:rsidR="00AD5B21" w:rsidRPr="005B7656" w:rsidRDefault="00AD5B21" w:rsidP="00AD5B21">
      <w:pPr>
        <w:pStyle w:val="Heading4"/>
        <w:rPr>
          <w:color w:val="000000"/>
        </w:rPr>
      </w:pPr>
      <w:bookmarkStart w:id="41" w:name="_Toc134329853"/>
      <w:r w:rsidRPr="005B7656">
        <w:rPr>
          <w:color w:val="000000"/>
        </w:rPr>
        <w:t>Personal surveys, telephone surveys, and mail surveys</w:t>
      </w:r>
      <w:bookmarkEnd w:id="41"/>
    </w:p>
    <w:p w14:paraId="0E038508" w14:textId="77777777" w:rsidR="00AD5B21" w:rsidRPr="00261835" w:rsidRDefault="00AD5B21" w:rsidP="00AD5B21">
      <w:pPr>
        <w:pStyle w:val="ListBullet2"/>
        <w:rPr>
          <w:lang w:val="en-ZA"/>
        </w:rPr>
      </w:pPr>
      <w:r w:rsidRPr="00261835">
        <w:rPr>
          <w:lang w:val="en-ZA"/>
        </w:rPr>
        <w:t>Personal surveys offer maximum questionnaire flexibility.</w:t>
      </w:r>
    </w:p>
    <w:p w14:paraId="38133330" w14:textId="77777777" w:rsidR="00AD5B21" w:rsidRPr="00261835" w:rsidRDefault="00AD5B21" w:rsidP="00AD5B21">
      <w:pPr>
        <w:pStyle w:val="ListBullet2"/>
        <w:rPr>
          <w:lang w:val="en-ZA"/>
        </w:rPr>
      </w:pPr>
      <w:r w:rsidRPr="00261835">
        <w:rPr>
          <w:lang w:val="en-ZA"/>
        </w:rPr>
        <w:t>Personal surveys are used where telephone surveys are not appropriate.</w:t>
      </w:r>
    </w:p>
    <w:p w14:paraId="539F8384" w14:textId="77777777" w:rsidR="00AD5B21" w:rsidRPr="00261835" w:rsidRDefault="00AD5B21" w:rsidP="00AD5B21">
      <w:pPr>
        <w:pStyle w:val="ListBullet2"/>
        <w:rPr>
          <w:lang w:val="en-ZA"/>
        </w:rPr>
      </w:pPr>
      <w:r w:rsidRPr="00261835">
        <w:rPr>
          <w:lang w:val="en-ZA"/>
        </w:rPr>
        <w:t>Intercept surveys, usually conducted in shopping malls, allow objects to be shown to respondents at a lower cost than in personal interviews.</w:t>
      </w:r>
    </w:p>
    <w:p w14:paraId="298538F2" w14:textId="77777777" w:rsidR="00AD5B21" w:rsidRPr="00261835" w:rsidRDefault="00AD5B21" w:rsidP="00AD5B21">
      <w:pPr>
        <w:pStyle w:val="ListBullet2"/>
        <w:rPr>
          <w:lang w:val="en-ZA"/>
        </w:rPr>
      </w:pPr>
      <w:r w:rsidRPr="00261835">
        <w:rPr>
          <w:lang w:val="en-ZA"/>
        </w:rPr>
        <w:t>Sample quality is low.</w:t>
      </w:r>
    </w:p>
    <w:p w14:paraId="76E65528" w14:textId="77777777" w:rsidR="00AD5B21" w:rsidRPr="00261835" w:rsidRDefault="00AD5B21" w:rsidP="00AD5B21">
      <w:pPr>
        <w:pStyle w:val="ListBullet2"/>
        <w:rPr>
          <w:lang w:val="en-ZA"/>
        </w:rPr>
      </w:pPr>
      <w:r w:rsidRPr="00261835">
        <w:rPr>
          <w:lang w:val="en-ZA"/>
        </w:rPr>
        <w:t>Save time with short questionnaire</w:t>
      </w:r>
    </w:p>
    <w:p w14:paraId="7D5DD70A" w14:textId="77777777" w:rsidR="00AD5B21" w:rsidRPr="00261835" w:rsidRDefault="00AD5B21" w:rsidP="00AD5B21">
      <w:pPr>
        <w:pStyle w:val="ListBullet2"/>
        <w:rPr>
          <w:lang w:val="en-ZA"/>
        </w:rPr>
      </w:pPr>
      <w:r w:rsidRPr="00261835">
        <w:rPr>
          <w:lang w:val="en-ZA"/>
        </w:rPr>
        <w:t>Telephone surveys offers a good sample quality</w:t>
      </w:r>
    </w:p>
    <w:p w14:paraId="140F900C" w14:textId="77777777" w:rsidR="00AD5B21" w:rsidRPr="00261835" w:rsidRDefault="00AD5B21" w:rsidP="00AD5B21">
      <w:pPr>
        <w:pStyle w:val="ListBullet2"/>
        <w:rPr>
          <w:lang w:val="en-ZA"/>
        </w:rPr>
      </w:pPr>
      <w:r w:rsidRPr="00261835">
        <w:rPr>
          <w:lang w:val="en-ZA"/>
        </w:rPr>
        <w:t>The cost of telephone surveys is low.</w:t>
      </w:r>
    </w:p>
    <w:p w14:paraId="3415E81D" w14:textId="77777777" w:rsidR="00AD5B21" w:rsidRPr="00261835" w:rsidRDefault="00AD5B21" w:rsidP="00AD5B21">
      <w:pPr>
        <w:pStyle w:val="ListBullet2"/>
        <w:rPr>
          <w:lang w:val="en-ZA"/>
        </w:rPr>
      </w:pPr>
      <w:r w:rsidRPr="00261835">
        <w:rPr>
          <w:lang w:val="en-ZA"/>
        </w:rPr>
        <w:t>Mail surveys offer the advantage of lower costs</w:t>
      </w:r>
    </w:p>
    <w:p w14:paraId="47766C83" w14:textId="77777777" w:rsidR="00AD5B21" w:rsidRPr="00261835" w:rsidRDefault="00AD5B21" w:rsidP="00AD5B21">
      <w:pPr>
        <w:pStyle w:val="ListBullet2"/>
        <w:rPr>
          <w:lang w:val="en-ZA"/>
        </w:rPr>
      </w:pPr>
      <w:r w:rsidRPr="00261835">
        <w:rPr>
          <w:lang w:val="en-ZA"/>
        </w:rPr>
        <w:t>Low response rate with mail surveys</w:t>
      </w:r>
    </w:p>
    <w:p w14:paraId="252DBE79" w14:textId="77777777" w:rsidR="00AD5B21" w:rsidRPr="006F29C6" w:rsidRDefault="00AD5B21" w:rsidP="00AD5B21">
      <w:pPr>
        <w:pStyle w:val="Heading3"/>
      </w:pPr>
      <w:bookmarkStart w:id="42" w:name="_Toc135384574"/>
      <w:bookmarkStart w:id="43" w:name="_Toc134329831"/>
      <w:bookmarkStart w:id="44" w:name="_Toc415429206"/>
      <w:r w:rsidRPr="006F29C6">
        <w:t>Sources Of Secondary Information</w:t>
      </w:r>
      <w:bookmarkEnd w:id="42"/>
      <w:bookmarkEnd w:id="43"/>
      <w:bookmarkEnd w:id="44"/>
    </w:p>
    <w:p w14:paraId="66F0FC79" w14:textId="77777777" w:rsidR="00AD5B21" w:rsidRPr="00A0545D" w:rsidRDefault="00AD5B21" w:rsidP="00AD5B21">
      <w:pPr>
        <w:rPr>
          <w:lang w:val="en-ZA"/>
        </w:rPr>
      </w:pPr>
      <w:r w:rsidRPr="00A0545D">
        <w:rPr>
          <w:lang w:val="en-ZA"/>
        </w:rPr>
        <w:t>Secondary information is less costly to acquire.</w:t>
      </w:r>
    </w:p>
    <w:p w14:paraId="4612A9F7" w14:textId="77777777" w:rsidR="00AD5B21" w:rsidRPr="005B7656" w:rsidRDefault="00AD5B21" w:rsidP="00AD5B21">
      <w:pPr>
        <w:pStyle w:val="Heading4"/>
        <w:rPr>
          <w:color w:val="000000"/>
        </w:rPr>
      </w:pPr>
      <w:bookmarkStart w:id="45" w:name="_Toc135384575"/>
      <w:bookmarkStart w:id="46" w:name="_Toc134329832"/>
      <w:r w:rsidRPr="005B7656">
        <w:rPr>
          <w:color w:val="000000"/>
        </w:rPr>
        <w:t>Library Sources</w:t>
      </w:r>
      <w:bookmarkEnd w:id="45"/>
      <w:bookmarkEnd w:id="46"/>
    </w:p>
    <w:p w14:paraId="550F33CF" w14:textId="77777777" w:rsidR="00AD5B21" w:rsidRPr="00A0545D" w:rsidRDefault="00AD5B21" w:rsidP="00AD5B21">
      <w:pPr>
        <w:rPr>
          <w:lang w:val="en-ZA"/>
        </w:rPr>
      </w:pPr>
      <w:r w:rsidRPr="00A0545D">
        <w:rPr>
          <w:lang w:val="en-ZA"/>
        </w:rPr>
        <w:t>They contain four types of information, which may be used in research projects.</w:t>
      </w:r>
    </w:p>
    <w:p w14:paraId="43436630" w14:textId="77777777" w:rsidR="00AD5B21" w:rsidRPr="00A0545D" w:rsidRDefault="00AD5B21" w:rsidP="00AD5B21">
      <w:pPr>
        <w:pStyle w:val="ListBullet2"/>
        <w:tabs>
          <w:tab w:val="num" w:pos="921"/>
        </w:tabs>
        <w:ind w:left="921" w:hanging="391"/>
        <w:rPr>
          <w:lang w:val="en-ZA"/>
        </w:rPr>
      </w:pPr>
      <w:r w:rsidRPr="00A0545D">
        <w:rPr>
          <w:lang w:val="en-ZA"/>
        </w:rPr>
        <w:t>Books; they are not useful as sources of statistical information and market forecasts. The other problem with books is timeliness.</w:t>
      </w:r>
    </w:p>
    <w:p w14:paraId="0BB41F0D" w14:textId="77777777" w:rsidR="00AD5B21" w:rsidRPr="00A0545D" w:rsidRDefault="00AD5B21" w:rsidP="00AD5B21">
      <w:pPr>
        <w:pStyle w:val="ListBullet2"/>
        <w:tabs>
          <w:tab w:val="num" w:pos="921"/>
        </w:tabs>
        <w:ind w:left="921" w:hanging="391"/>
        <w:rPr>
          <w:lang w:val="en-ZA"/>
        </w:rPr>
      </w:pPr>
      <w:r w:rsidRPr="00A0545D">
        <w:rPr>
          <w:lang w:val="en-ZA"/>
        </w:rPr>
        <w:t>Government documents</w:t>
      </w:r>
    </w:p>
    <w:p w14:paraId="1817E082" w14:textId="77777777" w:rsidR="00AD5B21" w:rsidRPr="00A0545D" w:rsidRDefault="00AD5B21" w:rsidP="00AD5B21">
      <w:pPr>
        <w:pStyle w:val="ListBullet2"/>
        <w:tabs>
          <w:tab w:val="num" w:pos="921"/>
        </w:tabs>
        <w:ind w:left="921" w:hanging="391"/>
        <w:rPr>
          <w:lang w:val="en-ZA"/>
        </w:rPr>
      </w:pPr>
      <w:r w:rsidRPr="00A0545D">
        <w:rPr>
          <w:lang w:val="en-ZA"/>
        </w:rPr>
        <w:t>Periodicals</w:t>
      </w:r>
    </w:p>
    <w:p w14:paraId="670CAA33" w14:textId="77777777" w:rsidR="00AD5B21" w:rsidRPr="00A0545D" w:rsidRDefault="00AD5B21" w:rsidP="00AD5B21">
      <w:pPr>
        <w:pStyle w:val="ListBullet2"/>
        <w:tabs>
          <w:tab w:val="num" w:pos="921"/>
        </w:tabs>
        <w:ind w:left="921" w:hanging="391"/>
        <w:rPr>
          <w:lang w:val="en-ZA"/>
        </w:rPr>
      </w:pPr>
      <w:r w:rsidRPr="00A0545D">
        <w:rPr>
          <w:lang w:val="en-ZA"/>
        </w:rPr>
        <w:t>Computerized data base</w:t>
      </w:r>
    </w:p>
    <w:p w14:paraId="6BEA5199" w14:textId="77777777" w:rsidR="00AD5B21" w:rsidRPr="005B7656" w:rsidRDefault="00AD5B21" w:rsidP="00AD5B21">
      <w:pPr>
        <w:pStyle w:val="Heading4"/>
        <w:rPr>
          <w:color w:val="000000"/>
        </w:rPr>
      </w:pPr>
      <w:bookmarkStart w:id="47" w:name="_Toc135384576"/>
      <w:bookmarkStart w:id="48" w:name="_Toc134329833"/>
      <w:r w:rsidRPr="005B7656">
        <w:rPr>
          <w:color w:val="000000"/>
        </w:rPr>
        <w:lastRenderedPageBreak/>
        <w:t>Non-Library Sources</w:t>
      </w:r>
      <w:bookmarkEnd w:id="47"/>
      <w:bookmarkEnd w:id="48"/>
    </w:p>
    <w:p w14:paraId="17494A14" w14:textId="77777777" w:rsidR="00AD5B21" w:rsidRPr="00A0545D" w:rsidRDefault="00AD5B21" w:rsidP="00AD5B21">
      <w:pPr>
        <w:pStyle w:val="ListBullet2"/>
        <w:tabs>
          <w:tab w:val="num" w:pos="921"/>
        </w:tabs>
        <w:ind w:left="921" w:hanging="391"/>
        <w:rPr>
          <w:lang w:val="en-ZA"/>
        </w:rPr>
      </w:pPr>
      <w:r w:rsidRPr="00A0545D">
        <w:rPr>
          <w:lang w:val="en-ZA"/>
        </w:rPr>
        <w:t>Trade associations</w:t>
      </w:r>
    </w:p>
    <w:p w14:paraId="71AB9F87" w14:textId="77777777" w:rsidR="00AD5B21" w:rsidRPr="00A0545D" w:rsidRDefault="00AD5B21" w:rsidP="00AD5B21">
      <w:pPr>
        <w:pStyle w:val="ListBullet2"/>
        <w:tabs>
          <w:tab w:val="num" w:pos="921"/>
        </w:tabs>
        <w:ind w:left="921" w:hanging="391"/>
        <w:rPr>
          <w:lang w:val="en-ZA"/>
        </w:rPr>
      </w:pPr>
      <w:r w:rsidRPr="00A0545D">
        <w:rPr>
          <w:lang w:val="en-ZA"/>
        </w:rPr>
        <w:t>Government agencies</w:t>
      </w:r>
    </w:p>
    <w:p w14:paraId="6013FC12" w14:textId="77777777" w:rsidR="00AD5B21" w:rsidRPr="00A0545D" w:rsidRDefault="00AD5B21" w:rsidP="00AD5B21">
      <w:pPr>
        <w:pStyle w:val="ListBullet2"/>
        <w:tabs>
          <w:tab w:val="num" w:pos="921"/>
        </w:tabs>
        <w:ind w:left="921" w:hanging="391"/>
        <w:rPr>
          <w:lang w:val="en-ZA"/>
        </w:rPr>
      </w:pPr>
      <w:r w:rsidRPr="00A0545D">
        <w:rPr>
          <w:lang w:val="en-ZA"/>
        </w:rPr>
        <w:t>Media companies</w:t>
      </w:r>
    </w:p>
    <w:p w14:paraId="79BA2C75" w14:textId="77777777" w:rsidR="00AD5B21" w:rsidRPr="00A0545D" w:rsidRDefault="00AD5B21" w:rsidP="00AD5B21">
      <w:pPr>
        <w:pStyle w:val="ListBullet2"/>
        <w:tabs>
          <w:tab w:val="num" w:pos="921"/>
        </w:tabs>
        <w:ind w:left="921" w:hanging="391"/>
        <w:rPr>
          <w:lang w:val="en-ZA"/>
        </w:rPr>
      </w:pPr>
      <w:r w:rsidRPr="00A0545D">
        <w:rPr>
          <w:lang w:val="en-ZA"/>
        </w:rPr>
        <w:t>Local private sources</w:t>
      </w:r>
    </w:p>
    <w:p w14:paraId="7648703F" w14:textId="77777777" w:rsidR="00AD5B21" w:rsidRPr="00A0545D" w:rsidRDefault="00AD5B21" w:rsidP="00AD5B21">
      <w:pPr>
        <w:pStyle w:val="ListBullet2"/>
        <w:tabs>
          <w:tab w:val="num" w:pos="921"/>
        </w:tabs>
        <w:ind w:left="921" w:hanging="391"/>
        <w:rPr>
          <w:lang w:val="en-ZA"/>
        </w:rPr>
      </w:pPr>
      <w:r w:rsidRPr="00A0545D">
        <w:rPr>
          <w:lang w:val="en-ZA"/>
        </w:rPr>
        <w:t>Syndicated data services</w:t>
      </w:r>
    </w:p>
    <w:p w14:paraId="540728E1" w14:textId="77777777" w:rsidR="00AD5B21" w:rsidRPr="00A0545D" w:rsidRDefault="00AD5B21" w:rsidP="00AD5B21">
      <w:pPr>
        <w:pStyle w:val="ListBullet2"/>
        <w:tabs>
          <w:tab w:val="num" w:pos="921"/>
        </w:tabs>
        <w:ind w:left="921" w:hanging="391"/>
        <w:rPr>
          <w:lang w:val="en-ZA"/>
        </w:rPr>
      </w:pPr>
      <w:r w:rsidRPr="00A0545D">
        <w:rPr>
          <w:lang w:val="en-ZA"/>
        </w:rPr>
        <w:t>Personal networking</w:t>
      </w:r>
    </w:p>
    <w:p w14:paraId="31B833A7" w14:textId="77777777" w:rsidR="00AD5B21" w:rsidRPr="00A0545D" w:rsidRDefault="00AD5B21" w:rsidP="00AD5B21">
      <w:pPr>
        <w:pStyle w:val="ListBullet2"/>
        <w:tabs>
          <w:tab w:val="num" w:pos="921"/>
        </w:tabs>
        <w:ind w:left="921" w:hanging="391"/>
        <w:rPr>
          <w:lang w:val="en-ZA"/>
        </w:rPr>
      </w:pPr>
      <w:r w:rsidRPr="00A0545D">
        <w:rPr>
          <w:lang w:val="en-ZA"/>
        </w:rPr>
        <w:t>Internet</w:t>
      </w:r>
    </w:p>
    <w:p w14:paraId="02A26770" w14:textId="77777777" w:rsidR="00AD5B21" w:rsidRPr="00ED3A8D" w:rsidRDefault="00AD5B21" w:rsidP="00AD5B21"/>
    <w:p w14:paraId="2B66D808" w14:textId="77777777" w:rsidR="00AD5B21" w:rsidRPr="006F29C6" w:rsidRDefault="00AD5B21" w:rsidP="00AD5B21">
      <w:pPr>
        <w:pStyle w:val="Heading3"/>
      </w:pPr>
      <w:bookmarkStart w:id="49" w:name="_Toc135384592"/>
      <w:bookmarkStart w:id="50" w:name="_Toc134329849"/>
      <w:bookmarkStart w:id="51" w:name="_Toc415429207"/>
      <w:r w:rsidRPr="006F29C6">
        <w:t>How Do We Evaluate Secondary Information?</w:t>
      </w:r>
      <w:bookmarkEnd w:id="49"/>
      <w:bookmarkEnd w:id="50"/>
      <w:bookmarkEnd w:id="51"/>
    </w:p>
    <w:p w14:paraId="237A620F" w14:textId="77777777" w:rsidR="00AD5B21" w:rsidRDefault="00AD5B21" w:rsidP="00AD5B21">
      <w:pPr>
        <w:rPr>
          <w:bCs/>
          <w:lang w:val="en-ZA"/>
        </w:rPr>
      </w:pPr>
      <w:r>
        <w:rPr>
          <w:bCs/>
          <w:lang w:val="en-ZA"/>
        </w:rPr>
        <w:t>Secondary information is obtained from a source outside the organisation.  Because we have no control over how secondary information was collected, analysed and presented, we always have to make sure that the integrity of the information is intact.</w:t>
      </w:r>
    </w:p>
    <w:p w14:paraId="291097F1" w14:textId="77777777" w:rsidR="00AD5B21" w:rsidRPr="00A0545D" w:rsidRDefault="00AD5B21" w:rsidP="00AD5B21">
      <w:pPr>
        <w:rPr>
          <w:bCs/>
          <w:lang w:val="en-ZA"/>
        </w:rPr>
      </w:pPr>
      <w:r>
        <w:rPr>
          <w:bCs/>
          <w:lang w:val="en-ZA"/>
        </w:rPr>
        <w:t>When you evaluate secondary information, a</w:t>
      </w:r>
      <w:r w:rsidRPr="00A0545D">
        <w:rPr>
          <w:bCs/>
          <w:lang w:val="en-ZA"/>
        </w:rPr>
        <w:t>sk the following questions:</w:t>
      </w:r>
    </w:p>
    <w:p w14:paraId="7CA1BEC1" w14:textId="77777777" w:rsidR="00AD5B21" w:rsidRPr="00A0545D" w:rsidRDefault="00AD5B21" w:rsidP="00AD5B21">
      <w:pPr>
        <w:pStyle w:val="ListBullet2"/>
        <w:rPr>
          <w:lang w:val="en-ZA"/>
        </w:rPr>
      </w:pPr>
      <w:r w:rsidRPr="00A0545D">
        <w:rPr>
          <w:lang w:val="en-ZA"/>
        </w:rPr>
        <w:t>Who sponsored the research?</w:t>
      </w:r>
    </w:p>
    <w:p w14:paraId="641FF9E2" w14:textId="77777777" w:rsidR="00AD5B21" w:rsidRPr="00A0545D" w:rsidRDefault="00AD5B21" w:rsidP="00AD5B21">
      <w:pPr>
        <w:pStyle w:val="ListBullet2"/>
        <w:rPr>
          <w:lang w:val="en-ZA"/>
        </w:rPr>
      </w:pPr>
      <w:r w:rsidRPr="00A0545D">
        <w:rPr>
          <w:lang w:val="en-ZA"/>
        </w:rPr>
        <w:t>Who conducted the research?</w:t>
      </w:r>
    </w:p>
    <w:p w14:paraId="39C23209" w14:textId="77777777" w:rsidR="00AD5B21" w:rsidRPr="00A0545D" w:rsidRDefault="00AD5B21" w:rsidP="00AD5B21">
      <w:pPr>
        <w:pStyle w:val="ListBullet2"/>
        <w:rPr>
          <w:lang w:val="en-ZA"/>
        </w:rPr>
      </w:pPr>
      <w:r w:rsidRPr="00A0545D">
        <w:rPr>
          <w:lang w:val="en-ZA"/>
        </w:rPr>
        <w:t>Who provided the information?</w:t>
      </w:r>
    </w:p>
    <w:p w14:paraId="6A06626D" w14:textId="77777777" w:rsidR="00AD5B21" w:rsidRPr="00A0545D" w:rsidRDefault="00AD5B21" w:rsidP="00AD5B21">
      <w:pPr>
        <w:pStyle w:val="ListBullet2"/>
        <w:rPr>
          <w:lang w:val="en-ZA"/>
        </w:rPr>
      </w:pPr>
      <w:r w:rsidRPr="00A0545D">
        <w:rPr>
          <w:lang w:val="en-ZA"/>
        </w:rPr>
        <w:t>Who reported the information?</w:t>
      </w:r>
    </w:p>
    <w:p w14:paraId="11FAE3AA" w14:textId="77777777" w:rsidR="00AD5B21" w:rsidRPr="00A0545D" w:rsidRDefault="00AD5B21" w:rsidP="00AD5B21">
      <w:pPr>
        <w:pStyle w:val="ListBullet2"/>
        <w:rPr>
          <w:lang w:val="en-ZA"/>
        </w:rPr>
      </w:pPr>
      <w:r w:rsidRPr="00A0545D">
        <w:rPr>
          <w:lang w:val="en-ZA"/>
        </w:rPr>
        <w:t>What information was gathered?</w:t>
      </w:r>
    </w:p>
    <w:p w14:paraId="60FCB218" w14:textId="77777777" w:rsidR="00AD5B21" w:rsidRPr="00A0545D" w:rsidRDefault="00AD5B21" w:rsidP="00AD5B21">
      <w:pPr>
        <w:pStyle w:val="ListBullet2"/>
        <w:rPr>
          <w:lang w:val="en-ZA"/>
        </w:rPr>
      </w:pPr>
      <w:r w:rsidRPr="00A0545D">
        <w:rPr>
          <w:lang w:val="en-ZA"/>
        </w:rPr>
        <w:t>When was the information gathered?</w:t>
      </w:r>
    </w:p>
    <w:p w14:paraId="59492B8B" w14:textId="77777777" w:rsidR="00AD5B21" w:rsidRPr="00A0545D" w:rsidRDefault="00AD5B21" w:rsidP="00AD5B21">
      <w:pPr>
        <w:pStyle w:val="ListBullet2"/>
        <w:rPr>
          <w:lang w:val="en-ZA"/>
        </w:rPr>
      </w:pPr>
      <w:r w:rsidRPr="00A0545D">
        <w:rPr>
          <w:lang w:val="en-ZA"/>
        </w:rPr>
        <w:t xml:space="preserve">Where was the information gathered? </w:t>
      </w:r>
    </w:p>
    <w:p w14:paraId="671851C1" w14:textId="77777777" w:rsidR="00AD5B21" w:rsidRPr="006C7B26" w:rsidRDefault="00AD5B21" w:rsidP="00AD5B21">
      <w:pPr>
        <w:pStyle w:val="ListBullet2"/>
        <w:rPr>
          <w:lang w:val="en-ZA"/>
        </w:rPr>
      </w:pPr>
      <w:r w:rsidRPr="00A0545D">
        <w:t>How was the information gathered?</w:t>
      </w:r>
    </w:p>
    <w:p w14:paraId="2B054649" w14:textId="77777777" w:rsidR="00AD5B21" w:rsidRPr="00CB3F51" w:rsidRDefault="00AD5B21" w:rsidP="00AD5B21">
      <w:pPr>
        <w:pStyle w:val="Heading2"/>
      </w:pPr>
      <w:bookmarkStart w:id="52" w:name="_Toc139719050"/>
      <w:bookmarkStart w:id="53" w:name="_Toc154303248"/>
      <w:bookmarkStart w:id="54" w:name="_Toc182749515"/>
      <w:bookmarkStart w:id="55" w:name="_Toc415429208"/>
      <w:r w:rsidRPr="00CB3F51">
        <w:t>Conducting A Survey (Research)</w:t>
      </w:r>
      <w:bookmarkEnd w:id="52"/>
      <w:bookmarkEnd w:id="53"/>
      <w:bookmarkEnd w:id="54"/>
      <w:bookmarkEnd w:id="55"/>
      <w:r w:rsidRPr="00CB3F51">
        <w:t xml:space="preserve"> </w:t>
      </w:r>
    </w:p>
    <w:p w14:paraId="04662AF3" w14:textId="77777777" w:rsidR="00AD5B21" w:rsidRPr="00261835" w:rsidRDefault="00AD5B21" w:rsidP="00AD5B21">
      <w:pPr>
        <w:pStyle w:val="Headingbody20"/>
      </w:pPr>
      <w:r w:rsidRPr="00261835">
        <w:t>The basic process of conducting a market survey is as follows:</w:t>
      </w:r>
      <w:r w:rsidRPr="00261835">
        <w:rPr>
          <w:rFonts w:cs="Arial"/>
          <w:smallCaps/>
        </w:rPr>
        <w:t xml:space="preserve"> </w:t>
      </w:r>
    </w:p>
    <w:p w14:paraId="5E8A6A3E" w14:textId="77777777" w:rsidR="00AD5B21" w:rsidRPr="00261835" w:rsidRDefault="00AD5B21" w:rsidP="00AD5B21">
      <w:pPr>
        <w:pStyle w:val="ListBullet2"/>
        <w:rPr>
          <w:lang w:val="en-ZA"/>
        </w:rPr>
      </w:pPr>
      <w:r w:rsidRPr="00261835">
        <w:rPr>
          <w:lang w:val="en-ZA"/>
        </w:rPr>
        <w:t>Determine the aim of the survey (also called research)</w:t>
      </w:r>
    </w:p>
    <w:p w14:paraId="7F1AAEAD" w14:textId="77777777" w:rsidR="00AD5B21" w:rsidRPr="00261835" w:rsidRDefault="00AD5B21" w:rsidP="00AD5B21">
      <w:pPr>
        <w:pStyle w:val="ListBullet2"/>
        <w:rPr>
          <w:lang w:val="en-ZA"/>
        </w:rPr>
      </w:pPr>
      <w:r w:rsidRPr="00261835">
        <w:rPr>
          <w:lang w:val="en-ZA"/>
        </w:rPr>
        <w:t>Identify the population and sample:  from which population group will you gather the information?</w:t>
      </w:r>
    </w:p>
    <w:p w14:paraId="3DAC211A" w14:textId="77777777" w:rsidR="00AD5B21" w:rsidRPr="00261835" w:rsidRDefault="00AD5B21" w:rsidP="00AD5B21">
      <w:pPr>
        <w:pStyle w:val="ListBullet2"/>
        <w:rPr>
          <w:lang w:val="en-ZA"/>
        </w:rPr>
      </w:pPr>
      <w:r w:rsidRPr="00261835">
        <w:rPr>
          <w:lang w:val="en-ZA"/>
        </w:rPr>
        <w:t>Decide how to collect replies:  how will you get their replies to your questionnaire: by phone, mail, verbally, etc.?</w:t>
      </w:r>
    </w:p>
    <w:p w14:paraId="0F7EBED6" w14:textId="77777777" w:rsidR="00AD5B21" w:rsidRPr="00261835" w:rsidRDefault="00AD5B21" w:rsidP="00AD5B21">
      <w:pPr>
        <w:pStyle w:val="ListBullet2"/>
        <w:rPr>
          <w:lang w:val="en-ZA"/>
        </w:rPr>
      </w:pPr>
      <w:r w:rsidRPr="00261835">
        <w:rPr>
          <w:lang w:val="en-ZA"/>
        </w:rPr>
        <w:t>Design your questionnaire:  the questions you will ask in order to collect the information</w:t>
      </w:r>
    </w:p>
    <w:p w14:paraId="0C6BC9CC" w14:textId="77777777" w:rsidR="00AD5B21" w:rsidRPr="00261835" w:rsidRDefault="00AD5B21" w:rsidP="00AD5B21">
      <w:pPr>
        <w:pStyle w:val="ListBullet2"/>
        <w:rPr>
          <w:lang w:val="en-ZA"/>
        </w:rPr>
      </w:pPr>
      <w:r w:rsidRPr="00261835">
        <w:rPr>
          <w:lang w:val="en-ZA"/>
        </w:rPr>
        <w:t>Run a pilot survey:  a test survey to check the process, the questions, the aim and the information</w:t>
      </w:r>
    </w:p>
    <w:p w14:paraId="1E29577A" w14:textId="77777777" w:rsidR="00AD5B21" w:rsidRPr="00261835" w:rsidRDefault="00AD5B21" w:rsidP="00AD5B21">
      <w:pPr>
        <w:pStyle w:val="ListBullet2"/>
        <w:rPr>
          <w:lang w:val="en-ZA"/>
        </w:rPr>
      </w:pPr>
      <w:r w:rsidRPr="00261835">
        <w:rPr>
          <w:lang w:val="en-ZA"/>
        </w:rPr>
        <w:t>Carry out the main survey:  the actual research</w:t>
      </w:r>
    </w:p>
    <w:p w14:paraId="330D97EC" w14:textId="77777777" w:rsidR="00AD5B21" w:rsidRPr="008C3AF5" w:rsidRDefault="00AD5B21" w:rsidP="00AD5B21">
      <w:pPr>
        <w:pStyle w:val="ListBullet2"/>
        <w:rPr>
          <w:lang w:val="en-ZA"/>
        </w:rPr>
      </w:pPr>
      <w:r w:rsidRPr="00261835">
        <w:t>Analyse the data:  now you will analyse the data in order to find out what it tells you.</w:t>
      </w:r>
    </w:p>
    <w:p w14:paraId="2B89FFD8" w14:textId="77777777" w:rsidR="00AD5B21" w:rsidRPr="00CB3F51" w:rsidRDefault="00AD5B21" w:rsidP="00AD5B21"/>
    <w:p w14:paraId="6828C367" w14:textId="77777777" w:rsidR="00AD5B21" w:rsidRPr="00CB3F51" w:rsidRDefault="00AD5B21" w:rsidP="00AD5B21">
      <w:pPr>
        <w:pStyle w:val="TipLF"/>
      </w:pPr>
      <w:r w:rsidRPr="00CB3F51">
        <w:t xml:space="preserve">It is important that the questions in your questionnaire asks questions that relate to the aim of the research in the first place.  </w:t>
      </w:r>
    </w:p>
    <w:p w14:paraId="7EDD409F" w14:textId="77777777" w:rsidR="00AD5B21" w:rsidRPr="00CB3F51" w:rsidRDefault="00AD5B21" w:rsidP="00AD5B21"/>
    <w:p w14:paraId="09051DC9" w14:textId="77777777" w:rsidR="00AD5B21" w:rsidRPr="00261835" w:rsidRDefault="00AD5B21" w:rsidP="00AD5B21">
      <w:pPr>
        <w:pStyle w:val="Headingbody20"/>
      </w:pPr>
      <w:r w:rsidRPr="00261835">
        <w:t xml:space="preserve">This is why you must first determine the aim and identify the population sample and also decide how you will collect the replies before you draw up the questionnaire. </w:t>
      </w:r>
    </w:p>
    <w:p w14:paraId="24544B9D" w14:textId="77777777" w:rsidR="00AD5B21" w:rsidRPr="00261835" w:rsidRDefault="00AD5B21" w:rsidP="00AD5B21">
      <w:pPr>
        <w:pStyle w:val="Headingbody20"/>
      </w:pPr>
      <w:r w:rsidRPr="00261835">
        <w:lastRenderedPageBreak/>
        <w:t>You must also carefully think about how you will analyse the data before you start collecting the data.  You should actually know before you even do the questionnaire how you will analyse the data.</w:t>
      </w:r>
    </w:p>
    <w:p w14:paraId="50E5843A" w14:textId="77777777" w:rsidR="00AD5B21" w:rsidRPr="00CB3F51" w:rsidRDefault="00AD5B21" w:rsidP="00AD5B21">
      <w:pPr>
        <w:pStyle w:val="Heading3"/>
      </w:pPr>
      <w:bookmarkStart w:id="56" w:name="_Toc415429209"/>
      <w:r w:rsidRPr="00CB3F51">
        <w:t>Step 1:Determine Your Research Aims</w:t>
      </w:r>
      <w:bookmarkEnd w:id="56"/>
    </w:p>
    <w:p w14:paraId="100E75C5" w14:textId="77777777" w:rsidR="00AD5B21" w:rsidRPr="00261835" w:rsidRDefault="00AD5B21" w:rsidP="00AD5B21">
      <w:pPr>
        <w:pStyle w:val="Headingbody20"/>
      </w:pPr>
      <w:r w:rsidRPr="00261835">
        <w:rPr>
          <w:b/>
          <w:noProof/>
          <w:lang w:val="en-US"/>
        </w:rPr>
        <w:drawing>
          <wp:anchor distT="0" distB="0" distL="114300" distR="114300" simplePos="0" relativeHeight="251661312" behindDoc="0" locked="0" layoutInCell="1" allowOverlap="1" wp14:anchorId="32C35ED5" wp14:editId="0C19EFB8">
            <wp:simplePos x="0" y="0"/>
            <wp:positionH relativeFrom="column">
              <wp:posOffset>4810125</wp:posOffset>
            </wp:positionH>
            <wp:positionV relativeFrom="paragraph">
              <wp:posOffset>222250</wp:posOffset>
            </wp:positionV>
            <wp:extent cx="1369060" cy="1558925"/>
            <wp:effectExtent l="0" t="0" r="2540" b="3175"/>
            <wp:wrapSquare wrapText="bothSides"/>
            <wp:docPr id="4278" name="Picture 4278" descr="COBJE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8" descr="COBJE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906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835">
        <w:t>Start your survey by setting sown the aims for the survey.  Why are you doing research and what do you want to achieve?  What do you want to know?  If we use Markinor as an example, they want to determine before the election who is going to win in which area, and how the other political parties will do during the elections.</w:t>
      </w:r>
    </w:p>
    <w:p w14:paraId="15C8D219" w14:textId="77777777" w:rsidR="00AD5B21" w:rsidRPr="00261835" w:rsidRDefault="00AD5B21" w:rsidP="00AD5B21">
      <w:pPr>
        <w:pStyle w:val="Headingbody20"/>
      </w:pPr>
      <w:r w:rsidRPr="00261835">
        <w:t>In the workplace it can be that you want to find out:</w:t>
      </w:r>
      <w:r w:rsidRPr="00261835">
        <w:rPr>
          <w:rFonts w:cs="Arial"/>
          <w:smallCaps/>
        </w:rPr>
        <w:t xml:space="preserve"> </w:t>
      </w:r>
    </w:p>
    <w:p w14:paraId="5430C027" w14:textId="77777777" w:rsidR="00AD5B21" w:rsidRPr="00261835" w:rsidRDefault="00AD5B21" w:rsidP="00AD5B21">
      <w:pPr>
        <w:pStyle w:val="ListBullet2"/>
        <w:rPr>
          <w:lang w:val="en-ZA"/>
        </w:rPr>
      </w:pPr>
      <w:r w:rsidRPr="00261835">
        <w:rPr>
          <w:lang w:val="en-ZA"/>
        </w:rPr>
        <w:t>How many passengers you transport per route</w:t>
      </w:r>
    </w:p>
    <w:p w14:paraId="6D488569" w14:textId="77777777" w:rsidR="00AD5B21" w:rsidRPr="00261835" w:rsidRDefault="00AD5B21" w:rsidP="00AD5B21">
      <w:pPr>
        <w:pStyle w:val="ListBullet2"/>
        <w:rPr>
          <w:lang w:val="en-ZA"/>
        </w:rPr>
      </w:pPr>
      <w:r w:rsidRPr="00261835">
        <w:rPr>
          <w:lang w:val="en-ZA"/>
        </w:rPr>
        <w:t>Why customers use your organisation rather than one of the opponents</w:t>
      </w:r>
    </w:p>
    <w:p w14:paraId="123306E8" w14:textId="77777777" w:rsidR="00AD5B21" w:rsidRPr="00261835" w:rsidRDefault="00AD5B21" w:rsidP="00AD5B21">
      <w:pPr>
        <w:pStyle w:val="ListBullet2"/>
        <w:rPr>
          <w:lang w:val="en-ZA"/>
        </w:rPr>
      </w:pPr>
      <w:r w:rsidRPr="00261835">
        <w:rPr>
          <w:lang w:val="en-ZA"/>
        </w:rPr>
        <w:t>How much fuel your vehicles use</w:t>
      </w:r>
    </w:p>
    <w:p w14:paraId="4A9CAC33" w14:textId="77777777" w:rsidR="00AD5B21" w:rsidRPr="00261835" w:rsidRDefault="00AD5B21" w:rsidP="00AD5B21">
      <w:pPr>
        <w:pStyle w:val="ListBullet2"/>
        <w:rPr>
          <w:lang w:val="en-ZA"/>
        </w:rPr>
      </w:pPr>
      <w:r w:rsidRPr="00261835">
        <w:rPr>
          <w:lang w:val="en-ZA"/>
        </w:rPr>
        <w:t>How many man hours are lost every year during the winter due to illness of staff members</w:t>
      </w:r>
    </w:p>
    <w:p w14:paraId="77870A06" w14:textId="77777777" w:rsidR="00AD5B21" w:rsidRPr="00261835" w:rsidRDefault="00AD5B21" w:rsidP="00AD5B21">
      <w:pPr>
        <w:pStyle w:val="ListBullet2"/>
        <w:rPr>
          <w:lang w:val="en-ZA"/>
        </w:rPr>
      </w:pPr>
      <w:r w:rsidRPr="00261835">
        <w:rPr>
          <w:lang w:val="en-ZA"/>
        </w:rPr>
        <w:t>How you can improve your customer service</w:t>
      </w:r>
    </w:p>
    <w:p w14:paraId="12987ECB" w14:textId="77777777" w:rsidR="00AD5B21" w:rsidRPr="00261835" w:rsidRDefault="00AD5B21" w:rsidP="00AD5B21">
      <w:pPr>
        <w:pStyle w:val="ListBullet2"/>
        <w:rPr>
          <w:lang w:val="en-ZA"/>
        </w:rPr>
      </w:pPr>
      <w:r w:rsidRPr="00261835">
        <w:rPr>
          <w:lang w:val="en-ZA"/>
        </w:rPr>
        <w:t>What other services customers require from your organisation</w:t>
      </w:r>
    </w:p>
    <w:p w14:paraId="7F44F9E6" w14:textId="77777777" w:rsidR="00AD5B21" w:rsidRPr="00261835" w:rsidRDefault="00AD5B21" w:rsidP="00AD5B21">
      <w:pPr>
        <w:pStyle w:val="Headingbody20"/>
      </w:pPr>
      <w:r w:rsidRPr="00261835">
        <w:t xml:space="preserve">Doing a survey does not have to be difficult and complicated or expensive.  </w:t>
      </w:r>
    </w:p>
    <w:p w14:paraId="1433E9B0" w14:textId="77777777" w:rsidR="00AD5B21" w:rsidRPr="00261835" w:rsidRDefault="00AD5B21" w:rsidP="00AD5B21">
      <w:pPr>
        <w:pStyle w:val="Headingbody20"/>
      </w:pPr>
      <w:r w:rsidRPr="00261835">
        <w:t>There is a story about a construction company that was trying to find a competitive edge.  The management decided to do market research and so it asked customers about the worst habits of the competitors.  Of course, the customers talked about the bad habits of constructions companies:</w:t>
      </w:r>
    </w:p>
    <w:p w14:paraId="2698C59A" w14:textId="77777777" w:rsidR="00AD5B21" w:rsidRPr="00261835" w:rsidRDefault="00AD5B21" w:rsidP="00AD5B21">
      <w:pPr>
        <w:pStyle w:val="ListBullet2"/>
        <w:rPr>
          <w:lang w:val="en-ZA"/>
        </w:rPr>
      </w:pPr>
      <w:r w:rsidRPr="00261835">
        <w:rPr>
          <w:lang w:val="en-ZA"/>
        </w:rPr>
        <w:t>Being impolite</w:t>
      </w:r>
    </w:p>
    <w:p w14:paraId="4DE1756B" w14:textId="77777777" w:rsidR="00AD5B21" w:rsidRPr="00261835" w:rsidRDefault="00AD5B21" w:rsidP="00AD5B21">
      <w:pPr>
        <w:pStyle w:val="ListBullet2"/>
        <w:rPr>
          <w:lang w:val="en-ZA"/>
        </w:rPr>
      </w:pPr>
      <w:r w:rsidRPr="00261835">
        <w:rPr>
          <w:lang w:val="en-ZA"/>
        </w:rPr>
        <w:t>Don’t care about the dirt that workers bring into the home</w:t>
      </w:r>
    </w:p>
    <w:p w14:paraId="5D6266DB" w14:textId="77777777" w:rsidR="00AD5B21" w:rsidRPr="00261835" w:rsidRDefault="00AD5B21" w:rsidP="00AD5B21">
      <w:pPr>
        <w:pStyle w:val="ListBullet2"/>
        <w:rPr>
          <w:lang w:val="en-ZA"/>
        </w:rPr>
      </w:pPr>
      <w:r w:rsidRPr="00261835">
        <w:rPr>
          <w:lang w:val="en-ZA"/>
        </w:rPr>
        <w:t>Staff and equipment that looked shoddy</w:t>
      </w:r>
    </w:p>
    <w:p w14:paraId="2310C95C" w14:textId="77777777" w:rsidR="00AD5B21" w:rsidRDefault="00AD5B21" w:rsidP="00AD5B21">
      <w:pPr>
        <w:pStyle w:val="Headingbody20"/>
      </w:pPr>
    </w:p>
    <w:p w14:paraId="5609942E" w14:textId="77777777" w:rsidR="00AD5B21" w:rsidRPr="00261835" w:rsidRDefault="00AD5B21" w:rsidP="00AD5B21">
      <w:pPr>
        <w:pStyle w:val="Headingbody20"/>
      </w:pPr>
      <w:r w:rsidRPr="00261835">
        <w:t xml:space="preserve">So, what did this construction company do to be better than their competitors?  They </w:t>
      </w:r>
    </w:p>
    <w:p w14:paraId="488686AC" w14:textId="77777777" w:rsidR="00AD5B21" w:rsidRPr="00261835" w:rsidRDefault="00AD5B21" w:rsidP="00AD5B21">
      <w:pPr>
        <w:pStyle w:val="ListBullet2"/>
        <w:rPr>
          <w:lang w:val="en-ZA"/>
        </w:rPr>
      </w:pPr>
      <w:r w:rsidRPr="00261835">
        <w:rPr>
          <w:lang w:val="en-ZA"/>
        </w:rPr>
        <w:t>Bought new equipment and kept it in good condition</w:t>
      </w:r>
    </w:p>
    <w:p w14:paraId="6BE945C7" w14:textId="77777777" w:rsidR="00AD5B21" w:rsidRPr="00261835" w:rsidRDefault="00AD5B21" w:rsidP="00AD5B21">
      <w:pPr>
        <w:pStyle w:val="ListBullet2"/>
        <w:rPr>
          <w:lang w:val="en-ZA"/>
        </w:rPr>
      </w:pPr>
      <w:r w:rsidRPr="00261835">
        <w:rPr>
          <w:lang w:val="en-ZA"/>
        </w:rPr>
        <w:t>Trained their workers to be polite</w:t>
      </w:r>
    </w:p>
    <w:p w14:paraId="6F26E691" w14:textId="77777777" w:rsidR="00AD5B21" w:rsidRPr="00261835" w:rsidRDefault="00AD5B21" w:rsidP="00AD5B21">
      <w:pPr>
        <w:pStyle w:val="ListBullet2"/>
        <w:rPr>
          <w:lang w:val="en-ZA"/>
        </w:rPr>
      </w:pPr>
      <w:r w:rsidRPr="00261835">
        <w:rPr>
          <w:lang w:val="en-ZA"/>
        </w:rPr>
        <w:t>Dressed the workers well in order to project a good image</w:t>
      </w:r>
    </w:p>
    <w:p w14:paraId="42682B82" w14:textId="77777777" w:rsidR="00AD5B21" w:rsidRPr="00261835" w:rsidRDefault="00AD5B21" w:rsidP="00AD5B21">
      <w:pPr>
        <w:pStyle w:val="Headingbody20"/>
      </w:pPr>
    </w:p>
    <w:p w14:paraId="3159E42F" w14:textId="77777777" w:rsidR="00AD5B21" w:rsidRPr="00261835" w:rsidRDefault="00AD5B21" w:rsidP="00AD5B21">
      <w:pPr>
        <w:pStyle w:val="Headingbody20"/>
      </w:pPr>
      <w:r w:rsidRPr="00261835">
        <w:t xml:space="preserve">Did the company benefit from the market research and the changes that were brought in as a result of the market research?  Yes.  In less than two years the company increased its yearly sales FIVE TIMES! </w:t>
      </w:r>
    </w:p>
    <w:p w14:paraId="60939D43" w14:textId="77777777" w:rsidR="00AD5B21" w:rsidRPr="006F29C6" w:rsidRDefault="00AD5B21" w:rsidP="00AD5B21">
      <w:pPr>
        <w:pStyle w:val="Heading3"/>
      </w:pPr>
      <w:bookmarkStart w:id="57" w:name="_Toc415429210"/>
      <w:r w:rsidRPr="006F29C6">
        <w:t>Market segmentation</w:t>
      </w:r>
      <w:bookmarkEnd w:id="57"/>
    </w:p>
    <w:p w14:paraId="1A050A67" w14:textId="77777777" w:rsidR="00AD5B21" w:rsidRDefault="00AD5B21" w:rsidP="00AD5B21">
      <w:pPr>
        <w:rPr>
          <w:lang w:val="en-ZA"/>
        </w:rPr>
      </w:pPr>
      <w:r>
        <w:rPr>
          <w:lang w:val="en-ZA"/>
        </w:rPr>
        <w:t xml:space="preserve">Within the total population group there are groups of people who have similar characteristics, such as age, income, type of work, hobbies, etc.  This is called market segmentation.  The needs and desires of teenagers are different to that of middle aged people:  teenagers like to hang around in malls playing games and socialising with their friends, while middle aged people prefer to visit friends at their homes and have a braai or something similar. </w:t>
      </w:r>
    </w:p>
    <w:p w14:paraId="4E6CDCF2" w14:textId="77777777" w:rsidR="00AD5B21" w:rsidRPr="00A0545D" w:rsidRDefault="00AD5B21" w:rsidP="00AD5B21">
      <w:pPr>
        <w:rPr>
          <w:lang w:val="en-ZA"/>
        </w:rPr>
      </w:pPr>
      <w:r>
        <w:rPr>
          <w:lang w:val="en-ZA"/>
        </w:rPr>
        <w:t xml:space="preserve">When we collect information we will divide the population into segments, which gives us the opportunity </w:t>
      </w:r>
      <w:r w:rsidRPr="00A0545D">
        <w:rPr>
          <w:lang w:val="en-ZA"/>
        </w:rPr>
        <w:t>to make deductions and weighed assumptions on target groups.</w:t>
      </w:r>
      <w:r>
        <w:rPr>
          <w:lang w:val="en-ZA"/>
        </w:rPr>
        <w:t xml:space="preserve">  Market segmentation is usually done according to the following factors:</w:t>
      </w:r>
    </w:p>
    <w:p w14:paraId="41650D5A" w14:textId="77777777" w:rsidR="00AD5B21" w:rsidRPr="005B7656" w:rsidRDefault="00AD5B21" w:rsidP="00AD5B21">
      <w:pPr>
        <w:pStyle w:val="Heading4"/>
        <w:rPr>
          <w:color w:val="000000"/>
        </w:rPr>
      </w:pPr>
      <w:r w:rsidRPr="005B7656">
        <w:rPr>
          <w:color w:val="000000"/>
        </w:rPr>
        <w:lastRenderedPageBreak/>
        <w:t>Demographically</w:t>
      </w:r>
    </w:p>
    <w:p w14:paraId="5CBDFC93" w14:textId="77777777" w:rsidR="00AD5B21" w:rsidRPr="00A0545D" w:rsidRDefault="00AD5B21" w:rsidP="00AD5B21">
      <w:pPr>
        <w:rPr>
          <w:lang w:val="en-ZA"/>
        </w:rPr>
      </w:pPr>
      <w:r w:rsidRPr="00A0545D">
        <w:rPr>
          <w:lang w:val="en-ZA"/>
        </w:rPr>
        <w:t>Demographic</w:t>
      </w:r>
      <w:r>
        <w:rPr>
          <w:lang w:val="en-ZA"/>
        </w:rPr>
        <w:t xml:space="preserve"> factors </w:t>
      </w:r>
      <w:r w:rsidRPr="00A0545D">
        <w:rPr>
          <w:lang w:val="en-ZA"/>
        </w:rPr>
        <w:t xml:space="preserve"> </w:t>
      </w:r>
      <w:r>
        <w:rPr>
          <w:lang w:val="en-ZA"/>
        </w:rPr>
        <w:t xml:space="preserve">describe the population (or your customers): </w:t>
      </w:r>
    </w:p>
    <w:p w14:paraId="7F8F8D28" w14:textId="77777777" w:rsidR="00AD5B21" w:rsidRPr="00FA5E41" w:rsidRDefault="00AD5B21" w:rsidP="00AD5B21">
      <w:pPr>
        <w:pStyle w:val="ListBullet2"/>
      </w:pPr>
      <w:r w:rsidRPr="00FA5E41">
        <w:t>Sex</w:t>
      </w:r>
    </w:p>
    <w:p w14:paraId="41273E1A" w14:textId="77777777" w:rsidR="00AD5B21" w:rsidRPr="00FA5E41" w:rsidRDefault="00AD5B21" w:rsidP="00AD5B21">
      <w:pPr>
        <w:pStyle w:val="ListBullet2"/>
      </w:pPr>
      <w:r w:rsidRPr="00FA5E41">
        <w:t>Age</w:t>
      </w:r>
    </w:p>
    <w:p w14:paraId="19864DFB" w14:textId="77777777" w:rsidR="00AD5B21" w:rsidRDefault="00AD5B21" w:rsidP="00AD5B21">
      <w:pPr>
        <w:pStyle w:val="ListBullet2"/>
      </w:pPr>
      <w:r w:rsidRPr="00FA5E41">
        <w:t xml:space="preserve">social class </w:t>
      </w:r>
      <w:r w:rsidRPr="00FA5E41">
        <w:noBreakHyphen/>
        <w:t xml:space="preserve"> A B C D</w:t>
      </w:r>
    </w:p>
    <w:p w14:paraId="506A4430" w14:textId="77777777" w:rsidR="00AD5B21" w:rsidRDefault="00AD5B21" w:rsidP="00AD5B21">
      <w:pPr>
        <w:pStyle w:val="ListBullet2"/>
      </w:pPr>
      <w:r>
        <w:t>occupation</w:t>
      </w:r>
    </w:p>
    <w:p w14:paraId="17C6D383" w14:textId="77777777" w:rsidR="00AD5B21" w:rsidRDefault="00AD5B21" w:rsidP="00AD5B21">
      <w:pPr>
        <w:pStyle w:val="ListBullet2"/>
      </w:pPr>
      <w:r>
        <w:t>family size</w:t>
      </w:r>
    </w:p>
    <w:p w14:paraId="41ACF58C" w14:textId="77777777" w:rsidR="00AD5B21" w:rsidRPr="005B7656" w:rsidRDefault="00AD5B21" w:rsidP="00AD5B21">
      <w:pPr>
        <w:pStyle w:val="Heading4"/>
        <w:rPr>
          <w:color w:val="000000"/>
        </w:rPr>
      </w:pPr>
      <w:r w:rsidRPr="005B7656">
        <w:rPr>
          <w:color w:val="000000"/>
        </w:rPr>
        <w:t xml:space="preserve">Geographically  </w:t>
      </w:r>
    </w:p>
    <w:p w14:paraId="2354D51A" w14:textId="77777777" w:rsidR="00AD5B21" w:rsidRDefault="00AD5B21" w:rsidP="00AD5B21">
      <w:r>
        <w:t>Where to they live and work?</w:t>
      </w:r>
    </w:p>
    <w:p w14:paraId="088006BD" w14:textId="77777777" w:rsidR="00AD5B21" w:rsidRPr="00FA5E41" w:rsidRDefault="00AD5B21" w:rsidP="00AD5B21">
      <w:r>
        <w:t>People who live in different areas have different wants and needs.  A good example is health care – people in cities have more access to hospitals than people who live in rural areas.</w:t>
      </w:r>
    </w:p>
    <w:p w14:paraId="328F2E4B" w14:textId="77777777" w:rsidR="00AD5B21" w:rsidRDefault="00AD5B21" w:rsidP="00AD5B21">
      <w:pPr>
        <w:rPr>
          <w:lang w:val="en-ZA"/>
        </w:rPr>
      </w:pPr>
      <w:r>
        <w:rPr>
          <w:lang w:val="en-ZA"/>
        </w:rPr>
        <w:t>In the same way do people who live in different regions have different wants and needs and experience life differently.</w:t>
      </w:r>
    </w:p>
    <w:p w14:paraId="39EFBE7A" w14:textId="77777777" w:rsidR="00AD5B21" w:rsidRPr="00A0545D" w:rsidRDefault="00AD5B21" w:rsidP="00AD5B21">
      <w:pPr>
        <w:rPr>
          <w:lang w:val="en-ZA"/>
        </w:rPr>
      </w:pPr>
      <w:r>
        <w:rPr>
          <w:lang w:val="en-ZA"/>
        </w:rPr>
        <w:t>Some examples of geographic factors combined with demographic factors:</w:t>
      </w:r>
    </w:p>
    <w:p w14:paraId="3D6B0FE2" w14:textId="77777777" w:rsidR="00AD5B21" w:rsidRPr="00FA5E41" w:rsidRDefault="00AD5B21" w:rsidP="00AD5B21">
      <w:pPr>
        <w:pStyle w:val="ListBullet2"/>
      </w:pPr>
      <w:r w:rsidRPr="00FA5E41">
        <w:t xml:space="preserve"> Mothers with babies under 2 years of age, BCD, throughout </w:t>
      </w:r>
      <w:smartTag w:uri="urn:schemas-microsoft-com:office:smarttags" w:element="country-region">
        <w:smartTag w:uri="urn:schemas-microsoft-com:office:smarttags" w:element="place">
          <w:r w:rsidRPr="00FA5E41">
            <w:t>South Africa</w:t>
          </w:r>
        </w:smartTag>
      </w:smartTag>
    </w:p>
    <w:p w14:paraId="4F4D2878" w14:textId="77777777" w:rsidR="00AD5B21" w:rsidRPr="00FA5E41" w:rsidRDefault="00AD5B21" w:rsidP="00AD5B21">
      <w:pPr>
        <w:pStyle w:val="ListBullet2"/>
      </w:pPr>
      <w:r w:rsidRPr="00FA5E41">
        <w:t xml:space="preserve">All pool owners in </w:t>
      </w:r>
      <w:smartTag w:uri="urn:schemas-microsoft-com:office:smarttags" w:element="State">
        <w:smartTag w:uri="urn:schemas-microsoft-com:office:smarttags" w:element="place">
          <w:r w:rsidRPr="00FA5E41">
            <w:t>Mpumalanga</w:t>
          </w:r>
        </w:smartTag>
      </w:smartTag>
    </w:p>
    <w:p w14:paraId="5E16557D" w14:textId="77777777" w:rsidR="00AD5B21" w:rsidRPr="00FA5E41" w:rsidRDefault="00AD5B21" w:rsidP="00AD5B21">
      <w:pPr>
        <w:pStyle w:val="ListBullet2"/>
      </w:pPr>
      <w:r w:rsidRPr="00FA5E41">
        <w:t xml:space="preserve">Farmers in the </w:t>
      </w:r>
      <w:smartTag w:uri="urn:schemas-microsoft-com:office:smarttags" w:element="State">
        <w:smartTag w:uri="urn:schemas-microsoft-com:office:smarttags" w:element="place">
          <w:r w:rsidRPr="00FA5E41">
            <w:t>Free State</w:t>
          </w:r>
        </w:smartTag>
      </w:smartTag>
      <w:r w:rsidRPr="00FA5E41">
        <w:t>, and so on</w:t>
      </w:r>
    </w:p>
    <w:p w14:paraId="19DA8AB5" w14:textId="77777777" w:rsidR="00AD5B21" w:rsidRPr="005B7656" w:rsidRDefault="00AD5B21" w:rsidP="00AD5B21">
      <w:pPr>
        <w:pStyle w:val="Heading4"/>
        <w:rPr>
          <w:color w:val="000000"/>
        </w:rPr>
      </w:pPr>
      <w:r w:rsidRPr="005B7656">
        <w:rPr>
          <w:color w:val="000000"/>
        </w:rPr>
        <w:t>Sociologically</w:t>
      </w:r>
    </w:p>
    <w:p w14:paraId="7008039D" w14:textId="77777777" w:rsidR="00AD5B21" w:rsidRDefault="00AD5B21" w:rsidP="00AD5B21">
      <w:pPr>
        <w:rPr>
          <w:lang w:val="en-ZA"/>
        </w:rPr>
      </w:pPr>
      <w:r>
        <w:rPr>
          <w:lang w:val="en-ZA"/>
        </w:rPr>
        <w:t>This has to do with the lifestyle of the population:</w:t>
      </w:r>
    </w:p>
    <w:p w14:paraId="7E7F9145" w14:textId="77777777" w:rsidR="00AD5B21" w:rsidRDefault="00AD5B21" w:rsidP="00AD5B21">
      <w:pPr>
        <w:pStyle w:val="ListBullet2"/>
        <w:rPr>
          <w:lang w:val="en-ZA"/>
        </w:rPr>
      </w:pPr>
      <w:r w:rsidRPr="00A0545D">
        <w:rPr>
          <w:lang w:val="en-ZA"/>
        </w:rPr>
        <w:t>'Under</w:t>
      </w:r>
      <w:r w:rsidRPr="00A0545D">
        <w:rPr>
          <w:lang w:val="en-ZA"/>
        </w:rPr>
        <w:noBreakHyphen/>
        <w:t xml:space="preserve">privileged young marrieds' </w:t>
      </w:r>
    </w:p>
    <w:p w14:paraId="7EF5125A" w14:textId="77777777" w:rsidR="00AD5B21" w:rsidRDefault="00AD5B21" w:rsidP="00AD5B21">
      <w:pPr>
        <w:pStyle w:val="ListBullet2"/>
        <w:rPr>
          <w:lang w:val="en-ZA"/>
        </w:rPr>
      </w:pPr>
      <w:r w:rsidRPr="00A0545D">
        <w:rPr>
          <w:lang w:val="en-ZA"/>
        </w:rPr>
        <w:t>or ‘Upwardly mobile young executives'</w:t>
      </w:r>
    </w:p>
    <w:p w14:paraId="1ACE0481" w14:textId="77777777" w:rsidR="00AD5B21" w:rsidRDefault="00AD5B21" w:rsidP="00AD5B21">
      <w:pPr>
        <w:pStyle w:val="ListBullet2"/>
        <w:rPr>
          <w:lang w:val="en-ZA"/>
        </w:rPr>
      </w:pPr>
      <w:r>
        <w:rPr>
          <w:lang w:val="en-ZA"/>
        </w:rPr>
        <w:t>political views: conservative, liberal</w:t>
      </w:r>
    </w:p>
    <w:p w14:paraId="6C8F7B70" w14:textId="77777777" w:rsidR="00AD5B21" w:rsidRPr="00A0545D" w:rsidRDefault="00AD5B21" w:rsidP="00AD5B21">
      <w:pPr>
        <w:pStyle w:val="ListBullet2"/>
        <w:rPr>
          <w:lang w:val="en-ZA"/>
        </w:rPr>
      </w:pPr>
      <w:r>
        <w:rPr>
          <w:lang w:val="en-ZA"/>
        </w:rPr>
        <w:t>hobbies and interests: sport, movies, etc.</w:t>
      </w:r>
    </w:p>
    <w:p w14:paraId="577F68D4" w14:textId="77777777" w:rsidR="00AD5B21" w:rsidRPr="005B7656" w:rsidRDefault="00AD5B21" w:rsidP="00AD5B21">
      <w:pPr>
        <w:pStyle w:val="Heading4"/>
        <w:rPr>
          <w:color w:val="000000"/>
        </w:rPr>
      </w:pPr>
      <w:r w:rsidRPr="005B7656">
        <w:rPr>
          <w:color w:val="000000"/>
        </w:rPr>
        <w:t>Product-Wise</w:t>
      </w:r>
    </w:p>
    <w:p w14:paraId="4DE571A5" w14:textId="77777777" w:rsidR="00AD5B21" w:rsidRDefault="00AD5B21" w:rsidP="00AD5B21">
      <w:pPr>
        <w:rPr>
          <w:lang w:val="en-ZA"/>
        </w:rPr>
      </w:pPr>
      <w:r>
        <w:rPr>
          <w:lang w:val="en-ZA"/>
        </w:rPr>
        <w:t>How does the customer behave regarding your product or service:</w:t>
      </w:r>
    </w:p>
    <w:p w14:paraId="76459E9B" w14:textId="77777777" w:rsidR="00AD5B21" w:rsidRDefault="00AD5B21" w:rsidP="00AD5B21">
      <w:pPr>
        <w:pStyle w:val="ListBullet2"/>
        <w:rPr>
          <w:lang w:val="en-ZA"/>
        </w:rPr>
      </w:pPr>
      <w:r>
        <w:rPr>
          <w:lang w:val="en-ZA"/>
        </w:rPr>
        <w:t>When do they buy the product?</w:t>
      </w:r>
    </w:p>
    <w:p w14:paraId="67E28E14" w14:textId="77777777" w:rsidR="00AD5B21" w:rsidRDefault="00AD5B21" w:rsidP="00AD5B21">
      <w:pPr>
        <w:pStyle w:val="ListBullet2"/>
        <w:rPr>
          <w:lang w:val="en-ZA"/>
        </w:rPr>
      </w:pPr>
      <w:r>
        <w:rPr>
          <w:lang w:val="en-ZA"/>
        </w:rPr>
        <w:t>Why?</w:t>
      </w:r>
    </w:p>
    <w:p w14:paraId="79717326" w14:textId="77777777" w:rsidR="00AD5B21" w:rsidRDefault="00AD5B21" w:rsidP="00AD5B21">
      <w:pPr>
        <w:pStyle w:val="ListBullet2"/>
        <w:rPr>
          <w:lang w:val="en-ZA"/>
        </w:rPr>
      </w:pPr>
      <w:r>
        <w:rPr>
          <w:lang w:val="en-ZA"/>
        </w:rPr>
        <w:t>How much do they buy?</w:t>
      </w:r>
    </w:p>
    <w:p w14:paraId="105B6980" w14:textId="77777777" w:rsidR="00AD5B21" w:rsidRDefault="00AD5B21" w:rsidP="00AD5B21">
      <w:pPr>
        <w:pStyle w:val="ListBullet2"/>
        <w:rPr>
          <w:lang w:val="en-ZA"/>
        </w:rPr>
      </w:pPr>
      <w:r>
        <w:rPr>
          <w:lang w:val="en-ZA"/>
        </w:rPr>
        <w:t>Who uses your products?</w:t>
      </w:r>
    </w:p>
    <w:p w14:paraId="1DEB0E2C" w14:textId="77777777" w:rsidR="00AD5B21" w:rsidRDefault="00AD5B21" w:rsidP="00AD5B21">
      <w:pPr>
        <w:pStyle w:val="ListBullet2"/>
        <w:rPr>
          <w:lang w:val="en-ZA"/>
        </w:rPr>
      </w:pPr>
      <w:r>
        <w:rPr>
          <w:lang w:val="en-ZA"/>
        </w:rPr>
        <w:t>What other products do they use?</w:t>
      </w:r>
    </w:p>
    <w:p w14:paraId="5D8B6A13" w14:textId="77777777" w:rsidR="00AD5B21" w:rsidRDefault="00AD5B21" w:rsidP="00AD5B21">
      <w:pPr>
        <w:pStyle w:val="ListBullet2"/>
        <w:rPr>
          <w:lang w:val="en-ZA"/>
        </w:rPr>
      </w:pPr>
      <w:r>
        <w:rPr>
          <w:lang w:val="en-ZA"/>
        </w:rPr>
        <w:t>Who used the products of the competition?</w:t>
      </w:r>
    </w:p>
    <w:p w14:paraId="48714EAB" w14:textId="77777777" w:rsidR="00AD5B21" w:rsidRPr="00A0545D" w:rsidRDefault="00AD5B21" w:rsidP="00AD5B21">
      <w:pPr>
        <w:pStyle w:val="ListBullet2"/>
        <w:rPr>
          <w:lang w:val="en-ZA"/>
        </w:rPr>
      </w:pPr>
      <w:r w:rsidRPr="00A0545D">
        <w:rPr>
          <w:lang w:val="en-ZA"/>
        </w:rPr>
        <w:t>All those who have not yet tried the product</w:t>
      </w:r>
    </w:p>
    <w:p w14:paraId="3DE3C1F3" w14:textId="77777777" w:rsidR="00AD5B21" w:rsidRPr="00A0545D" w:rsidRDefault="00AD5B21" w:rsidP="00AD5B21">
      <w:pPr>
        <w:rPr>
          <w:lang w:val="en-ZA"/>
        </w:rPr>
      </w:pPr>
      <w:r w:rsidRPr="00A0545D">
        <w:rPr>
          <w:lang w:val="en-ZA"/>
        </w:rPr>
        <w:t>Sometimes the target market can be simply all housewives or all current consumers.</w:t>
      </w:r>
    </w:p>
    <w:p w14:paraId="65945A39" w14:textId="77777777" w:rsidR="00AD5B21" w:rsidRPr="006F29C6" w:rsidRDefault="00AD5B21" w:rsidP="00AD5B21">
      <w:pPr>
        <w:pStyle w:val="Heading3"/>
      </w:pPr>
      <w:bookmarkStart w:id="58" w:name="_Toc415429211"/>
      <w:r w:rsidRPr="006F29C6">
        <w:t>Example Of Research Outcome based on market segmentation</w:t>
      </w:r>
      <w:bookmarkEnd w:id="58"/>
    </w:p>
    <w:p w14:paraId="07561979" w14:textId="77777777" w:rsidR="00AD5B21" w:rsidRPr="00A0545D" w:rsidRDefault="00AD5B21" w:rsidP="00AD5B21">
      <w:pPr>
        <w:rPr>
          <w:lang w:val="en-ZA"/>
        </w:rPr>
      </w:pPr>
      <w:r w:rsidRPr="00A0545D">
        <w:rPr>
          <w:lang w:val="en-ZA"/>
        </w:rPr>
        <w:t>S</w:t>
      </w:r>
      <w:r>
        <w:rPr>
          <w:lang w:val="en-ZA"/>
        </w:rPr>
        <w:t>A’s 10 living standards measure</w:t>
      </w:r>
      <w:r w:rsidRPr="00A0545D">
        <w:rPr>
          <w:lang w:val="en-ZA"/>
        </w:rPr>
        <w:t>.</w:t>
      </w:r>
    </w:p>
    <w:p w14:paraId="0D1BE57E" w14:textId="77777777" w:rsidR="00AD5B21" w:rsidRDefault="00AD5B21" w:rsidP="00AD5B21">
      <w:pPr>
        <w:rPr>
          <w:bCs/>
          <w:smallCaps/>
          <w:lang w:val="en-ZA"/>
        </w:rPr>
      </w:pPr>
      <w:r w:rsidRPr="00A0545D">
        <w:rPr>
          <w:bCs/>
          <w:smallCaps/>
          <w:lang w:val="en-ZA"/>
        </w:rPr>
        <w:t>Sunday Times, May 15 2005</w:t>
      </w:r>
    </w:p>
    <w:p w14:paraId="023FBE89" w14:textId="77777777" w:rsidR="00AD5B21" w:rsidRPr="00A0545D" w:rsidRDefault="00AD5B21" w:rsidP="00AD5B21">
      <w:pPr>
        <w:rPr>
          <w:lang w:val="en-ZA"/>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838"/>
        <w:gridCol w:w="3330"/>
      </w:tblGrid>
      <w:tr w:rsidR="00AD5B21" w:rsidRPr="00A0545D" w14:paraId="7AAFDA62" w14:textId="77777777" w:rsidTr="00EE0200">
        <w:trPr>
          <w:trHeight w:val="240"/>
        </w:trPr>
        <w:tc>
          <w:tcPr>
            <w:tcW w:w="10080" w:type="dxa"/>
            <w:gridSpan w:val="3"/>
            <w:tcBorders>
              <w:top w:val="single" w:sz="4" w:space="0" w:color="auto"/>
              <w:left w:val="single" w:sz="4" w:space="0" w:color="auto"/>
              <w:bottom w:val="single" w:sz="4" w:space="0" w:color="auto"/>
              <w:right w:val="single" w:sz="4" w:space="0" w:color="auto"/>
            </w:tcBorders>
            <w:vAlign w:val="center"/>
          </w:tcPr>
          <w:p w14:paraId="627D443E" w14:textId="77777777" w:rsidR="00AD5B21" w:rsidRPr="00A0545D" w:rsidRDefault="00AD5B21" w:rsidP="00EE0200">
            <w:pPr>
              <w:jc w:val="center"/>
              <w:rPr>
                <w:b/>
                <w:bCs/>
                <w:lang w:val="en-ZA"/>
              </w:rPr>
            </w:pPr>
            <w:r w:rsidRPr="00A0545D">
              <w:rPr>
                <w:b/>
                <w:bCs/>
                <w:lang w:val="en-ZA"/>
              </w:rPr>
              <w:lastRenderedPageBreak/>
              <w:t>LSM 1: RURAL DWELLERS</w:t>
            </w:r>
          </w:p>
        </w:tc>
      </w:tr>
      <w:tr w:rsidR="00AD5B21" w:rsidRPr="00A0545D" w14:paraId="44C756DB" w14:textId="77777777" w:rsidTr="00EE0200">
        <w:trPr>
          <w:trHeight w:val="460"/>
        </w:trPr>
        <w:tc>
          <w:tcPr>
            <w:tcW w:w="6750" w:type="dxa"/>
            <w:gridSpan w:val="2"/>
            <w:tcBorders>
              <w:top w:val="single" w:sz="4" w:space="0" w:color="auto"/>
              <w:left w:val="single" w:sz="4" w:space="0" w:color="auto"/>
              <w:bottom w:val="single" w:sz="4" w:space="0" w:color="auto"/>
              <w:right w:val="single" w:sz="4" w:space="0" w:color="auto"/>
            </w:tcBorders>
            <w:vAlign w:val="center"/>
          </w:tcPr>
          <w:p w14:paraId="4759ECF8" w14:textId="77777777" w:rsidR="00AD5B21" w:rsidRPr="00A0545D" w:rsidRDefault="00AD5B21" w:rsidP="00EE0200">
            <w:pPr>
              <w:numPr>
                <w:ilvl w:val="0"/>
                <w:numId w:val="13"/>
              </w:numPr>
              <w:spacing w:before="0" w:after="0"/>
              <w:jc w:val="left"/>
              <w:rPr>
                <w:lang w:val="en-ZA"/>
              </w:rPr>
            </w:pPr>
            <w:r w:rsidRPr="00A0545D">
              <w:rPr>
                <w:lang w:val="en-ZA"/>
              </w:rPr>
              <w:t>Average income R879 a month (mostly social grants)</w:t>
            </w:r>
          </w:p>
          <w:p w14:paraId="5FE4BA3D" w14:textId="77777777" w:rsidR="00AD5B21" w:rsidRPr="00A0545D" w:rsidRDefault="00AD5B21" w:rsidP="00EE0200">
            <w:pPr>
              <w:numPr>
                <w:ilvl w:val="0"/>
                <w:numId w:val="13"/>
              </w:numPr>
              <w:spacing w:before="0" w:after="0"/>
              <w:jc w:val="left"/>
              <w:rPr>
                <w:lang w:val="en-ZA"/>
              </w:rPr>
            </w:pPr>
            <w:r w:rsidRPr="00A0545D">
              <w:rPr>
                <w:lang w:val="en-ZA"/>
              </w:rPr>
              <w:t>Traditional huts</w:t>
            </w:r>
          </w:p>
          <w:p w14:paraId="64C98F53" w14:textId="77777777" w:rsidR="00AD5B21" w:rsidRPr="00A0545D" w:rsidRDefault="00AD5B21" w:rsidP="00EE0200">
            <w:pPr>
              <w:numPr>
                <w:ilvl w:val="0"/>
                <w:numId w:val="13"/>
              </w:numPr>
              <w:spacing w:before="0" w:after="0"/>
              <w:jc w:val="left"/>
              <w:rPr>
                <w:lang w:val="en-ZA"/>
              </w:rPr>
            </w:pPr>
            <w:r w:rsidRPr="00A0545D">
              <w:rPr>
                <w:lang w:val="en-ZA"/>
              </w:rPr>
              <w:t>Very high unemployment – 83%</w:t>
            </w:r>
          </w:p>
          <w:p w14:paraId="238C42D6" w14:textId="77777777" w:rsidR="00AD5B21" w:rsidRPr="00A0545D" w:rsidRDefault="00AD5B21" w:rsidP="00EE0200">
            <w:pPr>
              <w:numPr>
                <w:ilvl w:val="0"/>
                <w:numId w:val="13"/>
              </w:numPr>
              <w:spacing w:before="0" w:after="0"/>
              <w:jc w:val="left"/>
              <w:rPr>
                <w:lang w:val="en-ZA"/>
              </w:rPr>
            </w:pPr>
            <w:r w:rsidRPr="00A0545D">
              <w:rPr>
                <w:lang w:val="en-ZA"/>
              </w:rPr>
              <w:t>High illiteracy – one in five has no formal schooling</w:t>
            </w:r>
          </w:p>
          <w:p w14:paraId="56ECE3DB" w14:textId="77777777" w:rsidR="00AD5B21" w:rsidRPr="00A0545D" w:rsidRDefault="00AD5B21" w:rsidP="00EE0200">
            <w:pPr>
              <w:numPr>
                <w:ilvl w:val="0"/>
                <w:numId w:val="13"/>
              </w:numPr>
              <w:spacing w:before="0" w:after="0"/>
              <w:jc w:val="left"/>
              <w:rPr>
                <w:lang w:val="en-ZA"/>
              </w:rPr>
            </w:pPr>
            <w:r w:rsidRPr="00A0545D">
              <w:rPr>
                <w:lang w:val="en-ZA"/>
              </w:rPr>
              <w:t>No tap water</w:t>
            </w:r>
          </w:p>
          <w:p w14:paraId="58EE39C6" w14:textId="77777777" w:rsidR="00AD5B21" w:rsidRPr="00A0545D" w:rsidRDefault="00AD5B21" w:rsidP="00EE0200">
            <w:pPr>
              <w:numPr>
                <w:ilvl w:val="0"/>
                <w:numId w:val="13"/>
              </w:numPr>
              <w:spacing w:before="0" w:after="0"/>
              <w:jc w:val="left"/>
              <w:rPr>
                <w:lang w:val="en-ZA"/>
              </w:rPr>
            </w:pPr>
            <w:r w:rsidRPr="00A0545D">
              <w:rPr>
                <w:lang w:val="en-ZA"/>
              </w:rPr>
              <w:t>No fridge, no insurance</w:t>
            </w:r>
          </w:p>
          <w:p w14:paraId="462B4C60" w14:textId="77777777" w:rsidR="00AD5B21" w:rsidRPr="00A0545D" w:rsidRDefault="00AD5B21" w:rsidP="00EE0200">
            <w:pPr>
              <w:numPr>
                <w:ilvl w:val="0"/>
                <w:numId w:val="13"/>
              </w:numPr>
              <w:spacing w:before="0" w:after="0"/>
              <w:jc w:val="left"/>
              <w:rPr>
                <w:lang w:val="en-ZA"/>
              </w:rPr>
            </w:pPr>
            <w:r w:rsidRPr="00A0545D">
              <w:rPr>
                <w:lang w:val="en-ZA"/>
              </w:rPr>
              <w:t xml:space="preserve">Biggest representation in Kwa-Zulu Natal and </w:t>
            </w:r>
            <w:smartTag w:uri="urn:schemas-microsoft-com:office:smarttags" w:element="State">
              <w:smartTag w:uri="urn:schemas-microsoft-com:office:smarttags" w:element="place">
                <w:r w:rsidRPr="00A0545D">
                  <w:rPr>
                    <w:lang w:val="en-ZA"/>
                  </w:rPr>
                  <w:t>Eastern Cape</w:t>
                </w:r>
              </w:smartTag>
            </w:smartTag>
          </w:p>
        </w:tc>
        <w:tc>
          <w:tcPr>
            <w:tcW w:w="3330" w:type="dxa"/>
            <w:tcBorders>
              <w:top w:val="single" w:sz="4" w:space="0" w:color="auto"/>
              <w:left w:val="single" w:sz="4" w:space="0" w:color="auto"/>
              <w:bottom w:val="single" w:sz="4" w:space="0" w:color="auto"/>
              <w:right w:val="single" w:sz="4" w:space="0" w:color="auto"/>
            </w:tcBorders>
            <w:vAlign w:val="center"/>
          </w:tcPr>
          <w:p w14:paraId="061DEADA" w14:textId="77777777" w:rsidR="00AD5B21" w:rsidRPr="00A0545D" w:rsidRDefault="00AD5B21" w:rsidP="00EE0200">
            <w:pPr>
              <w:rPr>
                <w:lang w:val="en-ZA"/>
              </w:rPr>
            </w:pPr>
            <w:r w:rsidRPr="00A0545D">
              <w:rPr>
                <w:noProof/>
                <w:lang w:val="en-US"/>
              </w:rPr>
              <w:drawing>
                <wp:anchor distT="0" distB="0" distL="114300" distR="114300" simplePos="0" relativeHeight="251672576" behindDoc="1" locked="0" layoutInCell="1" allowOverlap="1" wp14:anchorId="5A0E0D41" wp14:editId="681F6548">
                  <wp:simplePos x="0" y="0"/>
                  <wp:positionH relativeFrom="column">
                    <wp:posOffset>525145</wp:posOffset>
                  </wp:positionH>
                  <wp:positionV relativeFrom="paragraph">
                    <wp:posOffset>-1918335</wp:posOffset>
                  </wp:positionV>
                  <wp:extent cx="1483995" cy="1437005"/>
                  <wp:effectExtent l="0" t="0" r="1905" b="0"/>
                  <wp:wrapTight wrapText="bothSides">
                    <wp:wrapPolygon edited="0">
                      <wp:start x="0" y="0"/>
                      <wp:lineTo x="0" y="21190"/>
                      <wp:lineTo x="21350" y="21190"/>
                      <wp:lineTo x="21350" y="0"/>
                      <wp:lineTo x="0" y="0"/>
                    </wp:wrapPolygon>
                  </wp:wrapTight>
                  <wp:docPr id="4323" name="Picture 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995" cy="1437005"/>
                          </a:xfrm>
                          <a:prstGeom prst="rect">
                            <a:avLst/>
                          </a:prstGeom>
                          <a:noFill/>
                        </pic:spPr>
                      </pic:pic>
                    </a:graphicData>
                  </a:graphic>
                  <wp14:sizeRelH relativeFrom="page">
                    <wp14:pctWidth>0</wp14:pctWidth>
                  </wp14:sizeRelH>
                  <wp14:sizeRelV relativeFrom="page">
                    <wp14:pctHeight>0</wp14:pctHeight>
                  </wp14:sizeRelV>
                </wp:anchor>
              </w:drawing>
            </w:r>
          </w:p>
        </w:tc>
      </w:tr>
      <w:tr w:rsidR="00AD5B21" w:rsidRPr="00A0545D" w14:paraId="170A403F" w14:textId="77777777" w:rsidTr="00EE0200">
        <w:trPr>
          <w:trHeight w:val="240"/>
        </w:trPr>
        <w:tc>
          <w:tcPr>
            <w:tcW w:w="10080" w:type="dxa"/>
            <w:gridSpan w:val="3"/>
            <w:tcBorders>
              <w:top w:val="single" w:sz="4" w:space="0" w:color="auto"/>
              <w:left w:val="single" w:sz="4" w:space="0" w:color="auto"/>
              <w:bottom w:val="single" w:sz="4" w:space="0" w:color="auto"/>
              <w:right w:val="single" w:sz="4" w:space="0" w:color="auto"/>
            </w:tcBorders>
            <w:vAlign w:val="center"/>
          </w:tcPr>
          <w:p w14:paraId="2E5BE919" w14:textId="77777777" w:rsidR="00AD5B21" w:rsidRPr="00A0545D" w:rsidRDefault="00AD5B21" w:rsidP="00EE0200">
            <w:pPr>
              <w:jc w:val="center"/>
              <w:rPr>
                <w:b/>
                <w:bCs/>
                <w:lang w:val="en-ZA"/>
              </w:rPr>
            </w:pPr>
            <w:r w:rsidRPr="00A0545D">
              <w:rPr>
                <w:b/>
                <w:bCs/>
                <w:lang w:val="en-ZA"/>
              </w:rPr>
              <w:t>LSM 2: FARM WORKER LEVEL</w:t>
            </w:r>
          </w:p>
        </w:tc>
      </w:tr>
      <w:tr w:rsidR="00AD5B21" w:rsidRPr="00A0545D" w14:paraId="3FC90662" w14:textId="77777777" w:rsidTr="00EE0200">
        <w:trPr>
          <w:trHeight w:val="460"/>
        </w:trPr>
        <w:tc>
          <w:tcPr>
            <w:tcW w:w="6750" w:type="dxa"/>
            <w:gridSpan w:val="2"/>
            <w:tcBorders>
              <w:top w:val="single" w:sz="4" w:space="0" w:color="auto"/>
              <w:left w:val="single" w:sz="4" w:space="0" w:color="auto"/>
              <w:bottom w:val="single" w:sz="4" w:space="0" w:color="auto"/>
              <w:right w:val="single" w:sz="4" w:space="0" w:color="auto"/>
            </w:tcBorders>
            <w:vAlign w:val="center"/>
          </w:tcPr>
          <w:p w14:paraId="7F4F7465" w14:textId="77777777" w:rsidR="00AD5B21" w:rsidRPr="00A0545D" w:rsidRDefault="00AD5B21" w:rsidP="00EE0200">
            <w:pPr>
              <w:numPr>
                <w:ilvl w:val="0"/>
                <w:numId w:val="13"/>
              </w:numPr>
              <w:spacing w:before="0" w:after="0"/>
              <w:jc w:val="left"/>
              <w:rPr>
                <w:lang w:val="en-ZA"/>
              </w:rPr>
            </w:pPr>
            <w:r w:rsidRPr="00A0545D">
              <w:rPr>
                <w:lang w:val="en-ZA"/>
              </w:rPr>
              <w:t>91% live in rural areas – one third in traditional huts – with some in formal settlements</w:t>
            </w:r>
          </w:p>
          <w:p w14:paraId="263139C8" w14:textId="77777777" w:rsidR="00AD5B21" w:rsidRPr="00A0545D" w:rsidRDefault="00AD5B21" w:rsidP="00EE0200">
            <w:pPr>
              <w:numPr>
                <w:ilvl w:val="0"/>
                <w:numId w:val="13"/>
              </w:numPr>
              <w:spacing w:before="0" w:after="0"/>
              <w:jc w:val="left"/>
              <w:rPr>
                <w:lang w:val="en-ZA"/>
              </w:rPr>
            </w:pPr>
            <w:r w:rsidRPr="00A0545D">
              <w:rPr>
                <w:lang w:val="en-ZA"/>
              </w:rPr>
              <w:t>Average income R1 068 a month.</w:t>
            </w:r>
          </w:p>
          <w:p w14:paraId="4982877F" w14:textId="77777777" w:rsidR="00AD5B21" w:rsidRPr="00A0545D" w:rsidRDefault="00AD5B21" w:rsidP="00EE0200">
            <w:pPr>
              <w:numPr>
                <w:ilvl w:val="0"/>
                <w:numId w:val="13"/>
              </w:numPr>
              <w:spacing w:before="0" w:after="0"/>
              <w:jc w:val="left"/>
              <w:rPr>
                <w:lang w:val="en-ZA"/>
              </w:rPr>
            </w:pPr>
            <w:r w:rsidRPr="00A0545D">
              <w:rPr>
                <w:lang w:val="en-ZA"/>
              </w:rPr>
              <w:t>Most employed are farm workers and labourers</w:t>
            </w:r>
          </w:p>
          <w:p w14:paraId="2F94E4CF" w14:textId="77777777" w:rsidR="00AD5B21" w:rsidRPr="00A0545D" w:rsidRDefault="00AD5B21" w:rsidP="00EE0200">
            <w:pPr>
              <w:numPr>
                <w:ilvl w:val="0"/>
                <w:numId w:val="13"/>
              </w:numPr>
              <w:spacing w:before="0" w:after="0"/>
              <w:jc w:val="left"/>
              <w:rPr>
                <w:lang w:val="en-ZA"/>
              </w:rPr>
            </w:pPr>
            <w:r w:rsidRPr="00A0545D">
              <w:rPr>
                <w:lang w:val="en-ZA"/>
              </w:rPr>
              <w:t>One third have access to running water – mostly outside</w:t>
            </w:r>
          </w:p>
          <w:p w14:paraId="7E1AB296" w14:textId="77777777" w:rsidR="00AD5B21" w:rsidRPr="00A0545D" w:rsidRDefault="00AD5B21" w:rsidP="00EE0200">
            <w:pPr>
              <w:numPr>
                <w:ilvl w:val="0"/>
                <w:numId w:val="13"/>
              </w:numPr>
              <w:spacing w:before="0" w:after="0"/>
              <w:jc w:val="left"/>
              <w:rPr>
                <w:lang w:val="en-ZA"/>
              </w:rPr>
            </w:pPr>
            <w:r w:rsidRPr="00A0545D">
              <w:rPr>
                <w:lang w:val="en-ZA"/>
              </w:rPr>
              <w:t>First level have TV’s, at 30%; and cell</w:t>
            </w:r>
            <w:r>
              <w:rPr>
                <w:lang w:val="en-ZA"/>
              </w:rPr>
              <w:t xml:space="preserve"> </w:t>
            </w:r>
            <w:r w:rsidRPr="00A0545D">
              <w:rPr>
                <w:lang w:val="en-ZA"/>
              </w:rPr>
              <w:t>phones, at 13%</w:t>
            </w:r>
          </w:p>
        </w:tc>
        <w:tc>
          <w:tcPr>
            <w:tcW w:w="3330" w:type="dxa"/>
            <w:tcBorders>
              <w:top w:val="single" w:sz="4" w:space="0" w:color="auto"/>
              <w:left w:val="single" w:sz="4" w:space="0" w:color="auto"/>
              <w:bottom w:val="single" w:sz="4" w:space="0" w:color="auto"/>
              <w:right w:val="single" w:sz="4" w:space="0" w:color="auto"/>
            </w:tcBorders>
            <w:vAlign w:val="center"/>
          </w:tcPr>
          <w:p w14:paraId="61421914" w14:textId="77777777" w:rsidR="00AD5B21" w:rsidRPr="00A0545D" w:rsidRDefault="00AD5B21" w:rsidP="00EE0200">
            <w:pPr>
              <w:jc w:val="center"/>
              <w:rPr>
                <w:noProof/>
                <w:lang w:val="en-ZA"/>
              </w:rPr>
            </w:pPr>
            <w:r w:rsidRPr="00A0545D">
              <w:rPr>
                <w:noProof/>
                <w:lang w:val="en-US"/>
              </w:rPr>
              <w:drawing>
                <wp:inline distT="0" distB="0" distL="0" distR="0" wp14:anchorId="177D5FDD" wp14:editId="3FD3598F">
                  <wp:extent cx="1647825" cy="1171575"/>
                  <wp:effectExtent l="0" t="0" r="9525" b="9525"/>
                  <wp:docPr id="73" name="Picture 73" descr="N0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02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171575"/>
                          </a:xfrm>
                          <a:prstGeom prst="rect">
                            <a:avLst/>
                          </a:prstGeom>
                          <a:noFill/>
                          <a:ln>
                            <a:noFill/>
                          </a:ln>
                        </pic:spPr>
                      </pic:pic>
                    </a:graphicData>
                  </a:graphic>
                </wp:inline>
              </w:drawing>
            </w:r>
          </w:p>
        </w:tc>
      </w:tr>
      <w:tr w:rsidR="00AD5B21" w:rsidRPr="00A0545D" w14:paraId="00A473A7" w14:textId="77777777" w:rsidTr="00EE0200">
        <w:trPr>
          <w:trHeight w:val="240"/>
        </w:trPr>
        <w:tc>
          <w:tcPr>
            <w:tcW w:w="10080" w:type="dxa"/>
            <w:gridSpan w:val="3"/>
            <w:tcBorders>
              <w:top w:val="single" w:sz="4" w:space="0" w:color="auto"/>
              <w:left w:val="single" w:sz="4" w:space="0" w:color="auto"/>
              <w:bottom w:val="single" w:sz="4" w:space="0" w:color="auto"/>
              <w:right w:val="single" w:sz="4" w:space="0" w:color="auto"/>
            </w:tcBorders>
            <w:vAlign w:val="center"/>
          </w:tcPr>
          <w:p w14:paraId="1E06A995" w14:textId="77777777" w:rsidR="00AD5B21" w:rsidRPr="00A0545D" w:rsidRDefault="00AD5B21" w:rsidP="00EE0200">
            <w:pPr>
              <w:jc w:val="center"/>
              <w:rPr>
                <w:b/>
                <w:bCs/>
                <w:lang w:val="en-ZA"/>
              </w:rPr>
            </w:pPr>
            <w:r w:rsidRPr="00A0545D">
              <w:rPr>
                <w:b/>
                <w:bCs/>
                <w:lang w:val="en-ZA"/>
              </w:rPr>
              <w:t>LSM 3: MATCHBOX HOUSE/INFORMAL SETTLER LEVEL</w:t>
            </w:r>
          </w:p>
        </w:tc>
      </w:tr>
      <w:tr w:rsidR="00AD5B21" w:rsidRPr="00A0545D" w14:paraId="6EE110EC" w14:textId="77777777" w:rsidTr="00EE0200">
        <w:trPr>
          <w:trHeight w:val="460"/>
        </w:trPr>
        <w:tc>
          <w:tcPr>
            <w:tcW w:w="6750" w:type="dxa"/>
            <w:gridSpan w:val="2"/>
            <w:tcBorders>
              <w:top w:val="single" w:sz="4" w:space="0" w:color="auto"/>
              <w:left w:val="single" w:sz="4" w:space="0" w:color="auto"/>
              <w:bottom w:val="single" w:sz="4" w:space="0" w:color="auto"/>
              <w:right w:val="single" w:sz="4" w:space="0" w:color="auto"/>
            </w:tcBorders>
            <w:vAlign w:val="center"/>
          </w:tcPr>
          <w:p w14:paraId="3FF57BD3" w14:textId="77777777" w:rsidR="00AD5B21" w:rsidRPr="00A0545D" w:rsidRDefault="00AD5B21" w:rsidP="00EE0200">
            <w:pPr>
              <w:numPr>
                <w:ilvl w:val="0"/>
                <w:numId w:val="13"/>
              </w:numPr>
              <w:spacing w:before="0" w:after="0"/>
              <w:jc w:val="left"/>
              <w:rPr>
                <w:lang w:val="en-ZA"/>
              </w:rPr>
            </w:pPr>
            <w:r w:rsidRPr="00A0545D">
              <w:rPr>
                <w:lang w:val="en-ZA"/>
              </w:rPr>
              <w:t>Over a third live in urban areas</w:t>
            </w:r>
          </w:p>
          <w:p w14:paraId="479C234C" w14:textId="77777777" w:rsidR="00AD5B21" w:rsidRPr="00A0545D" w:rsidRDefault="00AD5B21" w:rsidP="00EE0200">
            <w:pPr>
              <w:numPr>
                <w:ilvl w:val="0"/>
                <w:numId w:val="13"/>
              </w:numPr>
              <w:spacing w:before="0" w:after="0"/>
              <w:jc w:val="left"/>
              <w:rPr>
                <w:lang w:val="en-ZA"/>
              </w:rPr>
            </w:pPr>
            <w:r w:rsidRPr="00A0545D">
              <w:rPr>
                <w:lang w:val="en-ZA"/>
              </w:rPr>
              <w:t>Mostly “matchbox housing” and informal settlements</w:t>
            </w:r>
          </w:p>
          <w:p w14:paraId="4C02F127" w14:textId="77777777" w:rsidR="00AD5B21" w:rsidRPr="00A0545D" w:rsidRDefault="00AD5B21" w:rsidP="00EE0200">
            <w:pPr>
              <w:numPr>
                <w:ilvl w:val="0"/>
                <w:numId w:val="13"/>
              </w:numPr>
              <w:spacing w:before="0" w:after="0"/>
              <w:jc w:val="left"/>
              <w:rPr>
                <w:lang w:val="en-ZA"/>
              </w:rPr>
            </w:pPr>
            <w:r w:rsidRPr="00A0545D">
              <w:rPr>
                <w:lang w:val="en-ZA"/>
              </w:rPr>
              <w:t>Average income R1 048 a month</w:t>
            </w:r>
          </w:p>
          <w:p w14:paraId="27EA3724" w14:textId="77777777" w:rsidR="00AD5B21" w:rsidRPr="00A0545D" w:rsidRDefault="00AD5B21" w:rsidP="00EE0200">
            <w:pPr>
              <w:numPr>
                <w:ilvl w:val="0"/>
                <w:numId w:val="13"/>
              </w:numPr>
              <w:spacing w:before="0" w:after="0"/>
              <w:jc w:val="left"/>
              <w:rPr>
                <w:lang w:val="en-ZA"/>
              </w:rPr>
            </w:pPr>
            <w:r w:rsidRPr="00A0545D">
              <w:rPr>
                <w:lang w:val="en-ZA"/>
              </w:rPr>
              <w:t>Almost half own a TV set and a fridge</w:t>
            </w:r>
          </w:p>
        </w:tc>
        <w:tc>
          <w:tcPr>
            <w:tcW w:w="3330" w:type="dxa"/>
            <w:tcBorders>
              <w:top w:val="single" w:sz="4" w:space="0" w:color="auto"/>
              <w:left w:val="single" w:sz="4" w:space="0" w:color="auto"/>
              <w:bottom w:val="single" w:sz="4" w:space="0" w:color="auto"/>
              <w:right w:val="single" w:sz="4" w:space="0" w:color="auto"/>
            </w:tcBorders>
            <w:vAlign w:val="center"/>
          </w:tcPr>
          <w:p w14:paraId="5F522EFA" w14:textId="77777777" w:rsidR="00AD5B21" w:rsidRPr="00A0545D" w:rsidRDefault="00AD5B21" w:rsidP="00EE0200">
            <w:pPr>
              <w:jc w:val="center"/>
              <w:rPr>
                <w:noProof/>
                <w:lang w:val="en-ZA"/>
              </w:rPr>
            </w:pPr>
          </w:p>
        </w:tc>
      </w:tr>
      <w:tr w:rsidR="00AD5B21" w:rsidRPr="00A0545D" w14:paraId="4F3337A9" w14:textId="77777777" w:rsidTr="00EE0200">
        <w:trPr>
          <w:trHeight w:val="240"/>
        </w:trPr>
        <w:tc>
          <w:tcPr>
            <w:tcW w:w="10080" w:type="dxa"/>
            <w:gridSpan w:val="3"/>
            <w:tcBorders>
              <w:top w:val="single" w:sz="4" w:space="0" w:color="auto"/>
              <w:left w:val="single" w:sz="4" w:space="0" w:color="auto"/>
              <w:bottom w:val="single" w:sz="4" w:space="0" w:color="auto"/>
              <w:right w:val="single" w:sz="4" w:space="0" w:color="auto"/>
            </w:tcBorders>
            <w:vAlign w:val="center"/>
          </w:tcPr>
          <w:p w14:paraId="4B532159" w14:textId="77777777" w:rsidR="00AD5B21" w:rsidRPr="00A0545D" w:rsidRDefault="00AD5B21" w:rsidP="00EE0200">
            <w:pPr>
              <w:jc w:val="center"/>
              <w:rPr>
                <w:b/>
                <w:bCs/>
                <w:lang w:val="en-ZA"/>
              </w:rPr>
            </w:pPr>
            <w:r w:rsidRPr="00A0545D">
              <w:rPr>
                <w:b/>
                <w:bCs/>
                <w:lang w:val="en-ZA"/>
              </w:rPr>
              <w:t>LSM 4: THE URBAN POOR</w:t>
            </w:r>
          </w:p>
        </w:tc>
      </w:tr>
      <w:tr w:rsidR="00AD5B21" w:rsidRPr="00A0545D" w14:paraId="5946DE9E" w14:textId="77777777" w:rsidTr="00EE0200">
        <w:trPr>
          <w:trHeight w:val="460"/>
        </w:trPr>
        <w:tc>
          <w:tcPr>
            <w:tcW w:w="6750" w:type="dxa"/>
            <w:gridSpan w:val="2"/>
            <w:tcBorders>
              <w:top w:val="single" w:sz="4" w:space="0" w:color="auto"/>
              <w:left w:val="single" w:sz="4" w:space="0" w:color="auto"/>
              <w:bottom w:val="single" w:sz="4" w:space="0" w:color="auto"/>
              <w:right w:val="single" w:sz="4" w:space="0" w:color="auto"/>
            </w:tcBorders>
            <w:vAlign w:val="center"/>
          </w:tcPr>
          <w:p w14:paraId="7AEB308C" w14:textId="77777777" w:rsidR="00AD5B21" w:rsidRPr="00A0545D" w:rsidRDefault="00AD5B21" w:rsidP="00EE0200">
            <w:pPr>
              <w:numPr>
                <w:ilvl w:val="0"/>
                <w:numId w:val="13"/>
              </w:numPr>
              <w:spacing w:before="0" w:after="0"/>
              <w:jc w:val="left"/>
              <w:rPr>
                <w:lang w:val="en-ZA"/>
              </w:rPr>
            </w:pPr>
            <w:r w:rsidRPr="00A0545D">
              <w:rPr>
                <w:lang w:val="en-ZA"/>
              </w:rPr>
              <w:t>High number of backyard and poor township dwellers.</w:t>
            </w:r>
          </w:p>
          <w:p w14:paraId="2BB2691D" w14:textId="77777777" w:rsidR="00AD5B21" w:rsidRPr="00A0545D" w:rsidRDefault="00AD5B21" w:rsidP="00EE0200">
            <w:pPr>
              <w:numPr>
                <w:ilvl w:val="0"/>
                <w:numId w:val="13"/>
              </w:numPr>
              <w:spacing w:before="0" w:after="0"/>
              <w:jc w:val="left"/>
              <w:rPr>
                <w:lang w:val="en-ZA"/>
              </w:rPr>
            </w:pPr>
            <w:r w:rsidRPr="00A0545D">
              <w:rPr>
                <w:lang w:val="en-ZA"/>
              </w:rPr>
              <w:t>Average income R1 774 a month</w:t>
            </w:r>
          </w:p>
          <w:p w14:paraId="767759EB" w14:textId="77777777" w:rsidR="00AD5B21" w:rsidRPr="00A0545D" w:rsidRDefault="00AD5B21" w:rsidP="00EE0200">
            <w:pPr>
              <w:numPr>
                <w:ilvl w:val="0"/>
                <w:numId w:val="13"/>
              </w:numPr>
              <w:spacing w:before="0" w:after="0"/>
              <w:jc w:val="left"/>
              <w:rPr>
                <w:lang w:val="en-ZA"/>
              </w:rPr>
            </w:pPr>
            <w:r w:rsidRPr="00A0545D">
              <w:rPr>
                <w:lang w:val="en-ZA"/>
              </w:rPr>
              <w:t xml:space="preserve">Highest number live in </w:t>
            </w:r>
            <w:smartTag w:uri="urn:schemas-microsoft-com:office:smarttags" w:element="State">
              <w:smartTag w:uri="urn:schemas-microsoft-com:office:smarttags" w:element="place">
                <w:r w:rsidRPr="00A0545D">
                  <w:rPr>
                    <w:lang w:val="en-ZA"/>
                  </w:rPr>
                  <w:t>Gauteng</w:t>
                </w:r>
              </w:smartTag>
            </w:smartTag>
          </w:p>
          <w:p w14:paraId="5BC18B26" w14:textId="77777777" w:rsidR="00AD5B21" w:rsidRPr="00A0545D" w:rsidRDefault="00AD5B21" w:rsidP="00EE0200">
            <w:pPr>
              <w:numPr>
                <w:ilvl w:val="0"/>
                <w:numId w:val="13"/>
              </w:numPr>
              <w:spacing w:before="0" w:after="0"/>
              <w:jc w:val="left"/>
              <w:rPr>
                <w:lang w:val="en-ZA"/>
              </w:rPr>
            </w:pPr>
            <w:r w:rsidRPr="00A0545D">
              <w:rPr>
                <w:lang w:val="en-ZA"/>
              </w:rPr>
              <w:t>Three-quarters own a TV set</w:t>
            </w:r>
          </w:p>
          <w:p w14:paraId="2B041788" w14:textId="77777777" w:rsidR="00AD5B21" w:rsidRPr="00A0545D" w:rsidRDefault="00AD5B21" w:rsidP="00EE0200">
            <w:pPr>
              <w:numPr>
                <w:ilvl w:val="0"/>
                <w:numId w:val="13"/>
              </w:numPr>
              <w:spacing w:before="0" w:after="0"/>
              <w:jc w:val="left"/>
              <w:rPr>
                <w:lang w:val="en-ZA"/>
              </w:rPr>
            </w:pPr>
            <w:r w:rsidRPr="00A0545D">
              <w:rPr>
                <w:lang w:val="en-ZA"/>
              </w:rPr>
              <w:t>Low interest in pets</w:t>
            </w:r>
          </w:p>
        </w:tc>
        <w:tc>
          <w:tcPr>
            <w:tcW w:w="3330" w:type="dxa"/>
            <w:tcBorders>
              <w:top w:val="single" w:sz="4" w:space="0" w:color="auto"/>
              <w:left w:val="single" w:sz="4" w:space="0" w:color="auto"/>
              <w:bottom w:val="single" w:sz="4" w:space="0" w:color="auto"/>
              <w:right w:val="single" w:sz="4" w:space="0" w:color="auto"/>
            </w:tcBorders>
            <w:vAlign w:val="center"/>
          </w:tcPr>
          <w:p w14:paraId="5707975E" w14:textId="77777777" w:rsidR="00AD5B21" w:rsidRPr="00A0545D" w:rsidRDefault="00AD5B21" w:rsidP="00EE0200">
            <w:pPr>
              <w:jc w:val="center"/>
              <w:rPr>
                <w:noProof/>
                <w:lang w:val="en-ZA"/>
              </w:rPr>
            </w:pPr>
          </w:p>
        </w:tc>
      </w:tr>
      <w:tr w:rsidR="00AD5B21" w:rsidRPr="00A0545D" w14:paraId="721A15DF" w14:textId="77777777" w:rsidTr="00EE0200">
        <w:trPr>
          <w:trHeight w:val="240"/>
        </w:trPr>
        <w:tc>
          <w:tcPr>
            <w:tcW w:w="10080" w:type="dxa"/>
            <w:gridSpan w:val="3"/>
            <w:tcBorders>
              <w:top w:val="single" w:sz="4" w:space="0" w:color="auto"/>
              <w:left w:val="single" w:sz="4" w:space="0" w:color="auto"/>
              <w:bottom w:val="single" w:sz="4" w:space="0" w:color="auto"/>
              <w:right w:val="single" w:sz="4" w:space="0" w:color="auto"/>
            </w:tcBorders>
            <w:vAlign w:val="center"/>
          </w:tcPr>
          <w:p w14:paraId="0ED73BB4" w14:textId="77777777" w:rsidR="00AD5B21" w:rsidRPr="00A0545D" w:rsidRDefault="00AD5B21" w:rsidP="00EE0200">
            <w:pPr>
              <w:jc w:val="center"/>
              <w:rPr>
                <w:b/>
                <w:bCs/>
                <w:lang w:val="en-ZA"/>
              </w:rPr>
            </w:pPr>
            <w:r w:rsidRPr="00A0545D">
              <w:rPr>
                <w:b/>
                <w:bCs/>
                <w:lang w:val="en-ZA"/>
              </w:rPr>
              <w:t>LSM 5: “SOMETHING TO LOSE”-</w:t>
            </w:r>
          </w:p>
        </w:tc>
      </w:tr>
      <w:tr w:rsidR="00AD5B21" w:rsidRPr="00A0545D" w14:paraId="6BAF8E6E" w14:textId="77777777" w:rsidTr="00EE0200">
        <w:trPr>
          <w:trHeight w:val="460"/>
        </w:trPr>
        <w:tc>
          <w:tcPr>
            <w:tcW w:w="6750" w:type="dxa"/>
            <w:gridSpan w:val="2"/>
            <w:tcBorders>
              <w:top w:val="single" w:sz="4" w:space="0" w:color="auto"/>
              <w:left w:val="single" w:sz="4" w:space="0" w:color="auto"/>
              <w:bottom w:val="single" w:sz="4" w:space="0" w:color="auto"/>
              <w:right w:val="single" w:sz="4" w:space="0" w:color="auto"/>
            </w:tcBorders>
            <w:vAlign w:val="center"/>
          </w:tcPr>
          <w:p w14:paraId="6DC5EFAA" w14:textId="77777777" w:rsidR="00AD5B21" w:rsidRPr="00A0545D" w:rsidRDefault="00AD5B21" w:rsidP="00EE0200">
            <w:pPr>
              <w:numPr>
                <w:ilvl w:val="0"/>
                <w:numId w:val="13"/>
              </w:numPr>
              <w:spacing w:before="0" w:after="0"/>
              <w:jc w:val="left"/>
              <w:rPr>
                <w:lang w:val="en-ZA"/>
              </w:rPr>
            </w:pPr>
            <w:r w:rsidRPr="00A0545D">
              <w:rPr>
                <w:lang w:val="en-ZA"/>
              </w:rPr>
              <w:t>First level to have significant levels of insurance</w:t>
            </w:r>
          </w:p>
          <w:p w14:paraId="5D883D13" w14:textId="77777777" w:rsidR="00AD5B21" w:rsidRPr="00A0545D" w:rsidRDefault="00AD5B21" w:rsidP="00EE0200">
            <w:pPr>
              <w:numPr>
                <w:ilvl w:val="0"/>
                <w:numId w:val="13"/>
              </w:numPr>
              <w:spacing w:before="0" w:after="0"/>
              <w:jc w:val="left"/>
              <w:rPr>
                <w:lang w:val="en-ZA"/>
              </w:rPr>
            </w:pPr>
            <w:r w:rsidRPr="00A0545D">
              <w:rPr>
                <w:lang w:val="en-ZA"/>
              </w:rPr>
              <w:t>Average income R2 427 a month.</w:t>
            </w:r>
          </w:p>
          <w:p w14:paraId="4E9BE688" w14:textId="77777777" w:rsidR="00AD5B21" w:rsidRPr="00A0545D" w:rsidRDefault="00AD5B21" w:rsidP="00EE0200">
            <w:pPr>
              <w:numPr>
                <w:ilvl w:val="0"/>
                <w:numId w:val="13"/>
              </w:numPr>
              <w:spacing w:before="0" w:after="0"/>
              <w:jc w:val="left"/>
              <w:rPr>
                <w:lang w:val="en-ZA"/>
              </w:rPr>
            </w:pPr>
            <w:r w:rsidRPr="00A0545D">
              <w:rPr>
                <w:lang w:val="en-ZA"/>
              </w:rPr>
              <w:t>Almost two-thirds employed.</w:t>
            </w:r>
          </w:p>
          <w:p w14:paraId="4DE7C712" w14:textId="77777777" w:rsidR="00AD5B21" w:rsidRPr="00A0545D" w:rsidRDefault="00AD5B21" w:rsidP="00EE0200">
            <w:pPr>
              <w:numPr>
                <w:ilvl w:val="0"/>
                <w:numId w:val="13"/>
              </w:numPr>
              <w:spacing w:before="0" w:after="0"/>
              <w:jc w:val="left"/>
              <w:rPr>
                <w:lang w:val="en-ZA"/>
              </w:rPr>
            </w:pPr>
            <w:r w:rsidRPr="00A0545D">
              <w:rPr>
                <w:lang w:val="en-ZA"/>
              </w:rPr>
              <w:t>Almost 90% have a TV set; a VCR and/or a fridge, and entertainment centre.</w:t>
            </w:r>
          </w:p>
          <w:p w14:paraId="4FCCEB4F" w14:textId="77777777" w:rsidR="00AD5B21" w:rsidRPr="00A0545D" w:rsidRDefault="00AD5B21" w:rsidP="00EE0200">
            <w:pPr>
              <w:numPr>
                <w:ilvl w:val="0"/>
                <w:numId w:val="13"/>
              </w:numPr>
              <w:spacing w:before="0" w:after="0"/>
              <w:jc w:val="left"/>
              <w:rPr>
                <w:lang w:val="en-ZA"/>
              </w:rPr>
            </w:pPr>
            <w:r w:rsidRPr="00A0545D">
              <w:rPr>
                <w:lang w:val="en-ZA"/>
              </w:rPr>
              <w:t>Microwaves appear, and almost half have at least a kitchen sink</w:t>
            </w:r>
          </w:p>
          <w:p w14:paraId="036C1383" w14:textId="77777777" w:rsidR="00AD5B21" w:rsidRPr="00A0545D" w:rsidRDefault="00AD5B21" w:rsidP="00EE0200">
            <w:pPr>
              <w:numPr>
                <w:ilvl w:val="0"/>
                <w:numId w:val="13"/>
              </w:numPr>
              <w:spacing w:before="0" w:after="0"/>
              <w:jc w:val="left"/>
              <w:rPr>
                <w:lang w:val="en-ZA"/>
              </w:rPr>
            </w:pPr>
            <w:r w:rsidRPr="00A0545D">
              <w:rPr>
                <w:lang w:val="en-ZA"/>
              </w:rPr>
              <w:t>Rates of clothing purchase close to middle-class levels</w:t>
            </w:r>
          </w:p>
        </w:tc>
        <w:tc>
          <w:tcPr>
            <w:tcW w:w="3330" w:type="dxa"/>
            <w:tcBorders>
              <w:top w:val="single" w:sz="4" w:space="0" w:color="auto"/>
              <w:left w:val="single" w:sz="4" w:space="0" w:color="auto"/>
              <w:bottom w:val="single" w:sz="4" w:space="0" w:color="auto"/>
              <w:right w:val="single" w:sz="4" w:space="0" w:color="auto"/>
            </w:tcBorders>
            <w:vAlign w:val="center"/>
          </w:tcPr>
          <w:p w14:paraId="64354BF3" w14:textId="77777777" w:rsidR="00AD5B21" w:rsidRPr="00A0545D" w:rsidRDefault="00AD5B21" w:rsidP="00EE0200">
            <w:pPr>
              <w:jc w:val="center"/>
              <w:rPr>
                <w:noProof/>
                <w:lang w:val="en-ZA"/>
              </w:rPr>
            </w:pPr>
          </w:p>
        </w:tc>
      </w:tr>
      <w:tr w:rsidR="00AD5B21" w:rsidRPr="00A0545D" w14:paraId="6B5A1AFE" w14:textId="77777777" w:rsidTr="00EE0200">
        <w:trPr>
          <w:trHeight w:val="240"/>
        </w:trPr>
        <w:tc>
          <w:tcPr>
            <w:tcW w:w="10080" w:type="dxa"/>
            <w:gridSpan w:val="3"/>
            <w:tcBorders>
              <w:top w:val="single" w:sz="4" w:space="0" w:color="auto"/>
              <w:left w:val="single" w:sz="4" w:space="0" w:color="auto"/>
              <w:bottom w:val="single" w:sz="4" w:space="0" w:color="auto"/>
              <w:right w:val="single" w:sz="4" w:space="0" w:color="auto"/>
            </w:tcBorders>
            <w:vAlign w:val="center"/>
          </w:tcPr>
          <w:p w14:paraId="48F7F40B" w14:textId="77777777" w:rsidR="00AD5B21" w:rsidRPr="00A0545D" w:rsidRDefault="00AD5B21" w:rsidP="00EE0200">
            <w:pPr>
              <w:jc w:val="center"/>
              <w:rPr>
                <w:b/>
                <w:bCs/>
                <w:lang w:val="en-ZA"/>
              </w:rPr>
            </w:pPr>
            <w:r w:rsidRPr="00A0545D">
              <w:rPr>
                <w:b/>
                <w:bCs/>
                <w:lang w:val="en-ZA"/>
              </w:rPr>
              <w:t>LSM 6: FOLKS IN THE FLATS</w:t>
            </w:r>
          </w:p>
        </w:tc>
      </w:tr>
      <w:tr w:rsidR="00AD5B21" w:rsidRPr="00A0545D" w14:paraId="5B389EAA" w14:textId="77777777" w:rsidTr="00EE0200">
        <w:trPr>
          <w:trHeight w:val="460"/>
        </w:trPr>
        <w:tc>
          <w:tcPr>
            <w:tcW w:w="6750" w:type="dxa"/>
            <w:gridSpan w:val="2"/>
            <w:tcBorders>
              <w:top w:val="single" w:sz="4" w:space="0" w:color="auto"/>
              <w:left w:val="single" w:sz="4" w:space="0" w:color="auto"/>
              <w:bottom w:val="single" w:sz="4" w:space="0" w:color="auto"/>
              <w:right w:val="single" w:sz="4" w:space="0" w:color="auto"/>
            </w:tcBorders>
            <w:vAlign w:val="center"/>
          </w:tcPr>
          <w:p w14:paraId="7ACA69AC" w14:textId="77777777" w:rsidR="00AD5B21" w:rsidRPr="00A0545D" w:rsidRDefault="00AD5B21" w:rsidP="00EE0200">
            <w:pPr>
              <w:numPr>
                <w:ilvl w:val="0"/>
                <w:numId w:val="13"/>
              </w:numPr>
              <w:spacing w:before="0" w:after="0"/>
              <w:jc w:val="left"/>
              <w:rPr>
                <w:lang w:val="en-ZA"/>
              </w:rPr>
            </w:pPr>
            <w:r w:rsidRPr="00A0545D">
              <w:rPr>
                <w:lang w:val="en-ZA"/>
              </w:rPr>
              <w:t>Very urban , with the highest level of flat living</w:t>
            </w:r>
          </w:p>
          <w:p w14:paraId="4244DECD" w14:textId="77777777" w:rsidR="00AD5B21" w:rsidRPr="00A0545D" w:rsidRDefault="00AD5B21" w:rsidP="00EE0200">
            <w:pPr>
              <w:numPr>
                <w:ilvl w:val="0"/>
                <w:numId w:val="13"/>
              </w:numPr>
              <w:spacing w:before="0" w:after="0"/>
              <w:jc w:val="left"/>
              <w:rPr>
                <w:lang w:val="en-ZA"/>
              </w:rPr>
            </w:pPr>
            <w:r w:rsidRPr="00A0545D">
              <w:rPr>
                <w:lang w:val="en-ZA"/>
              </w:rPr>
              <w:t>Average income around R4000 a month</w:t>
            </w:r>
          </w:p>
          <w:p w14:paraId="672426ED" w14:textId="77777777" w:rsidR="00AD5B21" w:rsidRPr="00A0545D" w:rsidRDefault="00AD5B21" w:rsidP="00EE0200">
            <w:pPr>
              <w:numPr>
                <w:ilvl w:val="0"/>
                <w:numId w:val="13"/>
              </w:numPr>
              <w:spacing w:before="0" w:after="0"/>
              <w:jc w:val="left"/>
              <w:rPr>
                <w:lang w:val="en-ZA"/>
              </w:rPr>
            </w:pPr>
            <w:r w:rsidRPr="00A0545D">
              <w:rPr>
                <w:lang w:val="en-ZA"/>
              </w:rPr>
              <w:t>Virtually everyone has a TV, a fridge, and entertainment centre</w:t>
            </w:r>
          </w:p>
          <w:p w14:paraId="70F644BC" w14:textId="77777777" w:rsidR="00AD5B21" w:rsidRPr="00A0545D" w:rsidRDefault="00AD5B21" w:rsidP="00EE0200">
            <w:pPr>
              <w:numPr>
                <w:ilvl w:val="0"/>
                <w:numId w:val="13"/>
              </w:numPr>
              <w:spacing w:before="0" w:after="0"/>
              <w:jc w:val="left"/>
              <w:rPr>
                <w:lang w:val="en-ZA"/>
              </w:rPr>
            </w:pPr>
            <w:r w:rsidRPr="00A0545D">
              <w:rPr>
                <w:lang w:val="en-ZA"/>
              </w:rPr>
              <w:t>Employment includes “professional/technical”, but service and clerical/sales is still high</w:t>
            </w:r>
          </w:p>
          <w:p w14:paraId="32B7DD0E" w14:textId="77777777" w:rsidR="00AD5B21" w:rsidRPr="00A0545D" w:rsidRDefault="00AD5B21" w:rsidP="00EE0200">
            <w:pPr>
              <w:numPr>
                <w:ilvl w:val="0"/>
                <w:numId w:val="13"/>
              </w:numPr>
              <w:spacing w:before="0" w:after="0"/>
              <w:jc w:val="left"/>
              <w:rPr>
                <w:lang w:val="en-ZA"/>
              </w:rPr>
            </w:pPr>
            <w:r w:rsidRPr="00A0545D">
              <w:rPr>
                <w:lang w:val="en-ZA"/>
              </w:rPr>
              <w:t>Many have washing machines and freezers</w:t>
            </w:r>
          </w:p>
          <w:p w14:paraId="52A82632" w14:textId="77777777" w:rsidR="00AD5B21" w:rsidRPr="00A0545D" w:rsidRDefault="00AD5B21" w:rsidP="00EE0200">
            <w:pPr>
              <w:numPr>
                <w:ilvl w:val="0"/>
                <w:numId w:val="13"/>
              </w:numPr>
              <w:spacing w:before="0" w:after="0"/>
              <w:jc w:val="left"/>
              <w:rPr>
                <w:lang w:val="en-ZA"/>
              </w:rPr>
            </w:pPr>
            <w:r w:rsidRPr="00A0545D">
              <w:rPr>
                <w:lang w:val="en-ZA"/>
              </w:rPr>
              <w:t>Hiring of DVDs and Videos is common</w:t>
            </w:r>
          </w:p>
        </w:tc>
        <w:tc>
          <w:tcPr>
            <w:tcW w:w="3330" w:type="dxa"/>
            <w:tcBorders>
              <w:top w:val="single" w:sz="4" w:space="0" w:color="auto"/>
              <w:left w:val="single" w:sz="4" w:space="0" w:color="auto"/>
              <w:bottom w:val="single" w:sz="4" w:space="0" w:color="auto"/>
              <w:right w:val="single" w:sz="4" w:space="0" w:color="auto"/>
            </w:tcBorders>
            <w:vAlign w:val="center"/>
          </w:tcPr>
          <w:p w14:paraId="17CE2A47" w14:textId="77777777" w:rsidR="00AD5B21" w:rsidRPr="00A0545D" w:rsidRDefault="00AD5B21" w:rsidP="00EE0200">
            <w:pPr>
              <w:jc w:val="center"/>
              <w:rPr>
                <w:noProof/>
                <w:lang w:val="en-ZA"/>
              </w:rPr>
            </w:pPr>
            <w:r w:rsidRPr="00A0545D">
              <w:rPr>
                <w:noProof/>
                <w:lang w:val="en-US"/>
              </w:rPr>
              <w:drawing>
                <wp:anchor distT="0" distB="0" distL="114300" distR="114300" simplePos="0" relativeHeight="251674624" behindDoc="1" locked="0" layoutInCell="1" allowOverlap="1" wp14:anchorId="2A1F863D" wp14:editId="166D89FC">
                  <wp:simplePos x="0" y="0"/>
                  <wp:positionH relativeFrom="column">
                    <wp:posOffset>410845</wp:posOffset>
                  </wp:positionH>
                  <wp:positionV relativeFrom="paragraph">
                    <wp:posOffset>7620</wp:posOffset>
                  </wp:positionV>
                  <wp:extent cx="1318895" cy="1087755"/>
                  <wp:effectExtent l="0" t="0" r="0" b="0"/>
                  <wp:wrapTight wrapText="bothSides">
                    <wp:wrapPolygon edited="0">
                      <wp:start x="14039" y="0"/>
                      <wp:lineTo x="0" y="1891"/>
                      <wp:lineTo x="0" y="15888"/>
                      <wp:lineTo x="7176" y="18158"/>
                      <wp:lineTo x="14663" y="21184"/>
                      <wp:lineTo x="16847" y="21184"/>
                      <wp:lineTo x="17159" y="21184"/>
                      <wp:lineTo x="19343" y="18158"/>
                      <wp:lineTo x="21215" y="14753"/>
                      <wp:lineTo x="21215" y="10592"/>
                      <wp:lineTo x="20591" y="6053"/>
                      <wp:lineTo x="17159" y="0"/>
                      <wp:lineTo x="14039" y="0"/>
                    </wp:wrapPolygon>
                  </wp:wrapTight>
                  <wp:docPr id="4325" name="Picture 4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5"/>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889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5B21" w:rsidRPr="00A0545D" w14:paraId="75B59D2D" w14:textId="77777777" w:rsidTr="00EE0200">
        <w:trPr>
          <w:trHeight w:val="240"/>
        </w:trPr>
        <w:tc>
          <w:tcPr>
            <w:tcW w:w="10080" w:type="dxa"/>
            <w:gridSpan w:val="3"/>
            <w:tcBorders>
              <w:top w:val="single" w:sz="4" w:space="0" w:color="auto"/>
              <w:left w:val="single" w:sz="4" w:space="0" w:color="auto"/>
              <w:bottom w:val="single" w:sz="4" w:space="0" w:color="auto"/>
              <w:right w:val="single" w:sz="4" w:space="0" w:color="auto"/>
            </w:tcBorders>
            <w:vAlign w:val="center"/>
          </w:tcPr>
          <w:p w14:paraId="262BB46E" w14:textId="77777777" w:rsidR="00AD5B21" w:rsidRPr="00A0545D" w:rsidRDefault="00AD5B21" w:rsidP="00EE0200">
            <w:pPr>
              <w:jc w:val="center"/>
              <w:rPr>
                <w:b/>
                <w:bCs/>
                <w:lang w:val="en-ZA"/>
              </w:rPr>
            </w:pPr>
            <w:r w:rsidRPr="00A0545D">
              <w:rPr>
                <w:b/>
                <w:bCs/>
                <w:lang w:val="en-ZA"/>
              </w:rPr>
              <w:t>LSM 7: TOEHOLD IN THE MIDDLECLASSES</w:t>
            </w:r>
          </w:p>
        </w:tc>
      </w:tr>
      <w:tr w:rsidR="00AD5B21" w:rsidRPr="00A0545D" w14:paraId="6B4DAE85" w14:textId="77777777" w:rsidTr="00EE0200">
        <w:trPr>
          <w:trHeight w:val="460"/>
        </w:trPr>
        <w:tc>
          <w:tcPr>
            <w:tcW w:w="5912" w:type="dxa"/>
            <w:tcBorders>
              <w:top w:val="single" w:sz="4" w:space="0" w:color="auto"/>
              <w:left w:val="single" w:sz="4" w:space="0" w:color="auto"/>
              <w:bottom w:val="single" w:sz="4" w:space="0" w:color="auto"/>
              <w:right w:val="single" w:sz="4" w:space="0" w:color="auto"/>
            </w:tcBorders>
            <w:vAlign w:val="center"/>
          </w:tcPr>
          <w:p w14:paraId="535BB08C" w14:textId="77777777" w:rsidR="00AD5B21" w:rsidRPr="00A0545D" w:rsidRDefault="00AD5B21" w:rsidP="00EE0200">
            <w:pPr>
              <w:numPr>
                <w:ilvl w:val="0"/>
                <w:numId w:val="13"/>
              </w:numPr>
              <w:spacing w:before="0" w:after="0"/>
              <w:jc w:val="left"/>
              <w:rPr>
                <w:lang w:val="en-ZA"/>
              </w:rPr>
            </w:pPr>
            <w:r w:rsidRPr="00A0545D">
              <w:rPr>
                <w:lang w:val="en-ZA"/>
              </w:rPr>
              <w:lastRenderedPageBreak/>
              <w:t>High number in small houses and cluster homes</w:t>
            </w:r>
          </w:p>
          <w:p w14:paraId="7F90C598" w14:textId="77777777" w:rsidR="00AD5B21" w:rsidRPr="00A0545D" w:rsidRDefault="00AD5B21" w:rsidP="00EE0200">
            <w:pPr>
              <w:numPr>
                <w:ilvl w:val="0"/>
                <w:numId w:val="13"/>
              </w:numPr>
              <w:spacing w:before="0" w:after="0"/>
              <w:jc w:val="left"/>
              <w:rPr>
                <w:lang w:val="en-ZA"/>
              </w:rPr>
            </w:pPr>
            <w:r w:rsidRPr="00A0545D">
              <w:rPr>
                <w:lang w:val="en-ZA"/>
              </w:rPr>
              <w:t>Average income R6 455 a month.</w:t>
            </w:r>
          </w:p>
          <w:p w14:paraId="6FF95725" w14:textId="77777777" w:rsidR="00AD5B21" w:rsidRPr="00A0545D" w:rsidRDefault="00AD5B21" w:rsidP="00EE0200">
            <w:pPr>
              <w:numPr>
                <w:ilvl w:val="0"/>
                <w:numId w:val="13"/>
              </w:numPr>
              <w:spacing w:before="0" w:after="0"/>
              <w:jc w:val="left"/>
              <w:rPr>
                <w:lang w:val="en-ZA"/>
              </w:rPr>
            </w:pPr>
            <w:r w:rsidRPr="00A0545D">
              <w:rPr>
                <w:lang w:val="en-ZA"/>
              </w:rPr>
              <w:t>Some can afford domestic help</w:t>
            </w:r>
          </w:p>
          <w:p w14:paraId="4B911B41" w14:textId="77777777" w:rsidR="00AD5B21" w:rsidRPr="00A0545D" w:rsidRDefault="00AD5B21" w:rsidP="00EE0200">
            <w:pPr>
              <w:numPr>
                <w:ilvl w:val="0"/>
                <w:numId w:val="13"/>
              </w:numPr>
              <w:spacing w:before="0" w:after="0"/>
              <w:jc w:val="left"/>
              <w:rPr>
                <w:lang w:val="en-ZA"/>
              </w:rPr>
            </w:pPr>
            <w:r w:rsidRPr="00A0545D">
              <w:rPr>
                <w:lang w:val="en-ZA"/>
              </w:rPr>
              <w:t>Most have cell</w:t>
            </w:r>
            <w:r>
              <w:rPr>
                <w:lang w:val="en-ZA"/>
              </w:rPr>
              <w:t xml:space="preserve"> </w:t>
            </w:r>
            <w:r w:rsidRPr="00A0545D">
              <w:rPr>
                <w:lang w:val="en-ZA"/>
              </w:rPr>
              <w:t>phones</w:t>
            </w:r>
          </w:p>
          <w:p w14:paraId="18CF6D59" w14:textId="77777777" w:rsidR="00AD5B21" w:rsidRPr="00A0545D" w:rsidRDefault="00AD5B21" w:rsidP="00EE0200">
            <w:pPr>
              <w:numPr>
                <w:ilvl w:val="0"/>
                <w:numId w:val="13"/>
              </w:numPr>
              <w:spacing w:before="0" w:after="0"/>
              <w:jc w:val="left"/>
              <w:rPr>
                <w:lang w:val="en-ZA"/>
              </w:rPr>
            </w:pPr>
            <w:r w:rsidRPr="00A0545D">
              <w:rPr>
                <w:lang w:val="en-ZA"/>
              </w:rPr>
              <w:t>Most have ATM cards, few have a credit card</w:t>
            </w:r>
          </w:p>
          <w:p w14:paraId="68A2B5EA" w14:textId="77777777" w:rsidR="00AD5B21" w:rsidRPr="00A0545D" w:rsidRDefault="00AD5B21" w:rsidP="00EE0200">
            <w:pPr>
              <w:numPr>
                <w:ilvl w:val="0"/>
                <w:numId w:val="13"/>
              </w:numPr>
              <w:spacing w:before="0" w:after="0"/>
              <w:jc w:val="left"/>
              <w:rPr>
                <w:lang w:val="en-ZA"/>
              </w:rPr>
            </w:pPr>
            <w:r w:rsidRPr="00A0545D">
              <w:rPr>
                <w:lang w:val="en-ZA"/>
              </w:rPr>
              <w:t>A third own a vehicle</w:t>
            </w:r>
          </w:p>
        </w:tc>
        <w:tc>
          <w:tcPr>
            <w:tcW w:w="4168" w:type="dxa"/>
            <w:gridSpan w:val="2"/>
            <w:tcBorders>
              <w:top w:val="single" w:sz="4" w:space="0" w:color="auto"/>
              <w:left w:val="single" w:sz="4" w:space="0" w:color="auto"/>
              <w:bottom w:val="single" w:sz="4" w:space="0" w:color="auto"/>
              <w:right w:val="single" w:sz="4" w:space="0" w:color="auto"/>
            </w:tcBorders>
            <w:vAlign w:val="center"/>
          </w:tcPr>
          <w:p w14:paraId="4529AFE5" w14:textId="77777777" w:rsidR="00AD5B21" w:rsidRPr="00A0545D" w:rsidRDefault="00AD5B21" w:rsidP="00EE0200">
            <w:pPr>
              <w:jc w:val="center"/>
              <w:rPr>
                <w:noProof/>
                <w:lang w:val="en-ZA"/>
              </w:rPr>
            </w:pPr>
            <w:r w:rsidRPr="00A0545D">
              <w:rPr>
                <w:noProof/>
                <w:lang w:val="en-US"/>
              </w:rPr>
              <w:drawing>
                <wp:anchor distT="0" distB="0" distL="114300" distR="114300" simplePos="0" relativeHeight="251673600" behindDoc="1" locked="0" layoutInCell="1" allowOverlap="1" wp14:anchorId="03534864" wp14:editId="2D0CCE84">
                  <wp:simplePos x="0" y="0"/>
                  <wp:positionH relativeFrom="column">
                    <wp:posOffset>548640</wp:posOffset>
                  </wp:positionH>
                  <wp:positionV relativeFrom="paragraph">
                    <wp:posOffset>72390</wp:posOffset>
                  </wp:positionV>
                  <wp:extent cx="940435" cy="946785"/>
                  <wp:effectExtent l="0" t="0" r="0" b="5715"/>
                  <wp:wrapTight wrapText="bothSides">
                    <wp:wrapPolygon edited="0">
                      <wp:start x="0" y="0"/>
                      <wp:lineTo x="0" y="21296"/>
                      <wp:lineTo x="21002" y="21296"/>
                      <wp:lineTo x="21002" y="6519"/>
                      <wp:lineTo x="20564" y="0"/>
                      <wp:lineTo x="0" y="0"/>
                    </wp:wrapPolygon>
                  </wp:wrapTight>
                  <wp:docPr id="4324" name="Picture 4324" descr="hh013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4" descr="hh01335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0435" cy="946785"/>
                          </a:xfrm>
                          <a:prstGeom prst="rect">
                            <a:avLst/>
                          </a:prstGeom>
                          <a:noFill/>
                        </pic:spPr>
                      </pic:pic>
                    </a:graphicData>
                  </a:graphic>
                  <wp14:sizeRelH relativeFrom="page">
                    <wp14:pctWidth>0</wp14:pctWidth>
                  </wp14:sizeRelH>
                  <wp14:sizeRelV relativeFrom="page">
                    <wp14:pctHeight>0</wp14:pctHeight>
                  </wp14:sizeRelV>
                </wp:anchor>
              </w:drawing>
            </w:r>
          </w:p>
        </w:tc>
      </w:tr>
      <w:tr w:rsidR="00AD5B21" w:rsidRPr="00A0545D" w14:paraId="403309DD" w14:textId="77777777" w:rsidTr="00EE0200">
        <w:trPr>
          <w:trHeight w:val="240"/>
        </w:trPr>
        <w:tc>
          <w:tcPr>
            <w:tcW w:w="10080" w:type="dxa"/>
            <w:gridSpan w:val="3"/>
            <w:tcBorders>
              <w:top w:val="single" w:sz="4" w:space="0" w:color="auto"/>
              <w:left w:val="single" w:sz="4" w:space="0" w:color="auto"/>
              <w:bottom w:val="single" w:sz="4" w:space="0" w:color="auto"/>
              <w:right w:val="single" w:sz="4" w:space="0" w:color="auto"/>
            </w:tcBorders>
            <w:vAlign w:val="center"/>
          </w:tcPr>
          <w:p w14:paraId="1E2D055A" w14:textId="77777777" w:rsidR="00AD5B21" w:rsidRPr="00A0545D" w:rsidRDefault="00AD5B21" w:rsidP="00EE0200">
            <w:pPr>
              <w:jc w:val="center"/>
              <w:rPr>
                <w:b/>
                <w:bCs/>
                <w:lang w:val="en-ZA"/>
              </w:rPr>
            </w:pPr>
            <w:r w:rsidRPr="00A0545D">
              <w:rPr>
                <w:b/>
                <w:bCs/>
                <w:lang w:val="en-ZA"/>
              </w:rPr>
              <w:t>LSM 8: TOWNHOUSE AND RETIREMENT GENERATION</w:t>
            </w:r>
          </w:p>
        </w:tc>
      </w:tr>
      <w:tr w:rsidR="00AD5B21" w:rsidRPr="00A0545D" w14:paraId="6044CAED" w14:textId="77777777" w:rsidTr="00EE0200">
        <w:trPr>
          <w:trHeight w:val="460"/>
        </w:trPr>
        <w:tc>
          <w:tcPr>
            <w:tcW w:w="5912" w:type="dxa"/>
            <w:tcBorders>
              <w:top w:val="single" w:sz="4" w:space="0" w:color="auto"/>
              <w:left w:val="single" w:sz="4" w:space="0" w:color="auto"/>
              <w:bottom w:val="single" w:sz="4" w:space="0" w:color="auto"/>
              <w:right w:val="single" w:sz="4" w:space="0" w:color="auto"/>
            </w:tcBorders>
            <w:vAlign w:val="center"/>
          </w:tcPr>
          <w:p w14:paraId="010E37A9" w14:textId="77777777" w:rsidR="00AD5B21" w:rsidRPr="00A0545D" w:rsidRDefault="00AD5B21" w:rsidP="00EE0200">
            <w:pPr>
              <w:numPr>
                <w:ilvl w:val="0"/>
                <w:numId w:val="13"/>
              </w:numPr>
              <w:spacing w:before="0" w:after="0"/>
              <w:jc w:val="left"/>
              <w:rPr>
                <w:lang w:val="en-ZA"/>
              </w:rPr>
            </w:pPr>
            <w:r w:rsidRPr="00A0545D">
              <w:rPr>
                <w:lang w:val="en-ZA"/>
              </w:rPr>
              <w:t>Highest level of townhouse dwelling</w:t>
            </w:r>
          </w:p>
          <w:p w14:paraId="1979EFBE" w14:textId="77777777" w:rsidR="00AD5B21" w:rsidRPr="00A0545D" w:rsidRDefault="00AD5B21" w:rsidP="00EE0200">
            <w:pPr>
              <w:numPr>
                <w:ilvl w:val="0"/>
                <w:numId w:val="13"/>
              </w:numPr>
              <w:spacing w:before="0" w:after="0"/>
              <w:jc w:val="left"/>
              <w:rPr>
                <w:lang w:val="en-ZA"/>
              </w:rPr>
            </w:pPr>
            <w:r w:rsidRPr="00A0545D">
              <w:rPr>
                <w:lang w:val="en-ZA"/>
              </w:rPr>
              <w:t>Older age profile than middle LSMs</w:t>
            </w:r>
          </w:p>
          <w:p w14:paraId="75EEF8FB" w14:textId="77777777" w:rsidR="00AD5B21" w:rsidRPr="00A0545D" w:rsidRDefault="00AD5B21" w:rsidP="00EE0200">
            <w:pPr>
              <w:numPr>
                <w:ilvl w:val="0"/>
                <w:numId w:val="13"/>
              </w:numPr>
              <w:spacing w:before="0" w:after="0"/>
              <w:jc w:val="left"/>
              <w:rPr>
                <w:lang w:val="en-ZA"/>
              </w:rPr>
            </w:pPr>
            <w:r w:rsidRPr="00A0545D">
              <w:rPr>
                <w:lang w:val="en-ZA"/>
              </w:rPr>
              <w:t>Average income R8 471 a month</w:t>
            </w:r>
          </w:p>
          <w:p w14:paraId="6BD299EC" w14:textId="77777777" w:rsidR="00AD5B21" w:rsidRPr="00A0545D" w:rsidRDefault="00AD5B21" w:rsidP="00EE0200">
            <w:pPr>
              <w:numPr>
                <w:ilvl w:val="0"/>
                <w:numId w:val="13"/>
              </w:numPr>
              <w:spacing w:before="0" w:after="0"/>
              <w:jc w:val="left"/>
              <w:rPr>
                <w:lang w:val="en-ZA"/>
              </w:rPr>
            </w:pPr>
            <w:r w:rsidRPr="00A0545D">
              <w:rPr>
                <w:lang w:val="en-ZA"/>
              </w:rPr>
              <w:t>A quarter own a PC and DVD player</w:t>
            </w:r>
          </w:p>
          <w:p w14:paraId="0967E827" w14:textId="77777777" w:rsidR="00AD5B21" w:rsidRPr="00A0545D" w:rsidRDefault="00AD5B21" w:rsidP="00EE0200">
            <w:pPr>
              <w:numPr>
                <w:ilvl w:val="0"/>
                <w:numId w:val="13"/>
              </w:numPr>
              <w:spacing w:before="0" w:after="0"/>
              <w:jc w:val="left"/>
              <w:rPr>
                <w:lang w:val="en-ZA"/>
              </w:rPr>
            </w:pPr>
            <w:r w:rsidRPr="00A0545D">
              <w:rPr>
                <w:lang w:val="en-ZA"/>
              </w:rPr>
              <w:t>Job types include administrative/managerial</w:t>
            </w:r>
          </w:p>
        </w:tc>
        <w:tc>
          <w:tcPr>
            <w:tcW w:w="4168" w:type="dxa"/>
            <w:gridSpan w:val="2"/>
            <w:tcBorders>
              <w:top w:val="single" w:sz="4" w:space="0" w:color="auto"/>
              <w:left w:val="single" w:sz="4" w:space="0" w:color="auto"/>
              <w:bottom w:val="single" w:sz="4" w:space="0" w:color="auto"/>
              <w:right w:val="single" w:sz="4" w:space="0" w:color="auto"/>
            </w:tcBorders>
            <w:vAlign w:val="center"/>
          </w:tcPr>
          <w:p w14:paraId="7241C58E" w14:textId="77777777" w:rsidR="00AD5B21" w:rsidRPr="00A0545D" w:rsidRDefault="00AD5B21" w:rsidP="00EE0200">
            <w:pPr>
              <w:jc w:val="center"/>
              <w:rPr>
                <w:noProof/>
                <w:lang w:val="en-ZA"/>
              </w:rPr>
            </w:pPr>
          </w:p>
        </w:tc>
      </w:tr>
      <w:tr w:rsidR="00AD5B21" w:rsidRPr="00A0545D" w14:paraId="3FC91F72" w14:textId="77777777" w:rsidTr="00EE0200">
        <w:trPr>
          <w:trHeight w:val="240"/>
        </w:trPr>
        <w:tc>
          <w:tcPr>
            <w:tcW w:w="10080" w:type="dxa"/>
            <w:gridSpan w:val="3"/>
            <w:tcBorders>
              <w:top w:val="single" w:sz="4" w:space="0" w:color="auto"/>
              <w:left w:val="single" w:sz="4" w:space="0" w:color="auto"/>
              <w:bottom w:val="single" w:sz="4" w:space="0" w:color="auto"/>
              <w:right w:val="single" w:sz="4" w:space="0" w:color="auto"/>
            </w:tcBorders>
            <w:vAlign w:val="center"/>
          </w:tcPr>
          <w:p w14:paraId="4A29C721" w14:textId="77777777" w:rsidR="00AD5B21" w:rsidRPr="00A0545D" w:rsidRDefault="00AD5B21" w:rsidP="00EE0200">
            <w:pPr>
              <w:jc w:val="center"/>
              <w:rPr>
                <w:b/>
                <w:bCs/>
                <w:lang w:val="en-ZA"/>
              </w:rPr>
            </w:pPr>
            <w:r w:rsidRPr="00A0545D">
              <w:rPr>
                <w:b/>
                <w:bCs/>
                <w:lang w:val="en-ZA"/>
              </w:rPr>
              <w:t xml:space="preserve">LSM 9: HOUSEWIVES AND </w:t>
            </w:r>
            <w:smartTag w:uri="urn:schemas-microsoft-com:office:smarttags" w:element="place">
              <w:r w:rsidRPr="00A0545D">
                <w:rPr>
                  <w:b/>
                  <w:bCs/>
                  <w:lang w:val="en-ZA"/>
                </w:rPr>
                <w:t>HOLIDAY</w:t>
              </w:r>
            </w:smartTag>
            <w:r w:rsidRPr="00A0545D">
              <w:rPr>
                <w:b/>
                <w:bCs/>
                <w:lang w:val="en-ZA"/>
              </w:rPr>
              <w:t xml:space="preserve"> SPENDERS</w:t>
            </w:r>
          </w:p>
        </w:tc>
      </w:tr>
      <w:tr w:rsidR="00AD5B21" w:rsidRPr="00A0545D" w14:paraId="1611FAE3" w14:textId="77777777" w:rsidTr="00EE0200">
        <w:trPr>
          <w:trHeight w:val="460"/>
        </w:trPr>
        <w:tc>
          <w:tcPr>
            <w:tcW w:w="5912" w:type="dxa"/>
            <w:tcBorders>
              <w:top w:val="single" w:sz="4" w:space="0" w:color="auto"/>
              <w:left w:val="single" w:sz="4" w:space="0" w:color="auto"/>
              <w:bottom w:val="single" w:sz="4" w:space="0" w:color="auto"/>
              <w:right w:val="single" w:sz="4" w:space="0" w:color="auto"/>
            </w:tcBorders>
            <w:vAlign w:val="center"/>
          </w:tcPr>
          <w:p w14:paraId="21C825D1" w14:textId="77777777" w:rsidR="00AD5B21" w:rsidRPr="00A0545D" w:rsidRDefault="00AD5B21" w:rsidP="00EE0200">
            <w:pPr>
              <w:numPr>
                <w:ilvl w:val="0"/>
                <w:numId w:val="13"/>
              </w:numPr>
              <w:spacing w:before="0" w:after="0"/>
              <w:jc w:val="left"/>
              <w:rPr>
                <w:lang w:val="en-ZA"/>
              </w:rPr>
            </w:pPr>
            <w:r w:rsidRPr="00A0545D">
              <w:rPr>
                <w:lang w:val="en-ZA"/>
              </w:rPr>
              <w:t>Highest level of “housewives”, most have domestic help</w:t>
            </w:r>
          </w:p>
          <w:p w14:paraId="165F8EC2" w14:textId="77777777" w:rsidR="00AD5B21" w:rsidRPr="00A0545D" w:rsidRDefault="00AD5B21" w:rsidP="00EE0200">
            <w:pPr>
              <w:numPr>
                <w:ilvl w:val="0"/>
                <w:numId w:val="13"/>
              </w:numPr>
              <w:spacing w:before="0" w:after="0"/>
              <w:jc w:val="left"/>
              <w:rPr>
                <w:lang w:val="en-ZA"/>
              </w:rPr>
            </w:pPr>
            <w:r w:rsidRPr="00A0545D">
              <w:rPr>
                <w:lang w:val="en-ZA"/>
              </w:rPr>
              <w:t>Average income R11 560 usually dominated by males</w:t>
            </w:r>
          </w:p>
          <w:p w14:paraId="6AF4550E" w14:textId="77777777" w:rsidR="00AD5B21" w:rsidRPr="00A0545D" w:rsidRDefault="00AD5B21" w:rsidP="00EE0200">
            <w:pPr>
              <w:numPr>
                <w:ilvl w:val="0"/>
                <w:numId w:val="13"/>
              </w:numPr>
              <w:spacing w:before="0" w:after="0"/>
              <w:jc w:val="left"/>
              <w:rPr>
                <w:lang w:val="en-ZA"/>
              </w:rPr>
            </w:pPr>
            <w:r w:rsidRPr="00A0545D">
              <w:rPr>
                <w:lang w:val="en-ZA"/>
              </w:rPr>
              <w:t>English and Afrikaans dominate as home languages</w:t>
            </w:r>
          </w:p>
          <w:p w14:paraId="3A6FFD36" w14:textId="77777777" w:rsidR="00AD5B21" w:rsidRPr="00A0545D" w:rsidRDefault="00AD5B21" w:rsidP="00EE0200">
            <w:pPr>
              <w:numPr>
                <w:ilvl w:val="0"/>
                <w:numId w:val="13"/>
              </w:numPr>
              <w:spacing w:before="0" w:after="0"/>
              <w:jc w:val="left"/>
              <w:rPr>
                <w:lang w:val="en-ZA"/>
              </w:rPr>
            </w:pPr>
            <w:r w:rsidRPr="00A0545D">
              <w:rPr>
                <w:lang w:val="en-ZA"/>
              </w:rPr>
              <w:t>100% ownership of “everyday appliances”.</w:t>
            </w:r>
          </w:p>
          <w:p w14:paraId="7551D5A8" w14:textId="77777777" w:rsidR="00AD5B21" w:rsidRPr="00A0545D" w:rsidRDefault="00AD5B21" w:rsidP="00EE0200">
            <w:pPr>
              <w:numPr>
                <w:ilvl w:val="0"/>
                <w:numId w:val="13"/>
              </w:numPr>
              <w:spacing w:before="0" w:after="0"/>
              <w:jc w:val="left"/>
              <w:rPr>
                <w:lang w:val="en-ZA"/>
              </w:rPr>
            </w:pPr>
            <w:r w:rsidRPr="00A0545D">
              <w:rPr>
                <w:lang w:val="en-ZA"/>
              </w:rPr>
              <w:t>Many spend on timeshare holidays and travel.</w:t>
            </w:r>
          </w:p>
        </w:tc>
        <w:tc>
          <w:tcPr>
            <w:tcW w:w="4168" w:type="dxa"/>
            <w:gridSpan w:val="2"/>
            <w:tcBorders>
              <w:top w:val="single" w:sz="4" w:space="0" w:color="auto"/>
              <w:left w:val="single" w:sz="4" w:space="0" w:color="auto"/>
              <w:bottom w:val="single" w:sz="4" w:space="0" w:color="auto"/>
              <w:right w:val="single" w:sz="4" w:space="0" w:color="auto"/>
            </w:tcBorders>
            <w:vAlign w:val="center"/>
          </w:tcPr>
          <w:p w14:paraId="5F7E9473" w14:textId="77777777" w:rsidR="00AD5B21" w:rsidRPr="00A0545D" w:rsidRDefault="00AD5B21" w:rsidP="00EE0200">
            <w:pPr>
              <w:jc w:val="center"/>
              <w:rPr>
                <w:noProof/>
                <w:lang w:val="en-ZA"/>
              </w:rPr>
            </w:pPr>
          </w:p>
        </w:tc>
      </w:tr>
      <w:tr w:rsidR="00AD5B21" w:rsidRPr="00A0545D" w14:paraId="0C83B763" w14:textId="77777777" w:rsidTr="00EE0200">
        <w:trPr>
          <w:trHeight w:val="240"/>
        </w:trPr>
        <w:tc>
          <w:tcPr>
            <w:tcW w:w="10080" w:type="dxa"/>
            <w:gridSpan w:val="3"/>
            <w:tcBorders>
              <w:top w:val="single" w:sz="4" w:space="0" w:color="auto"/>
              <w:left w:val="single" w:sz="4" w:space="0" w:color="auto"/>
              <w:bottom w:val="single" w:sz="4" w:space="0" w:color="auto"/>
              <w:right w:val="single" w:sz="4" w:space="0" w:color="auto"/>
            </w:tcBorders>
            <w:vAlign w:val="center"/>
          </w:tcPr>
          <w:p w14:paraId="4AD29AA6" w14:textId="77777777" w:rsidR="00AD5B21" w:rsidRPr="00A0545D" w:rsidRDefault="00AD5B21" w:rsidP="00EE0200">
            <w:pPr>
              <w:jc w:val="center"/>
              <w:rPr>
                <w:b/>
                <w:bCs/>
                <w:lang w:val="en-ZA"/>
              </w:rPr>
            </w:pPr>
            <w:r w:rsidRPr="00A0545D">
              <w:rPr>
                <w:b/>
                <w:bCs/>
                <w:lang w:val="en-ZA"/>
              </w:rPr>
              <w:t>LSM 10: SWIMMING POOLS, SELF-EMPLOYMENT AND SUBURBIA: WELCOME TO EASY STREET</w:t>
            </w:r>
          </w:p>
        </w:tc>
      </w:tr>
      <w:tr w:rsidR="00AD5B21" w:rsidRPr="00A0545D" w14:paraId="54BF19C1" w14:textId="77777777" w:rsidTr="00EE0200">
        <w:trPr>
          <w:trHeight w:val="460"/>
        </w:trPr>
        <w:tc>
          <w:tcPr>
            <w:tcW w:w="5912" w:type="dxa"/>
            <w:tcBorders>
              <w:top w:val="single" w:sz="4" w:space="0" w:color="auto"/>
              <w:left w:val="single" w:sz="4" w:space="0" w:color="auto"/>
              <w:bottom w:val="single" w:sz="4" w:space="0" w:color="auto"/>
              <w:right w:val="single" w:sz="4" w:space="0" w:color="auto"/>
            </w:tcBorders>
            <w:vAlign w:val="center"/>
          </w:tcPr>
          <w:p w14:paraId="341F05B7" w14:textId="77777777" w:rsidR="00AD5B21" w:rsidRPr="00A0545D" w:rsidRDefault="00AD5B21" w:rsidP="00EE0200">
            <w:pPr>
              <w:numPr>
                <w:ilvl w:val="0"/>
                <w:numId w:val="13"/>
              </w:numPr>
              <w:spacing w:before="0" w:after="0"/>
              <w:jc w:val="left"/>
              <w:rPr>
                <w:lang w:val="en-ZA"/>
              </w:rPr>
            </w:pPr>
            <w:r w:rsidRPr="00A0545D">
              <w:rPr>
                <w:lang w:val="en-ZA"/>
              </w:rPr>
              <w:t>Medical insurance, stock exchange investment and home loans peak.</w:t>
            </w:r>
          </w:p>
          <w:p w14:paraId="252B1287" w14:textId="77777777" w:rsidR="00AD5B21" w:rsidRPr="00A0545D" w:rsidRDefault="00AD5B21" w:rsidP="00EE0200">
            <w:pPr>
              <w:numPr>
                <w:ilvl w:val="0"/>
                <w:numId w:val="13"/>
              </w:numPr>
              <w:spacing w:before="0" w:after="0"/>
              <w:jc w:val="left"/>
              <w:rPr>
                <w:lang w:val="en-ZA"/>
              </w:rPr>
            </w:pPr>
            <w:r w:rsidRPr="00A0545D">
              <w:rPr>
                <w:lang w:val="en-ZA"/>
              </w:rPr>
              <w:t>Most have DSTV; and pay for private security services.</w:t>
            </w:r>
          </w:p>
          <w:p w14:paraId="00727EBE" w14:textId="77777777" w:rsidR="00AD5B21" w:rsidRPr="00A0545D" w:rsidRDefault="00AD5B21" w:rsidP="00EE0200">
            <w:pPr>
              <w:numPr>
                <w:ilvl w:val="0"/>
                <w:numId w:val="13"/>
              </w:numPr>
              <w:spacing w:before="0" w:after="0"/>
              <w:jc w:val="left"/>
              <w:rPr>
                <w:lang w:val="en-ZA"/>
              </w:rPr>
            </w:pPr>
            <w:r w:rsidRPr="00A0545D">
              <w:rPr>
                <w:lang w:val="en-ZA"/>
              </w:rPr>
              <w:t>Swimming-pool ownership almost 300% over LSM9, and almost everyone has a PC</w:t>
            </w:r>
          </w:p>
          <w:p w14:paraId="4374ED41" w14:textId="77777777" w:rsidR="00AD5B21" w:rsidRPr="00A0545D" w:rsidRDefault="00AD5B21" w:rsidP="00EE0200">
            <w:pPr>
              <w:numPr>
                <w:ilvl w:val="0"/>
                <w:numId w:val="13"/>
              </w:numPr>
              <w:spacing w:before="0" w:after="0"/>
              <w:jc w:val="left"/>
              <w:rPr>
                <w:lang w:val="en-ZA"/>
              </w:rPr>
            </w:pPr>
            <w:r w:rsidRPr="00A0545D">
              <w:rPr>
                <w:lang w:val="en-ZA"/>
              </w:rPr>
              <w:t>Most are English-speaking</w:t>
            </w:r>
          </w:p>
          <w:p w14:paraId="77BEB339" w14:textId="77777777" w:rsidR="00AD5B21" w:rsidRPr="00A0545D" w:rsidRDefault="00AD5B21" w:rsidP="00EE0200">
            <w:pPr>
              <w:numPr>
                <w:ilvl w:val="0"/>
                <w:numId w:val="13"/>
              </w:numPr>
              <w:spacing w:before="0" w:after="0"/>
              <w:jc w:val="left"/>
              <w:rPr>
                <w:lang w:val="en-ZA"/>
              </w:rPr>
            </w:pPr>
            <w:r w:rsidRPr="00A0545D">
              <w:rPr>
                <w:lang w:val="en-ZA"/>
              </w:rPr>
              <w:t>Average income R18 649 a month</w:t>
            </w:r>
          </w:p>
          <w:p w14:paraId="69EE8A7D" w14:textId="77777777" w:rsidR="00AD5B21" w:rsidRPr="00A0545D" w:rsidRDefault="00AD5B21" w:rsidP="00EE0200">
            <w:pPr>
              <w:numPr>
                <w:ilvl w:val="0"/>
                <w:numId w:val="13"/>
              </w:numPr>
              <w:spacing w:before="0" w:after="0"/>
              <w:jc w:val="left"/>
              <w:rPr>
                <w:lang w:val="en-ZA"/>
              </w:rPr>
            </w:pPr>
            <w:r w:rsidRPr="00A0545D">
              <w:rPr>
                <w:lang w:val="en-ZA"/>
              </w:rPr>
              <w:t>One in five have gym contracts</w:t>
            </w:r>
          </w:p>
          <w:p w14:paraId="7F43D61E" w14:textId="77777777" w:rsidR="00AD5B21" w:rsidRPr="00A0545D" w:rsidRDefault="00AD5B21" w:rsidP="00EE0200">
            <w:pPr>
              <w:numPr>
                <w:ilvl w:val="0"/>
                <w:numId w:val="13"/>
              </w:numPr>
              <w:spacing w:before="0" w:after="0"/>
              <w:jc w:val="left"/>
              <w:rPr>
                <w:lang w:val="en-ZA"/>
              </w:rPr>
            </w:pPr>
            <w:r w:rsidRPr="00A0545D">
              <w:rPr>
                <w:lang w:val="en-ZA"/>
              </w:rPr>
              <w:t>Only category more likely to eat in restaurants than takeaways.</w:t>
            </w:r>
          </w:p>
          <w:p w14:paraId="687A2EA3" w14:textId="77777777" w:rsidR="00AD5B21" w:rsidRPr="00A0545D" w:rsidRDefault="00AD5B21" w:rsidP="00EE0200">
            <w:pPr>
              <w:numPr>
                <w:ilvl w:val="0"/>
                <w:numId w:val="13"/>
              </w:numPr>
              <w:spacing w:before="0" w:after="0"/>
              <w:jc w:val="left"/>
              <w:rPr>
                <w:lang w:val="en-ZA"/>
              </w:rPr>
            </w:pPr>
            <w:r w:rsidRPr="00A0545D">
              <w:rPr>
                <w:lang w:val="en-ZA"/>
              </w:rPr>
              <w:t>Many have second homes, recreational vehicles.</w:t>
            </w:r>
          </w:p>
          <w:p w14:paraId="325C193A" w14:textId="77777777" w:rsidR="00AD5B21" w:rsidRPr="00A0545D" w:rsidRDefault="00AD5B21" w:rsidP="00EE0200">
            <w:pPr>
              <w:numPr>
                <w:ilvl w:val="0"/>
                <w:numId w:val="13"/>
              </w:numPr>
              <w:spacing w:before="0" w:after="0"/>
              <w:jc w:val="left"/>
              <w:rPr>
                <w:lang w:val="en-ZA"/>
              </w:rPr>
            </w:pPr>
            <w:r w:rsidRPr="00A0545D">
              <w:rPr>
                <w:lang w:val="en-ZA"/>
              </w:rPr>
              <w:t>Pet heaven – 73% own dogs, 26% keep cats.</w:t>
            </w:r>
          </w:p>
        </w:tc>
        <w:tc>
          <w:tcPr>
            <w:tcW w:w="4168" w:type="dxa"/>
            <w:gridSpan w:val="2"/>
            <w:tcBorders>
              <w:top w:val="single" w:sz="4" w:space="0" w:color="auto"/>
              <w:left w:val="single" w:sz="4" w:space="0" w:color="auto"/>
              <w:bottom w:val="single" w:sz="4" w:space="0" w:color="auto"/>
              <w:right w:val="single" w:sz="4" w:space="0" w:color="auto"/>
            </w:tcBorders>
            <w:vAlign w:val="center"/>
          </w:tcPr>
          <w:p w14:paraId="1240A322" w14:textId="77777777" w:rsidR="00AD5B21" w:rsidRPr="00A0545D" w:rsidRDefault="00AD5B21" w:rsidP="00EE0200">
            <w:pPr>
              <w:jc w:val="center"/>
              <w:rPr>
                <w:noProof/>
                <w:lang w:val="en-ZA"/>
              </w:rPr>
            </w:pPr>
          </w:p>
        </w:tc>
      </w:tr>
    </w:tbl>
    <w:p w14:paraId="424BE91D" w14:textId="77777777" w:rsidR="00AD5B21" w:rsidRPr="00CB3F51" w:rsidRDefault="00AD5B21" w:rsidP="00AD5B21">
      <w:pPr>
        <w:jc w:val="right"/>
        <w:rPr>
          <w:rFonts w:ascii="Times New Roman" w:hAnsi="Times New Roman" w:cs="Times New Roman"/>
          <w:i/>
          <w:sz w:val="24"/>
          <w:lang w:val="en-ZA"/>
        </w:rPr>
      </w:pPr>
      <w:r w:rsidRPr="00CB3F51">
        <w:rPr>
          <w:rFonts w:ascii="Times New Roman" w:hAnsi="Times New Roman" w:cs="Times New Roman"/>
          <w:i/>
          <w:sz w:val="24"/>
          <w:lang w:val="en-ZA"/>
        </w:rPr>
        <w:t>The South African Advertising Research Foundation.</w:t>
      </w:r>
    </w:p>
    <w:p w14:paraId="753ADBDE" w14:textId="77777777" w:rsidR="00AD5B21" w:rsidRPr="00261835" w:rsidRDefault="00AD5B21" w:rsidP="00AD5B21">
      <w:pPr>
        <w:pStyle w:val="Headingbody20"/>
      </w:pPr>
    </w:p>
    <w:p w14:paraId="6E11C7C9" w14:textId="77777777" w:rsidR="00AD5B21" w:rsidRPr="00CB3F51" w:rsidRDefault="00AD5B21" w:rsidP="00AD5B21">
      <w:pPr>
        <w:pStyle w:val="Heading3"/>
      </w:pPr>
      <w:bookmarkStart w:id="59" w:name="_Toc415429212"/>
      <w:r w:rsidRPr="00CB3F51">
        <w:t>Step 2: Identify The Population And Sample</w:t>
      </w:r>
      <w:bookmarkEnd w:id="59"/>
    </w:p>
    <w:p w14:paraId="3B2A58D7" w14:textId="77777777" w:rsidR="00AD5B21" w:rsidRPr="00261835" w:rsidRDefault="00AD5B21" w:rsidP="00AD5B21">
      <w:pPr>
        <w:rPr>
          <w:lang w:val="en-ZA"/>
        </w:rPr>
      </w:pPr>
      <w:r w:rsidRPr="00261835">
        <w:rPr>
          <w:lang w:val="en-ZA"/>
        </w:rPr>
        <w:t>Sampling is a basic concept used in statistics and is used to try to estimate what the parameters of a population are. For example, I may want to estimate how tall South African men are on the average. Perhaps, I measure a few hundred men and calculate their average. The men chosen for measurement are the sample. The parameter I am looking for is the average height of South African men.</w:t>
      </w:r>
    </w:p>
    <w:p w14:paraId="629EFC75" w14:textId="77777777" w:rsidR="00AD5B21" w:rsidRPr="00261835" w:rsidRDefault="00AD5B21" w:rsidP="00AD5B21">
      <w:pPr>
        <w:rPr>
          <w:lang w:val="en-ZA"/>
        </w:rPr>
      </w:pPr>
      <w:r w:rsidRPr="00261835">
        <w:rPr>
          <w:lang w:val="en-ZA"/>
        </w:rPr>
        <w:t>One sip of milk is sufficient to let you know that the milk is sour. This is what sampling is all about. In order gain information about the whole you only need to examine a part. On the other hand, sipping a glass of water tells me nothing about the milk.</w:t>
      </w:r>
    </w:p>
    <w:p w14:paraId="0847F1DE" w14:textId="77777777" w:rsidR="00AD5B21" w:rsidRPr="00261835" w:rsidRDefault="00AD5B21" w:rsidP="00AD5B21">
      <w:pPr>
        <w:rPr>
          <w:lang w:val="en-ZA"/>
        </w:rPr>
      </w:pPr>
      <w:r w:rsidRPr="00261835">
        <w:rPr>
          <w:lang w:val="en-ZA"/>
        </w:rPr>
        <w:t>Here are a few definitions that statisticians use when dealing with samples:</w:t>
      </w:r>
    </w:p>
    <w:p w14:paraId="4B169190" w14:textId="77777777" w:rsidR="00AD5B21" w:rsidRPr="00261835" w:rsidRDefault="00AD5B21" w:rsidP="00AD5B21">
      <w:pPr>
        <w:pStyle w:val="ListBullet2"/>
        <w:rPr>
          <w:lang w:val="en-ZA"/>
        </w:rPr>
      </w:pPr>
      <w:r w:rsidRPr="00261835">
        <w:rPr>
          <w:lang w:val="en-ZA"/>
        </w:rPr>
        <w:t>A ‘</w:t>
      </w:r>
      <w:r w:rsidRPr="00CB3F51">
        <w:rPr>
          <w:rStyle w:val="Strong"/>
        </w:rPr>
        <w:t>population’</w:t>
      </w:r>
      <w:r w:rsidRPr="00261835">
        <w:rPr>
          <w:lang w:val="en-ZA"/>
        </w:rPr>
        <w:t xml:space="preserve"> is the entire group of objects about which information is wanted.</w:t>
      </w:r>
    </w:p>
    <w:p w14:paraId="3BDB18D4" w14:textId="77777777" w:rsidR="00AD5B21" w:rsidRPr="00261835" w:rsidRDefault="00AD5B21" w:rsidP="00AD5B21">
      <w:pPr>
        <w:pStyle w:val="ListBullet2"/>
        <w:rPr>
          <w:lang w:val="en-ZA"/>
        </w:rPr>
      </w:pPr>
      <w:r w:rsidRPr="00261835">
        <w:rPr>
          <w:lang w:val="en-ZA"/>
        </w:rPr>
        <w:t>A ‘</w:t>
      </w:r>
      <w:r w:rsidRPr="00CB3F51">
        <w:rPr>
          <w:rStyle w:val="Strong"/>
        </w:rPr>
        <w:t>unit’</w:t>
      </w:r>
      <w:r w:rsidRPr="00261835">
        <w:rPr>
          <w:lang w:val="en-ZA"/>
        </w:rPr>
        <w:t xml:space="preserve"> is any individual member of the population.</w:t>
      </w:r>
    </w:p>
    <w:p w14:paraId="5F545CD9" w14:textId="77777777" w:rsidR="00AD5B21" w:rsidRPr="00261835" w:rsidRDefault="00AD5B21" w:rsidP="00AD5B21">
      <w:pPr>
        <w:pStyle w:val="ListBullet2"/>
        <w:rPr>
          <w:lang w:val="en-ZA"/>
        </w:rPr>
      </w:pPr>
      <w:r w:rsidRPr="00261835">
        <w:rPr>
          <w:lang w:val="en-ZA"/>
        </w:rPr>
        <w:lastRenderedPageBreak/>
        <w:t>A ‘</w:t>
      </w:r>
      <w:r w:rsidRPr="00CB3F51">
        <w:rPr>
          <w:rStyle w:val="Strong"/>
        </w:rPr>
        <w:t>sample’</w:t>
      </w:r>
      <w:r w:rsidRPr="00261835">
        <w:rPr>
          <w:lang w:val="en-ZA"/>
        </w:rPr>
        <w:t xml:space="preserve"> is a part or subset of the population used to gain information about the whole.</w:t>
      </w:r>
    </w:p>
    <w:p w14:paraId="427AD6E2" w14:textId="77777777" w:rsidR="00AD5B21" w:rsidRPr="00261835" w:rsidRDefault="00AD5B21" w:rsidP="00AD5B21">
      <w:pPr>
        <w:pStyle w:val="ListBullet2"/>
        <w:rPr>
          <w:lang w:val="en-ZA"/>
        </w:rPr>
      </w:pPr>
      <w:r w:rsidRPr="00261835">
        <w:rPr>
          <w:lang w:val="en-ZA"/>
        </w:rPr>
        <w:t>A ‘</w:t>
      </w:r>
      <w:r w:rsidRPr="00CB3F51">
        <w:rPr>
          <w:rStyle w:val="Strong"/>
        </w:rPr>
        <w:t>sampling frame’</w:t>
      </w:r>
      <w:r w:rsidRPr="00261835">
        <w:rPr>
          <w:lang w:val="en-ZA"/>
        </w:rPr>
        <w:t xml:space="preserve"> is the list or units from which the sample is chosen.</w:t>
      </w:r>
    </w:p>
    <w:p w14:paraId="7D928513" w14:textId="77777777" w:rsidR="00AD5B21" w:rsidRPr="00261835" w:rsidRDefault="00AD5B21" w:rsidP="00AD5B21">
      <w:pPr>
        <w:pStyle w:val="ListBullet2"/>
        <w:rPr>
          <w:lang w:val="en-ZA"/>
        </w:rPr>
      </w:pPr>
      <w:r w:rsidRPr="00261835">
        <w:rPr>
          <w:lang w:val="en-ZA"/>
        </w:rPr>
        <w:t>A ‘</w:t>
      </w:r>
      <w:r w:rsidRPr="00CB3F51">
        <w:rPr>
          <w:rStyle w:val="Strong"/>
        </w:rPr>
        <w:t>variable’</w:t>
      </w:r>
      <w:r w:rsidRPr="00261835">
        <w:rPr>
          <w:lang w:val="en-ZA"/>
        </w:rPr>
        <w:t xml:space="preserve"> is a characteristic of a unit that is to be measured for those units in the sample.</w:t>
      </w:r>
    </w:p>
    <w:p w14:paraId="79081618" w14:textId="77777777" w:rsidR="00AD5B21" w:rsidRPr="00261835" w:rsidRDefault="00AD5B21" w:rsidP="00AD5B21">
      <w:pPr>
        <w:rPr>
          <w:lang w:val="en-ZA"/>
        </w:rPr>
      </w:pPr>
      <w:r w:rsidRPr="00261835">
        <w:rPr>
          <w:lang w:val="en-ZA"/>
        </w:rPr>
        <w:t>The distinction between population and sample is extremely important to statistics. First, we look at a population then some examples to make the distinction clear.</w:t>
      </w:r>
    </w:p>
    <w:p w14:paraId="4644A203" w14:textId="77777777" w:rsidR="00AD5B21" w:rsidRPr="00261835" w:rsidRDefault="00AD5B21" w:rsidP="00AD5B21">
      <w:pPr>
        <w:rPr>
          <w:lang w:val="en-ZA"/>
        </w:rPr>
      </w:pPr>
      <w:r w:rsidRPr="00261835">
        <w:rPr>
          <w:lang w:val="en-ZA"/>
        </w:rPr>
        <w:t xml:space="preserve">A population is defined in terms of our desire for information about that population. For example, if I want information about all high school students in </w:t>
      </w:r>
      <w:smartTag w:uri="urn:schemas-microsoft-com:office:smarttags" w:element="country-region">
        <w:r w:rsidRPr="00261835">
          <w:rPr>
            <w:lang w:val="en-ZA"/>
          </w:rPr>
          <w:t>South Africa</w:t>
        </w:r>
      </w:smartTag>
      <w:r w:rsidRPr="00261835">
        <w:rPr>
          <w:lang w:val="en-ZA"/>
        </w:rPr>
        <w:t xml:space="preserve">, then the population is all high school students in </w:t>
      </w:r>
      <w:smartTag w:uri="urn:schemas-microsoft-com:office:smarttags" w:element="country-region">
        <w:smartTag w:uri="urn:schemas-microsoft-com:office:smarttags" w:element="place">
          <w:r w:rsidRPr="00261835">
            <w:rPr>
              <w:lang w:val="en-ZA"/>
            </w:rPr>
            <w:t>South Africa</w:t>
          </w:r>
        </w:smartTag>
      </w:smartTag>
      <w:r w:rsidRPr="00261835">
        <w:rPr>
          <w:lang w:val="en-ZA"/>
        </w:rPr>
        <w:t xml:space="preserve">. Even if I can only choose one high school and its students, the population remains all high school students in </w:t>
      </w:r>
      <w:smartTag w:uri="urn:schemas-microsoft-com:office:smarttags" w:element="country-region">
        <w:smartTag w:uri="urn:schemas-microsoft-com:office:smarttags" w:element="place">
          <w:r w:rsidRPr="00261835">
            <w:rPr>
              <w:lang w:val="en-ZA"/>
            </w:rPr>
            <w:t>South Africa</w:t>
          </w:r>
        </w:smartTag>
      </w:smartTag>
      <w:r w:rsidRPr="00261835">
        <w:rPr>
          <w:lang w:val="en-ZA"/>
        </w:rPr>
        <w:t xml:space="preserve">. </w:t>
      </w:r>
    </w:p>
    <w:p w14:paraId="52081A57" w14:textId="77777777" w:rsidR="00AD5B21" w:rsidRPr="005B7656" w:rsidRDefault="00AD5B21" w:rsidP="00AD5B21">
      <w:pPr>
        <w:rPr>
          <w:rStyle w:val="Strong"/>
        </w:rPr>
      </w:pPr>
      <w:r w:rsidRPr="005B7656">
        <w:rPr>
          <w:rStyle w:val="Strong"/>
        </w:rPr>
        <w:t>It is extremely important to define clearly the population of interest.</w:t>
      </w:r>
    </w:p>
    <w:p w14:paraId="1BE75FDD" w14:textId="77777777" w:rsidR="00AD5B21" w:rsidRPr="00261835" w:rsidRDefault="00AD5B21" w:rsidP="00AD5B21">
      <w:pPr>
        <w:rPr>
          <w:lang w:val="en-ZA"/>
        </w:rPr>
      </w:pPr>
      <w:r w:rsidRPr="00261835">
        <w:rPr>
          <w:lang w:val="en-ZA"/>
        </w:rPr>
        <w:t>If you want to determine how many South Africans are in favour of gun control laws, you must define the population precisely. Are all South African residents included, or only citizens? What is the minimum age you require? Are individuals imprisoned for violent crimes allowed to be included, or just those with minor offences, or none at all?</w:t>
      </w:r>
    </w:p>
    <w:p w14:paraId="1655561D" w14:textId="77777777" w:rsidR="00AD5B21" w:rsidRDefault="00AD5B21" w:rsidP="00AD5B21">
      <w:pPr>
        <w:rPr>
          <w:lang w:val="en-ZA"/>
        </w:rPr>
      </w:pPr>
      <w:r w:rsidRPr="00261835">
        <w:rPr>
          <w:lang w:val="en-ZA"/>
        </w:rPr>
        <w:t xml:space="preserve">The following examples are presented to give an understanding of population, sample and variables. Data (numbers) used in most examples are completely fictitious as you have been warned. </w:t>
      </w:r>
    </w:p>
    <w:p w14:paraId="62D54C2F" w14:textId="77777777" w:rsidR="00AD5B21" w:rsidRPr="005B7656" w:rsidRDefault="00AD5B21" w:rsidP="00AD5B21">
      <w:pPr>
        <w:pStyle w:val="Heading4"/>
        <w:rPr>
          <w:color w:val="000000"/>
        </w:rPr>
      </w:pPr>
      <w:r w:rsidRPr="005B7656">
        <w:rPr>
          <w:color w:val="000000"/>
        </w:rPr>
        <w:t>Example 1</w:t>
      </w:r>
    </w:p>
    <w:p w14:paraId="2BD88303" w14:textId="77777777" w:rsidR="00AD5B21" w:rsidRPr="00261835" w:rsidRDefault="00AD5B21" w:rsidP="00AD5B21">
      <w:pPr>
        <w:rPr>
          <w:lang w:val="en-ZA"/>
        </w:rPr>
      </w:pPr>
      <w:r w:rsidRPr="00261835">
        <w:rPr>
          <w:lang w:val="en-ZA"/>
        </w:rPr>
        <w:t>The national census attempts to collect basic detailed information from each household in the country.</w:t>
      </w:r>
    </w:p>
    <w:p w14:paraId="2C26DF0F" w14:textId="77777777" w:rsidR="00AD5B21" w:rsidRPr="00261835" w:rsidRDefault="00AD5B21" w:rsidP="00AD5B21">
      <w:pPr>
        <w:pStyle w:val="ListBullet2"/>
        <w:rPr>
          <w:lang w:val="en-ZA"/>
        </w:rPr>
      </w:pPr>
      <w:r w:rsidRPr="00261835">
        <w:rPr>
          <w:lang w:val="en-ZA"/>
        </w:rPr>
        <w:t>Population: all South African households</w:t>
      </w:r>
    </w:p>
    <w:p w14:paraId="6A481B89" w14:textId="77777777" w:rsidR="00AD5B21" w:rsidRPr="00261835" w:rsidRDefault="00AD5B21" w:rsidP="00AD5B21">
      <w:pPr>
        <w:pStyle w:val="ListBullet2"/>
        <w:rPr>
          <w:lang w:val="en-ZA"/>
        </w:rPr>
      </w:pPr>
      <w:r w:rsidRPr="00261835">
        <w:rPr>
          <w:lang w:val="en-ZA"/>
        </w:rPr>
        <w:t>Sample: the entire population, as far as possible.</w:t>
      </w:r>
    </w:p>
    <w:p w14:paraId="6B5555D8" w14:textId="77777777" w:rsidR="00AD5B21" w:rsidRPr="00261835" w:rsidRDefault="00AD5B21" w:rsidP="00AD5B21">
      <w:pPr>
        <w:pStyle w:val="ListBullet2"/>
        <w:rPr>
          <w:lang w:val="en-ZA"/>
        </w:rPr>
      </w:pPr>
      <w:r w:rsidRPr="00261835">
        <w:rPr>
          <w:lang w:val="en-ZA"/>
        </w:rPr>
        <w:t>Variables: the number of occupants, age, race, gender, family relationships, access to electricity, water and telephone services.</w:t>
      </w:r>
    </w:p>
    <w:p w14:paraId="43CB4212" w14:textId="77777777" w:rsidR="00AD5B21" w:rsidRPr="005B7656" w:rsidRDefault="00AD5B21" w:rsidP="00AD5B21">
      <w:pPr>
        <w:pStyle w:val="Heading4"/>
        <w:rPr>
          <w:color w:val="000000"/>
        </w:rPr>
      </w:pPr>
      <w:r w:rsidRPr="005B7656">
        <w:rPr>
          <w:color w:val="000000"/>
        </w:rPr>
        <w:t>Example 2</w:t>
      </w:r>
    </w:p>
    <w:p w14:paraId="67B27717" w14:textId="77777777" w:rsidR="00AD5B21" w:rsidRPr="00261835" w:rsidRDefault="00AD5B21" w:rsidP="00AD5B21">
      <w:pPr>
        <w:rPr>
          <w:lang w:val="en-ZA"/>
        </w:rPr>
      </w:pPr>
      <w:r w:rsidRPr="00261835">
        <w:rPr>
          <w:lang w:val="en-ZA"/>
        </w:rPr>
        <w:t xml:space="preserve">You want to do market research to find out your customers’preference and usage of various products or services. Undoubtedly you have heard radio or TV announcers state that their station is listened to or watched by 80% of South African while their competitors only make up the remainder. </w:t>
      </w:r>
    </w:p>
    <w:p w14:paraId="448FA34B" w14:textId="77777777" w:rsidR="00AD5B21" w:rsidRPr="00261835" w:rsidRDefault="00AD5B21" w:rsidP="00AD5B21">
      <w:pPr>
        <w:pStyle w:val="ListBullet2"/>
        <w:rPr>
          <w:lang w:val="en-ZA"/>
        </w:rPr>
      </w:pPr>
      <w:r w:rsidRPr="00261835">
        <w:rPr>
          <w:lang w:val="en-ZA"/>
        </w:rPr>
        <w:t>Population: all South Africans who have either a radio or a TV.</w:t>
      </w:r>
    </w:p>
    <w:p w14:paraId="55784A56" w14:textId="77777777" w:rsidR="00AD5B21" w:rsidRPr="00261835" w:rsidRDefault="00AD5B21" w:rsidP="00AD5B21">
      <w:pPr>
        <w:pStyle w:val="ListBullet2"/>
        <w:rPr>
          <w:lang w:val="en-ZA"/>
        </w:rPr>
      </w:pPr>
      <w:r w:rsidRPr="00261835">
        <w:rPr>
          <w:lang w:val="en-ZA"/>
        </w:rPr>
        <w:t xml:space="preserve">Sample: about 1500 residents of </w:t>
      </w:r>
      <w:smartTag w:uri="urn:schemas-microsoft-com:office:smarttags" w:element="country-region">
        <w:smartTag w:uri="urn:schemas-microsoft-com:office:smarttags" w:element="place">
          <w:r w:rsidRPr="00261835">
            <w:rPr>
              <w:lang w:val="en-ZA"/>
            </w:rPr>
            <w:t>South Africa</w:t>
          </w:r>
        </w:smartTag>
      </w:smartTag>
    </w:p>
    <w:p w14:paraId="02C8BA22" w14:textId="77777777" w:rsidR="00AD5B21" w:rsidRPr="00261835" w:rsidRDefault="00AD5B21" w:rsidP="00AD5B21">
      <w:pPr>
        <w:pStyle w:val="ListBullet2"/>
        <w:rPr>
          <w:lang w:val="en-ZA"/>
        </w:rPr>
      </w:pPr>
      <w:r w:rsidRPr="00261835">
        <w:rPr>
          <w:lang w:val="en-ZA"/>
        </w:rPr>
        <w:t>Variables: gender, racial group, age, residential area, income category and the answers to the specific question or questions.</w:t>
      </w:r>
    </w:p>
    <w:p w14:paraId="69996B9D" w14:textId="77777777" w:rsidR="00AD5B21" w:rsidRPr="00261835" w:rsidRDefault="00AD5B21" w:rsidP="00AD5B21">
      <w:pPr>
        <w:pStyle w:val="Headingbody20"/>
      </w:pPr>
      <w:r w:rsidRPr="00261835">
        <w:t xml:space="preserve">When Markinor does a survey before an election, they do not ask every person in the country for their views or opinions, they choose a number of people from the various population groups.  The number of people they choose is called a </w:t>
      </w:r>
      <w:r w:rsidRPr="00261835">
        <w:rPr>
          <w:b/>
        </w:rPr>
        <w:t>sample</w:t>
      </w:r>
      <w:r w:rsidRPr="00261835">
        <w:t xml:space="preserve">: a sub-set of the population, while the </w:t>
      </w:r>
      <w:r w:rsidRPr="00261835">
        <w:rPr>
          <w:b/>
        </w:rPr>
        <w:t>population</w:t>
      </w:r>
      <w:r w:rsidRPr="00261835">
        <w:t xml:space="preserve"> is the members of the group you are interested in.</w:t>
      </w:r>
    </w:p>
    <w:p w14:paraId="3DC247E5" w14:textId="77777777" w:rsidR="00AD5B21" w:rsidRPr="00261835" w:rsidRDefault="00AD5B21" w:rsidP="00AD5B21">
      <w:pPr>
        <w:pStyle w:val="Headingbody20"/>
      </w:pPr>
      <w:r w:rsidRPr="00261835">
        <w:t xml:space="preserve">When you choose the sample for a countrywide survey, you have to make sure that your sample represents the entire population.  Usually the </w:t>
      </w:r>
      <w:r w:rsidRPr="00261835">
        <w:rPr>
          <w:b/>
        </w:rPr>
        <w:t>sample</w:t>
      </w:r>
      <w:r w:rsidRPr="00261835">
        <w:t xml:space="preserve"> will then be chosen from a list that contains all the members of the population, such a list is called a </w:t>
      </w:r>
      <w:r w:rsidRPr="00261835">
        <w:rPr>
          <w:b/>
        </w:rPr>
        <w:t>sampling frame</w:t>
      </w:r>
      <w:r w:rsidRPr="00261835">
        <w:t xml:space="preserve">.  </w:t>
      </w:r>
    </w:p>
    <w:p w14:paraId="614CEF36" w14:textId="77777777" w:rsidR="00AD5B21" w:rsidRDefault="00AD5B21" w:rsidP="00AD5B21">
      <w:pPr>
        <w:pStyle w:val="Headingbody20"/>
      </w:pPr>
      <w:r w:rsidRPr="00261835">
        <w:t>This is probably what Markinor does when they do surveys before elections.  Luckily, for most of the research we want to do we do not have to go countrywide:  we can usually choose from our community or customers or the customers of our competitors.</w:t>
      </w:r>
    </w:p>
    <w:p w14:paraId="5F81CE58" w14:textId="77777777" w:rsidR="00AD5B21" w:rsidRPr="00CB3F51" w:rsidRDefault="00AD5B21" w:rsidP="00AD5B21">
      <w:pPr>
        <w:pStyle w:val="Heading3"/>
      </w:pPr>
      <w:bookmarkStart w:id="60" w:name="_Toc415429213"/>
      <w:r w:rsidRPr="00CB3F51">
        <w:lastRenderedPageBreak/>
        <w:t>Sampling methods</w:t>
      </w:r>
      <w:bookmarkEnd w:id="60"/>
    </w:p>
    <w:p w14:paraId="11D5FD1C" w14:textId="77777777" w:rsidR="00AD5B21" w:rsidRPr="00A0545D" w:rsidRDefault="00AD5B21" w:rsidP="00AD5B21">
      <w:pPr>
        <w:rPr>
          <w:lang w:val="en-ZA"/>
        </w:rPr>
      </w:pPr>
      <w:r w:rsidRPr="00A0545D">
        <w:rPr>
          <w:lang w:val="en-ZA"/>
        </w:rPr>
        <w:t>When we sample we want to estimate the variables, or parameters, of the population. Therefore, the samples must be taken in a manner that ensures that they are representative of the population. When our sampling methods produce results that consistently and repeatedly differ from the truth about the population, we are doing something wrong.</w:t>
      </w:r>
    </w:p>
    <w:p w14:paraId="595BC74E" w14:textId="77777777" w:rsidR="00AD5B21" w:rsidRPr="00A0545D" w:rsidRDefault="00AD5B21" w:rsidP="00AD5B21">
      <w:pPr>
        <w:rPr>
          <w:lang w:val="en-ZA"/>
        </w:rPr>
      </w:pPr>
      <w:r w:rsidRPr="00A0545D">
        <w:rPr>
          <w:lang w:val="en-ZA"/>
        </w:rPr>
        <w:t>Our sampling must consistently produce results that have high precision in estimating the parameters of the population and these estimates must have low bias. A lot of statistics-talk seems contrary to the way people talk. A statistician may use ‘high precision’ but he may also refer to lack of precision. Sometimes this practice produces some interesting double negatives.</w:t>
      </w:r>
    </w:p>
    <w:p w14:paraId="30F9D4A7" w14:textId="77777777" w:rsidR="00AD5B21" w:rsidRPr="00A0545D" w:rsidRDefault="00AD5B21" w:rsidP="00AD5B21">
      <w:pPr>
        <w:rPr>
          <w:lang w:val="en-ZA"/>
        </w:rPr>
      </w:pPr>
      <w:r w:rsidRPr="00A0545D">
        <w:rPr>
          <w:lang w:val="en-ZA"/>
        </w:rPr>
        <w:t>‘</w:t>
      </w:r>
      <w:r w:rsidRPr="005B7656">
        <w:rPr>
          <w:rStyle w:val="Strong"/>
        </w:rPr>
        <w:t>Bias’</w:t>
      </w:r>
      <w:r w:rsidRPr="00A0545D">
        <w:rPr>
          <w:lang w:val="en-ZA"/>
        </w:rPr>
        <w:t xml:space="preserve"> is consistent, repeated divergence (difference) of the sample statistic from the population parameter in the same direction.</w:t>
      </w:r>
    </w:p>
    <w:p w14:paraId="7B5FD1EC" w14:textId="77777777" w:rsidR="00AD5B21" w:rsidRPr="00A0545D" w:rsidRDefault="00AD5B21" w:rsidP="00AD5B21">
      <w:pPr>
        <w:rPr>
          <w:lang w:val="en-ZA"/>
        </w:rPr>
      </w:pPr>
      <w:r w:rsidRPr="00A0545D">
        <w:rPr>
          <w:lang w:val="en-ZA"/>
        </w:rPr>
        <w:t>‘</w:t>
      </w:r>
      <w:r w:rsidRPr="005B7656">
        <w:rPr>
          <w:rStyle w:val="Strong"/>
        </w:rPr>
        <w:t>Lack of precision’</w:t>
      </w:r>
      <w:r w:rsidRPr="00A0545D">
        <w:rPr>
          <w:lang w:val="en-ZA"/>
        </w:rPr>
        <w:t xml:space="preserve"> means that in repeated sampling the values of the sample statistic are spread out or scattered. Lack of precision means that the result of sampling is not repeatable.</w:t>
      </w:r>
    </w:p>
    <w:p w14:paraId="260540F9" w14:textId="77777777" w:rsidR="00AD5B21" w:rsidRPr="00A0545D" w:rsidRDefault="00AD5B21" w:rsidP="00AD5B21">
      <w:pPr>
        <w:rPr>
          <w:lang w:val="en-ZA"/>
        </w:rPr>
      </w:pPr>
      <w:r w:rsidRPr="00A0545D">
        <w:rPr>
          <w:lang w:val="en-ZA"/>
        </w:rPr>
        <w:t xml:space="preserve">The easiest way to visualize bias and precision, or lack of precision, is to refer to the following targets. Of course, we want to hit the centre, the bull’s-eye! The figure on the next page shows four targets that represent </w:t>
      </w:r>
    </w:p>
    <w:p w14:paraId="329A5C36" w14:textId="77777777" w:rsidR="00AD5B21" w:rsidRPr="00216DE5" w:rsidRDefault="00AD5B21" w:rsidP="00AD5B21">
      <w:pPr>
        <w:pStyle w:val="ListBullet2"/>
      </w:pPr>
      <w:r w:rsidRPr="00216DE5">
        <w:t xml:space="preserve">high bias and high precision, </w:t>
      </w:r>
    </w:p>
    <w:p w14:paraId="66D04F98" w14:textId="77777777" w:rsidR="00AD5B21" w:rsidRPr="00216DE5" w:rsidRDefault="00AD5B21" w:rsidP="00AD5B21">
      <w:pPr>
        <w:pStyle w:val="ListBullet2"/>
      </w:pPr>
      <w:r w:rsidRPr="00216DE5">
        <w:t xml:space="preserve">low bias and low precision, </w:t>
      </w:r>
    </w:p>
    <w:p w14:paraId="608A5B19" w14:textId="77777777" w:rsidR="00AD5B21" w:rsidRPr="00216DE5" w:rsidRDefault="00AD5B21" w:rsidP="00AD5B21">
      <w:pPr>
        <w:pStyle w:val="ListBullet2"/>
      </w:pPr>
      <w:r w:rsidRPr="00216DE5">
        <w:t xml:space="preserve">high bias and low precision, and </w:t>
      </w:r>
    </w:p>
    <w:p w14:paraId="36D5C8F7" w14:textId="77777777" w:rsidR="00AD5B21" w:rsidRPr="00216DE5" w:rsidRDefault="00AD5B21" w:rsidP="00AD5B21">
      <w:pPr>
        <w:pStyle w:val="ListBullet2"/>
      </w:pPr>
      <w:r w:rsidRPr="00216DE5">
        <w:t xml:space="preserve">low bias and high precision. </w:t>
      </w:r>
    </w:p>
    <w:p w14:paraId="428B8160" w14:textId="77777777" w:rsidR="00AD5B21" w:rsidRPr="00A0545D" w:rsidRDefault="00AD5B21" w:rsidP="00AD5B21">
      <w:pPr>
        <w:rPr>
          <w:lang w:val="en-ZA"/>
        </w:rPr>
      </w:pPr>
      <w:r w:rsidRPr="00A0545D">
        <w:rPr>
          <w:lang w:val="en-ZA"/>
        </w:rPr>
        <w:t>When the bias is high the pattern is further away from the centre of the target. High precision means that the pattern is clustered close to its neighbours.</w:t>
      </w:r>
    </w:p>
    <w:p w14:paraId="7CEF0AF3" w14:textId="77777777" w:rsidR="00AD5B21" w:rsidRPr="00A0545D" w:rsidRDefault="00AD5B21" w:rsidP="00AD5B21">
      <w:pPr>
        <w:rPr>
          <w:lang w:val="en-ZA"/>
        </w:rPr>
      </w:pPr>
      <w:r w:rsidRPr="00A0545D">
        <w:rPr>
          <w:lang w:val="en-ZA"/>
        </w:rPr>
        <w:t>With statistics, we are aiming at low bias and high precision. This means that the values we obtain should be consistently close together and that they are good estimates of the value we are trying to estimate. Just like trying to hit the bull’s eye.</w:t>
      </w:r>
    </w:p>
    <w:p w14:paraId="79840CA0" w14:textId="77777777" w:rsidR="00AD5B21" w:rsidRPr="00A0545D" w:rsidRDefault="00AD5B21" w:rsidP="00AD5B21">
      <w:pPr>
        <w:rPr>
          <w:lang w:val="en-ZA"/>
        </w:rPr>
      </w:pPr>
      <w:r w:rsidRPr="00A0545D">
        <w:rPr>
          <w:lang w:val="en-ZA"/>
        </w:rPr>
        <w:t>It is now time to introduce a few more terms.</w:t>
      </w:r>
    </w:p>
    <w:p w14:paraId="59E55C2C" w14:textId="77777777" w:rsidR="00AD5B21" w:rsidRDefault="00AD5B21" w:rsidP="00AD5B21">
      <w:pPr>
        <w:pStyle w:val="ListBullet2"/>
      </w:pPr>
      <w:r w:rsidRPr="00216DE5">
        <w:t>A ‘</w:t>
      </w:r>
      <w:r w:rsidRPr="00CB3F51">
        <w:rPr>
          <w:rStyle w:val="Strong"/>
        </w:rPr>
        <w:t>probability sample’</w:t>
      </w:r>
      <w:r w:rsidRPr="00216DE5">
        <w:t xml:space="preserve"> is a sample where every element in the population has a known probability of being included in the sample.</w:t>
      </w:r>
    </w:p>
    <w:p w14:paraId="4F0DDC2D" w14:textId="77777777" w:rsidR="00AD5B21" w:rsidRPr="00216DE5" w:rsidRDefault="00AD5B21" w:rsidP="00AD5B21">
      <w:pPr>
        <w:pStyle w:val="ListBullet2"/>
      </w:pPr>
      <w:r w:rsidRPr="00216DE5">
        <w:t>A ‘</w:t>
      </w:r>
      <w:r w:rsidRPr="00CB3F51">
        <w:rPr>
          <w:rStyle w:val="Strong"/>
        </w:rPr>
        <w:t>non-probability</w:t>
      </w:r>
      <w:r w:rsidRPr="00216DE5">
        <w:t xml:space="preserve"> sample’ is one where elements in the population do not have a known probability of being included in the sample.</w:t>
      </w:r>
    </w:p>
    <w:p w14:paraId="61C47C2B" w14:textId="77777777" w:rsidR="00AD5B21" w:rsidRPr="00A0545D" w:rsidRDefault="00AD5B21" w:rsidP="00AD5B21">
      <w:pPr>
        <w:rPr>
          <w:lang w:val="en-ZA"/>
        </w:rPr>
      </w:pPr>
      <w:r w:rsidRPr="00A0545D">
        <w:rPr>
          <w:lang w:val="en-ZA"/>
        </w:rPr>
        <w:t>There are times in a probability sample where certain sections of the population may have a probability of zero. That is, there are times when they are intentionally excluded. The idea of probabilities and the details of sampling are discussed in other sections.</w:t>
      </w:r>
    </w:p>
    <w:p w14:paraId="49DC64F2" w14:textId="77777777" w:rsidR="00AD5B21" w:rsidRPr="00A0545D" w:rsidRDefault="00AD5B21" w:rsidP="00AD5B21">
      <w:pPr>
        <w:rPr>
          <w:lang w:val="en-ZA"/>
        </w:rPr>
      </w:pPr>
      <w:r w:rsidRPr="00A0545D">
        <w:rPr>
          <w:noProof/>
          <w:lang w:val="en-US"/>
        </w:rPr>
        <w:lastRenderedPageBreak/>
        <w:drawing>
          <wp:anchor distT="0" distB="0" distL="114300" distR="114300" simplePos="0" relativeHeight="251675648" behindDoc="1" locked="0" layoutInCell="1" allowOverlap="0" wp14:anchorId="5F5B5B8C" wp14:editId="4ED3E02D">
            <wp:simplePos x="0" y="0"/>
            <wp:positionH relativeFrom="column">
              <wp:posOffset>685800</wp:posOffset>
            </wp:positionH>
            <wp:positionV relativeFrom="paragraph">
              <wp:posOffset>114935</wp:posOffset>
            </wp:positionV>
            <wp:extent cx="4241800" cy="4229100"/>
            <wp:effectExtent l="0" t="0" r="6350" b="0"/>
            <wp:wrapTight wrapText="bothSides">
              <wp:wrapPolygon edited="0">
                <wp:start x="19110" y="0"/>
                <wp:lineTo x="4365" y="681"/>
                <wp:lineTo x="1649" y="876"/>
                <wp:lineTo x="1649" y="1557"/>
                <wp:lineTo x="1067" y="2141"/>
                <wp:lineTo x="291" y="3016"/>
                <wp:lineTo x="0" y="4086"/>
                <wp:lineTo x="0" y="5254"/>
                <wp:lineTo x="97" y="6324"/>
                <wp:lineTo x="1067" y="7784"/>
                <wp:lineTo x="1164" y="8659"/>
                <wp:lineTo x="5626" y="9341"/>
                <wp:lineTo x="10768" y="9341"/>
                <wp:lineTo x="1164" y="9730"/>
                <wp:lineTo x="1164" y="10314"/>
                <wp:lineTo x="10768" y="10897"/>
                <wp:lineTo x="3686" y="11968"/>
                <wp:lineTo x="2231" y="12259"/>
                <wp:lineTo x="485" y="13816"/>
                <wp:lineTo x="97" y="14886"/>
                <wp:lineTo x="0" y="15276"/>
                <wp:lineTo x="0" y="17124"/>
                <wp:lineTo x="776" y="18681"/>
                <wp:lineTo x="873" y="19751"/>
                <wp:lineTo x="3977" y="20238"/>
                <wp:lineTo x="10768" y="20238"/>
                <wp:lineTo x="1261" y="20919"/>
                <wp:lineTo x="1164" y="21405"/>
                <wp:lineTo x="3298" y="21503"/>
                <wp:lineTo x="17752" y="21503"/>
                <wp:lineTo x="19789" y="21405"/>
                <wp:lineTo x="19498" y="21016"/>
                <wp:lineTo x="10768" y="20238"/>
                <wp:lineTo x="17558" y="20238"/>
                <wp:lineTo x="20856" y="19751"/>
                <wp:lineTo x="20759" y="18681"/>
                <wp:lineTo x="21535" y="17124"/>
                <wp:lineTo x="21535" y="15276"/>
                <wp:lineTo x="21147" y="13914"/>
                <wp:lineTo x="19692" y="12649"/>
                <wp:lineTo x="19498" y="12259"/>
                <wp:lineTo x="17461" y="11870"/>
                <wp:lineTo x="10768" y="10897"/>
                <wp:lineTo x="19595" y="10216"/>
                <wp:lineTo x="19595" y="9827"/>
                <wp:lineTo x="10768" y="9341"/>
                <wp:lineTo x="15327" y="9341"/>
                <wp:lineTo x="20468" y="8465"/>
                <wp:lineTo x="20468" y="7784"/>
                <wp:lineTo x="21438" y="6227"/>
                <wp:lineTo x="21535" y="5254"/>
                <wp:lineTo x="21535" y="4086"/>
                <wp:lineTo x="21438" y="2432"/>
                <wp:lineTo x="20856" y="1654"/>
                <wp:lineTo x="19983" y="1557"/>
                <wp:lineTo x="21341" y="778"/>
                <wp:lineTo x="21341" y="584"/>
                <wp:lineTo x="19498" y="0"/>
                <wp:lineTo x="19110" y="0"/>
              </wp:wrapPolygon>
            </wp:wrapTight>
            <wp:docPr id="4330" name="Picture 4330" descr="Targe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0" descr="Target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41800" cy="4229100"/>
                    </a:xfrm>
                    <a:prstGeom prst="rect">
                      <a:avLst/>
                    </a:prstGeom>
                    <a:noFill/>
                  </pic:spPr>
                </pic:pic>
              </a:graphicData>
            </a:graphic>
            <wp14:sizeRelH relativeFrom="page">
              <wp14:pctWidth>0</wp14:pctWidth>
            </wp14:sizeRelH>
            <wp14:sizeRelV relativeFrom="page">
              <wp14:pctHeight>0</wp14:pctHeight>
            </wp14:sizeRelV>
          </wp:anchor>
        </w:drawing>
      </w:r>
    </w:p>
    <w:p w14:paraId="27198443" w14:textId="77777777" w:rsidR="00AD5B21" w:rsidRPr="00A0545D" w:rsidRDefault="00AD5B21" w:rsidP="00AD5B21">
      <w:pPr>
        <w:rPr>
          <w:lang w:val="en-ZA"/>
        </w:rPr>
      </w:pPr>
    </w:p>
    <w:p w14:paraId="18F3CAD8" w14:textId="77777777" w:rsidR="00AD5B21" w:rsidRPr="00A0545D" w:rsidRDefault="00AD5B21" w:rsidP="00AD5B21">
      <w:pPr>
        <w:rPr>
          <w:lang w:val="en-ZA"/>
        </w:rPr>
      </w:pPr>
    </w:p>
    <w:p w14:paraId="5BB98567" w14:textId="77777777" w:rsidR="00AD5B21" w:rsidRPr="00A0545D" w:rsidRDefault="00AD5B21" w:rsidP="00AD5B21">
      <w:pPr>
        <w:rPr>
          <w:lang w:val="en-ZA"/>
        </w:rPr>
      </w:pPr>
    </w:p>
    <w:p w14:paraId="773F9E73" w14:textId="77777777" w:rsidR="00AD5B21" w:rsidRPr="00A0545D" w:rsidRDefault="00AD5B21" w:rsidP="00AD5B21">
      <w:pPr>
        <w:rPr>
          <w:lang w:val="en-ZA"/>
        </w:rPr>
      </w:pPr>
    </w:p>
    <w:p w14:paraId="5EAEA068" w14:textId="77777777" w:rsidR="00AD5B21" w:rsidRPr="00A0545D" w:rsidRDefault="00AD5B21" w:rsidP="00AD5B21">
      <w:pPr>
        <w:rPr>
          <w:lang w:val="en-ZA"/>
        </w:rPr>
      </w:pPr>
    </w:p>
    <w:p w14:paraId="6C4C8EB8" w14:textId="77777777" w:rsidR="00AD5B21" w:rsidRPr="00A0545D" w:rsidRDefault="00AD5B21" w:rsidP="00AD5B21">
      <w:pPr>
        <w:rPr>
          <w:lang w:val="en-ZA"/>
        </w:rPr>
      </w:pPr>
    </w:p>
    <w:p w14:paraId="500C19FC" w14:textId="77777777" w:rsidR="00AD5B21" w:rsidRPr="00A0545D" w:rsidRDefault="00AD5B21" w:rsidP="00AD5B21">
      <w:pPr>
        <w:rPr>
          <w:lang w:val="en-ZA"/>
        </w:rPr>
      </w:pPr>
    </w:p>
    <w:p w14:paraId="7B4DBD2C" w14:textId="77777777" w:rsidR="00AD5B21" w:rsidRPr="00A0545D" w:rsidRDefault="00AD5B21" w:rsidP="00AD5B21">
      <w:pPr>
        <w:rPr>
          <w:lang w:val="en-ZA"/>
        </w:rPr>
      </w:pPr>
    </w:p>
    <w:p w14:paraId="705F3F03" w14:textId="77777777" w:rsidR="00AD5B21" w:rsidRPr="00A0545D" w:rsidRDefault="00AD5B21" w:rsidP="00AD5B21">
      <w:pPr>
        <w:rPr>
          <w:lang w:val="en-ZA"/>
        </w:rPr>
      </w:pPr>
    </w:p>
    <w:p w14:paraId="11014403" w14:textId="77777777" w:rsidR="00AD5B21" w:rsidRPr="00A0545D" w:rsidRDefault="00AD5B21" w:rsidP="00AD5B21">
      <w:pPr>
        <w:rPr>
          <w:lang w:val="en-ZA"/>
        </w:rPr>
      </w:pPr>
    </w:p>
    <w:p w14:paraId="789AEC8C" w14:textId="77777777" w:rsidR="00AD5B21" w:rsidRPr="00A0545D" w:rsidRDefault="00AD5B21" w:rsidP="00AD5B21">
      <w:pPr>
        <w:rPr>
          <w:lang w:val="en-ZA"/>
        </w:rPr>
      </w:pPr>
    </w:p>
    <w:p w14:paraId="6A719F4F" w14:textId="77777777" w:rsidR="00AD5B21" w:rsidRPr="00A0545D" w:rsidRDefault="00AD5B21" w:rsidP="00AD5B21">
      <w:pPr>
        <w:rPr>
          <w:lang w:val="en-ZA"/>
        </w:rPr>
      </w:pPr>
    </w:p>
    <w:p w14:paraId="23F97BA2" w14:textId="77777777" w:rsidR="00AD5B21" w:rsidRPr="00A0545D" w:rsidRDefault="00AD5B21" w:rsidP="00AD5B21">
      <w:pPr>
        <w:rPr>
          <w:lang w:val="en-ZA"/>
        </w:rPr>
      </w:pPr>
    </w:p>
    <w:p w14:paraId="3508B8D7" w14:textId="77777777" w:rsidR="00AD5B21" w:rsidRPr="00A0545D" w:rsidRDefault="00AD5B21" w:rsidP="00AD5B21">
      <w:pPr>
        <w:rPr>
          <w:lang w:val="en-ZA"/>
        </w:rPr>
      </w:pPr>
    </w:p>
    <w:p w14:paraId="2AA7D26B" w14:textId="77777777" w:rsidR="00AD5B21" w:rsidRPr="00A0545D" w:rsidRDefault="00AD5B21" w:rsidP="00AD5B21">
      <w:pPr>
        <w:rPr>
          <w:lang w:val="en-ZA"/>
        </w:rPr>
      </w:pPr>
    </w:p>
    <w:p w14:paraId="03402333" w14:textId="77777777" w:rsidR="00AD5B21" w:rsidRPr="00A0545D" w:rsidRDefault="00AD5B21" w:rsidP="00AD5B21">
      <w:pPr>
        <w:rPr>
          <w:lang w:val="en-ZA"/>
        </w:rPr>
      </w:pPr>
    </w:p>
    <w:p w14:paraId="4E930436" w14:textId="77777777" w:rsidR="00AD5B21" w:rsidRPr="00A0545D" w:rsidRDefault="00AD5B21" w:rsidP="00AD5B21">
      <w:pPr>
        <w:rPr>
          <w:lang w:val="en-ZA"/>
        </w:rPr>
      </w:pPr>
    </w:p>
    <w:p w14:paraId="79157DA8" w14:textId="77777777" w:rsidR="00AD5B21" w:rsidRDefault="00AD5B21" w:rsidP="00AD5B21">
      <w:pPr>
        <w:rPr>
          <w:lang w:val="en-ZA"/>
        </w:rPr>
      </w:pPr>
    </w:p>
    <w:p w14:paraId="48829868" w14:textId="77777777" w:rsidR="00AD5B21" w:rsidRPr="00A0545D" w:rsidRDefault="00AD5B21" w:rsidP="00AD5B21">
      <w:pPr>
        <w:rPr>
          <w:lang w:val="en-ZA"/>
        </w:rPr>
      </w:pPr>
      <w:r>
        <w:rPr>
          <w:lang w:val="en-ZA"/>
        </w:rPr>
        <w:br w:type="page"/>
      </w:r>
    </w:p>
    <w:p w14:paraId="551DA9B8" w14:textId="77777777" w:rsidR="00AD5B21" w:rsidRPr="006F29C6" w:rsidRDefault="00AD5B21" w:rsidP="00AD5B21">
      <w:pPr>
        <w:pStyle w:val="Heading3"/>
      </w:pPr>
      <w:bookmarkStart w:id="61" w:name="_Toc415429214"/>
      <w:r w:rsidRPr="006F29C6">
        <w:lastRenderedPageBreak/>
        <w:t>Probability sample</w:t>
      </w:r>
      <w:bookmarkEnd w:id="61"/>
    </w:p>
    <w:p w14:paraId="6E04CCCF" w14:textId="77777777" w:rsidR="00AD5B21" w:rsidRPr="00A0545D" w:rsidRDefault="00AD5B21" w:rsidP="00AD5B21">
      <w:pPr>
        <w:rPr>
          <w:lang w:val="en-ZA"/>
        </w:rPr>
      </w:pPr>
      <w:r>
        <w:rPr>
          <w:lang w:val="en-ZA"/>
        </w:rPr>
        <w:t>We will discuss 2 probability sampling techniques:</w:t>
      </w:r>
    </w:p>
    <w:p w14:paraId="493220A7" w14:textId="77777777" w:rsidR="00AD5B21" w:rsidRPr="005B7656" w:rsidRDefault="00AD5B21" w:rsidP="00AD5B21">
      <w:pPr>
        <w:pStyle w:val="Heading4"/>
        <w:rPr>
          <w:color w:val="000000"/>
        </w:rPr>
      </w:pPr>
      <w:r w:rsidRPr="005B7656">
        <w:rPr>
          <w:color w:val="000000"/>
        </w:rPr>
        <w:t>Simple random sampling (SRS)</w:t>
      </w:r>
    </w:p>
    <w:p w14:paraId="231B7F76" w14:textId="77777777" w:rsidR="00AD5B21" w:rsidRPr="00A0545D" w:rsidRDefault="00AD5B21" w:rsidP="00AD5B21">
      <w:pPr>
        <w:rPr>
          <w:lang w:val="en-ZA"/>
        </w:rPr>
      </w:pPr>
      <w:r w:rsidRPr="00A0545D">
        <w:rPr>
          <w:lang w:val="en-ZA"/>
        </w:rPr>
        <w:t xml:space="preserve">The simple random sampling (SRS) technique is extremely simple and forms the basis for other probability sampling techniques. An SRS of size </w:t>
      </w:r>
      <w:r w:rsidRPr="00A0545D">
        <w:rPr>
          <w:rStyle w:val="Emphasis"/>
          <w:lang w:val="en-ZA"/>
        </w:rPr>
        <w:t>n</w:t>
      </w:r>
      <w:r w:rsidRPr="00A0545D">
        <w:rPr>
          <w:lang w:val="en-ZA"/>
        </w:rPr>
        <w:t xml:space="preserve"> is a sample of </w:t>
      </w:r>
      <w:r w:rsidRPr="00A0545D">
        <w:rPr>
          <w:rStyle w:val="Emphasis"/>
          <w:lang w:val="en-ZA"/>
        </w:rPr>
        <w:t>n</w:t>
      </w:r>
      <w:r w:rsidRPr="00A0545D">
        <w:rPr>
          <w:lang w:val="en-ZA"/>
        </w:rPr>
        <w:t xml:space="preserve"> units chosen in such a way that every collection of </w:t>
      </w:r>
      <w:r w:rsidRPr="00A0545D">
        <w:rPr>
          <w:rStyle w:val="Emphasis"/>
          <w:lang w:val="en-ZA"/>
        </w:rPr>
        <w:t>n</w:t>
      </w:r>
      <w:r w:rsidRPr="00A0545D">
        <w:rPr>
          <w:lang w:val="en-ZA"/>
        </w:rPr>
        <w:t xml:space="preserve"> units from the sampling frame has the same chance of being chosen. This technique ensures that all units in the population have the same probability of being chosen.</w:t>
      </w:r>
    </w:p>
    <w:p w14:paraId="70F58EB5" w14:textId="77777777" w:rsidR="00AD5B21" w:rsidRPr="00A0545D" w:rsidRDefault="00AD5B21" w:rsidP="00AD5B21">
      <w:pPr>
        <w:rPr>
          <w:lang w:val="en-ZA"/>
        </w:rPr>
      </w:pPr>
      <w:r w:rsidRPr="00A0545D">
        <w:rPr>
          <w:lang w:val="en-ZA"/>
        </w:rPr>
        <w:t>As the SRS is so important, a considerable amount of time is spent on it in this module. In addition, many of the concepts used in this module are first introduced when dealing with the SRS.</w:t>
      </w:r>
    </w:p>
    <w:p w14:paraId="1770A27A" w14:textId="77777777" w:rsidR="00AD5B21" w:rsidRPr="00A0545D" w:rsidRDefault="00AD5B21" w:rsidP="00AD5B21">
      <w:pPr>
        <w:rPr>
          <w:lang w:val="en-ZA"/>
        </w:rPr>
      </w:pPr>
      <w:r w:rsidRPr="00A0545D">
        <w:rPr>
          <w:lang w:val="en-ZA"/>
        </w:rPr>
        <w:t>The disadvantages of an SRS are:</w:t>
      </w:r>
    </w:p>
    <w:p w14:paraId="5715EB60" w14:textId="77777777" w:rsidR="00AD5B21" w:rsidRPr="00216DE5" w:rsidRDefault="00AD5B21" w:rsidP="00AD5B21">
      <w:pPr>
        <w:pStyle w:val="ListBullet2"/>
      </w:pPr>
      <w:r w:rsidRPr="00216DE5">
        <w:t>The numbering of all elements in the population can be time consuming, especially when the population is large.</w:t>
      </w:r>
    </w:p>
    <w:p w14:paraId="7EF39F88" w14:textId="77777777" w:rsidR="00AD5B21" w:rsidRPr="00216DE5" w:rsidRDefault="00AD5B21" w:rsidP="00AD5B21">
      <w:pPr>
        <w:pStyle w:val="ListBullet2"/>
      </w:pPr>
      <w:r w:rsidRPr="00216DE5">
        <w:t>A complete list of the population elements is often not available.</w:t>
      </w:r>
    </w:p>
    <w:p w14:paraId="633C268E" w14:textId="77777777" w:rsidR="00AD5B21" w:rsidRPr="00216DE5" w:rsidRDefault="00AD5B21" w:rsidP="00AD5B21">
      <w:pPr>
        <w:pStyle w:val="ListBullet2"/>
      </w:pPr>
      <w:r w:rsidRPr="00216DE5">
        <w:t>If the population is spread out over a large geographical area, contact with the elements in remote locations could be costly and time consuming.</w:t>
      </w:r>
    </w:p>
    <w:p w14:paraId="15A0030F" w14:textId="77777777" w:rsidR="00AD5B21" w:rsidRPr="00216DE5" w:rsidRDefault="00AD5B21" w:rsidP="00AD5B21">
      <w:pPr>
        <w:pStyle w:val="ListBullet2"/>
      </w:pPr>
      <w:r w:rsidRPr="00216DE5">
        <w:t>Since all possible samples have the same chance of being selected, sampling from a heterogeneous population (one that varies considerably) could lead to large sampling errors.</w:t>
      </w:r>
    </w:p>
    <w:p w14:paraId="36A21863" w14:textId="77777777" w:rsidR="00AD5B21" w:rsidRPr="005B7656" w:rsidRDefault="00AD5B21" w:rsidP="00AD5B21">
      <w:pPr>
        <w:pStyle w:val="Heading4"/>
        <w:rPr>
          <w:color w:val="000000"/>
        </w:rPr>
      </w:pPr>
      <w:r w:rsidRPr="005B7656">
        <w:rPr>
          <w:color w:val="000000"/>
        </w:rPr>
        <w:t>Systematic Sampling</w:t>
      </w:r>
    </w:p>
    <w:p w14:paraId="038E61D0" w14:textId="77777777" w:rsidR="00AD5B21" w:rsidRPr="00A0545D" w:rsidRDefault="00AD5B21" w:rsidP="00AD5B21">
      <w:pPr>
        <w:rPr>
          <w:lang w:val="en-ZA"/>
        </w:rPr>
      </w:pPr>
      <w:r w:rsidRPr="00A0545D">
        <w:rPr>
          <w:lang w:val="en-ZA"/>
        </w:rPr>
        <w:t xml:space="preserve">The systematic sampling technique is very easy to set up and is a simplified version of the SRS. </w:t>
      </w:r>
    </w:p>
    <w:p w14:paraId="084B25DC" w14:textId="77777777" w:rsidR="00AD5B21" w:rsidRPr="00A0545D" w:rsidRDefault="00AD5B21" w:rsidP="00AD5B21">
      <w:pPr>
        <w:rPr>
          <w:lang w:val="en-ZA"/>
        </w:rPr>
      </w:pPr>
      <w:r w:rsidRPr="00A0545D">
        <w:rPr>
          <w:lang w:val="en-ZA"/>
        </w:rPr>
        <w:t>The advantages of systematic sampling are:</w:t>
      </w:r>
    </w:p>
    <w:p w14:paraId="45F80C5D" w14:textId="77777777" w:rsidR="00AD5B21" w:rsidRPr="00110F34" w:rsidRDefault="00AD5B21" w:rsidP="00AD5B21">
      <w:pPr>
        <w:pStyle w:val="ListBullet2"/>
      </w:pPr>
      <w:r w:rsidRPr="00110F34">
        <w:t>It may be more convenient and easier to administer than other sampling techniques. This is especially true if the information is kept in some filing system (electronic or manual) like the cards used in a library system or invoices.</w:t>
      </w:r>
    </w:p>
    <w:p w14:paraId="57FF2267" w14:textId="77777777" w:rsidR="00AD5B21" w:rsidRPr="00110F34" w:rsidRDefault="00AD5B21" w:rsidP="00AD5B21">
      <w:pPr>
        <w:pStyle w:val="ListBullet2"/>
      </w:pPr>
      <w:r w:rsidRPr="00110F34">
        <w:t>A complete list of the population is not always necessary. In quality control only each nth (5th, 22nd) element coming from the production line is inspected.</w:t>
      </w:r>
    </w:p>
    <w:p w14:paraId="71D7A25B" w14:textId="77777777" w:rsidR="00AD5B21" w:rsidRPr="00110F34" w:rsidRDefault="00AD5B21" w:rsidP="00AD5B21">
      <w:pPr>
        <w:pStyle w:val="ListBullet2"/>
      </w:pPr>
      <w:r w:rsidRPr="00110F34">
        <w:t xml:space="preserve">This technique may ensure a more representative sample by covering the whole range of population elements. </w:t>
      </w:r>
    </w:p>
    <w:p w14:paraId="787C6E32" w14:textId="77777777" w:rsidR="00AD5B21" w:rsidRPr="00110F34" w:rsidRDefault="00AD5B21" w:rsidP="00AD5B21">
      <w:pPr>
        <w:pStyle w:val="ListBullet2"/>
      </w:pPr>
      <w:r w:rsidRPr="00110F34">
        <w:t>If the population is homogeneous, systematic random sampling is just as reliable as an SRS. If the population is heterogeneous, systematic random sampling is more reliable than an SRS. (This means that you need to take fewer samples to obtain the same result.)</w:t>
      </w:r>
    </w:p>
    <w:p w14:paraId="589C7F28" w14:textId="77777777" w:rsidR="00AD5B21" w:rsidRPr="00A0545D" w:rsidRDefault="00AD5B21" w:rsidP="00AD5B21">
      <w:pPr>
        <w:rPr>
          <w:lang w:val="en-ZA"/>
        </w:rPr>
      </w:pPr>
      <w:r w:rsidRPr="00A0545D">
        <w:rPr>
          <w:lang w:val="en-ZA"/>
        </w:rPr>
        <w:t>The disadvantages of systematic sampling are:</w:t>
      </w:r>
    </w:p>
    <w:p w14:paraId="06C6F947" w14:textId="77777777" w:rsidR="00AD5B21" w:rsidRPr="00216DE5" w:rsidRDefault="00AD5B21" w:rsidP="00AD5B21">
      <w:pPr>
        <w:pStyle w:val="ListBullet2"/>
      </w:pPr>
      <w:r w:rsidRPr="00216DE5">
        <w:t>If a cycle exists in the records systematic sampling may coincide with this cycle and produce a biased result.</w:t>
      </w:r>
    </w:p>
    <w:p w14:paraId="1A55C0CF" w14:textId="77777777" w:rsidR="00AD5B21" w:rsidRPr="006F29C6" w:rsidRDefault="00AD5B21" w:rsidP="00AD5B21">
      <w:pPr>
        <w:pStyle w:val="Heading3"/>
      </w:pPr>
      <w:bookmarkStart w:id="62" w:name="_Toc415429215"/>
      <w:r w:rsidRPr="006F29C6">
        <w:t>Non-probability sampling</w:t>
      </w:r>
      <w:bookmarkEnd w:id="62"/>
    </w:p>
    <w:p w14:paraId="66D27886" w14:textId="77777777" w:rsidR="00AD5B21" w:rsidRDefault="00AD5B21" w:rsidP="00AD5B21">
      <w:pPr>
        <w:rPr>
          <w:lang w:val="en-ZA"/>
        </w:rPr>
      </w:pPr>
      <w:r>
        <w:rPr>
          <w:lang w:val="en-ZA"/>
        </w:rPr>
        <w:t>Two non-probability sampling methods are discussed and some examples given. These techniques are convenience sampling and quota sampling. Convenience sampling is highly subjective and unreliable and should never be used for statistical purposes. Quota sampling is sometimes used in practice. In non-probability sampling the units are not chosen randomly.</w:t>
      </w:r>
    </w:p>
    <w:p w14:paraId="336696C7" w14:textId="77777777" w:rsidR="00AD5B21" w:rsidRPr="005B7656" w:rsidRDefault="00AD5B21" w:rsidP="00AD5B21">
      <w:pPr>
        <w:pStyle w:val="Heading4"/>
        <w:rPr>
          <w:color w:val="000000"/>
        </w:rPr>
      </w:pPr>
      <w:r w:rsidRPr="005B7656">
        <w:rPr>
          <w:color w:val="000000"/>
        </w:rPr>
        <w:t>Convenience sampling</w:t>
      </w:r>
    </w:p>
    <w:p w14:paraId="01B331EE" w14:textId="77777777" w:rsidR="00AD5B21" w:rsidRDefault="00AD5B21" w:rsidP="00AD5B21">
      <w:pPr>
        <w:rPr>
          <w:lang w:val="en-ZA"/>
        </w:rPr>
      </w:pPr>
      <w:r>
        <w:rPr>
          <w:lang w:val="en-ZA"/>
        </w:rPr>
        <w:t xml:space="preserve">The name gives the game away here. This technique consists of selecting the population elements with the greatest convenience. </w:t>
      </w:r>
    </w:p>
    <w:p w14:paraId="528F1E93" w14:textId="77777777" w:rsidR="00AD5B21" w:rsidRPr="00A0545D" w:rsidRDefault="00AD5B21" w:rsidP="00AD5B21">
      <w:pPr>
        <w:rPr>
          <w:lang w:val="en-ZA"/>
        </w:rPr>
      </w:pPr>
      <w:r w:rsidRPr="00A0545D">
        <w:rPr>
          <w:lang w:val="en-ZA"/>
        </w:rPr>
        <w:lastRenderedPageBreak/>
        <w:t>The greengrocer who samples the top layer of apples in the first crate is performing convenience sampling. Many of us have been approached while shopping at a large shopping centre, on a Saturday morning.</w:t>
      </w:r>
    </w:p>
    <w:p w14:paraId="5794C033" w14:textId="77777777" w:rsidR="00AD5B21" w:rsidRPr="00A0545D" w:rsidRDefault="00AD5B21" w:rsidP="00AD5B21">
      <w:pPr>
        <w:rPr>
          <w:lang w:val="en-ZA"/>
        </w:rPr>
      </w:pPr>
      <w:r w:rsidRPr="00A0545D">
        <w:rPr>
          <w:lang w:val="en-ZA"/>
        </w:rPr>
        <w:t xml:space="preserve">It may be convenient for the one asking the questions, but who shops there? If the shopping centre is in Sandton I would expect quite a different range of clientele from those shopping in </w:t>
      </w:r>
      <w:smartTag w:uri="urn:schemas-microsoft-com:office:smarttags" w:element="City">
        <w:smartTag w:uri="urn:schemas-microsoft-com:office:smarttags" w:element="place">
          <w:r w:rsidRPr="00A0545D">
            <w:rPr>
              <w:lang w:val="en-ZA"/>
            </w:rPr>
            <w:t>Soweto</w:t>
          </w:r>
        </w:smartTag>
      </w:smartTag>
      <w:r w:rsidRPr="00A0545D">
        <w:rPr>
          <w:lang w:val="en-ZA"/>
        </w:rPr>
        <w:t>.</w:t>
      </w:r>
    </w:p>
    <w:p w14:paraId="009E4A5C" w14:textId="77777777" w:rsidR="00AD5B21" w:rsidRPr="00A0545D" w:rsidRDefault="00AD5B21" w:rsidP="00AD5B21">
      <w:pPr>
        <w:rPr>
          <w:lang w:val="en-ZA"/>
        </w:rPr>
      </w:pPr>
      <w:r w:rsidRPr="00A0545D">
        <w:rPr>
          <w:lang w:val="en-ZA"/>
        </w:rPr>
        <w:t xml:space="preserve">Convenience sampling, although used by many companies because they are cheap and quick, is usually a waste of time, cost and effort. </w:t>
      </w:r>
    </w:p>
    <w:p w14:paraId="53975921" w14:textId="77777777" w:rsidR="00AD5B21" w:rsidRPr="00A0545D" w:rsidRDefault="00AD5B21" w:rsidP="00AD5B21">
      <w:pPr>
        <w:rPr>
          <w:lang w:val="en-ZA"/>
        </w:rPr>
      </w:pPr>
      <w:r w:rsidRPr="00A0545D">
        <w:rPr>
          <w:lang w:val="en-ZA"/>
        </w:rPr>
        <w:t>Results from convenience sampling usually systematically over-represent some parts of the population and under-represent other. (Who shops in Sandton on a Saturday morning for basic necessities?)</w:t>
      </w:r>
    </w:p>
    <w:p w14:paraId="7043192F" w14:textId="77777777" w:rsidR="00AD5B21" w:rsidRPr="00A0545D" w:rsidRDefault="00AD5B21" w:rsidP="00AD5B21">
      <w:pPr>
        <w:rPr>
          <w:lang w:val="en-ZA"/>
        </w:rPr>
      </w:pPr>
      <w:r w:rsidRPr="00A0545D">
        <w:rPr>
          <w:lang w:val="en-ZA"/>
        </w:rPr>
        <w:t xml:space="preserve">Another example of convenience sampling is when a radio or TV station ‘asks for your comment on this issue so we know what South Africans think’. This example has another element buried in it that is almost guaranteed to produce a strong bias: voluntary response. </w:t>
      </w:r>
    </w:p>
    <w:p w14:paraId="592A0F57" w14:textId="77777777" w:rsidR="00AD5B21" w:rsidRPr="00A0545D" w:rsidRDefault="00AD5B21" w:rsidP="00AD5B21">
      <w:pPr>
        <w:rPr>
          <w:lang w:val="en-ZA"/>
        </w:rPr>
      </w:pPr>
      <w:r w:rsidRPr="00A0545D">
        <w:rPr>
          <w:lang w:val="en-ZA"/>
        </w:rPr>
        <w:t xml:space="preserve">A voluntary response sample chooses itself by responding to questions of this nature. People who feel strongly about an issue are more likely to take the time and trouble to respond. </w:t>
      </w:r>
    </w:p>
    <w:p w14:paraId="3D9B72C5" w14:textId="77777777" w:rsidR="00AD5B21" w:rsidRPr="00A0545D" w:rsidRDefault="00AD5B21" w:rsidP="00AD5B21">
      <w:pPr>
        <w:rPr>
          <w:lang w:val="en-ZA"/>
        </w:rPr>
      </w:pPr>
      <w:r w:rsidRPr="00A0545D">
        <w:rPr>
          <w:lang w:val="en-ZA"/>
        </w:rPr>
        <w:t>This is especially true if the person responding has strong negative feelings about the issue being discussed. Opinions from convenience sampling, especially coupled with a voluntary response rarely represent the population as a whole.</w:t>
      </w:r>
    </w:p>
    <w:p w14:paraId="0F8EB434" w14:textId="77777777" w:rsidR="00AD5B21" w:rsidRPr="00A0545D" w:rsidRDefault="00AD5B21" w:rsidP="00AD5B21">
      <w:pPr>
        <w:rPr>
          <w:lang w:val="en-ZA"/>
        </w:rPr>
      </w:pPr>
      <w:r w:rsidRPr="00A0545D">
        <w:rPr>
          <w:lang w:val="en-ZA"/>
        </w:rPr>
        <w:t xml:space="preserve">Convenience sampling is not discussed further in this module however it is used in many places as a ‘good example of what not to do’. </w:t>
      </w:r>
    </w:p>
    <w:p w14:paraId="70A3F10D" w14:textId="77777777" w:rsidR="00AD5B21" w:rsidRPr="005B7656" w:rsidRDefault="00AD5B21" w:rsidP="00AD5B21">
      <w:pPr>
        <w:pStyle w:val="Heading4"/>
        <w:rPr>
          <w:color w:val="000000"/>
        </w:rPr>
      </w:pPr>
      <w:r w:rsidRPr="005B7656">
        <w:rPr>
          <w:color w:val="000000"/>
        </w:rPr>
        <w:t>Quota Sampling</w:t>
      </w:r>
    </w:p>
    <w:p w14:paraId="5C636879" w14:textId="77777777" w:rsidR="00AD5B21" w:rsidRPr="00A0545D" w:rsidRDefault="00AD5B21" w:rsidP="00AD5B21">
      <w:pPr>
        <w:rPr>
          <w:lang w:val="en-ZA"/>
        </w:rPr>
      </w:pPr>
      <w:r w:rsidRPr="00A0545D">
        <w:rPr>
          <w:lang w:val="en-ZA"/>
        </w:rPr>
        <w:t>A quota sample is a selection made on the basis of specific guidelines about which item should be selected. Quota sampling may be viewed as a simplified version of stratified random sampling. In quota sampling, homogenous (similar) cells are defined by the ‘researcher’ and the field worker is then expected to fill the quota from the population. For example, shopping behaviour may be required and the cells (strata) are, men, women and children. The field worker must then obtain responses from the number of people specified in each cell.</w:t>
      </w:r>
    </w:p>
    <w:p w14:paraId="6CABC165" w14:textId="77777777" w:rsidR="00AD5B21" w:rsidRPr="00A0545D" w:rsidRDefault="00AD5B21" w:rsidP="00AD5B21">
      <w:pPr>
        <w:rPr>
          <w:lang w:val="en-ZA"/>
        </w:rPr>
      </w:pPr>
      <w:r w:rsidRPr="00A0545D">
        <w:rPr>
          <w:lang w:val="en-ZA"/>
        </w:rPr>
        <w:t>Quota sampling is more reliable than convenience sampling or judgement sampling but has no guaranteed or measurable advantages over probability sampling.</w:t>
      </w:r>
    </w:p>
    <w:p w14:paraId="14273EEC" w14:textId="77777777" w:rsidR="00AD5B21" w:rsidRPr="00A0545D" w:rsidRDefault="00AD5B21" w:rsidP="00AD5B21">
      <w:pPr>
        <w:rPr>
          <w:lang w:val="en-ZA"/>
        </w:rPr>
      </w:pPr>
      <w:r w:rsidRPr="00A0545D">
        <w:rPr>
          <w:lang w:val="en-ZA"/>
        </w:rPr>
        <w:t>Another example of quota sampling is a real estate agent wishing to estimate the average value of houses in a population of cluster houses. The real estate agent may want to know which percentage are one-storey, two-storey, multi-storey or split-level, the percentage that has air conditioning, the percentage that has access to swimming pools and the current market value of each dwelling. The agent would use his or her subjective judgement to decide which dwelling to include in the sample. Quota sampling is not discussed further in this module.</w:t>
      </w:r>
    </w:p>
    <w:p w14:paraId="40A5A7B2" w14:textId="77777777" w:rsidR="00AD5B21" w:rsidRPr="00A0545D" w:rsidRDefault="00AD5B21" w:rsidP="00AD5B21">
      <w:pPr>
        <w:rPr>
          <w:lang w:val="en-ZA"/>
        </w:rPr>
      </w:pPr>
      <w:r>
        <w:rPr>
          <w:lang w:val="en-ZA"/>
        </w:rPr>
        <w:br w:type="page"/>
      </w:r>
    </w:p>
    <w:p w14:paraId="2E1F27D7" w14:textId="77777777" w:rsidR="00AD5B21" w:rsidRPr="00A0545D" w:rsidRDefault="00AD5B21" w:rsidP="00AD5B21">
      <w:pPr>
        <w:rPr>
          <w:lang w:val="en-ZA"/>
        </w:rPr>
      </w:pPr>
    </w:p>
    <w:p w14:paraId="7C482437" w14:textId="77777777" w:rsidR="00AD5B21" w:rsidRPr="00070CFE" w:rsidRDefault="00AD5B21" w:rsidP="00AD5B21">
      <w:pPr>
        <w:pStyle w:val="Heading3"/>
      </w:pPr>
      <w:bookmarkStart w:id="63" w:name="_Toc415429216"/>
      <w:r w:rsidRPr="00070CFE">
        <w:t>Using sampling methods</w:t>
      </w:r>
      <w:bookmarkEnd w:id="63"/>
    </w:p>
    <w:p w14:paraId="76A24C43" w14:textId="77777777" w:rsidR="00AD5B21" w:rsidRPr="00A0545D" w:rsidRDefault="00AD5B21" w:rsidP="00AD5B21">
      <w:pPr>
        <w:rPr>
          <w:lang w:val="en-ZA"/>
        </w:rPr>
      </w:pPr>
      <w:r w:rsidRPr="00A0545D">
        <w:rPr>
          <w:lang w:val="en-ZA"/>
        </w:rPr>
        <w:t>The problem with non-probability sampling techniques is due to human choice. The human element may be removed by allowing an impersonal chance to choose the sample. The SRS (simple random sample) is the basis of probability sampling techniques so I concentrate on this method in more detail than on the other methods. In fact, I introduce a number of concepts and definitions when discussing the SRS that will be very useful in other section of this manual.</w:t>
      </w:r>
    </w:p>
    <w:p w14:paraId="4B5490F6" w14:textId="77777777" w:rsidR="00AD5B21" w:rsidRPr="006F29C6" w:rsidRDefault="00AD5B21" w:rsidP="00AD5B21">
      <w:pPr>
        <w:pStyle w:val="Heading3"/>
      </w:pPr>
      <w:bookmarkStart w:id="64" w:name="_Toc415429217"/>
      <w:r w:rsidRPr="006F29C6">
        <w:t>Simple Random Sampling (SRS)</w:t>
      </w:r>
      <w:bookmarkEnd w:id="64"/>
    </w:p>
    <w:p w14:paraId="064A197E" w14:textId="77777777" w:rsidR="00AD5B21" w:rsidRPr="00A0545D" w:rsidRDefault="00AD5B21" w:rsidP="00AD5B21">
      <w:pPr>
        <w:rPr>
          <w:lang w:val="en-ZA"/>
        </w:rPr>
      </w:pPr>
      <w:r w:rsidRPr="00A0545D">
        <w:rPr>
          <w:lang w:val="en-ZA"/>
        </w:rPr>
        <w:t xml:space="preserve">A simple random sample of size </w:t>
      </w:r>
      <w:r w:rsidRPr="00A0545D">
        <w:rPr>
          <w:rStyle w:val="Emphasis"/>
          <w:lang w:val="en-ZA"/>
        </w:rPr>
        <w:t>n</w:t>
      </w:r>
      <w:r w:rsidRPr="00A0545D">
        <w:rPr>
          <w:lang w:val="en-ZA"/>
        </w:rPr>
        <w:t xml:space="preserve"> is a sample of </w:t>
      </w:r>
      <w:r w:rsidRPr="00A0545D">
        <w:rPr>
          <w:rStyle w:val="Emphasis"/>
          <w:lang w:val="en-ZA"/>
        </w:rPr>
        <w:t>n</w:t>
      </w:r>
      <w:r w:rsidRPr="00A0545D">
        <w:rPr>
          <w:lang w:val="en-ZA"/>
        </w:rPr>
        <w:t xml:space="preserve"> units chosen in such a way that every collection of </w:t>
      </w:r>
      <w:r w:rsidRPr="00A0545D">
        <w:rPr>
          <w:rStyle w:val="Emphasis"/>
          <w:lang w:val="en-ZA"/>
        </w:rPr>
        <w:t>n</w:t>
      </w:r>
      <w:r w:rsidRPr="00A0545D">
        <w:rPr>
          <w:lang w:val="en-ZA"/>
        </w:rPr>
        <w:t xml:space="preserve"> units from the sampling frame has the same chance of being chosen.</w:t>
      </w:r>
    </w:p>
    <w:p w14:paraId="63C0AE5E" w14:textId="77777777" w:rsidR="00AD5B21" w:rsidRPr="00A0545D" w:rsidRDefault="00AD5B21" w:rsidP="00AD5B21">
      <w:pPr>
        <w:rPr>
          <w:lang w:val="en-ZA"/>
        </w:rPr>
      </w:pPr>
      <w:r w:rsidRPr="00A0545D">
        <w:rPr>
          <w:lang w:val="en-ZA"/>
        </w:rPr>
        <w:t xml:space="preserve">Note that this method gives every possible sample of size </w:t>
      </w:r>
      <w:r w:rsidRPr="00A0545D">
        <w:rPr>
          <w:rStyle w:val="Emphasis"/>
          <w:lang w:val="en-ZA"/>
        </w:rPr>
        <w:t>n</w:t>
      </w:r>
      <w:r w:rsidRPr="00A0545D">
        <w:rPr>
          <w:lang w:val="en-ZA"/>
        </w:rPr>
        <w:t xml:space="preserve"> the chance of being the sample actually chosen. What I mean here is that every time I take </w:t>
      </w:r>
      <w:r w:rsidRPr="00A0545D">
        <w:rPr>
          <w:rStyle w:val="Emphasis"/>
          <w:lang w:val="en-ZA"/>
        </w:rPr>
        <w:t>n</w:t>
      </w:r>
      <w:r w:rsidRPr="00A0545D">
        <w:rPr>
          <w:lang w:val="en-ZA"/>
        </w:rPr>
        <w:t xml:space="preserve"> units as my sample, every possible sample of </w:t>
      </w:r>
      <w:r w:rsidRPr="00A0545D">
        <w:rPr>
          <w:rStyle w:val="Emphasis"/>
          <w:lang w:val="en-ZA"/>
        </w:rPr>
        <w:t>n</w:t>
      </w:r>
      <w:r w:rsidRPr="00A0545D">
        <w:rPr>
          <w:lang w:val="en-ZA"/>
        </w:rPr>
        <w:t xml:space="preserve"> units has the same chance of being selected. Let’s do an SRS and see how it’s done.</w:t>
      </w:r>
    </w:p>
    <w:p w14:paraId="71EE43CE" w14:textId="77777777" w:rsidR="00AD5B21" w:rsidRPr="00A0545D" w:rsidRDefault="00AD5B21" w:rsidP="00AD5B21">
      <w:pPr>
        <w:rPr>
          <w:lang w:val="en-ZA"/>
        </w:rPr>
      </w:pPr>
      <w:r w:rsidRPr="00A0545D">
        <w:rPr>
          <w:lang w:val="en-ZA"/>
        </w:rPr>
        <w:t>There are ten of us in a room and three of us are to be chosen to represent the group for some purpose. Because we can’t decide who should go, we decide to choose the ‘volunteers’ randomly. Each name is put on a piece of paper and all pieces of paper are identical. The papers are then put in a box and thoroughly mixed. Draw one name (piece of paper) from the box and read it out or put it aside. Mix the remaining names again and draw the second one. Do the same for the third name as well. You have just performed an SRS of size 3 from a population of 10.</w:t>
      </w:r>
    </w:p>
    <w:p w14:paraId="5CAC391C" w14:textId="77777777" w:rsidR="00AD5B21" w:rsidRPr="00A0545D" w:rsidRDefault="00AD5B21" w:rsidP="00AD5B21">
      <w:pPr>
        <w:rPr>
          <w:lang w:val="en-ZA"/>
        </w:rPr>
      </w:pPr>
      <w:r w:rsidRPr="00A0545D">
        <w:rPr>
          <w:lang w:val="en-ZA"/>
        </w:rPr>
        <w:t xml:space="preserve">Physical mixing and drawing of pieces of paper certainly is simple and this is all that is behind an SRS. </w:t>
      </w:r>
    </w:p>
    <w:p w14:paraId="5617CA00" w14:textId="77777777" w:rsidR="00AD5B21" w:rsidRPr="00A0545D" w:rsidRDefault="00AD5B21" w:rsidP="00AD5B21">
      <w:pPr>
        <w:rPr>
          <w:lang w:val="en-ZA"/>
        </w:rPr>
      </w:pPr>
      <w:r w:rsidRPr="00A0545D">
        <w:rPr>
          <w:lang w:val="en-ZA"/>
        </w:rPr>
        <w:t xml:space="preserve">Another way to accomplish the same result without the hassle of handling bits and pieces of paper is to use a table of random numbers. I created such a table for this module (handout 1). This table consists of 12,500 random digits. </w:t>
      </w:r>
    </w:p>
    <w:p w14:paraId="69AD523E" w14:textId="77777777" w:rsidR="00AD5B21" w:rsidRDefault="00AD5B21" w:rsidP="00AD5B21">
      <w:pPr>
        <w:rPr>
          <w:lang w:val="en-ZA"/>
        </w:rPr>
      </w:pPr>
      <w:r w:rsidRPr="00A0545D">
        <w:rPr>
          <w:lang w:val="en-ZA"/>
        </w:rPr>
        <w:t>Choosing a random digit is like spinning a wheel with the ten digits (0 through 9) on it. such a wheel is shown below. When you need a random digit you spin the wheel. When you need another one you spin it again and continue doing so until you have the number of digits you require.</w:t>
      </w:r>
    </w:p>
    <w:p w14:paraId="3938F21C" w14:textId="77777777" w:rsidR="00AD5B21" w:rsidRPr="00A0545D" w:rsidRDefault="00AD5B21" w:rsidP="00AD5B21">
      <w:pPr>
        <w:rPr>
          <w:lang w:val="en-ZA"/>
        </w:rPr>
      </w:pPr>
    </w:p>
    <w:p w14:paraId="58ACF0FD" w14:textId="77777777" w:rsidR="00AD5B21" w:rsidRPr="00A0545D" w:rsidRDefault="00AD5B21" w:rsidP="00AD5B21">
      <w:pPr>
        <w:ind w:left="1610" w:firstLine="550"/>
        <w:rPr>
          <w:lang w:val="en-ZA"/>
        </w:rPr>
      </w:pPr>
      <w:r w:rsidRPr="00A0545D">
        <w:rPr>
          <w:noProof/>
          <w:lang w:val="en-US"/>
        </w:rPr>
        <w:drawing>
          <wp:inline distT="0" distB="0" distL="0" distR="0" wp14:anchorId="314C01C7" wp14:editId="4BED0A8E">
            <wp:extent cx="3429000" cy="3429000"/>
            <wp:effectExtent l="0" t="0" r="0" b="0"/>
            <wp:docPr id="74" name="Picture 74" descr="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he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14:paraId="7DA60B6C" w14:textId="77777777" w:rsidR="00AD5B21" w:rsidRPr="00A0545D" w:rsidRDefault="00AD5B21" w:rsidP="00AD5B21">
      <w:pPr>
        <w:rPr>
          <w:lang w:val="en-ZA"/>
        </w:rPr>
      </w:pPr>
    </w:p>
    <w:p w14:paraId="6611358E" w14:textId="77777777" w:rsidR="00AD5B21" w:rsidRPr="005B7656" w:rsidRDefault="00AD5B21" w:rsidP="00AD5B21">
      <w:pPr>
        <w:pStyle w:val="Heading4"/>
        <w:rPr>
          <w:color w:val="000000"/>
        </w:rPr>
      </w:pPr>
      <w:r w:rsidRPr="005B7656">
        <w:rPr>
          <w:color w:val="000000"/>
        </w:rPr>
        <w:t>Select from 10</w:t>
      </w:r>
    </w:p>
    <w:p w14:paraId="3D406439" w14:textId="77777777" w:rsidR="00AD5B21" w:rsidRPr="00A0545D" w:rsidRDefault="00AD5B21" w:rsidP="00AD5B21">
      <w:pPr>
        <w:rPr>
          <w:lang w:val="en-ZA"/>
        </w:rPr>
      </w:pPr>
      <w:r w:rsidRPr="00A0545D">
        <w:rPr>
          <w:lang w:val="en-ZA"/>
        </w:rPr>
        <w:t>We now want to choose three of the ten of us as we just did by putting our names on slips of paper and drawing them randomly. This time, however, we will use the table of random digits to do it for us. Because there are ten of us we label each person 0 through 9. We then enter the table somewhere and systematically read through it. You may read left to right, right to left, upward or downward. When you run out of a row or column, continue systematically in the next one. It doesn’t matter which way you read the number, just be consistent each time you use the table.</w:t>
      </w:r>
    </w:p>
    <w:p w14:paraId="6A51BE2A" w14:textId="77777777" w:rsidR="00AD5B21" w:rsidRPr="00A0545D" w:rsidRDefault="00AD5B21" w:rsidP="00AD5B21">
      <w:pPr>
        <w:rPr>
          <w:lang w:val="en-ZA"/>
        </w:rPr>
      </w:pPr>
      <w:r w:rsidRPr="00A0545D">
        <w:rPr>
          <w:lang w:val="en-ZA"/>
        </w:rPr>
        <w:t>I decided to start on line 123, the first column and read the numbers left to right. The first three digits are: 0, 9 and 5. These are the three people chosen from our group.</w:t>
      </w:r>
    </w:p>
    <w:p w14:paraId="5CF93AD5" w14:textId="77777777" w:rsidR="00AD5B21" w:rsidRPr="00A0545D" w:rsidRDefault="00AD5B21" w:rsidP="00AD5B21">
      <w:pPr>
        <w:rPr>
          <w:lang w:val="en-ZA"/>
        </w:rPr>
      </w:pPr>
      <w:r w:rsidRPr="00A0545D">
        <w:rPr>
          <w:lang w:val="en-ZA"/>
        </w:rPr>
        <w:t>Let’s do this again but this time start in row 127. The first three digits are: 9, 9 and 4. We have a problem because person number 9 appears twice. Ignore duplicates and continue until you have three numbers that are all different. The fourth number is 8. In this case those labelled 9, 4 and 8 are chosen.</w:t>
      </w:r>
    </w:p>
    <w:p w14:paraId="6052D498" w14:textId="77777777" w:rsidR="00AD5B21" w:rsidRPr="005B7656" w:rsidRDefault="00AD5B21" w:rsidP="00AD5B21">
      <w:pPr>
        <w:pStyle w:val="Heading4"/>
        <w:rPr>
          <w:color w:val="000000"/>
        </w:rPr>
      </w:pPr>
      <w:r w:rsidRPr="005B7656">
        <w:rPr>
          <w:color w:val="000000"/>
        </w:rPr>
        <w:t>Select from 100</w:t>
      </w:r>
    </w:p>
    <w:p w14:paraId="64B2B58A" w14:textId="77777777" w:rsidR="00AD5B21" w:rsidRPr="00A0545D" w:rsidRDefault="00AD5B21" w:rsidP="00AD5B21">
      <w:pPr>
        <w:rPr>
          <w:lang w:val="en-ZA"/>
        </w:rPr>
      </w:pPr>
      <w:r w:rsidRPr="00A0545D">
        <w:rPr>
          <w:lang w:val="en-ZA"/>
        </w:rPr>
        <w:t>I have been asked to test 5 rounds of ammunition out of a box containing 100 cartridges. In order to randomly choose the 5 rounds, I label each cartridge 00 through 99. (Actually, I’m smarter than that. The cartridges are in a box packed 10 by 10 so I decide that the first row of cartridges is labelled 00 to 09, the next row is labelled 10 to 19 and so forth.)</w:t>
      </w:r>
    </w:p>
    <w:p w14:paraId="36EB65AC" w14:textId="77777777" w:rsidR="00AD5B21" w:rsidRPr="00A0545D" w:rsidRDefault="00AD5B21" w:rsidP="00AD5B21">
      <w:pPr>
        <w:rPr>
          <w:lang w:val="en-ZA"/>
        </w:rPr>
      </w:pPr>
      <w:r w:rsidRPr="00A0545D">
        <w:rPr>
          <w:lang w:val="en-ZA"/>
        </w:rPr>
        <w:t>I decide to start drawing my SRS from row 17 but begin with column 6: 33699, 23672 and so on. I take these numbers and group them in pairs: 33, 69, 92, 36 and 72. Notice that I read across the break in the column, no duplicates appeared so I remove and test cartridges numbered 33, 69, 92, 36 and 72 for testing.</w:t>
      </w:r>
    </w:p>
    <w:p w14:paraId="7FA83898" w14:textId="77777777" w:rsidR="00AD5B21" w:rsidRPr="005B7656" w:rsidRDefault="00AD5B21" w:rsidP="00AD5B21">
      <w:pPr>
        <w:pStyle w:val="Heading4"/>
        <w:rPr>
          <w:color w:val="000000"/>
        </w:rPr>
      </w:pPr>
      <w:r w:rsidRPr="005B7656">
        <w:rPr>
          <w:color w:val="000000"/>
        </w:rPr>
        <w:t>Select any number</w:t>
      </w:r>
    </w:p>
    <w:p w14:paraId="73901980" w14:textId="77777777" w:rsidR="00AD5B21" w:rsidRPr="00A0545D" w:rsidRDefault="00AD5B21" w:rsidP="00AD5B21">
      <w:pPr>
        <w:rPr>
          <w:lang w:val="en-ZA"/>
        </w:rPr>
      </w:pPr>
      <w:r w:rsidRPr="00A0545D">
        <w:rPr>
          <w:lang w:val="en-ZA"/>
        </w:rPr>
        <w:t xml:space="preserve">You are working for a hospital (hotel, restaurant, prison) that has 300 beds, (rooms, tables, cells) and need to select 7 of these randomly to check on its condition. </w:t>
      </w:r>
    </w:p>
    <w:p w14:paraId="7A2F2E1F" w14:textId="77777777" w:rsidR="00AD5B21" w:rsidRPr="00A0545D" w:rsidRDefault="00AD5B21" w:rsidP="00AD5B21">
      <w:pPr>
        <w:rPr>
          <w:lang w:val="en-ZA"/>
        </w:rPr>
      </w:pPr>
      <w:r w:rsidRPr="00A0545D">
        <w:rPr>
          <w:lang w:val="en-ZA"/>
        </w:rPr>
        <w:t>You label each from 000 to 299 and start in row 101, column 1 and begin to read off the following numbers, 3 digits at a time. The first three digits are 550. This number is outside the range of 000 to 299, so you ignore it and continue. The sequence you have and the actions you take follow:</w:t>
      </w:r>
    </w:p>
    <w:p w14:paraId="7F094761" w14:textId="77777777" w:rsidR="00AD5B21" w:rsidRPr="00A0545D" w:rsidRDefault="00AD5B21" w:rsidP="00AD5B21">
      <w:pPr>
        <w:pStyle w:val="ListBullet2"/>
        <w:tabs>
          <w:tab w:val="num" w:pos="921"/>
        </w:tabs>
        <w:ind w:left="921" w:hanging="391"/>
        <w:rPr>
          <w:lang w:val="en-ZA"/>
        </w:rPr>
      </w:pPr>
      <w:r w:rsidRPr="00A0545D">
        <w:rPr>
          <w:lang w:val="en-ZA"/>
        </w:rPr>
        <w:t>550, ignore</w:t>
      </w:r>
    </w:p>
    <w:p w14:paraId="220458A4" w14:textId="77777777" w:rsidR="00AD5B21" w:rsidRPr="00A0545D" w:rsidRDefault="00AD5B21" w:rsidP="00AD5B21">
      <w:pPr>
        <w:pStyle w:val="ListBullet2"/>
        <w:tabs>
          <w:tab w:val="num" w:pos="921"/>
        </w:tabs>
        <w:ind w:left="921" w:hanging="391"/>
        <w:rPr>
          <w:lang w:val="en-ZA"/>
        </w:rPr>
      </w:pPr>
      <w:r w:rsidRPr="00A0545D">
        <w:rPr>
          <w:lang w:val="en-ZA"/>
        </w:rPr>
        <w:t>348, ignore</w:t>
      </w:r>
    </w:p>
    <w:p w14:paraId="1BC93D8F" w14:textId="77777777" w:rsidR="00AD5B21" w:rsidRPr="00A0545D" w:rsidRDefault="00AD5B21" w:rsidP="00AD5B21">
      <w:pPr>
        <w:pStyle w:val="ListBullet2"/>
        <w:tabs>
          <w:tab w:val="num" w:pos="921"/>
        </w:tabs>
        <w:ind w:left="921" w:hanging="391"/>
        <w:rPr>
          <w:lang w:val="en-ZA"/>
        </w:rPr>
      </w:pPr>
      <w:r w:rsidRPr="00A0545D">
        <w:rPr>
          <w:lang w:val="en-ZA"/>
        </w:rPr>
        <w:t>121, keep</w:t>
      </w:r>
    </w:p>
    <w:p w14:paraId="124B5059" w14:textId="77777777" w:rsidR="00AD5B21" w:rsidRPr="00A0545D" w:rsidRDefault="00AD5B21" w:rsidP="00AD5B21">
      <w:pPr>
        <w:pStyle w:val="ListBullet2"/>
        <w:tabs>
          <w:tab w:val="num" w:pos="921"/>
        </w:tabs>
        <w:ind w:left="921" w:hanging="391"/>
        <w:rPr>
          <w:lang w:val="en-ZA"/>
        </w:rPr>
      </w:pPr>
      <w:r w:rsidRPr="00A0545D">
        <w:rPr>
          <w:lang w:val="en-ZA"/>
        </w:rPr>
        <w:t>790, ignore</w:t>
      </w:r>
    </w:p>
    <w:p w14:paraId="6E561F0D" w14:textId="77777777" w:rsidR="00AD5B21" w:rsidRPr="00A0545D" w:rsidRDefault="00AD5B21" w:rsidP="00AD5B21">
      <w:pPr>
        <w:pStyle w:val="ListBullet2"/>
        <w:tabs>
          <w:tab w:val="num" w:pos="921"/>
        </w:tabs>
        <w:ind w:left="921" w:hanging="391"/>
        <w:rPr>
          <w:lang w:val="en-ZA"/>
        </w:rPr>
      </w:pPr>
      <w:r w:rsidRPr="00A0545D">
        <w:rPr>
          <w:lang w:val="en-ZA"/>
        </w:rPr>
        <w:t>564, ignore</w:t>
      </w:r>
    </w:p>
    <w:p w14:paraId="78F222D1" w14:textId="77777777" w:rsidR="00AD5B21" w:rsidRPr="00A0545D" w:rsidRDefault="00AD5B21" w:rsidP="00AD5B21">
      <w:pPr>
        <w:pStyle w:val="ListBullet2"/>
        <w:tabs>
          <w:tab w:val="num" w:pos="921"/>
        </w:tabs>
        <w:ind w:left="921" w:hanging="391"/>
        <w:rPr>
          <w:lang w:val="en-ZA"/>
        </w:rPr>
      </w:pPr>
      <w:r w:rsidRPr="00A0545D">
        <w:rPr>
          <w:lang w:val="en-ZA"/>
        </w:rPr>
        <w:t>819, ignore</w:t>
      </w:r>
    </w:p>
    <w:p w14:paraId="7C2E97BF" w14:textId="77777777" w:rsidR="00AD5B21" w:rsidRPr="00A0545D" w:rsidRDefault="00AD5B21" w:rsidP="00AD5B21">
      <w:pPr>
        <w:pStyle w:val="ListBullet2"/>
        <w:tabs>
          <w:tab w:val="num" w:pos="921"/>
        </w:tabs>
        <w:ind w:left="921" w:hanging="391"/>
        <w:rPr>
          <w:lang w:val="en-ZA"/>
        </w:rPr>
      </w:pPr>
      <w:r w:rsidRPr="00A0545D">
        <w:rPr>
          <w:lang w:val="en-ZA"/>
        </w:rPr>
        <w:t>431, ignore.</w:t>
      </w:r>
    </w:p>
    <w:p w14:paraId="228062EA" w14:textId="77777777" w:rsidR="00AD5B21" w:rsidRPr="00A0545D" w:rsidRDefault="00AD5B21" w:rsidP="00AD5B21">
      <w:pPr>
        <w:rPr>
          <w:lang w:val="en-ZA"/>
        </w:rPr>
      </w:pPr>
      <w:r w:rsidRPr="00A0545D">
        <w:rPr>
          <w:lang w:val="en-ZA"/>
        </w:rPr>
        <w:t>At this point you realize that you are going to ignore about 70% of all three-digit numbers because you only have 300 items out of 1000 possibilities. So, being clever, you give each item three numbers. To make it easy for yourself, you assign number 000 to 299 to the items, as well as 300 to 599 and 600 to 899. So now the first item is labelled 000, 300 and 600. You may find duplicates, which you ignore, but you should only find about 10% that are not in the range 000 to 899. We now repeat the exercise with the following results:</w:t>
      </w:r>
    </w:p>
    <w:p w14:paraId="325F6D78" w14:textId="77777777" w:rsidR="00AD5B21" w:rsidRPr="00A0545D" w:rsidRDefault="00AD5B21" w:rsidP="00AD5B21">
      <w:pPr>
        <w:pStyle w:val="ListBullet2"/>
        <w:tabs>
          <w:tab w:val="num" w:pos="921"/>
        </w:tabs>
        <w:ind w:left="921" w:hanging="391"/>
        <w:rPr>
          <w:lang w:val="en-ZA"/>
        </w:rPr>
      </w:pPr>
      <w:r w:rsidRPr="00A0545D">
        <w:rPr>
          <w:lang w:val="en-ZA"/>
        </w:rPr>
        <w:t>550, keep (item 250)</w:t>
      </w:r>
    </w:p>
    <w:p w14:paraId="11F772DB" w14:textId="77777777" w:rsidR="00AD5B21" w:rsidRPr="00A0545D" w:rsidRDefault="00AD5B21" w:rsidP="00AD5B21">
      <w:pPr>
        <w:pStyle w:val="ListBullet2"/>
        <w:tabs>
          <w:tab w:val="num" w:pos="921"/>
        </w:tabs>
        <w:ind w:left="921" w:hanging="391"/>
        <w:rPr>
          <w:lang w:val="en-ZA"/>
        </w:rPr>
      </w:pPr>
      <w:r w:rsidRPr="00A0545D">
        <w:rPr>
          <w:lang w:val="en-ZA"/>
        </w:rPr>
        <w:t>348, keep (item 48)</w:t>
      </w:r>
    </w:p>
    <w:p w14:paraId="5CFE025D" w14:textId="77777777" w:rsidR="00AD5B21" w:rsidRPr="00A0545D" w:rsidRDefault="00AD5B21" w:rsidP="00AD5B21">
      <w:pPr>
        <w:pStyle w:val="ListBullet2"/>
        <w:tabs>
          <w:tab w:val="num" w:pos="921"/>
        </w:tabs>
        <w:ind w:left="921" w:hanging="391"/>
        <w:rPr>
          <w:lang w:val="en-ZA"/>
        </w:rPr>
      </w:pPr>
      <w:r w:rsidRPr="00A0545D">
        <w:rPr>
          <w:lang w:val="en-ZA"/>
        </w:rPr>
        <w:lastRenderedPageBreak/>
        <w:t>121, keep</w:t>
      </w:r>
    </w:p>
    <w:p w14:paraId="17AD9C94" w14:textId="77777777" w:rsidR="00AD5B21" w:rsidRPr="00A0545D" w:rsidRDefault="00AD5B21" w:rsidP="00AD5B21">
      <w:pPr>
        <w:pStyle w:val="ListBullet2"/>
        <w:tabs>
          <w:tab w:val="num" w:pos="921"/>
        </w:tabs>
        <w:ind w:left="921" w:hanging="391"/>
        <w:rPr>
          <w:lang w:val="en-ZA"/>
        </w:rPr>
      </w:pPr>
      <w:r w:rsidRPr="00A0545D">
        <w:rPr>
          <w:lang w:val="en-ZA"/>
        </w:rPr>
        <w:t>790, keep (item 190)</w:t>
      </w:r>
    </w:p>
    <w:p w14:paraId="7A5C97BA" w14:textId="77777777" w:rsidR="00AD5B21" w:rsidRPr="00A0545D" w:rsidRDefault="00AD5B21" w:rsidP="00AD5B21">
      <w:pPr>
        <w:pStyle w:val="ListBullet2"/>
        <w:tabs>
          <w:tab w:val="num" w:pos="921"/>
        </w:tabs>
        <w:ind w:left="921" w:hanging="391"/>
        <w:rPr>
          <w:lang w:val="en-ZA"/>
        </w:rPr>
      </w:pPr>
      <w:r w:rsidRPr="00A0545D">
        <w:rPr>
          <w:lang w:val="en-ZA"/>
        </w:rPr>
        <w:t>564, keep (item 264)</w:t>
      </w:r>
    </w:p>
    <w:p w14:paraId="4D35C317" w14:textId="77777777" w:rsidR="00AD5B21" w:rsidRPr="00A0545D" w:rsidRDefault="00AD5B21" w:rsidP="00AD5B21">
      <w:pPr>
        <w:pStyle w:val="ListBullet2"/>
        <w:tabs>
          <w:tab w:val="num" w:pos="921"/>
        </w:tabs>
        <w:ind w:left="921" w:hanging="391"/>
        <w:rPr>
          <w:lang w:val="en-ZA"/>
        </w:rPr>
      </w:pPr>
      <w:r w:rsidRPr="00A0545D">
        <w:rPr>
          <w:lang w:val="en-ZA"/>
        </w:rPr>
        <w:t>819, keep (item 219)</w:t>
      </w:r>
    </w:p>
    <w:p w14:paraId="228A2166" w14:textId="77777777" w:rsidR="00AD5B21" w:rsidRPr="00A0545D" w:rsidRDefault="00AD5B21" w:rsidP="00AD5B21">
      <w:pPr>
        <w:pStyle w:val="ListBullet2"/>
        <w:tabs>
          <w:tab w:val="num" w:pos="921"/>
        </w:tabs>
        <w:ind w:left="921" w:hanging="391"/>
        <w:rPr>
          <w:lang w:val="en-ZA"/>
        </w:rPr>
      </w:pPr>
      <w:r w:rsidRPr="00A0545D">
        <w:rPr>
          <w:lang w:val="en-ZA"/>
        </w:rPr>
        <w:t>431, keep (item 131).</w:t>
      </w:r>
    </w:p>
    <w:p w14:paraId="283009F1" w14:textId="77777777" w:rsidR="00AD5B21" w:rsidRPr="00A0545D" w:rsidRDefault="00AD5B21" w:rsidP="00AD5B21">
      <w:pPr>
        <w:rPr>
          <w:lang w:val="en-ZA"/>
        </w:rPr>
      </w:pPr>
      <w:r w:rsidRPr="00A0545D">
        <w:rPr>
          <w:lang w:val="en-ZA"/>
        </w:rPr>
        <w:t>Just to make sure you are still with me and before we get involved in more interesting matters, I’m going to summarize how to select numbers from a table of random digits.</w:t>
      </w:r>
    </w:p>
    <w:p w14:paraId="55FA2BC1" w14:textId="77777777" w:rsidR="00AD5B21" w:rsidRPr="00A0545D" w:rsidRDefault="00AD5B21" w:rsidP="00AD5B21">
      <w:pPr>
        <w:pStyle w:val="ListBullet2"/>
        <w:tabs>
          <w:tab w:val="num" w:pos="921"/>
        </w:tabs>
        <w:ind w:left="921" w:hanging="391"/>
        <w:rPr>
          <w:lang w:val="en-ZA"/>
        </w:rPr>
      </w:pPr>
      <w:r w:rsidRPr="00A0545D">
        <w:rPr>
          <w:lang w:val="en-ZA"/>
        </w:rPr>
        <w:t>If no more than 10 units must be labelled, one-digit labels should be used.</w:t>
      </w:r>
    </w:p>
    <w:p w14:paraId="796D76B5" w14:textId="77777777" w:rsidR="00AD5B21" w:rsidRPr="00A0545D" w:rsidRDefault="00AD5B21" w:rsidP="00AD5B21">
      <w:pPr>
        <w:pStyle w:val="ListBullet2"/>
        <w:tabs>
          <w:tab w:val="num" w:pos="921"/>
        </w:tabs>
        <w:ind w:left="921" w:hanging="391"/>
        <w:rPr>
          <w:lang w:val="en-ZA"/>
        </w:rPr>
      </w:pPr>
      <w:r w:rsidRPr="00A0545D">
        <w:rPr>
          <w:lang w:val="en-ZA"/>
        </w:rPr>
        <w:t>If 11 to 100 units must be labelled, two-digit labels should be used.</w:t>
      </w:r>
    </w:p>
    <w:p w14:paraId="776FF7A9" w14:textId="77777777" w:rsidR="00AD5B21" w:rsidRPr="00A0545D" w:rsidRDefault="00AD5B21" w:rsidP="00AD5B21">
      <w:pPr>
        <w:pStyle w:val="ListBullet2"/>
        <w:tabs>
          <w:tab w:val="num" w:pos="921"/>
        </w:tabs>
        <w:ind w:left="921" w:hanging="391"/>
        <w:rPr>
          <w:lang w:val="en-ZA"/>
        </w:rPr>
      </w:pPr>
      <w:r w:rsidRPr="00A0545D">
        <w:rPr>
          <w:lang w:val="en-ZA"/>
        </w:rPr>
        <w:t xml:space="preserve">If 101 to 1000 must be labelled, three-digit numbers should be used. </w:t>
      </w:r>
    </w:p>
    <w:p w14:paraId="1D7CFC9E" w14:textId="77777777" w:rsidR="00AD5B21" w:rsidRPr="00A0545D" w:rsidRDefault="00AD5B21" w:rsidP="00AD5B21">
      <w:pPr>
        <w:pStyle w:val="ListBullet2"/>
        <w:tabs>
          <w:tab w:val="num" w:pos="921"/>
        </w:tabs>
        <w:ind w:left="921" w:hanging="391"/>
        <w:rPr>
          <w:lang w:val="en-ZA"/>
        </w:rPr>
      </w:pPr>
      <w:r w:rsidRPr="00A0545D">
        <w:rPr>
          <w:lang w:val="en-ZA"/>
        </w:rPr>
        <w:t xml:space="preserve">Always use as few digits as possible for labels. </w:t>
      </w:r>
    </w:p>
    <w:p w14:paraId="5EF3F45E" w14:textId="77777777" w:rsidR="00AD5B21" w:rsidRPr="00A0545D" w:rsidRDefault="00AD5B21" w:rsidP="00AD5B21">
      <w:pPr>
        <w:pStyle w:val="ListBullet2"/>
        <w:tabs>
          <w:tab w:val="num" w:pos="921"/>
        </w:tabs>
        <w:ind w:left="921" w:hanging="391"/>
        <w:rPr>
          <w:lang w:val="en-ZA"/>
        </w:rPr>
      </w:pPr>
      <w:r w:rsidRPr="00A0545D">
        <w:rPr>
          <w:lang w:val="en-ZA"/>
        </w:rPr>
        <w:t>It is also good practice to begin with zero rather than one even when not all the labels are required.</w:t>
      </w:r>
    </w:p>
    <w:p w14:paraId="4FF2921D" w14:textId="77777777" w:rsidR="00AD5B21" w:rsidRPr="00A0545D" w:rsidRDefault="00AD5B21" w:rsidP="00AD5B21">
      <w:pPr>
        <w:pStyle w:val="ListBullet2"/>
        <w:tabs>
          <w:tab w:val="num" w:pos="921"/>
        </w:tabs>
        <w:ind w:left="921" w:hanging="391"/>
        <w:rPr>
          <w:lang w:val="en-ZA"/>
        </w:rPr>
      </w:pPr>
      <w:r w:rsidRPr="00A0545D">
        <w:rPr>
          <w:lang w:val="en-ZA"/>
        </w:rPr>
        <w:t xml:space="preserve">Ignore unused labels. </w:t>
      </w:r>
    </w:p>
    <w:p w14:paraId="27DC45D1" w14:textId="77777777" w:rsidR="00AD5B21" w:rsidRDefault="00AD5B21" w:rsidP="00AD5B21">
      <w:pPr>
        <w:rPr>
          <w:lang w:val="en-ZA"/>
        </w:rPr>
      </w:pPr>
      <w:r w:rsidRPr="00A0545D">
        <w:rPr>
          <w:lang w:val="en-ZA"/>
        </w:rPr>
        <w:t xml:space="preserve">It is more efficient to give several labels to each unit in the same sampling frame. If you use multiple labels ensure that each unit has the same number of labels.  </w:t>
      </w:r>
    </w:p>
    <w:p w14:paraId="486F3040" w14:textId="77777777" w:rsidR="00AD5B21" w:rsidRPr="005B7656" w:rsidRDefault="00AD5B21" w:rsidP="00AD5B21">
      <w:pPr>
        <w:pStyle w:val="Heading4"/>
        <w:rPr>
          <w:color w:val="000000"/>
        </w:rPr>
      </w:pPr>
      <w:r w:rsidRPr="005B7656">
        <w:rPr>
          <w:color w:val="000000"/>
        </w:rPr>
        <w:t>A worked example</w:t>
      </w:r>
    </w:p>
    <w:p w14:paraId="6C9AF278" w14:textId="77777777" w:rsidR="00AD5B21" w:rsidRPr="00A0545D" w:rsidRDefault="00AD5B21" w:rsidP="00AD5B21">
      <w:pPr>
        <w:rPr>
          <w:lang w:val="en-ZA"/>
        </w:rPr>
      </w:pPr>
      <w:r w:rsidRPr="00A0545D">
        <w:rPr>
          <w:lang w:val="en-ZA"/>
        </w:rPr>
        <w:t>The figure on the next page contains 100 circles of five different sizes: 5mm, 10mm, 15mm, 20mm and 25mm. Perhaps the circles represent something of importance to you.  You will find a slightly larger copy of this figure on the next page in handout 2 although the legend is not shown. Make copies of this handout rather than working directly in your manual.</w:t>
      </w:r>
    </w:p>
    <w:p w14:paraId="0F54E307" w14:textId="77777777" w:rsidR="00AD5B21" w:rsidRPr="00A0545D" w:rsidRDefault="00AD5B21" w:rsidP="00AD5B21">
      <w:pPr>
        <w:pStyle w:val="ListBullet2"/>
        <w:tabs>
          <w:tab w:val="num" w:pos="921"/>
        </w:tabs>
        <w:ind w:left="921" w:hanging="391"/>
        <w:rPr>
          <w:lang w:val="en-ZA"/>
        </w:rPr>
      </w:pPr>
      <w:r w:rsidRPr="00A0545D">
        <w:rPr>
          <w:lang w:val="en-ZA"/>
        </w:rPr>
        <w:t>The circles may represent the size and distribution of bubbles that you may find in a vat when converting coal to petrol, brewing mampoer or making cheese. If the bubbles are too large, too small, too many or too few, the product may be damaged. For example, if your cheese has too many large bubbles it may no longer fit in the containers you have ordered. To complicate matters, if you put the cheese into the same containers, your customers will complain that the mass of cheese in the container is too low. Of course, if the bubbles are too small, you may deliver a higher mass of cheese in the same container and lose money.</w:t>
      </w:r>
    </w:p>
    <w:p w14:paraId="469639B7" w14:textId="77777777" w:rsidR="00AD5B21" w:rsidRPr="00A0545D" w:rsidRDefault="00AD5B21" w:rsidP="00AD5B21">
      <w:pPr>
        <w:pStyle w:val="ListBullet2"/>
        <w:tabs>
          <w:tab w:val="num" w:pos="921"/>
        </w:tabs>
        <w:ind w:left="921" w:hanging="391"/>
        <w:rPr>
          <w:lang w:val="en-ZA"/>
        </w:rPr>
      </w:pPr>
      <w:r w:rsidRPr="00A0545D">
        <w:rPr>
          <w:lang w:val="en-ZA"/>
        </w:rPr>
        <w:t>The circles may represent the size of trout and their distribution on your fish farm. If you have too many large trout they may start eating your small trout. You may have too many small trout and will not be able to fill the orders you have for large trout.</w:t>
      </w:r>
    </w:p>
    <w:p w14:paraId="0C3107D6" w14:textId="77777777" w:rsidR="00AD5B21" w:rsidRPr="00A0545D" w:rsidRDefault="00AD5B21" w:rsidP="00AD5B21">
      <w:pPr>
        <w:pStyle w:val="ListBullet2"/>
        <w:tabs>
          <w:tab w:val="num" w:pos="921"/>
        </w:tabs>
        <w:ind w:left="921" w:hanging="391"/>
        <w:rPr>
          <w:lang w:val="en-ZA"/>
        </w:rPr>
      </w:pPr>
      <w:r w:rsidRPr="00A0545D">
        <w:rPr>
          <w:lang w:val="en-ZA"/>
        </w:rPr>
        <w:t>The circles may represent tumours or cultures that are being studied if you are a medical or research person.</w:t>
      </w:r>
    </w:p>
    <w:p w14:paraId="500654DD" w14:textId="77777777" w:rsidR="00AD5B21" w:rsidRPr="00A0545D" w:rsidRDefault="00AD5B21" w:rsidP="00AD5B21">
      <w:pPr>
        <w:pStyle w:val="ListBullet2"/>
        <w:tabs>
          <w:tab w:val="num" w:pos="921"/>
        </w:tabs>
        <w:ind w:left="921" w:hanging="391"/>
        <w:rPr>
          <w:lang w:val="en-ZA"/>
        </w:rPr>
      </w:pPr>
      <w:r w:rsidRPr="00A0545D">
        <w:rPr>
          <w:lang w:val="en-ZA"/>
        </w:rPr>
        <w:t>The circles may represent the size and distribution of trees in a plantation if you are a forester.</w:t>
      </w:r>
    </w:p>
    <w:p w14:paraId="1DF27E00" w14:textId="77777777" w:rsidR="00AD5B21" w:rsidRPr="00A0545D" w:rsidRDefault="00AD5B21" w:rsidP="00AD5B21">
      <w:pPr>
        <w:rPr>
          <w:lang w:val="en-ZA"/>
        </w:rPr>
      </w:pPr>
      <w:r w:rsidRPr="00A0545D">
        <w:rPr>
          <w:lang w:val="en-ZA"/>
        </w:rPr>
        <w:t>In statistics, we don’t usually know what the population parameters are so we must be able to estimate them. In this example, I am going to give you the values (answers) and then show you how statistics may be used to estimate the population parameters.</w:t>
      </w:r>
    </w:p>
    <w:p w14:paraId="7AD8860F" w14:textId="77777777" w:rsidR="00AD5B21" w:rsidRPr="00A0545D" w:rsidRDefault="00AD5B21" w:rsidP="00AD5B21">
      <w:pPr>
        <w:rPr>
          <w:lang w:val="en-ZA"/>
        </w:rPr>
      </w:pPr>
      <w:r w:rsidRPr="00A0545D">
        <w:rPr>
          <w:lang w:val="en-ZA"/>
        </w:rPr>
        <w:t>For this example the population consists of the 100 circles. I am interested in finding out the average size of the circles as well as some indication of how many circles of each size there are in the population. The true values could be calculated by taking a census and you would find the following:</w:t>
      </w:r>
    </w:p>
    <w:p w14:paraId="5F9BF944" w14:textId="77777777" w:rsidR="00AD5B21" w:rsidRPr="00A0545D" w:rsidRDefault="00AD5B21" w:rsidP="00AD5B21">
      <w:pPr>
        <w:pStyle w:val="ListBullet2"/>
        <w:tabs>
          <w:tab w:val="num" w:pos="921"/>
        </w:tabs>
        <w:ind w:left="921" w:hanging="391"/>
        <w:rPr>
          <w:lang w:val="en-ZA"/>
        </w:rPr>
      </w:pPr>
      <w:r w:rsidRPr="00A0545D">
        <w:rPr>
          <w:lang w:val="en-ZA"/>
        </w:rPr>
        <w:t>There are 10 circles with a diameter of 25mm.</w:t>
      </w:r>
    </w:p>
    <w:p w14:paraId="7DB67D71" w14:textId="77777777" w:rsidR="00AD5B21" w:rsidRPr="00A0545D" w:rsidRDefault="00AD5B21" w:rsidP="00AD5B21">
      <w:pPr>
        <w:pStyle w:val="ListBullet2"/>
        <w:tabs>
          <w:tab w:val="num" w:pos="921"/>
        </w:tabs>
        <w:ind w:left="921" w:hanging="391"/>
        <w:rPr>
          <w:lang w:val="en-ZA"/>
        </w:rPr>
      </w:pPr>
      <w:r w:rsidRPr="00A0545D">
        <w:rPr>
          <w:lang w:val="en-ZA"/>
        </w:rPr>
        <w:t>There are 15 circles with a diameter of 20mm.</w:t>
      </w:r>
    </w:p>
    <w:p w14:paraId="5CF74CCA" w14:textId="77777777" w:rsidR="00AD5B21" w:rsidRPr="00A0545D" w:rsidRDefault="00AD5B21" w:rsidP="00AD5B21">
      <w:pPr>
        <w:pStyle w:val="ListBullet2"/>
        <w:tabs>
          <w:tab w:val="num" w:pos="921"/>
        </w:tabs>
        <w:ind w:left="921" w:hanging="391"/>
        <w:rPr>
          <w:lang w:val="en-ZA"/>
        </w:rPr>
      </w:pPr>
      <w:r w:rsidRPr="00A0545D">
        <w:rPr>
          <w:lang w:val="en-ZA"/>
        </w:rPr>
        <w:t>There are 20 circles with a diameter of 15mm.</w:t>
      </w:r>
    </w:p>
    <w:p w14:paraId="1649BB3A" w14:textId="77777777" w:rsidR="00AD5B21" w:rsidRPr="00A0545D" w:rsidRDefault="00AD5B21" w:rsidP="00AD5B21">
      <w:pPr>
        <w:pStyle w:val="ListBullet2"/>
        <w:tabs>
          <w:tab w:val="num" w:pos="921"/>
        </w:tabs>
        <w:ind w:left="921" w:hanging="391"/>
        <w:rPr>
          <w:lang w:val="en-ZA"/>
        </w:rPr>
      </w:pPr>
      <w:r w:rsidRPr="00A0545D">
        <w:rPr>
          <w:lang w:val="en-ZA"/>
        </w:rPr>
        <w:lastRenderedPageBreak/>
        <w:t>There are 25 circles with a diameter of 10mm.</w:t>
      </w:r>
    </w:p>
    <w:p w14:paraId="25A04B61" w14:textId="77777777" w:rsidR="00AD5B21" w:rsidRPr="00A0545D" w:rsidRDefault="00AD5B21" w:rsidP="00AD5B21">
      <w:pPr>
        <w:pStyle w:val="ListBullet2"/>
        <w:tabs>
          <w:tab w:val="num" w:pos="921"/>
        </w:tabs>
        <w:ind w:left="921" w:hanging="391"/>
        <w:rPr>
          <w:lang w:val="en-ZA"/>
        </w:rPr>
      </w:pPr>
      <w:r w:rsidRPr="00A0545D">
        <w:rPr>
          <w:lang w:val="en-ZA"/>
        </w:rPr>
        <w:t>There are 30 circles with a diameter of 5mm.</w:t>
      </w:r>
    </w:p>
    <w:p w14:paraId="1178A1A2" w14:textId="77777777" w:rsidR="00AD5B21" w:rsidRPr="00A0545D" w:rsidRDefault="00AD5B21" w:rsidP="00AD5B21">
      <w:pPr>
        <w:rPr>
          <w:lang w:val="en-ZA"/>
        </w:rPr>
      </w:pPr>
      <w:r w:rsidRPr="00A0545D">
        <w:rPr>
          <w:lang w:val="en-ZA"/>
        </w:rPr>
        <w:t xml:space="preserve">You could easily calculate the average diameter by adding up all the sizes (10x25 + 15x20 + 20x15 + 25x10 + 30x5 = 1250) and then divide the result by 100. The average diameter of all the circles is 12.5mm. </w:t>
      </w:r>
    </w:p>
    <w:p w14:paraId="5BDD6BB6" w14:textId="77777777" w:rsidR="00AD5B21" w:rsidRPr="00A0545D" w:rsidRDefault="00AD5B21" w:rsidP="00AD5B21">
      <w:pPr>
        <w:rPr>
          <w:lang w:val="en-ZA"/>
        </w:rPr>
      </w:pPr>
      <w:r w:rsidRPr="00A0545D">
        <w:rPr>
          <w:lang w:val="en-ZA"/>
        </w:rPr>
        <w:t>Because there are 100 circles, the percentage that each circle appears is 30%, 25%, 20%, 15% and 10% for the 5 millimetres, 10 millimetres, 15 millimetres, 20 millimetres and 25 millimetres, respectively.</w:t>
      </w:r>
    </w:p>
    <w:p w14:paraId="587A173B" w14:textId="77777777" w:rsidR="00AD5B21" w:rsidRDefault="00AD5B21" w:rsidP="00AD5B21">
      <w:pPr>
        <w:rPr>
          <w:lang w:val="en-ZA"/>
        </w:rPr>
      </w:pPr>
      <w:r w:rsidRPr="00A0545D">
        <w:rPr>
          <w:lang w:val="en-ZA"/>
        </w:rPr>
        <w:t xml:space="preserve">We can now say that we expect the real mean (statistics-talk for average) is likely to be between 6.25 and 23.75. This is an excellent example of </w:t>
      </w:r>
      <w:r w:rsidRPr="005B7656">
        <w:rPr>
          <w:rStyle w:val="Strong"/>
        </w:rPr>
        <w:t>low precision</w:t>
      </w:r>
      <w:r w:rsidRPr="00A0545D">
        <w:rPr>
          <w:lang w:val="en-ZA"/>
        </w:rPr>
        <w:t xml:space="preserve"> if you think back to the target example. This example probably has low bias but we can’t be sure of this right now.</w:t>
      </w:r>
    </w:p>
    <w:p w14:paraId="5EDA24C6" w14:textId="77777777" w:rsidR="00AD5B21" w:rsidRPr="00070CFE" w:rsidRDefault="00AD5B21" w:rsidP="00AD5B21">
      <w:pPr>
        <w:rPr>
          <w:b/>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
        <w:gridCol w:w="1351"/>
        <w:gridCol w:w="1351"/>
        <w:gridCol w:w="1351"/>
        <w:gridCol w:w="1351"/>
      </w:tblGrid>
      <w:tr w:rsidR="00AD5B21" w:rsidRPr="00070CFE" w14:paraId="78F68DA9"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71C1A0CF" w14:textId="77777777" w:rsidR="00AD5B21" w:rsidRPr="00070CFE" w:rsidRDefault="00AD5B21" w:rsidP="00EE0200">
            <w:pPr>
              <w:rPr>
                <w:b/>
              </w:rPr>
            </w:pPr>
            <w:r w:rsidRPr="00070CFE">
              <w:rPr>
                <w:b/>
              </w:rPr>
              <w:t>Sample</w:t>
            </w:r>
          </w:p>
        </w:tc>
        <w:tc>
          <w:tcPr>
            <w:tcW w:w="0" w:type="auto"/>
            <w:tcBorders>
              <w:top w:val="single" w:sz="4" w:space="0" w:color="auto"/>
              <w:left w:val="single" w:sz="4" w:space="0" w:color="auto"/>
              <w:bottom w:val="single" w:sz="4" w:space="0" w:color="auto"/>
              <w:right w:val="single" w:sz="4" w:space="0" w:color="auto"/>
            </w:tcBorders>
          </w:tcPr>
          <w:p w14:paraId="2C432015" w14:textId="77777777" w:rsidR="00AD5B21" w:rsidRPr="00070CFE" w:rsidRDefault="00AD5B21" w:rsidP="00EE0200">
            <w:pPr>
              <w:rPr>
                <w:b/>
              </w:rPr>
            </w:pPr>
            <w:r w:rsidRPr="00070CFE">
              <w:rPr>
                <w:b/>
              </w:rPr>
              <w:t>Average 1</w:t>
            </w:r>
          </w:p>
        </w:tc>
        <w:tc>
          <w:tcPr>
            <w:tcW w:w="0" w:type="auto"/>
            <w:tcBorders>
              <w:top w:val="single" w:sz="4" w:space="0" w:color="auto"/>
              <w:left w:val="single" w:sz="4" w:space="0" w:color="auto"/>
              <w:bottom w:val="single" w:sz="4" w:space="0" w:color="auto"/>
              <w:right w:val="single" w:sz="4" w:space="0" w:color="auto"/>
            </w:tcBorders>
          </w:tcPr>
          <w:p w14:paraId="26329B46" w14:textId="77777777" w:rsidR="00AD5B21" w:rsidRPr="00070CFE" w:rsidRDefault="00AD5B21" w:rsidP="00EE0200">
            <w:pPr>
              <w:rPr>
                <w:b/>
              </w:rPr>
            </w:pPr>
            <w:r w:rsidRPr="00070CFE">
              <w:rPr>
                <w:b/>
              </w:rPr>
              <w:t>Average 2</w:t>
            </w:r>
          </w:p>
        </w:tc>
        <w:tc>
          <w:tcPr>
            <w:tcW w:w="0" w:type="auto"/>
            <w:tcBorders>
              <w:top w:val="single" w:sz="4" w:space="0" w:color="auto"/>
              <w:left w:val="single" w:sz="4" w:space="0" w:color="auto"/>
              <w:bottom w:val="single" w:sz="4" w:space="0" w:color="auto"/>
              <w:right w:val="single" w:sz="4" w:space="0" w:color="auto"/>
            </w:tcBorders>
          </w:tcPr>
          <w:p w14:paraId="7E7B9781" w14:textId="77777777" w:rsidR="00AD5B21" w:rsidRPr="00070CFE" w:rsidRDefault="00AD5B21" w:rsidP="00EE0200">
            <w:pPr>
              <w:rPr>
                <w:b/>
              </w:rPr>
            </w:pPr>
            <w:r w:rsidRPr="00070CFE">
              <w:rPr>
                <w:b/>
              </w:rPr>
              <w:t>Average 3</w:t>
            </w:r>
          </w:p>
        </w:tc>
        <w:tc>
          <w:tcPr>
            <w:tcW w:w="0" w:type="auto"/>
            <w:tcBorders>
              <w:top w:val="single" w:sz="4" w:space="0" w:color="auto"/>
              <w:left w:val="single" w:sz="4" w:space="0" w:color="auto"/>
              <w:bottom w:val="single" w:sz="4" w:space="0" w:color="auto"/>
              <w:right w:val="single" w:sz="4" w:space="0" w:color="auto"/>
            </w:tcBorders>
          </w:tcPr>
          <w:p w14:paraId="66703037" w14:textId="77777777" w:rsidR="00AD5B21" w:rsidRPr="00070CFE" w:rsidRDefault="00AD5B21" w:rsidP="00EE0200">
            <w:pPr>
              <w:rPr>
                <w:b/>
              </w:rPr>
            </w:pPr>
            <w:r w:rsidRPr="00070CFE">
              <w:rPr>
                <w:b/>
              </w:rPr>
              <w:t>Average 4</w:t>
            </w:r>
          </w:p>
        </w:tc>
      </w:tr>
      <w:tr w:rsidR="00AD5B21" w:rsidRPr="00070CFE" w14:paraId="32AD77CD"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5A58AE0" w14:textId="77777777" w:rsidR="00AD5B21" w:rsidRPr="00070CFE" w:rsidRDefault="00AD5B21" w:rsidP="00EE0200">
            <w:r w:rsidRPr="00070CFE">
              <w:t>1</w:t>
            </w:r>
          </w:p>
        </w:tc>
        <w:tc>
          <w:tcPr>
            <w:tcW w:w="0" w:type="auto"/>
            <w:tcBorders>
              <w:top w:val="single" w:sz="4" w:space="0" w:color="auto"/>
              <w:left w:val="single" w:sz="4" w:space="0" w:color="auto"/>
              <w:bottom w:val="single" w:sz="4" w:space="0" w:color="auto"/>
              <w:right w:val="single" w:sz="4" w:space="0" w:color="auto"/>
            </w:tcBorders>
          </w:tcPr>
          <w:p w14:paraId="5ACD7E3A" w14:textId="77777777" w:rsidR="00AD5B21" w:rsidRPr="00070CFE" w:rsidRDefault="00AD5B21" w:rsidP="00EE0200">
            <w:r w:rsidRPr="00070CFE">
              <w:t>6.25</w:t>
            </w:r>
          </w:p>
        </w:tc>
        <w:tc>
          <w:tcPr>
            <w:tcW w:w="0" w:type="auto"/>
            <w:tcBorders>
              <w:top w:val="single" w:sz="4" w:space="0" w:color="auto"/>
              <w:left w:val="single" w:sz="4" w:space="0" w:color="auto"/>
              <w:bottom w:val="single" w:sz="4" w:space="0" w:color="auto"/>
              <w:right w:val="single" w:sz="4" w:space="0" w:color="auto"/>
            </w:tcBorders>
          </w:tcPr>
          <w:p w14:paraId="18706285" w14:textId="77777777" w:rsidR="00AD5B21" w:rsidRPr="00070CFE" w:rsidRDefault="00AD5B21" w:rsidP="00EE0200">
            <w:r w:rsidRPr="00070CFE">
              <w:t>11.25</w:t>
            </w:r>
          </w:p>
        </w:tc>
        <w:tc>
          <w:tcPr>
            <w:tcW w:w="0" w:type="auto"/>
            <w:tcBorders>
              <w:top w:val="single" w:sz="4" w:space="0" w:color="auto"/>
              <w:left w:val="single" w:sz="4" w:space="0" w:color="auto"/>
              <w:bottom w:val="single" w:sz="4" w:space="0" w:color="auto"/>
              <w:right w:val="single" w:sz="4" w:space="0" w:color="auto"/>
            </w:tcBorders>
          </w:tcPr>
          <w:p w14:paraId="2A804DED" w14:textId="77777777" w:rsidR="00AD5B21" w:rsidRPr="00070CFE" w:rsidRDefault="00AD5B21" w:rsidP="00EE0200">
            <w:r w:rsidRPr="00070CFE">
              <w:t>15.00</w:t>
            </w:r>
          </w:p>
        </w:tc>
        <w:tc>
          <w:tcPr>
            <w:tcW w:w="0" w:type="auto"/>
            <w:tcBorders>
              <w:top w:val="single" w:sz="4" w:space="0" w:color="auto"/>
              <w:left w:val="single" w:sz="4" w:space="0" w:color="auto"/>
              <w:bottom w:val="single" w:sz="4" w:space="0" w:color="auto"/>
              <w:right w:val="single" w:sz="4" w:space="0" w:color="auto"/>
            </w:tcBorders>
          </w:tcPr>
          <w:p w14:paraId="173A4D20" w14:textId="77777777" w:rsidR="00AD5B21" w:rsidRPr="00070CFE" w:rsidRDefault="00AD5B21" w:rsidP="00EE0200">
            <w:r w:rsidRPr="00070CFE">
              <w:t>11.25</w:t>
            </w:r>
          </w:p>
        </w:tc>
      </w:tr>
      <w:tr w:rsidR="00AD5B21" w:rsidRPr="00070CFE" w14:paraId="4187EDAB"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43D9CFA2" w14:textId="77777777" w:rsidR="00AD5B21" w:rsidRPr="00070CFE" w:rsidRDefault="00AD5B21" w:rsidP="00EE0200">
            <w:r w:rsidRPr="00070CFE">
              <w:t>2</w:t>
            </w:r>
          </w:p>
        </w:tc>
        <w:tc>
          <w:tcPr>
            <w:tcW w:w="0" w:type="auto"/>
            <w:tcBorders>
              <w:top w:val="single" w:sz="4" w:space="0" w:color="auto"/>
              <w:left w:val="single" w:sz="4" w:space="0" w:color="auto"/>
              <w:bottom w:val="single" w:sz="4" w:space="0" w:color="auto"/>
              <w:right w:val="single" w:sz="4" w:space="0" w:color="auto"/>
            </w:tcBorders>
          </w:tcPr>
          <w:p w14:paraId="15FF63BA" w14:textId="77777777" w:rsidR="00AD5B21" w:rsidRPr="00070CFE" w:rsidRDefault="00AD5B21" w:rsidP="00EE0200">
            <w:r w:rsidRPr="00070CFE">
              <w:t>13.75</w:t>
            </w:r>
          </w:p>
        </w:tc>
        <w:tc>
          <w:tcPr>
            <w:tcW w:w="0" w:type="auto"/>
            <w:tcBorders>
              <w:top w:val="single" w:sz="4" w:space="0" w:color="auto"/>
              <w:left w:val="single" w:sz="4" w:space="0" w:color="auto"/>
              <w:bottom w:val="single" w:sz="4" w:space="0" w:color="auto"/>
              <w:right w:val="single" w:sz="4" w:space="0" w:color="auto"/>
            </w:tcBorders>
          </w:tcPr>
          <w:p w14:paraId="01A1A34D" w14:textId="77777777" w:rsidR="00AD5B21" w:rsidRPr="00070CFE" w:rsidRDefault="00AD5B21" w:rsidP="00EE0200">
            <w:r w:rsidRPr="00070CFE">
              <w:t>15.00</w:t>
            </w:r>
          </w:p>
        </w:tc>
        <w:tc>
          <w:tcPr>
            <w:tcW w:w="0" w:type="auto"/>
            <w:tcBorders>
              <w:top w:val="single" w:sz="4" w:space="0" w:color="auto"/>
              <w:left w:val="single" w:sz="4" w:space="0" w:color="auto"/>
              <w:bottom w:val="single" w:sz="4" w:space="0" w:color="auto"/>
              <w:right w:val="single" w:sz="4" w:space="0" w:color="auto"/>
            </w:tcBorders>
          </w:tcPr>
          <w:p w14:paraId="31027473" w14:textId="77777777" w:rsidR="00AD5B21" w:rsidRPr="00070CFE" w:rsidRDefault="00AD5B21" w:rsidP="00EE0200">
            <w:r w:rsidRPr="00070CFE">
              <w:t>12.50</w:t>
            </w:r>
          </w:p>
        </w:tc>
        <w:tc>
          <w:tcPr>
            <w:tcW w:w="0" w:type="auto"/>
            <w:tcBorders>
              <w:top w:val="single" w:sz="4" w:space="0" w:color="auto"/>
              <w:left w:val="single" w:sz="4" w:space="0" w:color="auto"/>
              <w:bottom w:val="single" w:sz="4" w:space="0" w:color="auto"/>
              <w:right w:val="single" w:sz="4" w:space="0" w:color="auto"/>
            </w:tcBorders>
          </w:tcPr>
          <w:p w14:paraId="463A3173" w14:textId="77777777" w:rsidR="00AD5B21" w:rsidRPr="00070CFE" w:rsidRDefault="00AD5B21" w:rsidP="00EE0200">
            <w:r w:rsidRPr="00070CFE">
              <w:t>17.50</w:t>
            </w:r>
          </w:p>
        </w:tc>
      </w:tr>
      <w:tr w:rsidR="00AD5B21" w:rsidRPr="00070CFE" w14:paraId="2CF661EA"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16B59609" w14:textId="77777777" w:rsidR="00AD5B21" w:rsidRPr="00070CFE" w:rsidRDefault="00AD5B21" w:rsidP="00EE0200">
            <w:r w:rsidRPr="00070CFE">
              <w:t>3</w:t>
            </w:r>
          </w:p>
        </w:tc>
        <w:tc>
          <w:tcPr>
            <w:tcW w:w="0" w:type="auto"/>
            <w:tcBorders>
              <w:top w:val="single" w:sz="4" w:space="0" w:color="auto"/>
              <w:left w:val="single" w:sz="4" w:space="0" w:color="auto"/>
              <w:bottom w:val="single" w:sz="4" w:space="0" w:color="auto"/>
              <w:right w:val="single" w:sz="4" w:space="0" w:color="auto"/>
            </w:tcBorders>
          </w:tcPr>
          <w:p w14:paraId="4F4993BC" w14:textId="77777777" w:rsidR="00AD5B21" w:rsidRPr="00070CFE" w:rsidRDefault="00AD5B21" w:rsidP="00EE0200">
            <w:r w:rsidRPr="00070CFE">
              <w:t>11.25</w:t>
            </w:r>
          </w:p>
        </w:tc>
        <w:tc>
          <w:tcPr>
            <w:tcW w:w="0" w:type="auto"/>
            <w:tcBorders>
              <w:top w:val="single" w:sz="4" w:space="0" w:color="auto"/>
              <w:left w:val="single" w:sz="4" w:space="0" w:color="auto"/>
              <w:bottom w:val="single" w:sz="4" w:space="0" w:color="auto"/>
              <w:right w:val="single" w:sz="4" w:space="0" w:color="auto"/>
            </w:tcBorders>
          </w:tcPr>
          <w:p w14:paraId="54B5838A" w14:textId="77777777" w:rsidR="00AD5B21" w:rsidRPr="00070CFE" w:rsidRDefault="00AD5B21" w:rsidP="00EE0200">
            <w:r w:rsidRPr="00070CFE">
              <w:t>13.75</w:t>
            </w:r>
          </w:p>
        </w:tc>
        <w:tc>
          <w:tcPr>
            <w:tcW w:w="0" w:type="auto"/>
            <w:tcBorders>
              <w:top w:val="single" w:sz="4" w:space="0" w:color="auto"/>
              <w:left w:val="single" w:sz="4" w:space="0" w:color="auto"/>
              <w:bottom w:val="single" w:sz="4" w:space="0" w:color="auto"/>
              <w:right w:val="single" w:sz="4" w:space="0" w:color="auto"/>
            </w:tcBorders>
          </w:tcPr>
          <w:p w14:paraId="528422B8" w14:textId="77777777" w:rsidR="00AD5B21" w:rsidRPr="00070CFE" w:rsidRDefault="00AD5B21" w:rsidP="00EE0200">
            <w:r w:rsidRPr="00070CFE">
              <w:t>13.75</w:t>
            </w:r>
          </w:p>
        </w:tc>
        <w:tc>
          <w:tcPr>
            <w:tcW w:w="0" w:type="auto"/>
            <w:tcBorders>
              <w:top w:val="single" w:sz="4" w:space="0" w:color="auto"/>
              <w:left w:val="single" w:sz="4" w:space="0" w:color="auto"/>
              <w:bottom w:val="single" w:sz="4" w:space="0" w:color="auto"/>
              <w:right w:val="single" w:sz="4" w:space="0" w:color="auto"/>
            </w:tcBorders>
          </w:tcPr>
          <w:p w14:paraId="3234C1AA" w14:textId="77777777" w:rsidR="00AD5B21" w:rsidRPr="00070CFE" w:rsidRDefault="00AD5B21" w:rsidP="00EE0200">
            <w:r w:rsidRPr="00070CFE">
              <w:t>16.25</w:t>
            </w:r>
          </w:p>
        </w:tc>
      </w:tr>
      <w:tr w:rsidR="00AD5B21" w:rsidRPr="00070CFE" w14:paraId="396B3559"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0317089B" w14:textId="77777777" w:rsidR="00AD5B21" w:rsidRPr="00070CFE" w:rsidRDefault="00AD5B21" w:rsidP="00EE0200">
            <w:r w:rsidRPr="00070CFE">
              <w:t>4</w:t>
            </w:r>
          </w:p>
        </w:tc>
        <w:tc>
          <w:tcPr>
            <w:tcW w:w="0" w:type="auto"/>
            <w:tcBorders>
              <w:top w:val="single" w:sz="4" w:space="0" w:color="auto"/>
              <w:left w:val="single" w:sz="4" w:space="0" w:color="auto"/>
              <w:bottom w:val="single" w:sz="4" w:space="0" w:color="auto"/>
              <w:right w:val="single" w:sz="4" w:space="0" w:color="auto"/>
            </w:tcBorders>
          </w:tcPr>
          <w:p w14:paraId="25B1D76F" w14:textId="77777777" w:rsidR="00AD5B21" w:rsidRPr="00070CFE" w:rsidRDefault="00AD5B21" w:rsidP="00EE0200">
            <w:r w:rsidRPr="00070CFE">
              <w:t>12.50</w:t>
            </w:r>
          </w:p>
        </w:tc>
        <w:tc>
          <w:tcPr>
            <w:tcW w:w="0" w:type="auto"/>
            <w:tcBorders>
              <w:top w:val="single" w:sz="4" w:space="0" w:color="auto"/>
              <w:left w:val="single" w:sz="4" w:space="0" w:color="auto"/>
              <w:bottom w:val="single" w:sz="4" w:space="0" w:color="auto"/>
              <w:right w:val="single" w:sz="4" w:space="0" w:color="auto"/>
            </w:tcBorders>
          </w:tcPr>
          <w:p w14:paraId="32A28EDA" w14:textId="77777777" w:rsidR="00AD5B21" w:rsidRPr="00070CFE" w:rsidRDefault="00AD5B21" w:rsidP="00EE0200">
            <w:r w:rsidRPr="00070CFE">
              <w:t>23.75</w:t>
            </w:r>
          </w:p>
        </w:tc>
        <w:tc>
          <w:tcPr>
            <w:tcW w:w="0" w:type="auto"/>
            <w:tcBorders>
              <w:top w:val="single" w:sz="4" w:space="0" w:color="auto"/>
              <w:left w:val="single" w:sz="4" w:space="0" w:color="auto"/>
              <w:bottom w:val="single" w:sz="4" w:space="0" w:color="auto"/>
              <w:right w:val="single" w:sz="4" w:space="0" w:color="auto"/>
            </w:tcBorders>
          </w:tcPr>
          <w:p w14:paraId="214EFD4A" w14:textId="77777777" w:rsidR="00AD5B21" w:rsidRPr="00070CFE" w:rsidRDefault="00AD5B21" w:rsidP="00EE0200">
            <w:r w:rsidRPr="00070CFE">
              <w:t>12.50</w:t>
            </w:r>
          </w:p>
        </w:tc>
        <w:tc>
          <w:tcPr>
            <w:tcW w:w="0" w:type="auto"/>
            <w:tcBorders>
              <w:top w:val="single" w:sz="4" w:space="0" w:color="auto"/>
              <w:left w:val="single" w:sz="4" w:space="0" w:color="auto"/>
              <w:bottom w:val="single" w:sz="4" w:space="0" w:color="auto"/>
              <w:right w:val="single" w:sz="4" w:space="0" w:color="auto"/>
            </w:tcBorders>
          </w:tcPr>
          <w:p w14:paraId="6E57CD48" w14:textId="77777777" w:rsidR="00AD5B21" w:rsidRPr="00070CFE" w:rsidRDefault="00AD5B21" w:rsidP="00EE0200">
            <w:r w:rsidRPr="00070CFE">
              <w:t>13.75</w:t>
            </w:r>
          </w:p>
        </w:tc>
      </w:tr>
      <w:tr w:rsidR="00AD5B21" w:rsidRPr="00070CFE" w14:paraId="54AAFF58"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60EA6A47" w14:textId="77777777" w:rsidR="00AD5B21" w:rsidRPr="00070CFE" w:rsidRDefault="00AD5B21" w:rsidP="00EE0200">
            <w:r w:rsidRPr="00070CFE">
              <w:t>5</w:t>
            </w:r>
          </w:p>
        </w:tc>
        <w:tc>
          <w:tcPr>
            <w:tcW w:w="0" w:type="auto"/>
            <w:tcBorders>
              <w:top w:val="single" w:sz="4" w:space="0" w:color="auto"/>
              <w:left w:val="single" w:sz="4" w:space="0" w:color="auto"/>
              <w:bottom w:val="single" w:sz="4" w:space="0" w:color="auto"/>
              <w:right w:val="single" w:sz="4" w:space="0" w:color="auto"/>
            </w:tcBorders>
          </w:tcPr>
          <w:p w14:paraId="1BFC028F" w14:textId="77777777" w:rsidR="00AD5B21" w:rsidRPr="00070CFE" w:rsidRDefault="00AD5B21" w:rsidP="00EE0200">
            <w:r w:rsidRPr="00070CFE">
              <w:t>8.75</w:t>
            </w:r>
          </w:p>
        </w:tc>
        <w:tc>
          <w:tcPr>
            <w:tcW w:w="0" w:type="auto"/>
            <w:tcBorders>
              <w:top w:val="single" w:sz="4" w:space="0" w:color="auto"/>
              <w:left w:val="single" w:sz="4" w:space="0" w:color="auto"/>
              <w:bottom w:val="single" w:sz="4" w:space="0" w:color="auto"/>
              <w:right w:val="single" w:sz="4" w:space="0" w:color="auto"/>
            </w:tcBorders>
          </w:tcPr>
          <w:p w14:paraId="2DFAD67B" w14:textId="77777777" w:rsidR="00AD5B21" w:rsidRPr="00070CFE" w:rsidRDefault="00AD5B21" w:rsidP="00EE0200">
            <w:r w:rsidRPr="00070CFE">
              <w:t>8.75</w:t>
            </w:r>
          </w:p>
        </w:tc>
        <w:tc>
          <w:tcPr>
            <w:tcW w:w="0" w:type="auto"/>
            <w:tcBorders>
              <w:top w:val="single" w:sz="4" w:space="0" w:color="auto"/>
              <w:left w:val="single" w:sz="4" w:space="0" w:color="auto"/>
              <w:bottom w:val="single" w:sz="4" w:space="0" w:color="auto"/>
              <w:right w:val="single" w:sz="4" w:space="0" w:color="auto"/>
            </w:tcBorders>
          </w:tcPr>
          <w:p w14:paraId="0B02FECF" w14:textId="77777777" w:rsidR="00AD5B21" w:rsidRPr="00070CFE" w:rsidRDefault="00AD5B21" w:rsidP="00EE0200">
            <w:r w:rsidRPr="00070CFE">
              <w:t>12.50</w:t>
            </w:r>
          </w:p>
        </w:tc>
        <w:tc>
          <w:tcPr>
            <w:tcW w:w="0" w:type="auto"/>
            <w:tcBorders>
              <w:top w:val="single" w:sz="4" w:space="0" w:color="auto"/>
              <w:left w:val="single" w:sz="4" w:space="0" w:color="auto"/>
              <w:bottom w:val="single" w:sz="4" w:space="0" w:color="auto"/>
              <w:right w:val="single" w:sz="4" w:space="0" w:color="auto"/>
            </w:tcBorders>
          </w:tcPr>
          <w:p w14:paraId="0CF601AD" w14:textId="77777777" w:rsidR="00AD5B21" w:rsidRPr="00070CFE" w:rsidRDefault="00AD5B21" w:rsidP="00EE0200">
            <w:r w:rsidRPr="00070CFE">
              <w:t>12.50</w:t>
            </w:r>
          </w:p>
        </w:tc>
      </w:tr>
      <w:tr w:rsidR="00AD5B21" w:rsidRPr="00070CFE" w14:paraId="19A87986"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3F12C755" w14:textId="77777777" w:rsidR="00AD5B21" w:rsidRPr="00070CFE" w:rsidRDefault="00AD5B21" w:rsidP="00EE0200">
            <w:r w:rsidRPr="00070CFE">
              <w:t>6</w:t>
            </w:r>
          </w:p>
        </w:tc>
        <w:tc>
          <w:tcPr>
            <w:tcW w:w="0" w:type="auto"/>
            <w:tcBorders>
              <w:top w:val="single" w:sz="4" w:space="0" w:color="auto"/>
              <w:left w:val="single" w:sz="4" w:space="0" w:color="auto"/>
              <w:bottom w:val="single" w:sz="4" w:space="0" w:color="auto"/>
              <w:right w:val="single" w:sz="4" w:space="0" w:color="auto"/>
            </w:tcBorders>
          </w:tcPr>
          <w:p w14:paraId="4E75E517" w14:textId="77777777" w:rsidR="00AD5B21" w:rsidRPr="00070CFE" w:rsidRDefault="00AD5B21" w:rsidP="00EE0200">
            <w:r w:rsidRPr="00070CFE">
              <w:t>10.00</w:t>
            </w:r>
          </w:p>
        </w:tc>
        <w:tc>
          <w:tcPr>
            <w:tcW w:w="0" w:type="auto"/>
            <w:tcBorders>
              <w:top w:val="single" w:sz="4" w:space="0" w:color="auto"/>
              <w:left w:val="single" w:sz="4" w:space="0" w:color="auto"/>
              <w:bottom w:val="single" w:sz="4" w:space="0" w:color="auto"/>
              <w:right w:val="single" w:sz="4" w:space="0" w:color="auto"/>
            </w:tcBorders>
          </w:tcPr>
          <w:p w14:paraId="1BE27BB3" w14:textId="77777777" w:rsidR="00AD5B21" w:rsidRPr="00070CFE" w:rsidRDefault="00AD5B21" w:rsidP="00EE0200">
            <w:r w:rsidRPr="00070CFE">
              <w:t>13.75</w:t>
            </w:r>
          </w:p>
        </w:tc>
        <w:tc>
          <w:tcPr>
            <w:tcW w:w="0" w:type="auto"/>
            <w:tcBorders>
              <w:top w:val="single" w:sz="4" w:space="0" w:color="auto"/>
              <w:left w:val="single" w:sz="4" w:space="0" w:color="auto"/>
              <w:bottom w:val="single" w:sz="4" w:space="0" w:color="auto"/>
              <w:right w:val="single" w:sz="4" w:space="0" w:color="auto"/>
            </w:tcBorders>
          </w:tcPr>
          <w:p w14:paraId="5AB03B6C" w14:textId="77777777" w:rsidR="00AD5B21" w:rsidRPr="00070CFE" w:rsidRDefault="00AD5B21" w:rsidP="00EE0200">
            <w:r w:rsidRPr="00070CFE">
              <w:t>17.50</w:t>
            </w:r>
          </w:p>
        </w:tc>
        <w:tc>
          <w:tcPr>
            <w:tcW w:w="0" w:type="auto"/>
            <w:tcBorders>
              <w:top w:val="single" w:sz="4" w:space="0" w:color="auto"/>
              <w:left w:val="single" w:sz="4" w:space="0" w:color="auto"/>
              <w:bottom w:val="single" w:sz="4" w:space="0" w:color="auto"/>
              <w:right w:val="single" w:sz="4" w:space="0" w:color="auto"/>
            </w:tcBorders>
          </w:tcPr>
          <w:p w14:paraId="35E47D52" w14:textId="77777777" w:rsidR="00AD5B21" w:rsidRPr="00070CFE" w:rsidRDefault="00AD5B21" w:rsidP="00EE0200">
            <w:r w:rsidRPr="00070CFE">
              <w:t>10.00</w:t>
            </w:r>
          </w:p>
        </w:tc>
      </w:tr>
      <w:tr w:rsidR="00AD5B21" w:rsidRPr="00070CFE" w14:paraId="681DCCFC"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6F4ACF23" w14:textId="77777777" w:rsidR="00AD5B21" w:rsidRPr="00070CFE" w:rsidRDefault="00AD5B21" w:rsidP="00EE0200">
            <w:r w:rsidRPr="00070CFE">
              <w:t>7</w:t>
            </w:r>
          </w:p>
        </w:tc>
        <w:tc>
          <w:tcPr>
            <w:tcW w:w="0" w:type="auto"/>
            <w:tcBorders>
              <w:top w:val="single" w:sz="4" w:space="0" w:color="auto"/>
              <w:left w:val="single" w:sz="4" w:space="0" w:color="auto"/>
              <w:bottom w:val="single" w:sz="4" w:space="0" w:color="auto"/>
              <w:right w:val="single" w:sz="4" w:space="0" w:color="auto"/>
            </w:tcBorders>
          </w:tcPr>
          <w:p w14:paraId="23F95A2B" w14:textId="77777777" w:rsidR="00AD5B21" w:rsidRPr="00070CFE" w:rsidRDefault="00AD5B21" w:rsidP="00EE0200">
            <w:r w:rsidRPr="00070CFE">
              <w:t>8.75</w:t>
            </w:r>
          </w:p>
        </w:tc>
        <w:tc>
          <w:tcPr>
            <w:tcW w:w="0" w:type="auto"/>
            <w:tcBorders>
              <w:top w:val="single" w:sz="4" w:space="0" w:color="auto"/>
              <w:left w:val="single" w:sz="4" w:space="0" w:color="auto"/>
              <w:bottom w:val="single" w:sz="4" w:space="0" w:color="auto"/>
              <w:right w:val="single" w:sz="4" w:space="0" w:color="auto"/>
            </w:tcBorders>
          </w:tcPr>
          <w:p w14:paraId="3004DF31" w14:textId="77777777" w:rsidR="00AD5B21" w:rsidRPr="00070CFE" w:rsidRDefault="00AD5B21" w:rsidP="00EE0200">
            <w:r w:rsidRPr="00070CFE">
              <w:t>13.75</w:t>
            </w:r>
          </w:p>
        </w:tc>
        <w:tc>
          <w:tcPr>
            <w:tcW w:w="0" w:type="auto"/>
            <w:tcBorders>
              <w:top w:val="single" w:sz="4" w:space="0" w:color="auto"/>
              <w:left w:val="single" w:sz="4" w:space="0" w:color="auto"/>
              <w:bottom w:val="single" w:sz="4" w:space="0" w:color="auto"/>
              <w:right w:val="single" w:sz="4" w:space="0" w:color="auto"/>
            </w:tcBorders>
          </w:tcPr>
          <w:p w14:paraId="45F31DC9" w14:textId="77777777" w:rsidR="00AD5B21" w:rsidRPr="00070CFE" w:rsidRDefault="00AD5B21" w:rsidP="00EE0200">
            <w:r w:rsidRPr="00070CFE">
              <w:t>6.25</w:t>
            </w:r>
          </w:p>
        </w:tc>
        <w:tc>
          <w:tcPr>
            <w:tcW w:w="0" w:type="auto"/>
            <w:tcBorders>
              <w:top w:val="single" w:sz="4" w:space="0" w:color="auto"/>
              <w:left w:val="single" w:sz="4" w:space="0" w:color="auto"/>
              <w:bottom w:val="single" w:sz="4" w:space="0" w:color="auto"/>
              <w:right w:val="single" w:sz="4" w:space="0" w:color="auto"/>
            </w:tcBorders>
          </w:tcPr>
          <w:p w14:paraId="1ACA90B2" w14:textId="77777777" w:rsidR="00AD5B21" w:rsidRPr="00070CFE" w:rsidRDefault="00AD5B21" w:rsidP="00EE0200">
            <w:r w:rsidRPr="00070CFE">
              <w:t>13.75</w:t>
            </w:r>
          </w:p>
        </w:tc>
      </w:tr>
      <w:tr w:rsidR="00AD5B21" w:rsidRPr="00070CFE" w14:paraId="3105E11F"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5A4DD4F5" w14:textId="77777777" w:rsidR="00AD5B21" w:rsidRPr="00070CFE" w:rsidRDefault="00AD5B21" w:rsidP="00EE0200">
            <w:r w:rsidRPr="00070CFE">
              <w:t>8</w:t>
            </w:r>
          </w:p>
        </w:tc>
        <w:tc>
          <w:tcPr>
            <w:tcW w:w="0" w:type="auto"/>
            <w:tcBorders>
              <w:top w:val="single" w:sz="4" w:space="0" w:color="auto"/>
              <w:left w:val="single" w:sz="4" w:space="0" w:color="auto"/>
              <w:bottom w:val="single" w:sz="4" w:space="0" w:color="auto"/>
              <w:right w:val="single" w:sz="4" w:space="0" w:color="auto"/>
            </w:tcBorders>
          </w:tcPr>
          <w:p w14:paraId="76EFAD0B" w14:textId="77777777" w:rsidR="00AD5B21" w:rsidRPr="00070CFE" w:rsidRDefault="00AD5B21" w:rsidP="00EE0200">
            <w:r w:rsidRPr="00070CFE">
              <w:t>10.00</w:t>
            </w:r>
          </w:p>
        </w:tc>
        <w:tc>
          <w:tcPr>
            <w:tcW w:w="0" w:type="auto"/>
            <w:tcBorders>
              <w:top w:val="single" w:sz="4" w:space="0" w:color="auto"/>
              <w:left w:val="single" w:sz="4" w:space="0" w:color="auto"/>
              <w:bottom w:val="single" w:sz="4" w:space="0" w:color="auto"/>
              <w:right w:val="single" w:sz="4" w:space="0" w:color="auto"/>
            </w:tcBorders>
          </w:tcPr>
          <w:p w14:paraId="63CE6A5E" w14:textId="77777777" w:rsidR="00AD5B21" w:rsidRPr="00070CFE" w:rsidRDefault="00AD5B21" w:rsidP="00EE0200">
            <w:r w:rsidRPr="00070CFE">
              <w:t>13.75</w:t>
            </w:r>
          </w:p>
        </w:tc>
        <w:tc>
          <w:tcPr>
            <w:tcW w:w="0" w:type="auto"/>
            <w:tcBorders>
              <w:top w:val="single" w:sz="4" w:space="0" w:color="auto"/>
              <w:left w:val="single" w:sz="4" w:space="0" w:color="auto"/>
              <w:bottom w:val="single" w:sz="4" w:space="0" w:color="auto"/>
              <w:right w:val="single" w:sz="4" w:space="0" w:color="auto"/>
            </w:tcBorders>
          </w:tcPr>
          <w:p w14:paraId="00D37D3B" w14:textId="77777777" w:rsidR="00AD5B21" w:rsidRPr="00070CFE" w:rsidRDefault="00AD5B21" w:rsidP="00EE0200">
            <w:r w:rsidRPr="00070CFE">
              <w:t>8.75</w:t>
            </w:r>
          </w:p>
        </w:tc>
        <w:tc>
          <w:tcPr>
            <w:tcW w:w="0" w:type="auto"/>
            <w:tcBorders>
              <w:top w:val="single" w:sz="4" w:space="0" w:color="auto"/>
              <w:left w:val="single" w:sz="4" w:space="0" w:color="auto"/>
              <w:bottom w:val="single" w:sz="4" w:space="0" w:color="auto"/>
              <w:right w:val="single" w:sz="4" w:space="0" w:color="auto"/>
            </w:tcBorders>
          </w:tcPr>
          <w:p w14:paraId="4C77F52F" w14:textId="77777777" w:rsidR="00AD5B21" w:rsidRPr="00070CFE" w:rsidRDefault="00AD5B21" w:rsidP="00EE0200">
            <w:r w:rsidRPr="00070CFE">
              <w:t>15.00</w:t>
            </w:r>
          </w:p>
        </w:tc>
      </w:tr>
      <w:tr w:rsidR="00AD5B21" w:rsidRPr="00070CFE" w14:paraId="2AB48EF9"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499A276C" w14:textId="77777777" w:rsidR="00AD5B21" w:rsidRPr="00070CFE" w:rsidRDefault="00AD5B21" w:rsidP="00EE0200">
            <w:r w:rsidRPr="00070CFE">
              <w:t>9</w:t>
            </w:r>
          </w:p>
        </w:tc>
        <w:tc>
          <w:tcPr>
            <w:tcW w:w="0" w:type="auto"/>
            <w:tcBorders>
              <w:top w:val="single" w:sz="4" w:space="0" w:color="auto"/>
              <w:left w:val="single" w:sz="4" w:space="0" w:color="auto"/>
              <w:bottom w:val="single" w:sz="4" w:space="0" w:color="auto"/>
              <w:right w:val="single" w:sz="4" w:space="0" w:color="auto"/>
            </w:tcBorders>
          </w:tcPr>
          <w:p w14:paraId="39E726D0" w14:textId="77777777" w:rsidR="00AD5B21" w:rsidRPr="00070CFE" w:rsidRDefault="00AD5B21" w:rsidP="00EE0200">
            <w:r w:rsidRPr="00070CFE">
              <w:t>7.50</w:t>
            </w:r>
          </w:p>
        </w:tc>
        <w:tc>
          <w:tcPr>
            <w:tcW w:w="0" w:type="auto"/>
            <w:tcBorders>
              <w:top w:val="single" w:sz="4" w:space="0" w:color="auto"/>
              <w:left w:val="single" w:sz="4" w:space="0" w:color="auto"/>
              <w:bottom w:val="single" w:sz="4" w:space="0" w:color="auto"/>
              <w:right w:val="single" w:sz="4" w:space="0" w:color="auto"/>
            </w:tcBorders>
          </w:tcPr>
          <w:p w14:paraId="73C8C576" w14:textId="77777777" w:rsidR="00AD5B21" w:rsidRPr="00070CFE" w:rsidRDefault="00AD5B21" w:rsidP="00EE0200">
            <w:r w:rsidRPr="00070CFE">
              <w:t>18.75</w:t>
            </w:r>
          </w:p>
        </w:tc>
        <w:tc>
          <w:tcPr>
            <w:tcW w:w="0" w:type="auto"/>
            <w:tcBorders>
              <w:top w:val="single" w:sz="4" w:space="0" w:color="auto"/>
              <w:left w:val="single" w:sz="4" w:space="0" w:color="auto"/>
              <w:bottom w:val="single" w:sz="4" w:space="0" w:color="auto"/>
              <w:right w:val="single" w:sz="4" w:space="0" w:color="auto"/>
            </w:tcBorders>
          </w:tcPr>
          <w:p w14:paraId="784C4024" w14:textId="77777777" w:rsidR="00AD5B21" w:rsidRPr="00070CFE" w:rsidRDefault="00AD5B21" w:rsidP="00EE0200">
            <w:r w:rsidRPr="00070CFE">
              <w:t>13.75</w:t>
            </w:r>
          </w:p>
        </w:tc>
        <w:tc>
          <w:tcPr>
            <w:tcW w:w="0" w:type="auto"/>
            <w:tcBorders>
              <w:top w:val="single" w:sz="4" w:space="0" w:color="auto"/>
              <w:left w:val="single" w:sz="4" w:space="0" w:color="auto"/>
              <w:bottom w:val="single" w:sz="4" w:space="0" w:color="auto"/>
              <w:right w:val="single" w:sz="4" w:space="0" w:color="auto"/>
            </w:tcBorders>
          </w:tcPr>
          <w:p w14:paraId="2045A415" w14:textId="77777777" w:rsidR="00AD5B21" w:rsidRPr="00070CFE" w:rsidRDefault="00AD5B21" w:rsidP="00EE0200">
            <w:r w:rsidRPr="00070CFE">
              <w:t>10.00</w:t>
            </w:r>
          </w:p>
        </w:tc>
      </w:tr>
      <w:tr w:rsidR="00AD5B21" w:rsidRPr="00070CFE" w14:paraId="770E35E6"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6BDDBC06" w14:textId="77777777" w:rsidR="00AD5B21" w:rsidRPr="00070CFE" w:rsidRDefault="00AD5B21" w:rsidP="00EE0200">
            <w:r w:rsidRPr="00070CFE">
              <w:t>10</w:t>
            </w:r>
          </w:p>
        </w:tc>
        <w:tc>
          <w:tcPr>
            <w:tcW w:w="0" w:type="auto"/>
            <w:tcBorders>
              <w:top w:val="single" w:sz="4" w:space="0" w:color="auto"/>
              <w:left w:val="single" w:sz="4" w:space="0" w:color="auto"/>
              <w:bottom w:val="single" w:sz="4" w:space="0" w:color="auto"/>
              <w:right w:val="single" w:sz="4" w:space="0" w:color="auto"/>
            </w:tcBorders>
          </w:tcPr>
          <w:p w14:paraId="34831CA7" w14:textId="77777777" w:rsidR="00AD5B21" w:rsidRPr="00070CFE" w:rsidRDefault="00AD5B21" w:rsidP="00EE0200">
            <w:r w:rsidRPr="00070CFE">
              <w:t>12.50</w:t>
            </w:r>
          </w:p>
        </w:tc>
        <w:tc>
          <w:tcPr>
            <w:tcW w:w="0" w:type="auto"/>
            <w:tcBorders>
              <w:top w:val="single" w:sz="4" w:space="0" w:color="auto"/>
              <w:left w:val="single" w:sz="4" w:space="0" w:color="auto"/>
              <w:bottom w:val="single" w:sz="4" w:space="0" w:color="auto"/>
              <w:right w:val="single" w:sz="4" w:space="0" w:color="auto"/>
            </w:tcBorders>
          </w:tcPr>
          <w:p w14:paraId="24EF10DB" w14:textId="77777777" w:rsidR="00AD5B21" w:rsidRPr="00070CFE" w:rsidRDefault="00AD5B21" w:rsidP="00EE0200">
            <w:r w:rsidRPr="00070CFE">
              <w:t>12.50</w:t>
            </w:r>
          </w:p>
        </w:tc>
        <w:tc>
          <w:tcPr>
            <w:tcW w:w="0" w:type="auto"/>
            <w:tcBorders>
              <w:top w:val="single" w:sz="4" w:space="0" w:color="auto"/>
              <w:left w:val="single" w:sz="4" w:space="0" w:color="auto"/>
              <w:bottom w:val="single" w:sz="4" w:space="0" w:color="auto"/>
              <w:right w:val="single" w:sz="4" w:space="0" w:color="auto"/>
            </w:tcBorders>
          </w:tcPr>
          <w:p w14:paraId="02666167" w14:textId="77777777" w:rsidR="00AD5B21" w:rsidRPr="00070CFE" w:rsidRDefault="00AD5B21" w:rsidP="00EE0200">
            <w:r w:rsidRPr="00070CFE">
              <w:t>8.75</w:t>
            </w:r>
          </w:p>
        </w:tc>
        <w:tc>
          <w:tcPr>
            <w:tcW w:w="0" w:type="auto"/>
            <w:tcBorders>
              <w:top w:val="single" w:sz="4" w:space="0" w:color="auto"/>
              <w:left w:val="single" w:sz="4" w:space="0" w:color="auto"/>
              <w:bottom w:val="single" w:sz="4" w:space="0" w:color="auto"/>
              <w:right w:val="single" w:sz="4" w:space="0" w:color="auto"/>
            </w:tcBorders>
          </w:tcPr>
          <w:p w14:paraId="2CB3569B" w14:textId="77777777" w:rsidR="00AD5B21" w:rsidRPr="00070CFE" w:rsidRDefault="00AD5B21" w:rsidP="00EE0200">
            <w:r w:rsidRPr="00070CFE">
              <w:t>8.75</w:t>
            </w:r>
          </w:p>
        </w:tc>
      </w:tr>
    </w:tbl>
    <w:p w14:paraId="7736B53B" w14:textId="77777777" w:rsidR="00AD5B21" w:rsidRDefault="00AD5B21" w:rsidP="00AD5B21">
      <w:pPr>
        <w:rPr>
          <w:lang w:val="en-ZA"/>
        </w:rPr>
      </w:pPr>
    </w:p>
    <w:p w14:paraId="08D3A23B" w14:textId="77777777" w:rsidR="00AD5B21" w:rsidRDefault="00AD5B21" w:rsidP="00AD5B21">
      <w:pPr>
        <w:rPr>
          <w:lang w:val="en-ZA"/>
        </w:rPr>
      </w:pPr>
      <w:r w:rsidRPr="00A0545D">
        <w:rPr>
          <w:lang w:val="en-ZA"/>
        </w:rPr>
        <w:t xml:space="preserve">The results of using an SRS of size 16 appear in </w:t>
      </w:r>
    </w:p>
    <w:p w14:paraId="3A036669" w14:textId="77777777" w:rsidR="00AD5B21" w:rsidRPr="00A0545D" w:rsidRDefault="00AD5B21" w:rsidP="00AD5B21">
      <w:pPr>
        <w:rPr>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
        <w:gridCol w:w="1140"/>
      </w:tblGrid>
      <w:tr w:rsidR="00AD5B21" w:rsidRPr="00070CFE" w14:paraId="79158034"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F7C8DBB" w14:textId="77777777" w:rsidR="00AD5B21" w:rsidRPr="00070CFE" w:rsidRDefault="00AD5B21" w:rsidP="00EE0200">
            <w:pPr>
              <w:rPr>
                <w:b/>
              </w:rPr>
            </w:pPr>
            <w:r w:rsidRPr="00070CFE">
              <w:rPr>
                <w:b/>
              </w:rPr>
              <w:t>Sample</w:t>
            </w:r>
          </w:p>
        </w:tc>
        <w:tc>
          <w:tcPr>
            <w:tcW w:w="0" w:type="auto"/>
            <w:tcBorders>
              <w:top w:val="single" w:sz="4" w:space="0" w:color="auto"/>
              <w:left w:val="single" w:sz="4" w:space="0" w:color="auto"/>
              <w:bottom w:val="single" w:sz="4" w:space="0" w:color="auto"/>
              <w:right w:val="single" w:sz="4" w:space="0" w:color="auto"/>
            </w:tcBorders>
          </w:tcPr>
          <w:p w14:paraId="585612A1" w14:textId="77777777" w:rsidR="00AD5B21" w:rsidRPr="00070CFE" w:rsidRDefault="00AD5B21" w:rsidP="00EE0200">
            <w:pPr>
              <w:rPr>
                <w:b/>
              </w:rPr>
            </w:pPr>
            <w:r w:rsidRPr="00070CFE">
              <w:rPr>
                <w:b/>
              </w:rPr>
              <w:t>Average</w:t>
            </w:r>
          </w:p>
        </w:tc>
      </w:tr>
      <w:tr w:rsidR="00AD5B21" w:rsidRPr="00070CFE" w14:paraId="4ED415F5"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48E4434D" w14:textId="77777777" w:rsidR="00AD5B21" w:rsidRPr="00070CFE" w:rsidRDefault="00AD5B21" w:rsidP="00EE0200">
            <w:r w:rsidRPr="00070CFE">
              <w:t>1</w:t>
            </w:r>
          </w:p>
        </w:tc>
        <w:tc>
          <w:tcPr>
            <w:tcW w:w="0" w:type="auto"/>
            <w:tcBorders>
              <w:top w:val="single" w:sz="4" w:space="0" w:color="auto"/>
              <w:left w:val="single" w:sz="4" w:space="0" w:color="auto"/>
              <w:bottom w:val="single" w:sz="4" w:space="0" w:color="auto"/>
              <w:right w:val="single" w:sz="4" w:space="0" w:color="auto"/>
            </w:tcBorders>
          </w:tcPr>
          <w:p w14:paraId="77F6B6EA" w14:textId="77777777" w:rsidR="00AD5B21" w:rsidRPr="00070CFE" w:rsidRDefault="00AD5B21" w:rsidP="00EE0200">
            <w:r w:rsidRPr="00070CFE">
              <w:t>12.8125</w:t>
            </w:r>
          </w:p>
        </w:tc>
      </w:tr>
      <w:tr w:rsidR="00AD5B21" w:rsidRPr="00070CFE" w14:paraId="1BCD971B"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395B4806" w14:textId="77777777" w:rsidR="00AD5B21" w:rsidRPr="00070CFE" w:rsidRDefault="00AD5B21" w:rsidP="00EE0200">
            <w:r w:rsidRPr="00070CFE">
              <w:t>2</w:t>
            </w:r>
          </w:p>
        </w:tc>
        <w:tc>
          <w:tcPr>
            <w:tcW w:w="0" w:type="auto"/>
            <w:tcBorders>
              <w:top w:val="single" w:sz="4" w:space="0" w:color="auto"/>
              <w:left w:val="single" w:sz="4" w:space="0" w:color="auto"/>
              <w:bottom w:val="single" w:sz="4" w:space="0" w:color="auto"/>
              <w:right w:val="single" w:sz="4" w:space="0" w:color="auto"/>
            </w:tcBorders>
          </w:tcPr>
          <w:p w14:paraId="7DE6D6DB" w14:textId="77777777" w:rsidR="00AD5B21" w:rsidRPr="00070CFE" w:rsidRDefault="00AD5B21" w:rsidP="00EE0200">
            <w:r w:rsidRPr="00070CFE">
              <w:t>11.5625</w:t>
            </w:r>
          </w:p>
        </w:tc>
      </w:tr>
      <w:tr w:rsidR="00AD5B21" w:rsidRPr="00070CFE" w14:paraId="4CB7802C"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392AB0EA" w14:textId="77777777" w:rsidR="00AD5B21" w:rsidRPr="00070CFE" w:rsidRDefault="00AD5B21" w:rsidP="00EE0200">
            <w:r w:rsidRPr="00070CFE">
              <w:t>3</w:t>
            </w:r>
          </w:p>
        </w:tc>
        <w:tc>
          <w:tcPr>
            <w:tcW w:w="0" w:type="auto"/>
            <w:tcBorders>
              <w:top w:val="single" w:sz="4" w:space="0" w:color="auto"/>
              <w:left w:val="single" w:sz="4" w:space="0" w:color="auto"/>
              <w:bottom w:val="single" w:sz="4" w:space="0" w:color="auto"/>
              <w:right w:val="single" w:sz="4" w:space="0" w:color="auto"/>
            </w:tcBorders>
          </w:tcPr>
          <w:p w14:paraId="35D1CD23" w14:textId="77777777" w:rsidR="00AD5B21" w:rsidRPr="00070CFE" w:rsidRDefault="00AD5B21" w:rsidP="00EE0200">
            <w:r w:rsidRPr="00070CFE">
              <w:t>9.0625</w:t>
            </w:r>
          </w:p>
        </w:tc>
      </w:tr>
      <w:tr w:rsidR="00AD5B21" w:rsidRPr="00070CFE" w14:paraId="625B5454"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36BCE443" w14:textId="77777777" w:rsidR="00AD5B21" w:rsidRPr="00070CFE" w:rsidRDefault="00AD5B21" w:rsidP="00EE0200">
            <w:r w:rsidRPr="00070CFE">
              <w:t>4</w:t>
            </w:r>
          </w:p>
        </w:tc>
        <w:tc>
          <w:tcPr>
            <w:tcW w:w="0" w:type="auto"/>
            <w:tcBorders>
              <w:top w:val="single" w:sz="4" w:space="0" w:color="auto"/>
              <w:left w:val="single" w:sz="4" w:space="0" w:color="auto"/>
              <w:bottom w:val="single" w:sz="4" w:space="0" w:color="auto"/>
              <w:right w:val="single" w:sz="4" w:space="0" w:color="auto"/>
            </w:tcBorders>
          </w:tcPr>
          <w:p w14:paraId="078DB4BC" w14:textId="77777777" w:rsidR="00AD5B21" w:rsidRPr="00070CFE" w:rsidRDefault="00AD5B21" w:rsidP="00EE0200">
            <w:r w:rsidRPr="00070CFE">
              <w:t>11.8750</w:t>
            </w:r>
          </w:p>
        </w:tc>
      </w:tr>
      <w:tr w:rsidR="00AD5B21" w:rsidRPr="00070CFE" w14:paraId="0BFB7B48"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64BF1805" w14:textId="77777777" w:rsidR="00AD5B21" w:rsidRPr="00070CFE" w:rsidRDefault="00AD5B21" w:rsidP="00EE0200">
            <w:r w:rsidRPr="00070CFE">
              <w:t>5</w:t>
            </w:r>
          </w:p>
        </w:tc>
        <w:tc>
          <w:tcPr>
            <w:tcW w:w="0" w:type="auto"/>
            <w:tcBorders>
              <w:top w:val="single" w:sz="4" w:space="0" w:color="auto"/>
              <w:left w:val="single" w:sz="4" w:space="0" w:color="auto"/>
              <w:bottom w:val="single" w:sz="4" w:space="0" w:color="auto"/>
              <w:right w:val="single" w:sz="4" w:space="0" w:color="auto"/>
            </w:tcBorders>
          </w:tcPr>
          <w:p w14:paraId="12095B2D" w14:textId="77777777" w:rsidR="00AD5B21" w:rsidRPr="00070CFE" w:rsidRDefault="00AD5B21" w:rsidP="00EE0200">
            <w:r w:rsidRPr="00070CFE">
              <w:t>11.2500</w:t>
            </w:r>
          </w:p>
        </w:tc>
      </w:tr>
      <w:tr w:rsidR="00AD5B21" w:rsidRPr="00070CFE" w14:paraId="2C9568B8"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49B539E5" w14:textId="77777777" w:rsidR="00AD5B21" w:rsidRPr="00070CFE" w:rsidRDefault="00AD5B21" w:rsidP="00EE0200">
            <w:r w:rsidRPr="00070CFE">
              <w:t>6</w:t>
            </w:r>
          </w:p>
        </w:tc>
        <w:tc>
          <w:tcPr>
            <w:tcW w:w="0" w:type="auto"/>
            <w:tcBorders>
              <w:top w:val="single" w:sz="4" w:space="0" w:color="auto"/>
              <w:left w:val="single" w:sz="4" w:space="0" w:color="auto"/>
              <w:bottom w:val="single" w:sz="4" w:space="0" w:color="auto"/>
              <w:right w:val="single" w:sz="4" w:space="0" w:color="auto"/>
            </w:tcBorders>
          </w:tcPr>
          <w:p w14:paraId="487ADDA2" w14:textId="77777777" w:rsidR="00AD5B21" w:rsidRPr="00070CFE" w:rsidRDefault="00AD5B21" w:rsidP="00EE0200">
            <w:r w:rsidRPr="00070CFE">
              <w:t>11.8750</w:t>
            </w:r>
          </w:p>
        </w:tc>
      </w:tr>
      <w:tr w:rsidR="00AD5B21" w:rsidRPr="00070CFE" w14:paraId="2DAD816C"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7ADF1EA7" w14:textId="77777777" w:rsidR="00AD5B21" w:rsidRPr="00070CFE" w:rsidRDefault="00AD5B21" w:rsidP="00EE0200">
            <w:r w:rsidRPr="00070CFE">
              <w:t>7</w:t>
            </w:r>
          </w:p>
        </w:tc>
        <w:tc>
          <w:tcPr>
            <w:tcW w:w="0" w:type="auto"/>
            <w:tcBorders>
              <w:top w:val="single" w:sz="4" w:space="0" w:color="auto"/>
              <w:left w:val="single" w:sz="4" w:space="0" w:color="auto"/>
              <w:bottom w:val="single" w:sz="4" w:space="0" w:color="auto"/>
              <w:right w:val="single" w:sz="4" w:space="0" w:color="auto"/>
            </w:tcBorders>
          </w:tcPr>
          <w:p w14:paraId="5CA7D544" w14:textId="77777777" w:rsidR="00AD5B21" w:rsidRPr="00070CFE" w:rsidRDefault="00AD5B21" w:rsidP="00EE0200">
            <w:r w:rsidRPr="00070CFE">
              <w:t>11.5625</w:t>
            </w:r>
          </w:p>
        </w:tc>
      </w:tr>
      <w:tr w:rsidR="00AD5B21" w:rsidRPr="00070CFE" w14:paraId="2131689A"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744ADF67" w14:textId="77777777" w:rsidR="00AD5B21" w:rsidRPr="00070CFE" w:rsidRDefault="00AD5B21" w:rsidP="00EE0200">
            <w:r w:rsidRPr="00070CFE">
              <w:lastRenderedPageBreak/>
              <w:t>8</w:t>
            </w:r>
          </w:p>
        </w:tc>
        <w:tc>
          <w:tcPr>
            <w:tcW w:w="0" w:type="auto"/>
            <w:tcBorders>
              <w:top w:val="single" w:sz="4" w:space="0" w:color="auto"/>
              <w:left w:val="single" w:sz="4" w:space="0" w:color="auto"/>
              <w:bottom w:val="single" w:sz="4" w:space="0" w:color="auto"/>
              <w:right w:val="single" w:sz="4" w:space="0" w:color="auto"/>
            </w:tcBorders>
          </w:tcPr>
          <w:p w14:paraId="77696415" w14:textId="77777777" w:rsidR="00AD5B21" w:rsidRPr="00070CFE" w:rsidRDefault="00AD5B21" w:rsidP="00EE0200">
            <w:r w:rsidRPr="00070CFE">
              <w:t>11.8750</w:t>
            </w:r>
          </w:p>
        </w:tc>
      </w:tr>
      <w:tr w:rsidR="00AD5B21" w:rsidRPr="00070CFE" w14:paraId="01986005"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7F868FDE" w14:textId="77777777" w:rsidR="00AD5B21" w:rsidRPr="00070CFE" w:rsidRDefault="00AD5B21" w:rsidP="00EE0200">
            <w:r w:rsidRPr="00070CFE">
              <w:t>9</w:t>
            </w:r>
          </w:p>
        </w:tc>
        <w:tc>
          <w:tcPr>
            <w:tcW w:w="0" w:type="auto"/>
            <w:tcBorders>
              <w:top w:val="single" w:sz="4" w:space="0" w:color="auto"/>
              <w:left w:val="single" w:sz="4" w:space="0" w:color="auto"/>
              <w:bottom w:val="single" w:sz="4" w:space="0" w:color="auto"/>
              <w:right w:val="single" w:sz="4" w:space="0" w:color="auto"/>
            </w:tcBorders>
          </w:tcPr>
          <w:p w14:paraId="684A3321" w14:textId="77777777" w:rsidR="00AD5B21" w:rsidRPr="00070CFE" w:rsidRDefault="00AD5B21" w:rsidP="00EE0200">
            <w:r w:rsidRPr="00070CFE">
              <w:t>12.1875</w:t>
            </w:r>
          </w:p>
        </w:tc>
      </w:tr>
      <w:tr w:rsidR="00AD5B21" w:rsidRPr="00070CFE" w14:paraId="580FA8E4"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4DA849ED" w14:textId="77777777" w:rsidR="00AD5B21" w:rsidRPr="00070CFE" w:rsidRDefault="00AD5B21" w:rsidP="00EE0200">
            <w:r w:rsidRPr="00070CFE">
              <w:t>10</w:t>
            </w:r>
          </w:p>
        </w:tc>
        <w:tc>
          <w:tcPr>
            <w:tcW w:w="0" w:type="auto"/>
            <w:tcBorders>
              <w:top w:val="single" w:sz="4" w:space="0" w:color="auto"/>
              <w:left w:val="single" w:sz="4" w:space="0" w:color="auto"/>
              <w:bottom w:val="single" w:sz="4" w:space="0" w:color="auto"/>
              <w:right w:val="single" w:sz="4" w:space="0" w:color="auto"/>
            </w:tcBorders>
          </w:tcPr>
          <w:p w14:paraId="4C28E616" w14:textId="77777777" w:rsidR="00AD5B21" w:rsidRPr="00070CFE" w:rsidRDefault="00AD5B21" w:rsidP="00EE0200">
            <w:r w:rsidRPr="00070CFE">
              <w:t>11.8750</w:t>
            </w:r>
          </w:p>
        </w:tc>
      </w:tr>
    </w:tbl>
    <w:p w14:paraId="6BCF16EE" w14:textId="77777777" w:rsidR="00AD5B21" w:rsidRPr="00A0545D" w:rsidRDefault="00AD5B21" w:rsidP="00AD5B21">
      <w:pPr>
        <w:rPr>
          <w:lang w:val="en-ZA"/>
        </w:rPr>
      </w:pPr>
    </w:p>
    <w:p w14:paraId="02AF9C14" w14:textId="77777777" w:rsidR="00AD5B21" w:rsidRPr="00A0545D" w:rsidRDefault="00AD5B21" w:rsidP="00AD5B21">
      <w:pPr>
        <w:rPr>
          <w:lang w:val="en-ZA"/>
        </w:rPr>
      </w:pPr>
      <w:r w:rsidRPr="00A0545D">
        <w:rPr>
          <w:lang w:val="en-ZA"/>
        </w:rPr>
        <w:t>‘This looks better’, you will say, and I agree.</w:t>
      </w:r>
    </w:p>
    <w:p w14:paraId="2603693C" w14:textId="77777777" w:rsidR="00AD5B21" w:rsidRPr="00A0545D" w:rsidRDefault="00AD5B21" w:rsidP="00AD5B21">
      <w:pPr>
        <w:rPr>
          <w:lang w:val="en-ZA"/>
        </w:rPr>
      </w:pPr>
      <w:r w:rsidRPr="00A0545D">
        <w:rPr>
          <w:lang w:val="en-ZA"/>
        </w:rPr>
        <w:t>The minimum and maximum average diameters are 9.06250mm and 12.81250mm, respectively. This gives us a range of 3.7500mm. All of a sudden the range became smaller and the precision increased! We may now expect the real mean to be somewhere between 9.06mm and 12.81mm. (It’s not necessary to use so many digits after the decimal. After all, we are only approximating the real mean.)</w:t>
      </w:r>
    </w:p>
    <w:p w14:paraId="6BE8DE97" w14:textId="77777777" w:rsidR="00AD5B21" w:rsidRPr="00A0545D" w:rsidRDefault="00AD5B21" w:rsidP="00AD5B21">
      <w:pPr>
        <w:rPr>
          <w:lang w:val="en-ZA"/>
        </w:rPr>
      </w:pPr>
      <w:r w:rsidRPr="00A0545D">
        <w:rPr>
          <w:lang w:val="en-ZA"/>
        </w:rPr>
        <w:t>The more samples we take, the better the estimate of the parameter we are estimating.</w:t>
      </w:r>
    </w:p>
    <w:p w14:paraId="5FB035BF" w14:textId="77777777" w:rsidR="00AD5B21" w:rsidRPr="00A0545D" w:rsidRDefault="00AD5B21" w:rsidP="00AD5B21">
      <w:pPr>
        <w:rPr>
          <w:lang w:val="en-ZA"/>
        </w:rPr>
      </w:pPr>
      <w:r w:rsidRPr="00A0545D">
        <w:rPr>
          <w:lang w:val="en-ZA"/>
        </w:rPr>
        <w:t xml:space="preserve">The average, or mean, is only one of several methods we may use to determine where the centre of the data is located. Likewise, the range is only one of the methods we may use to determine the spread, or scatter, of the data around the average, or mean. </w:t>
      </w:r>
    </w:p>
    <w:p w14:paraId="060ADA00" w14:textId="77777777" w:rsidR="00AD5B21" w:rsidRPr="00A0545D" w:rsidRDefault="00AD5B21" w:rsidP="00AD5B21">
      <w:pPr>
        <w:rPr>
          <w:lang w:val="en-ZA"/>
        </w:rPr>
      </w:pPr>
      <w:r w:rsidRPr="00A0545D">
        <w:rPr>
          <w:lang w:val="en-ZA"/>
        </w:rPr>
        <w:t>I’m now going to average the averages to see what happens. I can do this only if I am careful to do it correctly. Because all the averages obtained from an SRS of size 4 are the same size (4), I can average all the averages. If I do this, I obtain 12.40625mm, or 12.40mm for simplicity. Averaging the averages of the SRS of size 16 produces 11.59375mm, or 11.59mm.</w:t>
      </w:r>
    </w:p>
    <w:p w14:paraId="6959DDE8" w14:textId="77777777" w:rsidR="00AD5B21" w:rsidRPr="00A0545D" w:rsidRDefault="00AD5B21" w:rsidP="00AD5B21">
      <w:pPr>
        <w:rPr>
          <w:lang w:val="en-ZA"/>
        </w:rPr>
      </w:pPr>
      <w:r w:rsidRPr="00A0545D">
        <w:rPr>
          <w:lang w:val="en-ZA"/>
        </w:rPr>
        <w:t xml:space="preserve">You might think that using more samples of size 4 is better than less of size 16, but you would be wrong. Both have the same ‘accuracy’. It just happens that in this example, the results turned out this way. </w:t>
      </w:r>
    </w:p>
    <w:p w14:paraId="37A2F80E" w14:textId="77777777" w:rsidR="00AD5B21" w:rsidRPr="00A0545D" w:rsidRDefault="00AD5B21" w:rsidP="00AD5B21">
      <w:pPr>
        <w:rPr>
          <w:lang w:val="en-ZA"/>
        </w:rPr>
      </w:pPr>
      <w:r w:rsidRPr="00A0545D">
        <w:rPr>
          <w:lang w:val="en-ZA"/>
        </w:rPr>
        <w:t>I also counted how many times a circle appeared as a result of the SRS and calculated its percentage of occurrence. The graph on the next page shows the results.</w:t>
      </w:r>
    </w:p>
    <w:p w14:paraId="021304B6" w14:textId="77777777" w:rsidR="00AD5B21" w:rsidRPr="00A0545D" w:rsidRDefault="00AD5B21" w:rsidP="00AD5B21">
      <w:pPr>
        <w:rPr>
          <w:lang w:val="en-ZA"/>
        </w:rPr>
      </w:pPr>
      <w:r w:rsidRPr="00A0545D">
        <w:rPr>
          <w:lang w:val="en-ZA"/>
        </w:rPr>
        <w:t>Originally we knew the percentage that each circle appeared was 30%, 25%, 20%, 15% and 10% for the 5, 10, 15, 20 and 25mm circles, respectively.</w:t>
      </w:r>
    </w:p>
    <w:p w14:paraId="2EA86281" w14:textId="77777777" w:rsidR="00AD5B21" w:rsidRPr="00A0545D" w:rsidRDefault="00AD5B21" w:rsidP="00AD5B21">
      <w:pPr>
        <w:rPr>
          <w:lang w:val="en-ZA"/>
        </w:rPr>
      </w:pPr>
      <w:r w:rsidRPr="00A0545D">
        <w:rPr>
          <w:lang w:val="en-ZA"/>
        </w:rPr>
        <w:t xml:space="preserve">From the graph and the table we can see the frequency of the exact sizes and the estimate of the frequency of occurrence of each circle. We may estimate the occurrence of the circles as 35%, 22.8%, 17.8% 15.9% and 8.4%. The estimates are not exactly what we started with but they aren’t too bad considering I used a pretty small sample. </w:t>
      </w:r>
    </w:p>
    <w:p w14:paraId="0CD7C509" w14:textId="77777777" w:rsidR="00AD5B21" w:rsidRPr="00A0545D" w:rsidRDefault="00AD5B21" w:rsidP="00AD5B21">
      <w:pPr>
        <w:rPr>
          <w:lang w:val="en-ZA"/>
        </w:rPr>
      </w:pPr>
    </w:p>
    <w:p w14:paraId="4CAEB067" w14:textId="77777777" w:rsidR="00AD5B21" w:rsidRPr="00A0545D" w:rsidRDefault="00AD5B21" w:rsidP="00AD5B21">
      <w:pPr>
        <w:pStyle w:val="Picture"/>
        <w:spacing w:before="0" w:after="0"/>
        <w:ind w:left="170"/>
        <w:jc w:val="both"/>
        <w:rPr>
          <w:rFonts w:cs="Arial"/>
        </w:rPr>
      </w:pPr>
      <w:r w:rsidRPr="00A0545D">
        <w:rPr>
          <w:rFonts w:cs="Arial"/>
          <w:noProof/>
          <w:lang w:val="en-US"/>
        </w:rPr>
        <w:lastRenderedPageBreak/>
        <w:drawing>
          <wp:inline distT="0" distB="0" distL="0" distR="0" wp14:anchorId="5FBACC91" wp14:editId="1C46AE7F">
            <wp:extent cx="6115050" cy="4048125"/>
            <wp:effectExtent l="0" t="0" r="0" b="9525"/>
            <wp:docPr id="77" name="Picture 77" descr="Circle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ircleFrequenc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4048125"/>
                    </a:xfrm>
                    <a:prstGeom prst="rect">
                      <a:avLst/>
                    </a:prstGeom>
                    <a:noFill/>
                    <a:ln>
                      <a:noFill/>
                    </a:ln>
                  </pic:spPr>
                </pic:pic>
              </a:graphicData>
            </a:graphic>
          </wp:inline>
        </w:drawing>
      </w:r>
    </w:p>
    <w:p w14:paraId="64B239DB" w14:textId="77777777" w:rsidR="00AD5B21" w:rsidRPr="00A0545D" w:rsidRDefault="00AD5B21" w:rsidP="00AD5B21">
      <w:pPr>
        <w:rPr>
          <w:lang w:val="en-ZA"/>
        </w:rPr>
      </w:pPr>
    </w:p>
    <w:p w14:paraId="2462699E" w14:textId="77777777" w:rsidR="00AD5B21" w:rsidRPr="00A0545D" w:rsidRDefault="00AD5B21" w:rsidP="00AD5B21">
      <w:pPr>
        <w:rPr>
          <w:lang w:val="en-ZA"/>
        </w:rPr>
      </w:pPr>
      <w:r w:rsidRPr="00A0545D">
        <w:rPr>
          <w:lang w:val="en-ZA"/>
        </w:rPr>
        <w:t>When you complete your results, I doubt you will obtain the same values as I did. Always keep in mind that we are estimating the true value of the parameter from a sample and not calculating the parameter from a census.</w:t>
      </w:r>
    </w:p>
    <w:p w14:paraId="6E7A8AD1" w14:textId="77777777" w:rsidR="00AD5B21" w:rsidRPr="00A0545D" w:rsidRDefault="00AD5B21" w:rsidP="00AD5B21">
      <w:pPr>
        <w:rPr>
          <w:lang w:val="en-ZA"/>
        </w:rPr>
      </w:pPr>
      <w:r w:rsidRPr="00A0545D">
        <w:rPr>
          <w:lang w:val="en-ZA"/>
        </w:rPr>
        <w:t>The lesson you should learn in this example is that an estimate of a parameter becomes more acc</w:t>
      </w:r>
      <w:r>
        <w:rPr>
          <w:lang w:val="en-ZA"/>
        </w:rPr>
        <w:t>urate as the sample size grows.</w:t>
      </w:r>
    </w:p>
    <w:p w14:paraId="6E2C6B82" w14:textId="77777777" w:rsidR="00AD5B21" w:rsidRPr="006F29C6" w:rsidRDefault="00AD5B21" w:rsidP="00AD5B21">
      <w:pPr>
        <w:pStyle w:val="Heading3"/>
      </w:pPr>
      <w:bookmarkStart w:id="65" w:name="_Toc415429218"/>
      <w:r w:rsidRPr="006F29C6">
        <w:t>Sampling distributions</w:t>
      </w:r>
      <w:bookmarkEnd w:id="65"/>
    </w:p>
    <w:p w14:paraId="39255689" w14:textId="77777777" w:rsidR="00AD5B21" w:rsidRDefault="00AD5B21" w:rsidP="00AD5B21">
      <w:pPr>
        <w:rPr>
          <w:lang w:val="en-ZA"/>
        </w:rPr>
      </w:pPr>
      <w:r>
        <w:rPr>
          <w:lang w:val="en-ZA"/>
        </w:rPr>
        <w:t>We have just learned that random sampling produces different results each time it is used. Does this mean that the results are invalid? Can I really believe them?</w:t>
      </w:r>
    </w:p>
    <w:p w14:paraId="6875866E" w14:textId="77777777" w:rsidR="00AD5B21" w:rsidRDefault="00AD5B21" w:rsidP="00AD5B21">
      <w:pPr>
        <w:rPr>
          <w:lang w:val="en-ZA"/>
        </w:rPr>
      </w:pPr>
      <w:r>
        <w:rPr>
          <w:lang w:val="en-ZA"/>
        </w:rPr>
        <w:t>There is another property of random sampling that is even more important than the lack of bias. A sample statistic from an SRS has a predictable pattern with repeated sampling. This pattern is called the ‘</w:t>
      </w:r>
      <w:r w:rsidRPr="005B7656">
        <w:rPr>
          <w:rStyle w:val="Strong"/>
        </w:rPr>
        <w:t>sampling distribution’</w:t>
      </w:r>
      <w:r>
        <w:rPr>
          <w:lang w:val="en-ZA"/>
        </w:rPr>
        <w:t xml:space="preserve"> of the statistic. Knowledge of the sampling distribution allows us to make statements about how far the sample proportion, for example, is likely to wander from the population parameter.</w:t>
      </w:r>
    </w:p>
    <w:p w14:paraId="7FB320CB" w14:textId="77777777" w:rsidR="00AD5B21" w:rsidRDefault="00AD5B21" w:rsidP="00AD5B21">
      <w:pPr>
        <w:rPr>
          <w:lang w:val="en-ZA"/>
        </w:rPr>
      </w:pPr>
      <w:r>
        <w:rPr>
          <w:lang w:val="en-ZA"/>
        </w:rPr>
        <w:t xml:space="preserve">I’m going to make the assumption that I know the proportion of defects in a certain population as p = 0.05. In other words, I know that 5% of the items (ball bearings, sweets, computers) in the population are defective. Ask yourself a question: If I took 100 items, how many should I find defective? The answer is obviously 5. </w:t>
      </w:r>
    </w:p>
    <w:p w14:paraId="15FE0F19" w14:textId="77777777" w:rsidR="00AD5B21" w:rsidRDefault="00AD5B21" w:rsidP="00AD5B21">
      <w:pPr>
        <w:rPr>
          <w:lang w:val="en-ZA"/>
        </w:rPr>
      </w:pPr>
      <w:r>
        <w:rPr>
          <w:lang w:val="en-ZA"/>
        </w:rPr>
        <w:t xml:space="preserve">But would I always get 5 bad items? Would there be times when I found no defective items or 10 defective items. Maybe! But I doubt that I would get exactly 5 on each sample of 100 items. And if I did, I would suspect foul play! How many defective items do you expect me to find if I take a sample of 25 items? Do you really think that I would find </w:t>
      </w:r>
      <w:r>
        <w:rPr>
          <w:position w:val="-12"/>
          <w:lang w:val="en-ZA"/>
        </w:rPr>
        <w:object w:dxaOrig="300" w:dyaOrig="360" w14:anchorId="667F4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9.5pt" o:ole="">
            <v:imagedata r:id="rId19" o:title=""/>
          </v:shape>
          <o:OLEObject Type="Embed" ProgID="Equation.DSMT4" ShapeID="_x0000_i1025" DrawAspect="Content" ObjectID="_1679484615" r:id="rId20"/>
        </w:object>
      </w:r>
      <w:r>
        <w:rPr>
          <w:lang w:val="en-ZA"/>
        </w:rPr>
        <w:t xml:space="preserve"> defective items (0.05×25 = 1.25)?</w:t>
      </w:r>
    </w:p>
    <w:p w14:paraId="4E95F598" w14:textId="77777777" w:rsidR="00AD5B21" w:rsidRDefault="00AD5B21" w:rsidP="00AD5B21">
      <w:pPr>
        <w:rPr>
          <w:lang w:val="en-ZA"/>
        </w:rPr>
      </w:pPr>
      <w:r>
        <w:rPr>
          <w:lang w:val="en-ZA"/>
        </w:rPr>
        <w:t xml:space="preserve">I took the output from an automated system that is designed to test for a specific defect in a product and reproduced it in the graph below. The sample size in this case is 25 and the defective items are 20% (p = 0.20). This is pretty high for a mass-produced item but fortunately the </w:t>
      </w:r>
      <w:r>
        <w:rPr>
          <w:lang w:val="en-ZA"/>
        </w:rPr>
        <w:lastRenderedPageBreak/>
        <w:t>defect was a slight colour variation that did not affect the use of the product. It did, however, cause items on a shelf to appear different and this worried the manufacturer.</w:t>
      </w:r>
    </w:p>
    <w:p w14:paraId="69FB94F1" w14:textId="77777777" w:rsidR="00AD5B21" w:rsidRDefault="00AD5B21" w:rsidP="00AD5B21">
      <w:pPr>
        <w:rPr>
          <w:lang w:val="en-ZA"/>
        </w:rPr>
      </w:pPr>
      <w:r>
        <w:rPr>
          <w:lang w:val="en-ZA"/>
        </w:rPr>
        <w:t>Let’s explain the graph in the figure before I start analysing it. The horizontal axis represents the number of defects that were found (1 to 9) in each sample. The vertical axis represents how many times that number of defects occurred. Looking at the table at the bottom of the graph, you can see the following:</w:t>
      </w:r>
    </w:p>
    <w:p w14:paraId="738DE1C0" w14:textId="77777777" w:rsidR="00AD5B21" w:rsidRDefault="00AD5B21" w:rsidP="00AD5B21">
      <w:pPr>
        <w:rPr>
          <w:lang w:val="en-ZA"/>
        </w:rPr>
      </w:pPr>
      <w:r>
        <w:rPr>
          <w:lang w:val="en-ZA"/>
        </w:rPr>
        <w:t>1 defective item occurred 1 time (0.04%)</w:t>
      </w:r>
    </w:p>
    <w:p w14:paraId="251A7AC9" w14:textId="77777777" w:rsidR="00AD5B21" w:rsidRDefault="00AD5B21" w:rsidP="00AD5B21">
      <w:pPr>
        <w:rPr>
          <w:lang w:val="en-ZA"/>
        </w:rPr>
      </w:pPr>
      <w:r>
        <w:rPr>
          <w:lang w:val="en-ZA"/>
        </w:rPr>
        <w:t>2 defective items occurred 12 times (0.48%)</w:t>
      </w:r>
    </w:p>
    <w:p w14:paraId="03E54A90" w14:textId="77777777" w:rsidR="00AD5B21" w:rsidRDefault="00AD5B21" w:rsidP="00AD5B21">
      <w:pPr>
        <w:rPr>
          <w:lang w:val="en-ZA"/>
        </w:rPr>
      </w:pPr>
      <w:r>
        <w:rPr>
          <w:lang w:val="en-ZA"/>
        </w:rPr>
        <w:t>3 defective items occurred 158 times (6.32%)</w:t>
      </w:r>
    </w:p>
    <w:p w14:paraId="0E6A2C1D" w14:textId="77777777" w:rsidR="00AD5B21" w:rsidRDefault="00AD5B21" w:rsidP="00AD5B21">
      <w:pPr>
        <w:rPr>
          <w:lang w:val="en-ZA"/>
        </w:rPr>
      </w:pPr>
      <w:r>
        <w:rPr>
          <w:lang w:val="en-ZA"/>
        </w:rPr>
        <w:t>4 defective items occurred 601 times (24.04%)</w:t>
      </w:r>
    </w:p>
    <w:p w14:paraId="1A2B180C" w14:textId="77777777" w:rsidR="00AD5B21" w:rsidRDefault="00AD5B21" w:rsidP="00AD5B21">
      <w:pPr>
        <w:rPr>
          <w:lang w:val="en-ZA"/>
        </w:rPr>
      </w:pPr>
      <w:r>
        <w:rPr>
          <w:lang w:val="en-ZA"/>
        </w:rPr>
        <w:t>5 defective items occurred 966 times (38.64%)</w:t>
      </w:r>
    </w:p>
    <w:p w14:paraId="02465117" w14:textId="77777777" w:rsidR="00AD5B21" w:rsidRDefault="00AD5B21" w:rsidP="00AD5B21">
      <w:pPr>
        <w:rPr>
          <w:lang w:val="en-ZA"/>
        </w:rPr>
      </w:pPr>
      <w:r>
        <w:rPr>
          <w:lang w:val="en-ZA"/>
        </w:rPr>
        <w:t>6 defective items occurred 594 times (23.76%)</w:t>
      </w:r>
    </w:p>
    <w:p w14:paraId="5EA192D4" w14:textId="77777777" w:rsidR="00AD5B21" w:rsidRDefault="00AD5B21" w:rsidP="00AD5B21">
      <w:pPr>
        <w:rPr>
          <w:lang w:val="en-ZA"/>
        </w:rPr>
      </w:pPr>
      <w:r>
        <w:rPr>
          <w:lang w:val="en-ZA"/>
        </w:rPr>
        <w:t>7 defective items occurred 142 times (5.68%)</w:t>
      </w:r>
    </w:p>
    <w:p w14:paraId="778AC70D" w14:textId="77777777" w:rsidR="00AD5B21" w:rsidRDefault="00AD5B21" w:rsidP="00AD5B21">
      <w:pPr>
        <w:rPr>
          <w:lang w:val="en-ZA"/>
        </w:rPr>
      </w:pPr>
      <w:r>
        <w:rPr>
          <w:lang w:val="en-ZA"/>
        </w:rPr>
        <w:t>8 defective items occurred 25 times (1.00%)</w:t>
      </w:r>
    </w:p>
    <w:p w14:paraId="22032E1E" w14:textId="77777777" w:rsidR="00AD5B21" w:rsidRDefault="00AD5B21" w:rsidP="00AD5B21">
      <w:pPr>
        <w:rPr>
          <w:lang w:val="en-ZA"/>
        </w:rPr>
      </w:pPr>
      <w:r>
        <w:rPr>
          <w:lang w:val="en-ZA"/>
        </w:rPr>
        <w:t>9 defective items occurred 1 time (0.04%).</w:t>
      </w:r>
    </w:p>
    <w:p w14:paraId="6F0CFA0E" w14:textId="77777777" w:rsidR="00AD5B21" w:rsidRDefault="00AD5B21" w:rsidP="00AD5B21">
      <w:pPr>
        <w:rPr>
          <w:lang w:val="en-ZA"/>
        </w:rPr>
      </w:pPr>
      <w:r>
        <w:rPr>
          <w:lang w:val="en-ZA"/>
        </w:rPr>
        <w:br w:type="page"/>
      </w:r>
    </w:p>
    <w:p w14:paraId="5FE1DE06" w14:textId="77777777" w:rsidR="00AD5B21" w:rsidRDefault="00AD5B21" w:rsidP="00AD5B21">
      <w:pPr>
        <w:rPr>
          <w:lang w:val="en-ZA"/>
        </w:rPr>
      </w:pPr>
      <w:r>
        <w:rPr>
          <w:lang w:val="en-ZA"/>
        </w:rPr>
        <w:lastRenderedPageBreak/>
        <w:t xml:space="preserve">The percentage of occurrence is shown in parentheses. Note that about 39% of the cases had 5 defects, 86.44% had 4, 5 or 6 defects (601 + 966 + 594 = 2161), and 98.44% of the cases had 3, 4, 5, 6 or 7 defects. I think you now see that </w:t>
      </w:r>
      <w:r>
        <w:rPr>
          <w:position w:val="-10"/>
          <w:lang w:val="en-ZA"/>
        </w:rPr>
        <w:object w:dxaOrig="200" w:dyaOrig="360" w14:anchorId="3B9AB989">
          <v:shape id="_x0000_i1026" type="#_x0000_t75" style="width:15pt;height:28pt" o:ole="">
            <v:imagedata r:id="rId21" o:title=""/>
          </v:shape>
          <o:OLEObject Type="Embed" ProgID="Equation.DSMT4" ShapeID="_x0000_i1026" DrawAspect="Content" ObjectID="_1679484616" r:id="rId22"/>
        </w:object>
      </w:r>
      <w:r>
        <w:rPr>
          <w:lang w:val="en-ZA"/>
        </w:rPr>
        <w:t xml:space="preserve"> = 0.20, approximately.</w:t>
      </w:r>
    </w:p>
    <w:p w14:paraId="770F7E98" w14:textId="77777777" w:rsidR="00AD5B21" w:rsidRDefault="00AD5B21" w:rsidP="00AD5B21">
      <w:pPr>
        <w:rPr>
          <w:lang w:val="en-ZA"/>
        </w:rPr>
      </w:pPr>
      <w:r>
        <w:rPr>
          <w:lang w:val="en-ZA"/>
        </w:rPr>
        <w:t>If we look just at the defects, they range from 1 to 9. That is, in each sample of 25 units, the proportion of defects ranged from 4% to 36% (</w:t>
      </w:r>
      <w:r>
        <w:rPr>
          <w:position w:val="-10"/>
          <w:lang w:val="en-ZA"/>
        </w:rPr>
        <w:object w:dxaOrig="200" w:dyaOrig="360" w14:anchorId="39CC9BC8">
          <v:shape id="_x0000_i1027" type="#_x0000_t75" style="width:15pt;height:28pt" o:ole="">
            <v:imagedata r:id="rId21" o:title=""/>
          </v:shape>
          <o:OLEObject Type="Embed" ProgID="Equation.DSMT4" ShapeID="_x0000_i1027" DrawAspect="Content" ObjectID="_1679484617" r:id="rId23"/>
        </w:object>
      </w:r>
      <w:r>
        <w:rPr>
          <w:lang w:val="en-ZA"/>
        </w:rPr>
        <w:t xml:space="preserve"> = 0.04 to </w:t>
      </w:r>
      <w:r>
        <w:rPr>
          <w:position w:val="-10"/>
          <w:lang w:val="en-ZA"/>
        </w:rPr>
        <w:object w:dxaOrig="200" w:dyaOrig="360" w14:anchorId="7981076B">
          <v:shape id="_x0000_i1028" type="#_x0000_t75" style="width:14.5pt;height:27.5pt" o:ole="">
            <v:imagedata r:id="rId21" o:title=""/>
          </v:shape>
          <o:OLEObject Type="Embed" ProgID="Equation.DSMT4" ShapeID="_x0000_i1028" DrawAspect="Content" ObjectID="_1679484618" r:id="rId24"/>
        </w:object>
      </w:r>
      <w:r>
        <w:rPr>
          <w:lang w:val="en-ZA"/>
        </w:rPr>
        <w:t xml:space="preserve"> = 0.36). We know (actually assume) that the proportion of defects is 20% (p = 0.20). Why does one sample give us an estimate of 0.04 and another one give an estimate of 0.36? One sample on its own is not a reliable estimator of the true proportion. However, many samples taken together produce a reliable estimator of the true proportion. </w:t>
      </w:r>
    </w:p>
    <w:p w14:paraId="28787512" w14:textId="77777777" w:rsidR="00AD5B21" w:rsidRDefault="00AD5B21" w:rsidP="00AD5B21">
      <w:pPr>
        <w:pStyle w:val="Picture"/>
        <w:spacing w:before="0" w:after="0"/>
        <w:jc w:val="both"/>
        <w:rPr>
          <w:rFonts w:cs="Arial"/>
        </w:rPr>
      </w:pPr>
      <w:r>
        <w:rPr>
          <w:rFonts w:cs="Arial"/>
          <w:noProof/>
          <w:lang w:val="en-US"/>
        </w:rPr>
        <w:drawing>
          <wp:inline distT="0" distB="0" distL="0" distR="0" wp14:anchorId="5EA0ED1D" wp14:editId="5EB56D77">
            <wp:extent cx="5657850" cy="3333750"/>
            <wp:effectExtent l="0" t="0" r="0" b="0"/>
            <wp:docPr id="82" name="Picture 82" descr="Defects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fects25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57850" cy="3333750"/>
                    </a:xfrm>
                    <a:prstGeom prst="rect">
                      <a:avLst/>
                    </a:prstGeom>
                    <a:noFill/>
                    <a:ln>
                      <a:noFill/>
                    </a:ln>
                  </pic:spPr>
                </pic:pic>
              </a:graphicData>
            </a:graphic>
          </wp:inline>
        </w:drawing>
      </w:r>
    </w:p>
    <w:p w14:paraId="30300417" w14:textId="77777777" w:rsidR="00AD5B21" w:rsidRDefault="00AD5B21" w:rsidP="00AD5B21">
      <w:pPr>
        <w:rPr>
          <w:lang w:val="en-ZA"/>
        </w:rPr>
      </w:pPr>
    </w:p>
    <w:p w14:paraId="3D19A3F2" w14:textId="77777777" w:rsidR="00AD5B21" w:rsidRDefault="00AD5B21" w:rsidP="00AD5B21">
      <w:pPr>
        <w:rPr>
          <w:lang w:val="en-ZA"/>
        </w:rPr>
      </w:pPr>
      <w:r>
        <w:rPr>
          <w:lang w:val="en-ZA"/>
        </w:rPr>
        <w:t>I’m going to summarize the concept involved with sampling variability before we continue because it’s extremely important.</w:t>
      </w:r>
    </w:p>
    <w:p w14:paraId="1BB36098" w14:textId="77777777" w:rsidR="00AD5B21" w:rsidRDefault="00AD5B21" w:rsidP="00AD5B21">
      <w:pPr>
        <w:pStyle w:val="ListBullet2"/>
        <w:tabs>
          <w:tab w:val="num" w:pos="921"/>
        </w:tabs>
        <w:ind w:left="921" w:hanging="391"/>
        <w:rPr>
          <w:lang w:val="en-ZA"/>
        </w:rPr>
      </w:pPr>
      <w:r>
        <w:rPr>
          <w:lang w:val="en-ZA"/>
        </w:rPr>
        <w:t>Despite the sampling variability of statistics from an SRS, the values of those statistics have a known distribution (pattern) in repeated sampling.</w:t>
      </w:r>
    </w:p>
    <w:p w14:paraId="4B8D6D5A" w14:textId="77777777" w:rsidR="00AD5B21" w:rsidRDefault="00AD5B21" w:rsidP="00AD5B21">
      <w:pPr>
        <w:pStyle w:val="ListBullet2"/>
        <w:tabs>
          <w:tab w:val="num" w:pos="921"/>
        </w:tabs>
        <w:ind w:left="921" w:hanging="391"/>
        <w:rPr>
          <w:lang w:val="en-ZA"/>
        </w:rPr>
      </w:pPr>
      <w:r>
        <w:rPr>
          <w:lang w:val="en-ZA"/>
        </w:rPr>
        <w:t>When the sampling frame lists the entire population, simple random sampling produces unbiased estimates. This means that the values of a statistic computed from an SRS neither consistently overestimates nor consistently underestimates the value of the population parameter.</w:t>
      </w:r>
    </w:p>
    <w:p w14:paraId="0BA8F023" w14:textId="77777777" w:rsidR="00AD5B21" w:rsidRDefault="00AD5B21" w:rsidP="00AD5B21">
      <w:pPr>
        <w:pStyle w:val="ListBullet2"/>
        <w:tabs>
          <w:tab w:val="num" w:pos="921"/>
        </w:tabs>
        <w:ind w:left="921" w:hanging="391"/>
        <w:rPr>
          <w:lang w:val="en-ZA"/>
        </w:rPr>
      </w:pPr>
      <w:r>
        <w:rPr>
          <w:lang w:val="en-ZA"/>
        </w:rPr>
        <w:t>The precision of a statistic from an SRS depends on the size of the sample and can be made as high as desired by taking a large enough sample.</w:t>
      </w:r>
    </w:p>
    <w:p w14:paraId="6B112B68" w14:textId="77777777" w:rsidR="00AD5B21" w:rsidRDefault="00AD5B21" w:rsidP="00AD5B21">
      <w:pPr>
        <w:rPr>
          <w:lang w:val="en-ZA"/>
        </w:rPr>
      </w:pPr>
      <w:r>
        <w:rPr>
          <w:lang w:val="en-ZA"/>
        </w:rPr>
        <w:t>To be completely honest with you, the examples with the proportions and the one with the defects were not the result of an SRS. However, the sampling methods used in these two cases are based on random selection and also share the three basic properties listed above.</w:t>
      </w:r>
    </w:p>
    <w:p w14:paraId="0CBB1392" w14:textId="77777777" w:rsidR="00AD5B21" w:rsidRDefault="00AD5B21" w:rsidP="00AD5B21">
      <w:pPr>
        <w:rPr>
          <w:lang w:val="en-ZA"/>
        </w:rPr>
      </w:pPr>
      <w:r>
        <w:rPr>
          <w:lang w:val="en-ZA"/>
        </w:rPr>
        <w:br w:type="page"/>
      </w:r>
    </w:p>
    <w:p w14:paraId="7FEA72F8" w14:textId="77777777" w:rsidR="00AD5B21" w:rsidRPr="006F29C6" w:rsidRDefault="00AD5B21" w:rsidP="00AD5B21">
      <w:pPr>
        <w:pStyle w:val="Heading3"/>
      </w:pPr>
      <w:bookmarkStart w:id="66" w:name="_Toc415429219"/>
      <w:r w:rsidRPr="006F29C6">
        <w:lastRenderedPageBreak/>
        <w:t>Problems that may occur</w:t>
      </w:r>
      <w:bookmarkEnd w:id="66"/>
    </w:p>
    <w:p w14:paraId="6049975E" w14:textId="77777777" w:rsidR="00AD5B21" w:rsidRDefault="00AD5B21" w:rsidP="00AD5B21">
      <w:pPr>
        <w:rPr>
          <w:lang w:val="en-ZA"/>
        </w:rPr>
      </w:pPr>
      <w:r>
        <w:rPr>
          <w:lang w:val="en-ZA"/>
        </w:rPr>
        <w:t xml:space="preserve">OK, I have convinced you that sampling is the answer to all our problems! Right? </w:t>
      </w:r>
    </w:p>
    <w:p w14:paraId="0240D3FC" w14:textId="77777777" w:rsidR="00AD5B21" w:rsidRDefault="00AD5B21" w:rsidP="00AD5B21">
      <w:pPr>
        <w:rPr>
          <w:lang w:val="en-ZA"/>
        </w:rPr>
      </w:pPr>
      <w:r>
        <w:rPr>
          <w:lang w:val="en-ZA"/>
        </w:rPr>
        <w:t>Things may and do go wrong. There are two separate types of errors than can affect our results. Sometimes the effects are so drastic that ‘we back the wrong horse’, so to speak. (Sampling won’t help you with horse betting, by the way!). These errors are called ‘sampling errors’ and ‘non-sampling errors’.</w:t>
      </w:r>
    </w:p>
    <w:p w14:paraId="0C110E11" w14:textId="77777777" w:rsidR="00AD5B21" w:rsidRPr="005A38CE" w:rsidRDefault="00AD5B21" w:rsidP="00AD5B21">
      <w:pPr>
        <w:pStyle w:val="ListBullet2"/>
      </w:pPr>
      <w:r w:rsidRPr="005A38CE">
        <w:t xml:space="preserve">Sampling errors are errors caused by the act of taking a sample. These errors cause sample results to differ from the results of a census. </w:t>
      </w:r>
    </w:p>
    <w:p w14:paraId="05555967" w14:textId="77777777" w:rsidR="00AD5B21" w:rsidRPr="005A38CE" w:rsidRDefault="00AD5B21" w:rsidP="00AD5B21">
      <w:pPr>
        <w:pStyle w:val="ListBullet2"/>
      </w:pPr>
      <w:r w:rsidRPr="005A38CE">
        <w:t>Non-sampling errors are errors that are not related to the act of selecting a sample and may even be present in a census.</w:t>
      </w:r>
    </w:p>
    <w:p w14:paraId="365389DE" w14:textId="77777777" w:rsidR="00AD5B21" w:rsidRDefault="00AD5B21" w:rsidP="00AD5B21">
      <w:pPr>
        <w:rPr>
          <w:lang w:val="en-ZA"/>
        </w:rPr>
      </w:pPr>
      <w:r>
        <w:rPr>
          <w:lang w:val="en-ZA"/>
        </w:rPr>
        <w:t xml:space="preserve">When I’m counting defects in products, measuring the diameters of ball bearings or obtaining results from laboratory tests, sampling errors are my biggest problem. </w:t>
      </w:r>
    </w:p>
    <w:p w14:paraId="3DDCE2D7" w14:textId="77777777" w:rsidR="00AD5B21" w:rsidRDefault="00AD5B21" w:rsidP="00AD5B21">
      <w:pPr>
        <w:rPr>
          <w:lang w:val="en-ZA"/>
        </w:rPr>
      </w:pPr>
      <w:r>
        <w:rPr>
          <w:lang w:val="en-ZA"/>
        </w:rPr>
        <w:t>This is easy to fix, however: use an SRS or another type of probability (statistical) sampling method.</w:t>
      </w:r>
    </w:p>
    <w:p w14:paraId="5DF73935" w14:textId="77777777" w:rsidR="00AD5B21" w:rsidRDefault="00AD5B21" w:rsidP="00AD5B21">
      <w:pPr>
        <w:rPr>
          <w:lang w:val="en-ZA"/>
        </w:rPr>
      </w:pPr>
      <w:r>
        <w:rPr>
          <w:lang w:val="en-ZA"/>
        </w:rPr>
        <w:t>If I am concerned with public opinion, what a consumer really wants to buy or personal matters, non-sampling errors become very serious concerns in almost every sampling technique.</w:t>
      </w:r>
    </w:p>
    <w:p w14:paraId="705A7DB1" w14:textId="77777777" w:rsidR="00AD5B21" w:rsidRPr="005B7656" w:rsidRDefault="00AD5B21" w:rsidP="00AD5B21">
      <w:pPr>
        <w:pStyle w:val="Heading4"/>
        <w:rPr>
          <w:color w:val="000000"/>
        </w:rPr>
      </w:pPr>
      <w:r w:rsidRPr="005B7656">
        <w:rPr>
          <w:color w:val="000000"/>
        </w:rPr>
        <w:t>Sampling errors</w:t>
      </w:r>
    </w:p>
    <w:p w14:paraId="5A94EE87" w14:textId="77777777" w:rsidR="00AD5B21" w:rsidRDefault="00AD5B21" w:rsidP="00AD5B21">
      <w:pPr>
        <w:rPr>
          <w:lang w:val="en-ZA"/>
        </w:rPr>
      </w:pPr>
      <w:r>
        <w:rPr>
          <w:lang w:val="en-ZA"/>
        </w:rPr>
        <w:t>We know that differences in sampling will occur just as the day follows the night. In fact, the whole idea of sampling is to use the long-term effects of probability to be able to predict how precise our outcome will be. Sampling errors are different. They are the result of introducing bias into the sampling process. Here are two examples that have caused the uninitiated to have red faces.</w:t>
      </w:r>
    </w:p>
    <w:p w14:paraId="1E8F9B5E" w14:textId="77777777" w:rsidR="00AD5B21" w:rsidRDefault="00AD5B21" w:rsidP="00AD5B21">
      <w:pPr>
        <w:rPr>
          <w:lang w:val="en-ZA"/>
        </w:rPr>
      </w:pPr>
      <w:r>
        <w:rPr>
          <w:lang w:val="en-ZA"/>
        </w:rPr>
        <w:t>Do you have a telephone at your place of residence? I don’t mean a cell phone I mean a telephone. If so, is the telephone in your name and is your number in the telephone directory? Or do you have an unlisted number? Telephone interviewing is very popular but if I use a telephone book to sample households my sampling frame omits a large portion of the populace.</w:t>
      </w:r>
    </w:p>
    <w:p w14:paraId="06483553" w14:textId="77777777" w:rsidR="00AD5B21" w:rsidRDefault="00AD5B21" w:rsidP="00AD5B21">
      <w:pPr>
        <w:rPr>
          <w:lang w:val="en-ZA"/>
        </w:rPr>
      </w:pPr>
      <w:r>
        <w:rPr>
          <w:lang w:val="en-ZA"/>
        </w:rPr>
        <w:t xml:space="preserve">Statistics SA, in its 2001 census reports, indicates that 10.2% of all South Africans have a telephone in their dwelling and no cell phone and 14.2% have both. Stats SA, as it is known, also state that 18.0% of South Africans have a cell phone and no telephone. (There is no indication in their data of how many telephones are unlisted.) So if I use a telephone directory to select my sample, I am excluding 75.6% of the population from my sample and only including 24.4%. </w:t>
      </w:r>
    </w:p>
    <w:p w14:paraId="1B327245" w14:textId="77777777" w:rsidR="00AD5B21" w:rsidRDefault="00AD5B21" w:rsidP="00AD5B21">
      <w:pPr>
        <w:rPr>
          <w:lang w:val="en-ZA"/>
        </w:rPr>
      </w:pPr>
      <w:r>
        <w:rPr>
          <w:lang w:val="en-ZA"/>
        </w:rPr>
        <w:t>Those that I am excluding have no access to a telephone at all, or have limited access either nearby or far away. Some have access only to public telephones or through neighbours and friends.</w:t>
      </w:r>
    </w:p>
    <w:p w14:paraId="79566E9F" w14:textId="77777777" w:rsidR="00AD5B21" w:rsidRDefault="00AD5B21" w:rsidP="00AD5B21">
      <w:pPr>
        <w:rPr>
          <w:lang w:val="en-ZA"/>
        </w:rPr>
      </w:pPr>
      <w:r>
        <w:rPr>
          <w:lang w:val="en-ZA"/>
        </w:rPr>
        <w:t xml:space="preserve">Stats SA also state that 12.0% of black Africans, 43.2% coloureds, 74.8% Indians or Asians and 78.6% whites have telephones in their dwellings or both telephone and cell phone access. </w:t>
      </w:r>
    </w:p>
    <w:p w14:paraId="03DEB464" w14:textId="77777777" w:rsidR="00AD5B21" w:rsidRDefault="00AD5B21" w:rsidP="00AD5B21">
      <w:pPr>
        <w:rPr>
          <w:lang w:val="en-ZA"/>
        </w:rPr>
      </w:pPr>
      <w:r>
        <w:rPr>
          <w:lang w:val="en-ZA"/>
        </w:rPr>
        <w:t>So you have a phone in your dwelling. Who answers the phone when it rings?</w:t>
      </w:r>
    </w:p>
    <w:p w14:paraId="11BAFFBA" w14:textId="77777777" w:rsidR="00AD5B21" w:rsidRDefault="00AD5B21" w:rsidP="00AD5B21">
      <w:pPr>
        <w:rPr>
          <w:lang w:val="en-ZA"/>
        </w:rPr>
      </w:pPr>
      <w:r>
        <w:rPr>
          <w:lang w:val="en-ZA"/>
        </w:rPr>
        <w:t>Telephone surveys are often conducted with equipment that dials digits randomly. This certainly gets around the problems associated with using telephone books, but it also has its share of problems.</w:t>
      </w:r>
    </w:p>
    <w:p w14:paraId="4DF13A2B" w14:textId="77777777" w:rsidR="00AD5B21" w:rsidRDefault="00AD5B21" w:rsidP="00AD5B21">
      <w:pPr>
        <w:rPr>
          <w:lang w:val="en-ZA"/>
        </w:rPr>
      </w:pPr>
      <w:r>
        <w:rPr>
          <w:lang w:val="en-ZA"/>
        </w:rPr>
        <w:t>Usually, the survey team will speak to the first person that answers the phone. If a child, domestic servant or relative answers, the information obtained may be biased. If there is no answer at a particular number, the equipment moves on to the next number until someone answers. This, of course, biases the results towards those who are more available than others. The time of day the phone calls are made also has an impact.</w:t>
      </w:r>
    </w:p>
    <w:p w14:paraId="3A5154EB" w14:textId="77777777" w:rsidR="00AD5B21" w:rsidRDefault="00AD5B21" w:rsidP="00AD5B21">
      <w:pPr>
        <w:rPr>
          <w:lang w:val="en-ZA"/>
        </w:rPr>
      </w:pPr>
      <w:r>
        <w:rPr>
          <w:lang w:val="en-ZA"/>
        </w:rPr>
        <w:t xml:space="preserve">Telephone surveys, although important, should not be the only way a survey is conducted. If it is, then the results will most likely be biased. </w:t>
      </w:r>
    </w:p>
    <w:p w14:paraId="5D339848" w14:textId="77777777" w:rsidR="00AD5B21" w:rsidRPr="005B7656" w:rsidRDefault="00AD5B21" w:rsidP="00AD5B21">
      <w:pPr>
        <w:pStyle w:val="Heading4"/>
        <w:rPr>
          <w:color w:val="000000"/>
        </w:rPr>
      </w:pPr>
      <w:r w:rsidRPr="005B7656">
        <w:rPr>
          <w:color w:val="000000"/>
        </w:rPr>
        <w:lastRenderedPageBreak/>
        <w:t>Non-sampling errors</w:t>
      </w:r>
    </w:p>
    <w:p w14:paraId="1F65E4FD" w14:textId="77777777" w:rsidR="00AD5B21" w:rsidRDefault="00AD5B21" w:rsidP="00AD5B21">
      <w:pPr>
        <w:rPr>
          <w:lang w:val="en-ZA"/>
        </w:rPr>
      </w:pPr>
      <w:r>
        <w:rPr>
          <w:lang w:val="en-ZA"/>
        </w:rPr>
        <w:t>The biggest problem to deal with when dealing with non-sampling errors is missing data. Missing data usually results in a refusal to answer a question.</w:t>
      </w:r>
    </w:p>
    <w:p w14:paraId="230E87CB" w14:textId="77777777" w:rsidR="00AD5B21" w:rsidRDefault="00AD5B21" w:rsidP="00AD5B21">
      <w:pPr>
        <w:rPr>
          <w:lang w:val="en-ZA"/>
        </w:rPr>
      </w:pPr>
      <w:r>
        <w:rPr>
          <w:lang w:val="en-ZA"/>
        </w:rPr>
        <w:t>Another problem concerns incorrect answers. Many people just lie when it concerns personal details like age or income. In addition, people just have bad memories. In any case, all people are inaccurate when it comes to time based events. ‘How often did you visit a doctor in the last year’ or ‘How many cigarettes did you smoke last week’ usually produce inaccurate results.</w:t>
      </w:r>
    </w:p>
    <w:p w14:paraId="7F7C2DF7" w14:textId="77777777" w:rsidR="00AD5B21" w:rsidRDefault="00AD5B21" w:rsidP="00AD5B21">
      <w:pPr>
        <w:rPr>
          <w:lang w:val="en-ZA"/>
        </w:rPr>
      </w:pPr>
      <w:r>
        <w:rPr>
          <w:lang w:val="en-ZA"/>
        </w:rPr>
        <w:t>Processing errors also occur but are usually related to the human side of coding. If I must key in a ‘1’ for male and a ‘2’ for female, I just get tired and make mistakes. If I must key in ‘1’ for single, ‘2’ for married, ‘3’ for divorced and ‘4’ for widow/widower, I’ll tire quicker and will probably enter ‘5’!</w:t>
      </w:r>
    </w:p>
    <w:p w14:paraId="59FC57E9" w14:textId="77777777" w:rsidR="00AD5B21" w:rsidRDefault="00AD5B21" w:rsidP="00AD5B21">
      <w:pPr>
        <w:rPr>
          <w:lang w:val="en-ZA"/>
        </w:rPr>
      </w:pPr>
      <w:r>
        <w:rPr>
          <w:lang w:val="en-ZA"/>
        </w:rPr>
        <w:t xml:space="preserve">Perhaps the trickiest problems to detect and fix are those that result directly from the method used to collect the data. This may include the question itself. If I am trying to obtain information on financial investments, and ask a farmer in the </w:t>
      </w:r>
      <w:smartTag w:uri="urn:schemas-microsoft-com:office:smarttags" w:element="State">
        <w:smartTag w:uri="urn:schemas-microsoft-com:office:smarttags" w:element="place">
          <w:r>
            <w:rPr>
              <w:lang w:val="en-ZA"/>
            </w:rPr>
            <w:t>Free State</w:t>
          </w:r>
        </w:smartTag>
      </w:smartTag>
      <w:r>
        <w:rPr>
          <w:lang w:val="en-ZA"/>
        </w:rPr>
        <w:t xml:space="preserve">: ‘Do you own stock?’ or ‘How much is your stock worth?’ I might just get a few surprises. He knows that sheep and cattle are stock but may have to think about including ostrich, trout or game. </w:t>
      </w:r>
    </w:p>
    <w:p w14:paraId="40C57729" w14:textId="77777777" w:rsidR="00AD5B21" w:rsidRDefault="00AD5B21" w:rsidP="00AD5B21">
      <w:pPr>
        <w:rPr>
          <w:lang w:val="en-ZA"/>
        </w:rPr>
      </w:pPr>
      <w:r>
        <w:rPr>
          <w:lang w:val="en-ZA"/>
        </w:rPr>
        <w:t>The timing of a questionnaire or survey may be very important. If your survey happens just after an event, will it affect your response? If you asked a typical American on 10 September 2001 ‘Do you feel safe from terrorist attacks?’ you would probably obtain quite a different response if you asked the same question on 12 September 2001. (The World Trade Centre was destroyed on 11 September 2001.)</w:t>
      </w:r>
    </w:p>
    <w:p w14:paraId="727940D9" w14:textId="77777777" w:rsidR="00AD5B21" w:rsidRDefault="00AD5B21" w:rsidP="00AD5B21">
      <w:pPr>
        <w:rPr>
          <w:lang w:val="en-ZA"/>
        </w:rPr>
      </w:pPr>
      <w:r>
        <w:rPr>
          <w:lang w:val="en-ZA"/>
        </w:rPr>
        <w:t xml:space="preserve">Questions on questionnaires must never hint at an answer or try to obtain a certain response. A few typical questions of this nature are: ‘Do you favour the banning of guns in </w:t>
      </w:r>
      <w:smartTag w:uri="urn:schemas-microsoft-com:office:smarttags" w:element="country-region">
        <w:smartTag w:uri="urn:schemas-microsoft-com:office:smarttags" w:element="place">
          <w:r>
            <w:rPr>
              <w:lang w:val="en-ZA"/>
            </w:rPr>
            <w:t>South Africa</w:t>
          </w:r>
        </w:smartTag>
      </w:smartTag>
      <w:r>
        <w:rPr>
          <w:lang w:val="en-ZA"/>
        </w:rPr>
        <w:t xml:space="preserve"> in order to reduce the rate of violent crimes?’ or ‘Do you favour re-imposing the death penalty in order to reduce the rate of crime?’ These are loaded questions but we see them all the time. </w:t>
      </w:r>
    </w:p>
    <w:p w14:paraId="30B9C6AF" w14:textId="77777777" w:rsidR="00AD5B21" w:rsidRDefault="00AD5B21" w:rsidP="00AD5B21">
      <w:pPr>
        <w:rPr>
          <w:lang w:val="en-ZA"/>
        </w:rPr>
      </w:pPr>
      <w:r>
        <w:rPr>
          <w:lang w:val="en-ZA"/>
        </w:rPr>
        <w:t>Here are two questions on the same topic. How would you answer them?</w:t>
      </w:r>
    </w:p>
    <w:p w14:paraId="6207F92B" w14:textId="77777777" w:rsidR="00AD5B21" w:rsidRPr="005A38CE" w:rsidRDefault="00AD5B21" w:rsidP="00AD5B21">
      <w:pPr>
        <w:pStyle w:val="ListBullet2"/>
      </w:pPr>
      <w:r w:rsidRPr="005A38CE">
        <w:t>Do you believe that there should be a law prohibiting abortions?</w:t>
      </w:r>
    </w:p>
    <w:p w14:paraId="66EEDF67" w14:textId="77777777" w:rsidR="00AD5B21" w:rsidRPr="005A38CE" w:rsidRDefault="00AD5B21" w:rsidP="00AD5B21">
      <w:pPr>
        <w:pStyle w:val="ListBullet2"/>
      </w:pPr>
      <w:r w:rsidRPr="005A38CE">
        <w:t>Do you believe there should be a law to protect the life of the unborn child?</w:t>
      </w:r>
    </w:p>
    <w:p w14:paraId="74FD6B20" w14:textId="77777777" w:rsidR="00AD5B21" w:rsidRDefault="00AD5B21" w:rsidP="00AD5B21">
      <w:pPr>
        <w:rPr>
          <w:lang w:val="en-ZA"/>
        </w:rPr>
      </w:pPr>
      <w:r>
        <w:rPr>
          <w:lang w:val="en-ZA"/>
        </w:rPr>
        <w:t>Often the race of the interviewer affects the answer especially if dealing with racial issues. The interviewer might just take the attitude that ‘I am just doing my job’ but the person being interviewed might just think (subconsciously) ‘I am giving the answers he/she wants to hear’. Setting up a questionnaire is not an easy matter!</w:t>
      </w:r>
    </w:p>
    <w:p w14:paraId="39039C5E" w14:textId="77777777" w:rsidR="00AD5B21" w:rsidRPr="006F29C6" w:rsidRDefault="00AD5B21" w:rsidP="00AD5B21">
      <w:pPr>
        <w:pStyle w:val="Heading3"/>
      </w:pPr>
      <w:bookmarkStart w:id="67" w:name="_Toc415429220"/>
      <w:r w:rsidRPr="006F29C6">
        <w:t>Answers you need to know</w:t>
      </w:r>
      <w:bookmarkEnd w:id="67"/>
    </w:p>
    <w:p w14:paraId="5A9291CC" w14:textId="77777777" w:rsidR="00AD5B21" w:rsidRDefault="00AD5B21" w:rsidP="00AD5B21">
      <w:pPr>
        <w:rPr>
          <w:lang w:val="en-ZA"/>
        </w:rPr>
      </w:pPr>
      <w:r>
        <w:rPr>
          <w:lang w:val="en-ZA"/>
        </w:rPr>
        <w:t xml:space="preserve">In order to develop critical thinking on all issues and become a participating citizen contributing toward the future of </w:t>
      </w:r>
      <w:smartTag w:uri="urn:schemas-microsoft-com:office:smarttags" w:element="country-region">
        <w:smartTag w:uri="urn:schemas-microsoft-com:office:smarttags" w:element="place">
          <w:r>
            <w:rPr>
              <w:lang w:val="en-ZA"/>
            </w:rPr>
            <w:t>South Africa</w:t>
          </w:r>
        </w:smartTag>
      </w:smartTag>
      <w:r>
        <w:rPr>
          <w:lang w:val="en-ZA"/>
        </w:rPr>
        <w:t xml:space="preserve">, you must ask the following questions when confronted with statistical results. </w:t>
      </w:r>
    </w:p>
    <w:p w14:paraId="43F01C2C" w14:textId="77777777" w:rsidR="00AD5B21" w:rsidRDefault="00AD5B21" w:rsidP="00AD5B21">
      <w:pPr>
        <w:pStyle w:val="ListBullet2"/>
      </w:pPr>
      <w:r>
        <w:t>What was the population? That is, whose opinions were being sought?</w:t>
      </w:r>
    </w:p>
    <w:p w14:paraId="6D758E63" w14:textId="77777777" w:rsidR="00AD5B21" w:rsidRDefault="00AD5B21" w:rsidP="00AD5B21">
      <w:pPr>
        <w:pStyle w:val="ListBullet2"/>
      </w:pPr>
      <w:r>
        <w:t>How was the sample selected? Look for mention of random sampling or probability sampling.</w:t>
      </w:r>
    </w:p>
    <w:p w14:paraId="51E453F7" w14:textId="77777777" w:rsidR="00AD5B21" w:rsidRDefault="00AD5B21" w:rsidP="00AD5B21">
      <w:pPr>
        <w:pStyle w:val="ListBullet2"/>
      </w:pPr>
      <w:r>
        <w:t xml:space="preserve">What was the size of the sample? </w:t>
      </w:r>
    </w:p>
    <w:p w14:paraId="3F760911" w14:textId="77777777" w:rsidR="00AD5B21" w:rsidRDefault="00AD5B21" w:rsidP="00AD5B21">
      <w:pPr>
        <w:pStyle w:val="ListBullet2"/>
      </w:pPr>
      <w:r>
        <w:t>How were the subjects contacted?</w:t>
      </w:r>
    </w:p>
    <w:p w14:paraId="2E469EF4" w14:textId="77777777" w:rsidR="00AD5B21" w:rsidRDefault="00AD5B21" w:rsidP="00AD5B21">
      <w:pPr>
        <w:pStyle w:val="ListBullet2"/>
      </w:pPr>
      <w:r>
        <w:t>When was the survey conducted? Was the survey conducted just after some event that may have influenced opinion and responses?</w:t>
      </w:r>
    </w:p>
    <w:p w14:paraId="664CBEF2" w14:textId="77777777" w:rsidR="00AD5B21" w:rsidRDefault="00AD5B21" w:rsidP="00AD5B21">
      <w:pPr>
        <w:pStyle w:val="ListBullet2"/>
      </w:pPr>
      <w:r>
        <w:t>What were the exact questions asked?</w:t>
      </w:r>
    </w:p>
    <w:p w14:paraId="29462E9F" w14:textId="77777777" w:rsidR="00AD5B21" w:rsidRPr="006F29C6" w:rsidRDefault="00AD5B21" w:rsidP="00AD5B21">
      <w:pPr>
        <w:pStyle w:val="Heading3"/>
      </w:pPr>
      <w:bookmarkStart w:id="68" w:name="_Toc415429221"/>
      <w:r w:rsidRPr="006F29C6">
        <w:t>Systematic Sampling</w:t>
      </w:r>
      <w:bookmarkEnd w:id="68"/>
    </w:p>
    <w:p w14:paraId="04774209" w14:textId="77777777" w:rsidR="00AD5B21" w:rsidRPr="00A0545D" w:rsidRDefault="00AD5B21" w:rsidP="00AD5B21">
      <w:pPr>
        <w:rPr>
          <w:lang w:val="en-ZA"/>
        </w:rPr>
      </w:pPr>
      <w:r w:rsidRPr="00A0545D">
        <w:rPr>
          <w:lang w:val="en-ZA"/>
        </w:rPr>
        <w:t xml:space="preserve">In systematic sampling, sampling begins by randomly selecting the first element. Thereafter, subsequent observations are selected at a uniform interval. Think of systematic sampling as a </w:t>
      </w:r>
      <w:r w:rsidRPr="00A0545D">
        <w:rPr>
          <w:lang w:val="en-ZA"/>
        </w:rPr>
        <w:lastRenderedPageBreak/>
        <w:t>circle. You choose a random place on the circle and then keep going around the circle until the desired number of elements is selected.</w:t>
      </w:r>
    </w:p>
    <w:p w14:paraId="6E2D168D" w14:textId="77777777" w:rsidR="00AD5B21" w:rsidRPr="00A0545D" w:rsidRDefault="00AD5B21" w:rsidP="00AD5B21">
      <w:pPr>
        <w:rPr>
          <w:lang w:val="en-ZA"/>
        </w:rPr>
      </w:pPr>
      <w:r w:rsidRPr="00A0545D">
        <w:rPr>
          <w:lang w:val="en-ZA"/>
        </w:rPr>
        <w:t xml:space="preserve">For example, I want to choose 6 books randomly from a selection of 20. The number of total elements in my population is 20 and I number them from 0 to 19. I want six books so I can calculate the stepping rate around the circle as </w:t>
      </w:r>
      <w:r w:rsidRPr="00A0545D">
        <w:rPr>
          <w:position w:val="-12"/>
          <w:lang w:val="en-ZA"/>
        </w:rPr>
        <w:object w:dxaOrig="1140" w:dyaOrig="360" w14:anchorId="660683D0">
          <v:shape id="_x0000_i1029" type="#_x0000_t75" style="width:75.5pt;height:24.5pt" o:ole="">
            <v:imagedata r:id="rId26" o:title=""/>
          </v:shape>
          <o:OLEObject Type="Embed" ProgID="Equation.DSMT4" ShapeID="_x0000_i1029" DrawAspect="Content" ObjectID="_1679484619" r:id="rId27"/>
        </w:object>
      </w:r>
      <w:r w:rsidRPr="00A0545D">
        <w:rPr>
          <w:lang w:val="en-ZA"/>
        </w:rPr>
        <w:t>. I could also choose the stepping rate from a table of random digits as well.</w:t>
      </w:r>
    </w:p>
    <w:p w14:paraId="52C723C5" w14:textId="77777777" w:rsidR="00AD5B21" w:rsidRPr="00A0545D" w:rsidRDefault="00AD5B21" w:rsidP="00AD5B21">
      <w:pPr>
        <w:rPr>
          <w:lang w:val="en-ZA"/>
        </w:rPr>
      </w:pPr>
      <w:r w:rsidRPr="00A0545D">
        <w:rPr>
          <w:lang w:val="en-ZA"/>
        </w:rPr>
        <w:t>I then choose a random number to start. Using the table of random digits, I look at column 1 row 1 and obtain 53. If I divide 53 by 20 and keep the remainder (13) I have my starting point.</w:t>
      </w:r>
    </w:p>
    <w:p w14:paraId="3CB422D8" w14:textId="77777777" w:rsidR="00AD5B21" w:rsidRPr="00A0545D" w:rsidRDefault="00AD5B21" w:rsidP="00AD5B21">
      <w:pPr>
        <w:rPr>
          <w:lang w:val="en-ZA"/>
        </w:rPr>
      </w:pPr>
      <w:r w:rsidRPr="00A0545D">
        <w:rPr>
          <w:lang w:val="en-ZA"/>
        </w:rPr>
        <w:t>The figure on the next page shows a circle with the starting point, 13, marked by an arrow. The subsequent books are selected by counting systematically around the circle. I went in a clockwise manner but could have gone counter clockwise if I chose.</w:t>
      </w:r>
    </w:p>
    <w:p w14:paraId="65A98FFC" w14:textId="77777777" w:rsidR="00AD5B21" w:rsidRPr="00A0545D" w:rsidRDefault="00AD5B21" w:rsidP="00AD5B21">
      <w:pPr>
        <w:rPr>
          <w:lang w:val="en-ZA"/>
        </w:rPr>
      </w:pPr>
      <w:r w:rsidRPr="00A0545D">
        <w:rPr>
          <w:lang w:val="en-ZA"/>
        </w:rPr>
        <w:t>The books numbered 13, 16, 19, 2, 5 and 8 are selected from the 20 available.</w:t>
      </w:r>
    </w:p>
    <w:p w14:paraId="35059662" w14:textId="77777777" w:rsidR="00AD5B21" w:rsidRPr="00A0545D" w:rsidRDefault="00AD5B21" w:rsidP="00AD5B21">
      <w:pPr>
        <w:rPr>
          <w:lang w:val="en-ZA"/>
        </w:rPr>
      </w:pPr>
      <w:r w:rsidRPr="00A0545D">
        <w:rPr>
          <w:lang w:val="en-ZA"/>
        </w:rPr>
        <w:t xml:space="preserve">This sampling scheme has resulted in some biased results when applied blindly. If you are using this technique and there is a cycle in your population, just ensure you don’t end up using the same cycle to sample. </w:t>
      </w:r>
    </w:p>
    <w:p w14:paraId="3266ED4B" w14:textId="77777777" w:rsidR="00AD5B21" w:rsidRPr="00A0545D" w:rsidRDefault="00AD5B21" w:rsidP="00AD5B21">
      <w:pPr>
        <w:rPr>
          <w:lang w:val="en-ZA"/>
        </w:rPr>
      </w:pPr>
      <w:r w:rsidRPr="00A0545D">
        <w:rPr>
          <w:lang w:val="en-ZA"/>
        </w:rPr>
        <w:t xml:space="preserve">For example, if I choose to select every third unit and my population consists of row upon row of flats that are three storeys tall, I could end up sampling the same floor in all buildings and never obtain results from tenants on other floors. (This actually happened!) </w:t>
      </w:r>
    </w:p>
    <w:p w14:paraId="31AA18DC" w14:textId="77777777" w:rsidR="00AD5B21" w:rsidRDefault="00AD5B21" w:rsidP="00AD5B21">
      <w:pPr>
        <w:rPr>
          <w:lang w:val="en-ZA"/>
        </w:rPr>
      </w:pPr>
      <w:r w:rsidRPr="00A0545D">
        <w:rPr>
          <w:lang w:val="en-ZA"/>
        </w:rPr>
        <w:t>Another natural cycle consists of the days of the week. Let’s assume that I want to estimate the amount of traffic passing through an intersection. If I choose 7 as my sampling interval and my randomly chosen day is a Sunday, I will be only obtaining data from Sunday. The traffic on a Sunday will probably provide a different result than a Monday or a Friday.</w:t>
      </w:r>
    </w:p>
    <w:p w14:paraId="658875C1" w14:textId="77777777" w:rsidR="00AD5B21" w:rsidRPr="00A0545D" w:rsidRDefault="00AD5B21" w:rsidP="00AD5B21">
      <w:pPr>
        <w:rPr>
          <w:lang w:val="en-ZA"/>
        </w:rPr>
      </w:pPr>
    </w:p>
    <w:p w14:paraId="3F1A520B" w14:textId="77777777" w:rsidR="00AD5B21" w:rsidRPr="00A0545D" w:rsidRDefault="00AD5B21" w:rsidP="00AD5B21">
      <w:pPr>
        <w:pStyle w:val="Picture"/>
        <w:spacing w:before="0" w:after="0"/>
        <w:rPr>
          <w:rFonts w:cs="Arial"/>
        </w:rPr>
      </w:pPr>
      <w:r w:rsidRPr="00A0545D">
        <w:rPr>
          <w:rFonts w:cs="Arial"/>
          <w:noProof/>
          <w:lang w:val="en-US"/>
        </w:rPr>
        <w:drawing>
          <wp:inline distT="0" distB="0" distL="0" distR="0" wp14:anchorId="713558B3" wp14:editId="2698CF81">
            <wp:extent cx="3562350" cy="3400425"/>
            <wp:effectExtent l="0" t="0" r="0" b="9525"/>
            <wp:docPr id="84" name="Picture 84" descr="SystematicSam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ystematicSampli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62350" cy="3400425"/>
                    </a:xfrm>
                    <a:prstGeom prst="rect">
                      <a:avLst/>
                    </a:prstGeom>
                    <a:noFill/>
                    <a:ln>
                      <a:noFill/>
                    </a:ln>
                  </pic:spPr>
                </pic:pic>
              </a:graphicData>
            </a:graphic>
          </wp:inline>
        </w:drawing>
      </w:r>
    </w:p>
    <w:p w14:paraId="6FCA3D2B" w14:textId="77777777" w:rsidR="00AD5B21" w:rsidRPr="00A0545D" w:rsidRDefault="00AD5B21" w:rsidP="00AD5B21">
      <w:pPr>
        <w:pStyle w:val="Picture"/>
        <w:spacing w:before="0" w:after="0"/>
        <w:jc w:val="both"/>
      </w:pPr>
      <w:r>
        <w:br w:type="page"/>
      </w:r>
    </w:p>
    <w:p w14:paraId="3C999E45" w14:textId="77777777" w:rsidR="00AD5B21" w:rsidRPr="006F29C6" w:rsidRDefault="00AD5B21" w:rsidP="00AD5B21">
      <w:pPr>
        <w:pStyle w:val="Heading3"/>
      </w:pPr>
      <w:bookmarkStart w:id="69" w:name="_Toc415429222"/>
      <w:r w:rsidRPr="006F29C6">
        <w:lastRenderedPageBreak/>
        <w:t>Identify the population and sample for your survey</w:t>
      </w:r>
      <w:bookmarkEnd w:id="69"/>
    </w:p>
    <w:p w14:paraId="6C599C73" w14:textId="77777777" w:rsidR="00AD5B21" w:rsidRDefault="00AD5B21" w:rsidP="00AD5B21">
      <w:pPr>
        <w:pStyle w:val="Headingbody20"/>
      </w:pPr>
      <w:r>
        <w:rPr>
          <w:noProof/>
          <w:lang w:val="en-US"/>
        </w:rPr>
        <w:drawing>
          <wp:anchor distT="0" distB="0" distL="114300" distR="114300" simplePos="0" relativeHeight="251676672" behindDoc="0" locked="0" layoutInCell="1" allowOverlap="1" wp14:anchorId="4F5D40BC" wp14:editId="478940F7">
            <wp:simplePos x="0" y="0"/>
            <wp:positionH relativeFrom="column">
              <wp:posOffset>1371600</wp:posOffset>
            </wp:positionH>
            <wp:positionV relativeFrom="paragraph">
              <wp:posOffset>743585</wp:posOffset>
            </wp:positionV>
            <wp:extent cx="2997200" cy="1113790"/>
            <wp:effectExtent l="0" t="0" r="0" b="0"/>
            <wp:wrapSquare wrapText="bothSides"/>
            <wp:docPr id="4352" name="Picture 4352" descr="C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2" descr="C00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97200" cy="1113790"/>
                    </a:xfrm>
                    <a:prstGeom prst="rect">
                      <a:avLst/>
                    </a:prstGeom>
                    <a:noFill/>
                  </pic:spPr>
                </pic:pic>
              </a:graphicData>
            </a:graphic>
            <wp14:sizeRelH relativeFrom="page">
              <wp14:pctWidth>0</wp14:pctWidth>
            </wp14:sizeRelH>
            <wp14:sizeRelV relativeFrom="page">
              <wp14:pctHeight>0</wp14:pctHeight>
            </wp14:sizeRelV>
          </wp:anchor>
        </w:drawing>
      </w:r>
      <w:r w:rsidRPr="00261835">
        <w:t xml:space="preserve">In order to find out how big your sample size should be (how many people you should question) you must first determine how many responses (completed questionnaires) you will need for the analysis.  </w:t>
      </w:r>
    </w:p>
    <w:p w14:paraId="44D3CA62" w14:textId="77777777" w:rsidR="00AD5B21" w:rsidRDefault="00AD5B21" w:rsidP="00AD5B21">
      <w:pPr>
        <w:pStyle w:val="Headingbody20"/>
      </w:pPr>
    </w:p>
    <w:p w14:paraId="0C07ECF1" w14:textId="77777777" w:rsidR="00AD5B21" w:rsidRDefault="00AD5B21" w:rsidP="00AD5B21">
      <w:pPr>
        <w:pStyle w:val="Headingbody20"/>
      </w:pPr>
    </w:p>
    <w:p w14:paraId="27199D23" w14:textId="77777777" w:rsidR="00AD5B21" w:rsidRDefault="00AD5B21" w:rsidP="00AD5B21">
      <w:pPr>
        <w:pStyle w:val="Headingbody20"/>
      </w:pPr>
    </w:p>
    <w:p w14:paraId="1CAE1B6A" w14:textId="77777777" w:rsidR="00AD5B21" w:rsidRDefault="00AD5B21" w:rsidP="00AD5B21">
      <w:pPr>
        <w:pStyle w:val="Headingbody20"/>
      </w:pPr>
    </w:p>
    <w:p w14:paraId="5E5E60DC" w14:textId="77777777" w:rsidR="00AD5B21" w:rsidRDefault="00AD5B21" w:rsidP="00AD5B21">
      <w:pPr>
        <w:pStyle w:val="Headingbody20"/>
      </w:pPr>
    </w:p>
    <w:p w14:paraId="65B6D054" w14:textId="77777777" w:rsidR="00AD5B21" w:rsidRPr="00261835" w:rsidRDefault="00AD5B21" w:rsidP="00AD5B21">
      <w:pPr>
        <w:pStyle w:val="Headingbody20"/>
      </w:pPr>
    </w:p>
    <w:p w14:paraId="316322BF" w14:textId="77777777" w:rsidR="00AD5B21" w:rsidRPr="00261835" w:rsidRDefault="00AD5B21" w:rsidP="00AD5B21">
      <w:pPr>
        <w:pStyle w:val="Headingbody20"/>
      </w:pPr>
      <w:r w:rsidRPr="00261835">
        <w:t>A general rule is to look for about 20-30 responses in each of the major sub-categories for the sample.  For example, if a key aspect of your research is to compare male and female then you should look for about 30 females and 30 males in your responses.</w:t>
      </w:r>
    </w:p>
    <w:p w14:paraId="4338D95F" w14:textId="77777777" w:rsidR="00AD5B21" w:rsidRPr="00261835" w:rsidRDefault="00AD5B21" w:rsidP="00AD5B21">
      <w:pPr>
        <w:pStyle w:val="Headingbody20"/>
      </w:pPr>
      <w:r w:rsidRPr="00261835">
        <w:t xml:space="preserve">Once you know how many responses you want, 60 per the above example, you have to find out how many questionnaires you have to send out.  Usually, about 20% of the people will reply to the questionnaire.  This means that you then have to send out about 300 questionnaires to get 60 responses (people replying to your questionnaire) </w:t>
      </w:r>
    </w:p>
    <w:p w14:paraId="76F7DF22" w14:textId="77777777" w:rsidR="00AD5B21" w:rsidRDefault="00AD5B21" w:rsidP="00AD5B21">
      <w:pPr>
        <w:pStyle w:val="Headingbody20"/>
      </w:pPr>
      <w:r w:rsidRPr="00261835">
        <w:t>On the other hand, if you are going to interview your customers by telephone or face-to-face, you will need less questionnaires.</w:t>
      </w:r>
    </w:p>
    <w:p w14:paraId="1E382273" w14:textId="77777777" w:rsidR="00AD5B21" w:rsidRPr="00261835" w:rsidRDefault="00AD5B21" w:rsidP="00AD5B21">
      <w:pPr>
        <w:pStyle w:val="Headingbody20"/>
      </w:pPr>
    </w:p>
    <w:p w14:paraId="6A8E5C6F" w14:textId="77777777" w:rsidR="00AD5B21" w:rsidRPr="00070CFE" w:rsidRDefault="00AD5B21" w:rsidP="00AD5B21">
      <w:pPr>
        <w:pStyle w:val="Heading3"/>
      </w:pPr>
      <w:bookmarkStart w:id="70" w:name="_Toc415429223"/>
      <w:r w:rsidRPr="00070CFE">
        <w:t>Design the survey</w:t>
      </w:r>
      <w:bookmarkEnd w:id="70"/>
    </w:p>
    <w:p w14:paraId="727CF32D" w14:textId="77777777" w:rsidR="00AD5B21" w:rsidRPr="00A0545D" w:rsidRDefault="00AD5B21" w:rsidP="00AD5B21">
      <w:pPr>
        <w:rPr>
          <w:rFonts w:eastAsia="MS Mincho"/>
          <w:lang w:val="en-ZA"/>
        </w:rPr>
      </w:pPr>
      <w:r w:rsidRPr="00A0545D">
        <w:rPr>
          <w:rFonts w:eastAsia="MS Mincho"/>
          <w:lang w:val="en-ZA"/>
        </w:rPr>
        <w:t>There are three general forms of surveys: questionnaires, interviews and network analysis. This manual introduces questionnaires and only briefly describes interviews.</w:t>
      </w:r>
    </w:p>
    <w:p w14:paraId="3E89F1EB" w14:textId="77777777" w:rsidR="00AD5B21" w:rsidRDefault="00AD5B21" w:rsidP="00AD5B21">
      <w:pPr>
        <w:rPr>
          <w:rFonts w:eastAsia="MS Mincho"/>
          <w:lang w:val="en-ZA"/>
        </w:rPr>
      </w:pPr>
      <w:r w:rsidRPr="00A0545D">
        <w:rPr>
          <w:rFonts w:eastAsia="MS Mincho"/>
          <w:lang w:val="en-ZA"/>
        </w:rPr>
        <w:t xml:space="preserve">In addition to surveying with questionnaires and interviews researchers may make direct observations. </w:t>
      </w:r>
    </w:p>
    <w:p w14:paraId="4D12A5DA" w14:textId="77777777" w:rsidR="00AD5B21" w:rsidRPr="00A0545D" w:rsidRDefault="00AD5B21" w:rsidP="00AD5B21">
      <w:pPr>
        <w:rPr>
          <w:rFonts w:eastAsia="MS Mincho"/>
          <w:lang w:val="en-ZA"/>
        </w:rPr>
      </w:pPr>
      <w:r w:rsidRPr="00A0545D">
        <w:rPr>
          <w:rFonts w:eastAsia="MS Mincho"/>
          <w:lang w:val="en-ZA"/>
        </w:rPr>
        <w:t xml:space="preserve">Sometimes the researcher can use special technologies such as screening rooms equipped with ‘wiggle-meters’ (that measure how attentive respondents are by tracking how often they shift weight, or wiggle, during a session). </w:t>
      </w:r>
    </w:p>
    <w:p w14:paraId="5F718219" w14:textId="77777777" w:rsidR="00AD5B21" w:rsidRPr="00A0545D" w:rsidRDefault="00AD5B21" w:rsidP="00AD5B21">
      <w:pPr>
        <w:rPr>
          <w:rFonts w:eastAsia="MS Mincho"/>
          <w:lang w:val="en-ZA"/>
        </w:rPr>
      </w:pPr>
      <w:r w:rsidRPr="00A0545D">
        <w:rPr>
          <w:rFonts w:eastAsia="MS Mincho"/>
          <w:lang w:val="en-ZA"/>
        </w:rPr>
        <w:t>In some sociological studies, the behaviour of the subjects may be monitored and a questionnaire or interviewer may just be used to distract the subject from the real purpose of the research.</w:t>
      </w:r>
    </w:p>
    <w:p w14:paraId="2098D41F" w14:textId="77777777" w:rsidR="00AD5B21" w:rsidRPr="006F29C6" w:rsidRDefault="00AD5B21" w:rsidP="00AD5B21">
      <w:pPr>
        <w:pStyle w:val="Heading3"/>
      </w:pPr>
      <w:bookmarkStart w:id="71" w:name="_Toc415429224"/>
      <w:r w:rsidRPr="006F29C6">
        <w:t>Questionnaires</w:t>
      </w:r>
      <w:bookmarkEnd w:id="71"/>
    </w:p>
    <w:p w14:paraId="220E7757" w14:textId="77777777" w:rsidR="00AD5B21" w:rsidRPr="00A0545D" w:rsidRDefault="00AD5B21" w:rsidP="00AD5B21">
      <w:pPr>
        <w:rPr>
          <w:rFonts w:eastAsia="MS Mincho"/>
          <w:lang w:val="en-ZA"/>
        </w:rPr>
      </w:pPr>
      <w:r w:rsidRPr="00A0545D">
        <w:rPr>
          <w:rFonts w:eastAsia="MS Mincho"/>
          <w:lang w:val="en-ZA"/>
        </w:rPr>
        <w:t>In this section I’m going to introduce you to two types of questionnaires: questionnaires that measure your judgment or feeling about something and questionnaires that measure your achievement in something.</w:t>
      </w:r>
    </w:p>
    <w:p w14:paraId="2005026C" w14:textId="77777777" w:rsidR="00AD5B21" w:rsidRPr="00D018C2" w:rsidRDefault="00AD5B21" w:rsidP="00AD5B21">
      <w:pPr>
        <w:pStyle w:val="ListBullet2"/>
        <w:rPr>
          <w:rFonts w:eastAsia="MS Mincho"/>
        </w:rPr>
      </w:pPr>
      <w:r w:rsidRPr="00D018C2">
        <w:rPr>
          <w:rFonts w:eastAsia="MS Mincho"/>
        </w:rPr>
        <w:t xml:space="preserve">Questionnaires that measure your judgement are usually very difficult to prepare and use. </w:t>
      </w:r>
    </w:p>
    <w:p w14:paraId="7B3ABD73" w14:textId="77777777" w:rsidR="00AD5B21" w:rsidRPr="00D018C2" w:rsidRDefault="00AD5B21" w:rsidP="00AD5B21">
      <w:pPr>
        <w:pStyle w:val="ListBullet2"/>
        <w:rPr>
          <w:rFonts w:eastAsia="MS Mincho"/>
        </w:rPr>
      </w:pPr>
      <w:r w:rsidRPr="00D018C2">
        <w:rPr>
          <w:rFonts w:eastAsia="MS Mincho"/>
        </w:rPr>
        <w:t xml:space="preserve">Questionnaires that measure your achievements are usually fairly easy to prepare. </w:t>
      </w:r>
    </w:p>
    <w:p w14:paraId="1782EB47" w14:textId="77777777" w:rsidR="00AD5B21" w:rsidRPr="006F29C6" w:rsidRDefault="00AD5B21" w:rsidP="00AD5B21">
      <w:pPr>
        <w:pStyle w:val="Heading3"/>
      </w:pPr>
      <w:bookmarkStart w:id="72" w:name="_Toc415429225"/>
      <w:r w:rsidRPr="006F29C6">
        <w:t>Methods to measure judgments</w:t>
      </w:r>
      <w:bookmarkEnd w:id="72"/>
    </w:p>
    <w:p w14:paraId="1488B812" w14:textId="77777777" w:rsidR="00AD5B21" w:rsidRPr="00A0545D" w:rsidRDefault="00AD5B21" w:rsidP="00AD5B21">
      <w:pPr>
        <w:rPr>
          <w:rFonts w:eastAsia="MS Mincho"/>
          <w:lang w:val="en-ZA"/>
        </w:rPr>
      </w:pPr>
      <w:r w:rsidRPr="00A0545D">
        <w:rPr>
          <w:rFonts w:eastAsia="MS Mincho"/>
          <w:lang w:val="en-ZA"/>
        </w:rPr>
        <w:t>Questionnaires are often constructed to ask people to report their attitudes or rate some behaviour. These questionnaires are trying to estimate opinions and not obtain facts concerning achievement. A judgment is something you or I perceive, prefer, like or dislike. A fact would be something like ‘What is 2 plus 2?’</w:t>
      </w:r>
    </w:p>
    <w:p w14:paraId="5C0A43A2" w14:textId="77777777" w:rsidR="00AD5B21" w:rsidRPr="00A0545D" w:rsidRDefault="00AD5B21" w:rsidP="00AD5B21">
      <w:pPr>
        <w:rPr>
          <w:rFonts w:eastAsia="MS Mincho"/>
          <w:lang w:val="en-ZA"/>
        </w:rPr>
      </w:pPr>
      <w:r w:rsidRPr="00A0545D">
        <w:rPr>
          <w:rFonts w:eastAsia="MS Mincho"/>
          <w:lang w:val="en-ZA"/>
        </w:rPr>
        <w:t xml:space="preserve">When we deal with preparing questionnaires we leave the field of statistics and enter the fields of sociology, psychology or communications. We then have to learn a whole new set of words </w:t>
      </w:r>
      <w:r w:rsidRPr="00A0545D">
        <w:rPr>
          <w:rFonts w:eastAsia="MS Mincho"/>
          <w:lang w:val="en-ZA"/>
        </w:rPr>
        <w:lastRenderedPageBreak/>
        <w:t xml:space="preserve">and our terminology changes as well. When we deal with analysing questionnaires, we again enter the field of statistics and change our vocabulary back to that of a statistician. </w:t>
      </w:r>
    </w:p>
    <w:p w14:paraId="10D1876E" w14:textId="77777777" w:rsidR="00AD5B21" w:rsidRPr="00A0545D" w:rsidRDefault="00AD5B21" w:rsidP="00AD5B21">
      <w:pPr>
        <w:rPr>
          <w:rFonts w:eastAsia="MS Mincho"/>
          <w:lang w:val="en-ZA"/>
        </w:rPr>
      </w:pPr>
      <w:r w:rsidRPr="00A0545D">
        <w:rPr>
          <w:rFonts w:eastAsia="MS Mincho"/>
          <w:lang w:val="en-ZA"/>
        </w:rPr>
        <w:t>The person who sets up the questionnaire is usually called the researcher and the ones responding to the questionnaire are usually called the respondents or subjects. Some researchers make a distinction between subject and respondent. These researchers use ‘subject’ when referring to the people used in designing the questionnaire or those approached to take part in the survey. They then use ‘respondent’ for those people who complete the questionnaire.</w:t>
      </w:r>
    </w:p>
    <w:p w14:paraId="514537D0" w14:textId="77777777" w:rsidR="00AD5B21" w:rsidRPr="00A0545D" w:rsidRDefault="00AD5B21" w:rsidP="00AD5B21">
      <w:pPr>
        <w:rPr>
          <w:rFonts w:eastAsia="MS Mincho"/>
          <w:lang w:val="en-ZA"/>
        </w:rPr>
      </w:pPr>
      <w:r w:rsidRPr="00A0545D">
        <w:rPr>
          <w:rFonts w:eastAsia="MS Mincho"/>
          <w:lang w:val="en-ZA"/>
        </w:rPr>
        <w:t xml:space="preserve">Usually several cycles of questions and responses are required in order to obtain the final set of questions and to determine how to rate the answers when the questionnaire is finally used. A questionnaire that is to be used to measure judgments is normally called a ‘tool’ or ‘measurement instrument’. A questionnaire that is used to measure achievement is normally called a ‘test’ or ‘assessment’. </w:t>
      </w:r>
    </w:p>
    <w:p w14:paraId="677B10E2" w14:textId="77777777" w:rsidR="00AD5B21" w:rsidRPr="00A0545D" w:rsidRDefault="00AD5B21" w:rsidP="00AD5B21">
      <w:pPr>
        <w:rPr>
          <w:rFonts w:eastAsia="MS Mincho"/>
          <w:lang w:val="en-ZA"/>
        </w:rPr>
      </w:pPr>
      <w:r w:rsidRPr="00A0545D">
        <w:rPr>
          <w:rFonts w:eastAsia="MS Mincho"/>
          <w:lang w:val="en-ZA"/>
        </w:rPr>
        <w:t>A ‘scale’ usually refers to a question as well as the value that is used to rate the question in a questionnaire.</w:t>
      </w:r>
    </w:p>
    <w:p w14:paraId="7743A4A3" w14:textId="77777777" w:rsidR="00AD5B21" w:rsidRDefault="00AD5B21" w:rsidP="00AD5B21">
      <w:pPr>
        <w:rPr>
          <w:rFonts w:eastAsia="MS Mincho"/>
          <w:lang w:val="en-ZA"/>
        </w:rPr>
      </w:pPr>
      <w:r w:rsidRPr="00A0545D">
        <w:rPr>
          <w:rFonts w:eastAsia="MS Mincho"/>
          <w:lang w:val="en-ZA"/>
        </w:rPr>
        <w:t>Judgments and opinions may be measured in many ways but the most popular ones are Thurstone scales, Likert scales, Guttman scales, and semantic differential-type scales. Don’t be frightened by their names! It’s not that difficult to understand what they do but they are difficult and time consuming to prepare properly.  We will only discuss Likert scales.</w:t>
      </w:r>
    </w:p>
    <w:p w14:paraId="790FE8B0" w14:textId="77777777" w:rsidR="00AD5B21" w:rsidRPr="005B7656" w:rsidRDefault="00AD5B21" w:rsidP="00AD5B21">
      <w:pPr>
        <w:pStyle w:val="Heading4"/>
        <w:rPr>
          <w:color w:val="000000"/>
        </w:rPr>
      </w:pPr>
      <w:r w:rsidRPr="005B7656">
        <w:rPr>
          <w:color w:val="000000"/>
        </w:rPr>
        <w:t>Likert scales</w:t>
      </w:r>
    </w:p>
    <w:p w14:paraId="725EA24B" w14:textId="77777777" w:rsidR="00AD5B21" w:rsidRPr="00A0545D" w:rsidRDefault="00AD5B21" w:rsidP="00AD5B21">
      <w:pPr>
        <w:rPr>
          <w:rFonts w:eastAsia="MS Mincho"/>
          <w:lang w:val="en-ZA"/>
        </w:rPr>
      </w:pPr>
      <w:r w:rsidRPr="00A0545D">
        <w:rPr>
          <w:rFonts w:eastAsia="MS Mincho"/>
          <w:lang w:val="en-ZA"/>
        </w:rPr>
        <w:t>This technique consists of statements that reflect clear positions on an issue. The respondents are asked to indicate their responses on 1 to 5 point scale: Strongly Agree, Agree, Neither Agree nor Disagree, Disagree, Disagree Strongly.</w:t>
      </w:r>
    </w:p>
    <w:p w14:paraId="338508EA" w14:textId="77777777" w:rsidR="00AD5B21" w:rsidRPr="00A0545D" w:rsidRDefault="00AD5B21" w:rsidP="00AD5B21">
      <w:pPr>
        <w:rPr>
          <w:rFonts w:eastAsia="MS Mincho"/>
          <w:lang w:val="en-ZA"/>
        </w:rPr>
      </w:pPr>
      <w:r w:rsidRPr="00A0545D">
        <w:rPr>
          <w:rFonts w:eastAsia="MS Mincho"/>
          <w:lang w:val="en-ZA"/>
        </w:rPr>
        <w:t>A few researchers use four point scales and leave out the middle one entirely. Using an even number places stress on the respondent to either agree or disagree with the statement and not just select the middle item for all answers. Occasionally researchers add additional scale positions (Disagree Slightly and Agree Slightly) but the basic system is not defined by the number of points used.</w:t>
      </w:r>
    </w:p>
    <w:p w14:paraId="11B3C19E" w14:textId="77777777" w:rsidR="00AD5B21" w:rsidRPr="00A0545D" w:rsidRDefault="00AD5B21" w:rsidP="00AD5B21">
      <w:pPr>
        <w:rPr>
          <w:rFonts w:eastAsia="MS Mincho"/>
          <w:lang w:val="en-ZA"/>
        </w:rPr>
      </w:pPr>
      <w:r w:rsidRPr="00A0545D">
        <w:rPr>
          <w:rFonts w:eastAsia="MS Mincho"/>
          <w:lang w:val="en-ZA"/>
        </w:rPr>
        <w:t xml:space="preserve">You have probably filled out Likert scales at one time or another. These scales are very popular because they are easy to develop, use and analyse. In addition, the researcher can determine reliability at the same time the data are collected but this is not covered in this module. </w:t>
      </w:r>
    </w:p>
    <w:p w14:paraId="38177E40" w14:textId="77777777" w:rsidR="00AD5B21" w:rsidRDefault="00AD5B21" w:rsidP="00AD5B21">
      <w:pPr>
        <w:rPr>
          <w:rFonts w:eastAsia="MS Mincho"/>
          <w:lang w:val="en-ZA"/>
        </w:rPr>
      </w:pPr>
      <w:r w:rsidRPr="00A0545D">
        <w:rPr>
          <w:rFonts w:eastAsia="MS Mincho"/>
          <w:lang w:val="en-ZA"/>
        </w:rPr>
        <w:t>Despite the ease of creating and using Likert scales the total score sometimes hides important details from the researcher. In addition, if researchers change their topics it may mean that the Likert scale will have to be created again.</w:t>
      </w:r>
    </w:p>
    <w:p w14:paraId="78532B66" w14:textId="77777777" w:rsidR="00AD5B21" w:rsidRPr="005633DB" w:rsidRDefault="00AD5B21" w:rsidP="00AD5B21">
      <w:pPr>
        <w:pStyle w:val="Heading4"/>
        <w:rPr>
          <w:rFonts w:eastAsia="MS Mincho"/>
        </w:rPr>
      </w:pPr>
      <w:r w:rsidRPr="005633DB">
        <w:rPr>
          <w:rFonts w:eastAsia="MS Mincho"/>
        </w:rPr>
        <w:t>Personal Report of Communication Apprehension (PRCA-24)</w:t>
      </w:r>
    </w:p>
    <w:p w14:paraId="29B4D334" w14:textId="77777777" w:rsidR="00AD5B21" w:rsidRPr="005633DB" w:rsidRDefault="00AD5B21" w:rsidP="00AD5B21">
      <w:pPr>
        <w:rPr>
          <w:rFonts w:eastAsia="MS Mincho"/>
        </w:rPr>
      </w:pPr>
      <w:r w:rsidRPr="005633DB">
        <w:rPr>
          <w:rFonts w:eastAsia="MS Mincho"/>
        </w:rPr>
        <w:t>Directions: This instrument is composed of 24 statements concerning your feelings about communication with other people. Please indicate in the space provided the degree to which each statement applies to you by marking whether you (1) Strongly Agree, (2) Agree, (3) Are Undecided, (4) Disagree, or (5) Strongly Disagree with each statement. There are no right or wrong answers. Many of the statements are similar to other statements. Do not be concerned about this. Work quickly, just record your first impression.</w:t>
      </w:r>
    </w:p>
    <w:p w14:paraId="19174224" w14:textId="77777777" w:rsidR="00AD5B21" w:rsidRPr="00A0545D" w:rsidRDefault="00AD5B21" w:rsidP="00AD5B21">
      <w:pPr>
        <w:pStyle w:val="NormalIndent"/>
        <w:spacing w:before="0"/>
        <w:rPr>
          <w:rFonts w:eastAsia="MS Mincho" w:cs="Arial"/>
        </w:rPr>
      </w:pPr>
    </w:p>
    <w:p w14:paraId="2C512729" w14:textId="77777777" w:rsidR="00AD5B21" w:rsidRPr="00D018C2" w:rsidRDefault="00AD5B21" w:rsidP="00AD5B21">
      <w:pPr>
        <w:pStyle w:val="Questionshangingindent"/>
        <w:spacing w:before="0"/>
        <w:ind w:left="720" w:firstLine="0"/>
        <w:rPr>
          <w:rFonts w:cs="Arial"/>
        </w:rPr>
      </w:pPr>
      <w:r w:rsidRPr="00D018C2">
        <w:rPr>
          <w:rFonts w:cs="Arial"/>
        </w:rPr>
        <w:t>[</w:t>
      </w:r>
      <w:r w:rsidRPr="00D018C2">
        <w:rPr>
          <w:rFonts w:cs="Arial"/>
        </w:rPr>
        <w:tab/>
        <w:t>]</w:t>
      </w:r>
      <w:r w:rsidRPr="00D018C2">
        <w:rPr>
          <w:rFonts w:cs="Arial"/>
        </w:rPr>
        <w:tab/>
        <w:t>1.</w:t>
      </w:r>
      <w:r w:rsidRPr="00D018C2">
        <w:rPr>
          <w:rFonts w:cs="Arial"/>
        </w:rPr>
        <w:tab/>
        <w:t>I dislike participating in group discussions.</w:t>
      </w:r>
    </w:p>
    <w:p w14:paraId="40581FB2"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2.</w:t>
      </w:r>
      <w:r w:rsidRPr="00D018C2">
        <w:rPr>
          <w:rFonts w:cs="Arial"/>
        </w:rPr>
        <w:tab/>
        <w:t xml:space="preserve">Generally, I am comfortable while participating in a group discussion. </w:t>
      </w:r>
    </w:p>
    <w:p w14:paraId="0FC4B44D"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3.</w:t>
      </w:r>
      <w:r w:rsidRPr="00D018C2">
        <w:rPr>
          <w:rFonts w:cs="Arial"/>
        </w:rPr>
        <w:tab/>
        <w:t>I am tense and nervous while participating in group discussions.</w:t>
      </w:r>
    </w:p>
    <w:p w14:paraId="0845B023"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4.</w:t>
      </w:r>
      <w:r w:rsidRPr="00D018C2">
        <w:rPr>
          <w:rFonts w:cs="Arial"/>
        </w:rPr>
        <w:tab/>
        <w:t>I like to get involved in group discussions.</w:t>
      </w:r>
    </w:p>
    <w:p w14:paraId="7482F119"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5.</w:t>
      </w:r>
      <w:r w:rsidRPr="00D018C2">
        <w:rPr>
          <w:rFonts w:cs="Arial"/>
        </w:rPr>
        <w:tab/>
        <w:t xml:space="preserve">Engaging in a group discussion with new people makes me tense and nervous. </w:t>
      </w:r>
    </w:p>
    <w:p w14:paraId="5E6849BC" w14:textId="77777777" w:rsidR="00AD5B21" w:rsidRPr="00D018C2" w:rsidRDefault="00AD5B21" w:rsidP="00AD5B21">
      <w:pPr>
        <w:pStyle w:val="Questionshangingindent"/>
        <w:spacing w:before="0"/>
        <w:rPr>
          <w:rFonts w:cs="Arial"/>
        </w:rPr>
      </w:pPr>
      <w:r w:rsidRPr="00D018C2">
        <w:rPr>
          <w:rFonts w:cs="Arial"/>
        </w:rPr>
        <w:lastRenderedPageBreak/>
        <w:t>[</w:t>
      </w:r>
      <w:r w:rsidRPr="00D018C2">
        <w:rPr>
          <w:rFonts w:cs="Arial"/>
        </w:rPr>
        <w:tab/>
        <w:t>]</w:t>
      </w:r>
      <w:r w:rsidRPr="00D018C2">
        <w:rPr>
          <w:rFonts w:cs="Arial"/>
        </w:rPr>
        <w:tab/>
        <w:t>6.</w:t>
      </w:r>
      <w:r w:rsidRPr="00D018C2">
        <w:rPr>
          <w:rFonts w:cs="Arial"/>
        </w:rPr>
        <w:tab/>
        <w:t>I am calm and relaxed while participating in group discussions.</w:t>
      </w:r>
    </w:p>
    <w:p w14:paraId="61E1A2A9"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7.</w:t>
      </w:r>
      <w:r w:rsidRPr="00D018C2">
        <w:rPr>
          <w:rFonts w:cs="Arial"/>
        </w:rPr>
        <w:tab/>
        <w:t xml:space="preserve">Generally, I am nervous when I have to participate in a meeting. </w:t>
      </w:r>
    </w:p>
    <w:p w14:paraId="282A26C8"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8.</w:t>
      </w:r>
      <w:r w:rsidRPr="00D018C2">
        <w:rPr>
          <w:rFonts w:cs="Arial"/>
        </w:rPr>
        <w:tab/>
        <w:t>Usually I am calm and relaxed while participating in meetings.</w:t>
      </w:r>
    </w:p>
    <w:p w14:paraId="741E8405"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9.</w:t>
      </w:r>
      <w:r w:rsidRPr="00D018C2">
        <w:rPr>
          <w:rFonts w:cs="Arial"/>
        </w:rPr>
        <w:tab/>
        <w:t xml:space="preserve">I am very calm and relaxed when I am called upon to express an opinion at a meeting. </w:t>
      </w:r>
    </w:p>
    <w:p w14:paraId="51BBAAF4"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10.</w:t>
      </w:r>
      <w:r w:rsidRPr="00D018C2">
        <w:rPr>
          <w:rFonts w:cs="Arial"/>
        </w:rPr>
        <w:tab/>
        <w:t>I am afraid to express myself at meetings.</w:t>
      </w:r>
    </w:p>
    <w:p w14:paraId="279A254A"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11.</w:t>
      </w:r>
      <w:r w:rsidRPr="00D018C2">
        <w:rPr>
          <w:rFonts w:cs="Arial"/>
        </w:rPr>
        <w:tab/>
        <w:t xml:space="preserve">Communicating at meetings usually makes me uncomfortable. </w:t>
      </w:r>
    </w:p>
    <w:p w14:paraId="5F9548C5"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12.</w:t>
      </w:r>
      <w:r w:rsidRPr="00D018C2">
        <w:rPr>
          <w:rFonts w:cs="Arial"/>
        </w:rPr>
        <w:tab/>
        <w:t>I am very relaxed when answering questions at a meeting.</w:t>
      </w:r>
    </w:p>
    <w:p w14:paraId="7D1592F1"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13.</w:t>
      </w:r>
      <w:r w:rsidRPr="00D018C2">
        <w:rPr>
          <w:rFonts w:cs="Arial"/>
        </w:rPr>
        <w:tab/>
        <w:t xml:space="preserve">While participating in a conversation with a new acquaintance, I feel very nervous. </w:t>
      </w:r>
    </w:p>
    <w:p w14:paraId="3FB31E8A"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14.</w:t>
      </w:r>
      <w:r w:rsidRPr="00D018C2">
        <w:rPr>
          <w:rFonts w:cs="Arial"/>
        </w:rPr>
        <w:tab/>
        <w:t>I have no fear of speaking up in conversations.</w:t>
      </w:r>
    </w:p>
    <w:p w14:paraId="55A758B1"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15.</w:t>
      </w:r>
      <w:r w:rsidRPr="00D018C2">
        <w:rPr>
          <w:rFonts w:cs="Arial"/>
        </w:rPr>
        <w:tab/>
        <w:t xml:space="preserve">Ordinarily I am very tense and nervous in conversations. </w:t>
      </w:r>
    </w:p>
    <w:p w14:paraId="10025FDC"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16.</w:t>
      </w:r>
      <w:r w:rsidRPr="00D018C2">
        <w:rPr>
          <w:rFonts w:cs="Arial"/>
        </w:rPr>
        <w:tab/>
        <w:t>Ordinarily I am very calm and relaxed in conversations.</w:t>
      </w:r>
    </w:p>
    <w:p w14:paraId="4624416E"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17.</w:t>
      </w:r>
      <w:r w:rsidRPr="00D018C2">
        <w:rPr>
          <w:rFonts w:cs="Arial"/>
        </w:rPr>
        <w:tab/>
        <w:t xml:space="preserve">While conversing with a new acquaintance, I feel very relaxed. </w:t>
      </w:r>
    </w:p>
    <w:p w14:paraId="77EEEFE0" w14:textId="77777777" w:rsidR="00AD5B21" w:rsidRPr="00D018C2" w:rsidRDefault="00AD5B21" w:rsidP="00AD5B21">
      <w:pPr>
        <w:pStyle w:val="Questionshangingindent"/>
        <w:spacing w:before="0"/>
        <w:ind w:left="720" w:firstLine="0"/>
        <w:rPr>
          <w:rFonts w:cs="Arial"/>
        </w:rPr>
      </w:pPr>
      <w:r w:rsidRPr="00D018C2">
        <w:rPr>
          <w:rFonts w:cs="Arial"/>
        </w:rPr>
        <w:t>[</w:t>
      </w:r>
      <w:r w:rsidRPr="00D018C2">
        <w:rPr>
          <w:rFonts w:cs="Arial"/>
        </w:rPr>
        <w:tab/>
        <w:t>]</w:t>
      </w:r>
      <w:r w:rsidRPr="00D018C2">
        <w:rPr>
          <w:rFonts w:cs="Arial"/>
        </w:rPr>
        <w:tab/>
        <w:t>18.</w:t>
      </w:r>
      <w:r w:rsidRPr="00D018C2">
        <w:rPr>
          <w:rFonts w:cs="Arial"/>
        </w:rPr>
        <w:tab/>
        <w:t xml:space="preserve">I’m afraid to speak up in conversations. </w:t>
      </w:r>
    </w:p>
    <w:p w14:paraId="24755931"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19.</w:t>
      </w:r>
      <w:r w:rsidRPr="00D018C2">
        <w:rPr>
          <w:rFonts w:cs="Arial"/>
        </w:rPr>
        <w:tab/>
        <w:t>I have no fear of giving a speech.</w:t>
      </w:r>
    </w:p>
    <w:p w14:paraId="44EB672C"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20.</w:t>
      </w:r>
      <w:r w:rsidRPr="00D018C2">
        <w:rPr>
          <w:rFonts w:cs="Arial"/>
        </w:rPr>
        <w:tab/>
        <w:t xml:space="preserve">Certain parts of my body feel very tense and rigid while giving a speech. </w:t>
      </w:r>
    </w:p>
    <w:p w14:paraId="15E1C992"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21.</w:t>
      </w:r>
      <w:r w:rsidRPr="00D018C2">
        <w:rPr>
          <w:rFonts w:cs="Arial"/>
        </w:rPr>
        <w:tab/>
        <w:t>I feel relaxed while giving a speech.</w:t>
      </w:r>
    </w:p>
    <w:p w14:paraId="11FE9D90"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22.</w:t>
      </w:r>
      <w:r w:rsidRPr="00D018C2">
        <w:rPr>
          <w:rFonts w:cs="Arial"/>
        </w:rPr>
        <w:tab/>
        <w:t xml:space="preserve">My thoughts become confused and jumbled when I am giving a speech. </w:t>
      </w:r>
    </w:p>
    <w:p w14:paraId="6FEF67A4"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23.</w:t>
      </w:r>
      <w:r w:rsidRPr="00D018C2">
        <w:rPr>
          <w:rFonts w:cs="Arial"/>
        </w:rPr>
        <w:tab/>
        <w:t>I face the prospect of giving a speech with confidence.</w:t>
      </w:r>
    </w:p>
    <w:p w14:paraId="4E67DF9C" w14:textId="77777777" w:rsidR="00AD5B21" w:rsidRPr="00D018C2" w:rsidRDefault="00AD5B21" w:rsidP="00AD5B21">
      <w:pPr>
        <w:pStyle w:val="Questionshangingindent"/>
        <w:spacing w:before="0"/>
        <w:rPr>
          <w:rFonts w:cs="Arial"/>
        </w:rPr>
      </w:pPr>
      <w:r w:rsidRPr="00D018C2">
        <w:rPr>
          <w:rFonts w:cs="Arial"/>
        </w:rPr>
        <w:t>[</w:t>
      </w:r>
      <w:r w:rsidRPr="00D018C2">
        <w:rPr>
          <w:rFonts w:cs="Arial"/>
        </w:rPr>
        <w:tab/>
        <w:t>]</w:t>
      </w:r>
      <w:r w:rsidRPr="00D018C2">
        <w:rPr>
          <w:rFonts w:cs="Arial"/>
        </w:rPr>
        <w:tab/>
        <w:t>24.</w:t>
      </w:r>
      <w:r w:rsidRPr="00D018C2">
        <w:rPr>
          <w:rFonts w:cs="Arial"/>
        </w:rPr>
        <w:tab/>
        <w:t>While giving a speech I get so nervous, I forget facts I really know.</w:t>
      </w:r>
    </w:p>
    <w:p w14:paraId="01FA4635" w14:textId="77777777" w:rsidR="00AD5B21" w:rsidRPr="00D018C2" w:rsidRDefault="00AD5B21" w:rsidP="00AD5B21">
      <w:pPr>
        <w:pStyle w:val="Questionshangingindent"/>
        <w:spacing w:before="0"/>
        <w:ind w:left="720" w:firstLine="0"/>
        <w:rPr>
          <w:rFonts w:cs="Arial"/>
        </w:rPr>
      </w:pPr>
    </w:p>
    <w:p w14:paraId="79640D42" w14:textId="77777777" w:rsidR="00AD5B21" w:rsidRPr="00A0545D" w:rsidRDefault="00AD5B21" w:rsidP="00AD5B21">
      <w:pPr>
        <w:rPr>
          <w:rFonts w:eastAsia="MS Mincho"/>
          <w:lang w:val="en-ZA"/>
        </w:rPr>
      </w:pPr>
      <w:r w:rsidRPr="00A0545D">
        <w:rPr>
          <w:rFonts w:eastAsia="MS Mincho"/>
          <w:lang w:val="en-ZA"/>
        </w:rPr>
        <w:t>The Likert scale is often presented with the question in one column and the scores ‘SA’, ‘A’, ‘U’ or ‘N’, ‘D’ and ‘SD’ in another column which allows the respondent to circle the answer instead of entering a number.</w:t>
      </w:r>
    </w:p>
    <w:p w14:paraId="0E5D8B0D" w14:textId="77777777" w:rsidR="00AD5B21" w:rsidRDefault="00AD5B21" w:rsidP="00AD5B21">
      <w:pPr>
        <w:rPr>
          <w:rFonts w:eastAsia="MS Mincho"/>
          <w:lang w:val="en-ZA"/>
        </w:rPr>
      </w:pPr>
      <w:r w:rsidRPr="00A0545D">
        <w:rPr>
          <w:rFonts w:eastAsia="MS Mincho"/>
          <w:lang w:val="en-ZA"/>
        </w:rPr>
        <w:t>The items scored on this Likert scale are ‘Group’ (your score in a group), ‘Meeting’ (your score in a meeting), ‘Dyadic’ (your score in a one-on-one encounter), ‘Public’ (your score in a public meeting) and ‘Overall (your overall score). The scoring is done as follows where the numbers in parentheses represent the numbers the respondent entered.</w:t>
      </w:r>
    </w:p>
    <w:p w14:paraId="35AC35AF" w14:textId="77777777" w:rsidR="00AD5B21" w:rsidRPr="00A0545D" w:rsidRDefault="00AD5B21" w:rsidP="00AD5B21">
      <w:pPr>
        <w:pStyle w:val="NormalIndent"/>
        <w:spacing w:before="0"/>
        <w:rPr>
          <w:rFonts w:eastAsia="MS Mincho" w:cs="Arial"/>
        </w:rPr>
      </w:pPr>
      <w:r w:rsidRPr="00A0545D">
        <w:rPr>
          <w:rFonts w:eastAsia="MS Mincho" w:cs="Arial"/>
        </w:rPr>
        <w:t xml:space="preserve">Group = 18 - (1) + (2) - (3) + (4) - (5) + (6) </w:t>
      </w:r>
    </w:p>
    <w:p w14:paraId="2A944AC0" w14:textId="77777777" w:rsidR="00AD5B21" w:rsidRPr="00A0545D" w:rsidRDefault="00AD5B21" w:rsidP="00AD5B21">
      <w:pPr>
        <w:pStyle w:val="NormalIndent"/>
        <w:spacing w:before="0"/>
        <w:rPr>
          <w:rFonts w:eastAsia="MS Mincho" w:cs="Arial"/>
        </w:rPr>
      </w:pPr>
      <w:r w:rsidRPr="00A0545D">
        <w:rPr>
          <w:rFonts w:eastAsia="MS Mincho" w:cs="Arial"/>
        </w:rPr>
        <w:t xml:space="preserve">Meeting = 18 - (7) + (8) + (9) - (10) - (11) + (12) </w:t>
      </w:r>
    </w:p>
    <w:p w14:paraId="160468DE" w14:textId="77777777" w:rsidR="00AD5B21" w:rsidRPr="00A0545D" w:rsidRDefault="00AD5B21" w:rsidP="00AD5B21">
      <w:pPr>
        <w:pStyle w:val="NormalIndent"/>
        <w:spacing w:before="0"/>
        <w:rPr>
          <w:rFonts w:eastAsia="MS Mincho" w:cs="Arial"/>
        </w:rPr>
      </w:pPr>
      <w:r w:rsidRPr="00A0545D">
        <w:rPr>
          <w:rFonts w:eastAsia="MS Mincho" w:cs="Arial"/>
        </w:rPr>
        <w:t xml:space="preserve">Dyadic = 18 - (13) + (14) - (15) + (16) + (17) - (18) </w:t>
      </w:r>
    </w:p>
    <w:p w14:paraId="4237BA34" w14:textId="77777777" w:rsidR="00AD5B21" w:rsidRPr="00A0545D" w:rsidRDefault="00AD5B21" w:rsidP="00AD5B21">
      <w:pPr>
        <w:pStyle w:val="NormalIndent"/>
        <w:spacing w:before="0"/>
        <w:rPr>
          <w:rFonts w:eastAsia="MS Mincho" w:cs="Arial"/>
        </w:rPr>
      </w:pPr>
      <w:r w:rsidRPr="00A0545D">
        <w:rPr>
          <w:rFonts w:eastAsia="MS Mincho" w:cs="Arial"/>
        </w:rPr>
        <w:t xml:space="preserve">Public = 18 + (19) - (20) + (21) - (22) + (23) - (24) </w:t>
      </w:r>
    </w:p>
    <w:p w14:paraId="6EEF4783" w14:textId="77777777" w:rsidR="00AD5B21" w:rsidRPr="00A0545D" w:rsidRDefault="00AD5B21" w:rsidP="00AD5B21">
      <w:pPr>
        <w:pStyle w:val="NormalIndent"/>
        <w:spacing w:before="0"/>
        <w:rPr>
          <w:rFonts w:eastAsia="MS Mincho" w:cs="Arial"/>
        </w:rPr>
      </w:pPr>
      <w:r w:rsidRPr="00A0545D">
        <w:rPr>
          <w:rFonts w:eastAsia="MS Mincho" w:cs="Arial"/>
        </w:rPr>
        <w:t>Overall CA = Group + Meeting + Dyadic + Public</w:t>
      </w:r>
    </w:p>
    <w:p w14:paraId="6C9758A2" w14:textId="77777777" w:rsidR="00AD5B21" w:rsidRPr="00A0545D" w:rsidRDefault="00AD5B21" w:rsidP="00AD5B21">
      <w:pPr>
        <w:pStyle w:val="NormalIndent"/>
        <w:spacing w:before="0"/>
        <w:ind w:left="0"/>
        <w:rPr>
          <w:rFonts w:eastAsia="MS Mincho" w:cs="Arial"/>
        </w:rPr>
      </w:pPr>
    </w:p>
    <w:p w14:paraId="05303C5C" w14:textId="77777777" w:rsidR="00AD5B21" w:rsidRPr="00A0545D" w:rsidRDefault="00AD5B21" w:rsidP="00AD5B21">
      <w:pPr>
        <w:rPr>
          <w:rFonts w:eastAsia="MS Mincho"/>
          <w:lang w:val="en-ZA"/>
        </w:rPr>
      </w:pPr>
      <w:r w:rsidRPr="00A0545D">
        <w:rPr>
          <w:rFonts w:eastAsia="MS Mincho"/>
          <w:lang w:val="en-ZA"/>
        </w:rPr>
        <w:t>(Dyadic means person-to-person or one-to-one.)</w:t>
      </w:r>
    </w:p>
    <w:p w14:paraId="2688527E" w14:textId="77777777" w:rsidR="00AD5B21" w:rsidRPr="006F29C6" w:rsidRDefault="00AD5B21" w:rsidP="00AD5B21">
      <w:pPr>
        <w:pStyle w:val="Heading3"/>
      </w:pPr>
      <w:bookmarkStart w:id="73" w:name="_Toc415429226"/>
      <w:r w:rsidRPr="006F29C6">
        <w:t>Interviews</w:t>
      </w:r>
      <w:bookmarkEnd w:id="73"/>
    </w:p>
    <w:p w14:paraId="56D160AC" w14:textId="77777777" w:rsidR="00AD5B21" w:rsidRDefault="00AD5B21" w:rsidP="00AD5B21">
      <w:pPr>
        <w:rPr>
          <w:rFonts w:eastAsia="MS Mincho"/>
          <w:lang w:val="en-ZA"/>
        </w:rPr>
      </w:pPr>
      <w:r>
        <w:rPr>
          <w:rFonts w:eastAsia="MS Mincho"/>
          <w:lang w:val="en-ZA"/>
        </w:rPr>
        <w:t xml:space="preserve">Questionnaires are handy but researchers sometimes find interview methods more useful for a couple of reasons. It is easy for many people to ignore a cold questionnaire but it may be difficult for them to ignore a live person who asks questions. </w:t>
      </w:r>
    </w:p>
    <w:p w14:paraId="39768977" w14:textId="77777777" w:rsidR="00AD5B21" w:rsidRDefault="00AD5B21" w:rsidP="00AD5B21">
      <w:pPr>
        <w:rPr>
          <w:rFonts w:eastAsia="MS Mincho"/>
          <w:lang w:val="en-ZA"/>
        </w:rPr>
      </w:pPr>
      <w:r>
        <w:rPr>
          <w:rFonts w:eastAsia="MS Mincho"/>
          <w:lang w:val="en-ZA"/>
        </w:rPr>
        <w:lastRenderedPageBreak/>
        <w:t>Of course, the interviewer may arouse some suspicions but this is part of the job to involve respondents in the task. Interviews are conducted to increase the willingness of the respondent to participate and to obtain information that may be lost with a questionnaire.</w:t>
      </w:r>
    </w:p>
    <w:p w14:paraId="1384720D" w14:textId="77777777" w:rsidR="00AD5B21" w:rsidRDefault="00AD5B21" w:rsidP="00AD5B21">
      <w:pPr>
        <w:rPr>
          <w:rFonts w:eastAsia="MS Mincho"/>
          <w:lang w:val="en-ZA"/>
        </w:rPr>
      </w:pPr>
      <w:r>
        <w:rPr>
          <w:rFonts w:eastAsia="MS Mincho"/>
          <w:lang w:val="en-ZA"/>
        </w:rPr>
        <w:t>The interviewer may record information (such as a respondent’s manner and body language) that would be absent with the questionnaire method. Of course, there is some art involved in completing interview studies. So when you read studies that use the interview method, imagine the give and take involved and the pressures the researcher and respondent felt.</w:t>
      </w:r>
    </w:p>
    <w:p w14:paraId="5B180BB4" w14:textId="77777777" w:rsidR="00AD5B21" w:rsidRPr="00070CFE" w:rsidRDefault="00AD5B21" w:rsidP="00AD5B21">
      <w:pPr>
        <w:pStyle w:val="Heading3"/>
      </w:pPr>
      <w:bookmarkStart w:id="74" w:name="_Toc415429227"/>
      <w:r w:rsidRPr="00070CFE">
        <w:t>Step 3: Decide How To Collect Replies</w:t>
      </w:r>
      <w:bookmarkEnd w:id="74"/>
    </w:p>
    <w:p w14:paraId="4485CDF5" w14:textId="77777777" w:rsidR="00AD5B21" w:rsidRPr="00261835" w:rsidRDefault="00AD5B21" w:rsidP="00AD5B21">
      <w:pPr>
        <w:pStyle w:val="Headingbody20"/>
      </w:pPr>
      <w:r w:rsidRPr="00261835">
        <w:rPr>
          <w:noProof/>
          <w:lang w:val="en-US"/>
        </w:rPr>
        <w:drawing>
          <wp:anchor distT="0" distB="0" distL="114300" distR="114300" simplePos="0" relativeHeight="251659264" behindDoc="0" locked="0" layoutInCell="1" allowOverlap="1" wp14:anchorId="778E274F" wp14:editId="2386EAE7">
            <wp:simplePos x="0" y="0"/>
            <wp:positionH relativeFrom="column">
              <wp:posOffset>3905250</wp:posOffset>
            </wp:positionH>
            <wp:positionV relativeFrom="paragraph">
              <wp:posOffset>223520</wp:posOffset>
            </wp:positionV>
            <wp:extent cx="828675" cy="992505"/>
            <wp:effectExtent l="0" t="0" r="9525" b="0"/>
            <wp:wrapSquare wrapText="bothSides"/>
            <wp:docPr id="4276" name="Picture 4276" descr="COBJE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6" descr="COBJE18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867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835">
        <w:t>Now you have to decide the following:</w:t>
      </w:r>
    </w:p>
    <w:p w14:paraId="5C3B1A7A" w14:textId="77777777" w:rsidR="00AD5B21" w:rsidRPr="00261835" w:rsidRDefault="00AD5B21" w:rsidP="00AD5B21">
      <w:pPr>
        <w:pStyle w:val="ListBullet2"/>
        <w:rPr>
          <w:lang w:val="en-ZA"/>
        </w:rPr>
      </w:pPr>
      <w:r w:rsidRPr="00261835">
        <w:rPr>
          <w:lang w:val="en-ZA"/>
        </w:rPr>
        <w:t>Are you going to mail the questionnaire</w:t>
      </w:r>
    </w:p>
    <w:p w14:paraId="6273986E" w14:textId="77777777" w:rsidR="00AD5B21" w:rsidRPr="00261835" w:rsidRDefault="00AD5B21" w:rsidP="00AD5B21">
      <w:pPr>
        <w:pStyle w:val="ListBullet2"/>
        <w:rPr>
          <w:lang w:val="en-ZA"/>
        </w:rPr>
      </w:pPr>
      <w:r w:rsidRPr="00261835">
        <w:rPr>
          <w:lang w:val="en-ZA"/>
        </w:rPr>
        <w:t>Are you going to send the questionnaire by e-mail</w:t>
      </w:r>
    </w:p>
    <w:p w14:paraId="07AB9333" w14:textId="77777777" w:rsidR="00AD5B21" w:rsidRPr="00261835" w:rsidRDefault="00AD5B21" w:rsidP="00AD5B21">
      <w:pPr>
        <w:pStyle w:val="ListBullet2"/>
        <w:rPr>
          <w:lang w:val="en-ZA"/>
        </w:rPr>
      </w:pPr>
      <w:r w:rsidRPr="00261835">
        <w:rPr>
          <w:lang w:val="en-ZA"/>
        </w:rPr>
        <w:t>Are you going to phone customers</w:t>
      </w:r>
    </w:p>
    <w:p w14:paraId="5C3AB9D5" w14:textId="77777777" w:rsidR="00AD5B21" w:rsidRPr="00261835" w:rsidRDefault="00AD5B21" w:rsidP="00AD5B21">
      <w:pPr>
        <w:pStyle w:val="ListBullet2"/>
        <w:rPr>
          <w:lang w:val="en-ZA"/>
        </w:rPr>
      </w:pPr>
      <w:r w:rsidRPr="00261835">
        <w:rPr>
          <w:lang w:val="en-ZA"/>
        </w:rPr>
        <w:t>Are you going to question customers face-to-face</w:t>
      </w:r>
    </w:p>
    <w:p w14:paraId="53F803F5" w14:textId="77777777" w:rsidR="00AD5B21" w:rsidRPr="00261835" w:rsidRDefault="00AD5B21" w:rsidP="00AD5B21">
      <w:pPr>
        <w:pStyle w:val="Headingbody20"/>
      </w:pPr>
    </w:p>
    <w:p w14:paraId="6CBCB733" w14:textId="77777777" w:rsidR="00AD5B21" w:rsidRPr="00261835" w:rsidRDefault="00AD5B21" w:rsidP="00AD5B21">
      <w:pPr>
        <w:pStyle w:val="Headingbody20"/>
      </w:pPr>
      <w:r w:rsidRPr="00261835">
        <w:rPr>
          <w:noProof/>
          <w:lang w:val="en-US"/>
        </w:rPr>
        <w:drawing>
          <wp:anchor distT="0" distB="0" distL="114300" distR="114300" simplePos="0" relativeHeight="251663360" behindDoc="0" locked="0" layoutInCell="1" allowOverlap="1" wp14:anchorId="09EE544C" wp14:editId="172499D0">
            <wp:simplePos x="0" y="0"/>
            <wp:positionH relativeFrom="column">
              <wp:posOffset>-100330</wp:posOffset>
            </wp:positionH>
            <wp:positionV relativeFrom="paragraph">
              <wp:posOffset>19685</wp:posOffset>
            </wp:positionV>
            <wp:extent cx="1103630" cy="873760"/>
            <wp:effectExtent l="0" t="0" r="1270" b="2540"/>
            <wp:wrapSquare wrapText="bothSides"/>
            <wp:docPr id="4282" name="Picture 4282" descr="ASI08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2" descr="ASI080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363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835">
        <w:t xml:space="preserve">If you are going to conduct the survey by means of telephone or face-to-face interviews, you have to decide who will do the interviews and how you will control the quality of the interviews.  Remember, if you do not do this yourself, people can lie about how many interviews they conducted and what the response of the people they interviewed were. </w:t>
      </w:r>
    </w:p>
    <w:p w14:paraId="1ECD20A2" w14:textId="77777777" w:rsidR="00AD5B21" w:rsidRDefault="00AD5B21" w:rsidP="00AD5B21">
      <w:pPr>
        <w:pStyle w:val="Headingbody20"/>
      </w:pPr>
      <w:r w:rsidRPr="00261835">
        <w:t>It will also be important for the interviewer to explain to the potential respondent why they should answer the questions.  They should persuade people to take part in the survey, not force them.</w:t>
      </w:r>
    </w:p>
    <w:p w14:paraId="3E699921" w14:textId="77777777" w:rsidR="00AD5B21" w:rsidRPr="00261835" w:rsidRDefault="00AD5B21" w:rsidP="00AD5B21">
      <w:pPr>
        <w:pStyle w:val="Headingbody20"/>
      </w:pPr>
      <w:r>
        <w:br w:type="page"/>
      </w:r>
    </w:p>
    <w:p w14:paraId="74245C41" w14:textId="77777777" w:rsidR="00AD5B21" w:rsidRPr="00070CFE" w:rsidRDefault="00AD5B21" w:rsidP="00AD5B21">
      <w:pPr>
        <w:pStyle w:val="Heading3"/>
      </w:pPr>
      <w:bookmarkStart w:id="75" w:name="_Toc415429228"/>
      <w:r w:rsidRPr="00070CFE">
        <w:lastRenderedPageBreak/>
        <w:t>Step 4: Questionnaire Design</w:t>
      </w:r>
      <w:bookmarkEnd w:id="75"/>
    </w:p>
    <w:p w14:paraId="31F41E94" w14:textId="77777777" w:rsidR="00AD5B21" w:rsidRPr="00261835" w:rsidRDefault="00AD5B21" w:rsidP="00AD5B21">
      <w:pPr>
        <w:pStyle w:val="Headingbody20"/>
      </w:pPr>
      <w:r w:rsidRPr="00261835">
        <w:rPr>
          <w:noProof/>
          <w:lang w:val="en-US"/>
        </w:rPr>
        <w:drawing>
          <wp:anchor distT="0" distB="0" distL="114300" distR="114300" simplePos="0" relativeHeight="251662336" behindDoc="0" locked="0" layoutInCell="1" allowOverlap="1" wp14:anchorId="722D8EDC" wp14:editId="58CE8701">
            <wp:simplePos x="0" y="0"/>
            <wp:positionH relativeFrom="column">
              <wp:posOffset>4543425</wp:posOffset>
            </wp:positionH>
            <wp:positionV relativeFrom="paragraph">
              <wp:posOffset>401320</wp:posOffset>
            </wp:positionV>
            <wp:extent cx="1938020" cy="2171700"/>
            <wp:effectExtent l="0" t="0" r="5080" b="0"/>
            <wp:wrapSquare wrapText="bothSides"/>
            <wp:docPr id="4279" name="Picture 4279" descr="COBJ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9" descr="COBJE0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3802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835">
        <w:t>Most researchers make the mistake of asking too many questions.  Your greatest enemy in survey research may well be poor response rate.  Clear and concise questionnaires can help get the best response.</w:t>
      </w:r>
    </w:p>
    <w:p w14:paraId="7D45DC11" w14:textId="77777777" w:rsidR="00AD5B21" w:rsidRPr="00261835" w:rsidRDefault="00AD5B21" w:rsidP="00AD5B21">
      <w:pPr>
        <w:pStyle w:val="Headingbody20"/>
      </w:pPr>
      <w:r w:rsidRPr="00261835">
        <w:t xml:space="preserve">Design of the questionnaire can be split into three elements: </w:t>
      </w:r>
    </w:p>
    <w:p w14:paraId="7C18833D" w14:textId="77777777" w:rsidR="00AD5B21" w:rsidRPr="00261835" w:rsidRDefault="00AD5B21" w:rsidP="00AD5B21">
      <w:pPr>
        <w:pStyle w:val="ListBullet2"/>
        <w:rPr>
          <w:lang w:val="en-ZA"/>
        </w:rPr>
      </w:pPr>
      <w:r w:rsidRPr="00261835">
        <w:rPr>
          <w:lang w:val="en-ZA"/>
        </w:rPr>
        <w:t>Determine the questions to be asked</w:t>
      </w:r>
    </w:p>
    <w:p w14:paraId="536FC028" w14:textId="77777777" w:rsidR="00AD5B21" w:rsidRPr="00261835" w:rsidRDefault="00AD5B21" w:rsidP="00AD5B21">
      <w:pPr>
        <w:pStyle w:val="ListBullet2"/>
        <w:rPr>
          <w:lang w:val="en-ZA"/>
        </w:rPr>
      </w:pPr>
      <w:r w:rsidRPr="00261835">
        <w:rPr>
          <w:lang w:val="en-ZA"/>
        </w:rPr>
        <w:t>Select they question type for each question type and specify the wording</w:t>
      </w:r>
    </w:p>
    <w:p w14:paraId="012BA842" w14:textId="77777777" w:rsidR="00AD5B21" w:rsidRPr="00261835" w:rsidRDefault="00AD5B21" w:rsidP="00AD5B21">
      <w:pPr>
        <w:pStyle w:val="ListBullet2"/>
        <w:rPr>
          <w:lang w:val="en-ZA"/>
        </w:rPr>
      </w:pPr>
      <w:r w:rsidRPr="00261835">
        <w:rPr>
          <w:lang w:val="en-ZA"/>
        </w:rPr>
        <w:t>Design the question sequence and overall questionnaire layout</w:t>
      </w:r>
    </w:p>
    <w:p w14:paraId="02E2AAC5" w14:textId="77777777" w:rsidR="00AD5B21" w:rsidRPr="005B7656" w:rsidRDefault="00AD5B21" w:rsidP="00AD5B21">
      <w:pPr>
        <w:pStyle w:val="Heading4"/>
        <w:rPr>
          <w:color w:val="000000"/>
        </w:rPr>
      </w:pPr>
      <w:r w:rsidRPr="005B7656">
        <w:rPr>
          <w:color w:val="000000"/>
        </w:rPr>
        <w:t>Determine the Questions to be Asked</w:t>
      </w:r>
    </w:p>
    <w:p w14:paraId="4CBE0349" w14:textId="77777777" w:rsidR="00AD5B21" w:rsidRPr="00261835" w:rsidRDefault="00AD5B21" w:rsidP="00AD5B21">
      <w:pPr>
        <w:rPr>
          <w:lang w:val="en-ZA"/>
        </w:rPr>
      </w:pPr>
      <w:r w:rsidRPr="00261835">
        <w:rPr>
          <w:lang w:val="en-ZA"/>
        </w:rPr>
        <w:t xml:space="preserve">Obviously, your questions should relate directly to the aim of the survey and to the specific information that you will require. </w:t>
      </w:r>
    </w:p>
    <w:p w14:paraId="3090E3F1" w14:textId="77777777" w:rsidR="00AD5B21" w:rsidRPr="005B7656" w:rsidRDefault="00AD5B21" w:rsidP="00AD5B21">
      <w:pPr>
        <w:pStyle w:val="Heading4"/>
        <w:rPr>
          <w:color w:val="000000"/>
        </w:rPr>
      </w:pPr>
      <w:r w:rsidRPr="005B7656">
        <w:rPr>
          <w:color w:val="000000"/>
        </w:rPr>
        <w:t>Decide on layout and sequence</w:t>
      </w:r>
    </w:p>
    <w:p w14:paraId="41856CAB" w14:textId="77777777" w:rsidR="00AD5B21" w:rsidRPr="00261835" w:rsidRDefault="00AD5B21" w:rsidP="00AD5B21">
      <w:pPr>
        <w:pStyle w:val="ListBullet2"/>
        <w:rPr>
          <w:lang w:val="en-ZA"/>
        </w:rPr>
      </w:pPr>
      <w:r w:rsidRPr="00261835">
        <w:rPr>
          <w:lang w:val="en-ZA"/>
        </w:rPr>
        <w:t>Do not clutter up the form with unnecessary headings and numbers.</w:t>
      </w:r>
    </w:p>
    <w:p w14:paraId="36A6A6FA" w14:textId="77777777" w:rsidR="00AD5B21" w:rsidRPr="00261835" w:rsidRDefault="00AD5B21" w:rsidP="00AD5B21">
      <w:pPr>
        <w:pStyle w:val="ListBullet2"/>
        <w:rPr>
          <w:lang w:val="en-ZA"/>
        </w:rPr>
      </w:pPr>
      <w:r w:rsidRPr="00261835">
        <w:rPr>
          <w:lang w:val="en-ZA"/>
        </w:rPr>
        <w:t>Include the contact and return information on the questionnaire, irrespective of whether addressed return envelopes are provided, these can easily become separated.</w:t>
      </w:r>
    </w:p>
    <w:p w14:paraId="326089E8" w14:textId="77777777" w:rsidR="00AD5B21" w:rsidRPr="00261835" w:rsidRDefault="00AD5B21" w:rsidP="00AD5B21">
      <w:pPr>
        <w:pStyle w:val="ListBullet2"/>
        <w:rPr>
          <w:lang w:val="en-ZA"/>
        </w:rPr>
      </w:pPr>
      <w:r w:rsidRPr="00261835">
        <w:rPr>
          <w:lang w:val="en-ZA"/>
        </w:rPr>
        <w:t>Identify individual questions for reference purposes.</w:t>
      </w:r>
    </w:p>
    <w:p w14:paraId="3C974EE4" w14:textId="77777777" w:rsidR="00AD5B21" w:rsidRPr="00261835" w:rsidRDefault="00AD5B21" w:rsidP="00AD5B21">
      <w:pPr>
        <w:pStyle w:val="ListBullet2"/>
        <w:rPr>
          <w:lang w:val="en-ZA"/>
        </w:rPr>
      </w:pPr>
      <w:r w:rsidRPr="00261835">
        <w:rPr>
          <w:lang w:val="en-ZA"/>
        </w:rPr>
        <w:t>Be careful not to overfill the page.</w:t>
      </w:r>
    </w:p>
    <w:p w14:paraId="13BA50DB" w14:textId="77777777" w:rsidR="00AD5B21" w:rsidRPr="00261835" w:rsidRDefault="00AD5B21" w:rsidP="00AD5B21">
      <w:pPr>
        <w:pStyle w:val="ListBullet2"/>
        <w:rPr>
          <w:lang w:val="en-ZA"/>
        </w:rPr>
      </w:pPr>
      <w:r w:rsidRPr="00261835">
        <w:rPr>
          <w:lang w:val="en-ZA"/>
        </w:rPr>
        <w:t>Avoid using lots of lines, borders and boxes since these can make the page look too ‘dense’.</w:t>
      </w:r>
    </w:p>
    <w:p w14:paraId="6DBC94BB" w14:textId="77777777" w:rsidR="00AD5B21" w:rsidRPr="00261835" w:rsidRDefault="00AD5B21" w:rsidP="00AD5B21">
      <w:pPr>
        <w:pStyle w:val="ListBullet2"/>
        <w:rPr>
          <w:lang w:val="en-ZA"/>
        </w:rPr>
      </w:pPr>
      <w:r w:rsidRPr="00261835">
        <w:rPr>
          <w:lang w:val="en-ZA"/>
        </w:rPr>
        <w:t>Small fonts may put people off, especially people with bad eyesight.</w:t>
      </w:r>
    </w:p>
    <w:p w14:paraId="76A2CC75" w14:textId="77777777" w:rsidR="00AD5B21" w:rsidRPr="00261835" w:rsidRDefault="00AD5B21" w:rsidP="00AD5B21">
      <w:pPr>
        <w:pStyle w:val="ListBullet2"/>
        <w:rPr>
          <w:lang w:val="en-ZA"/>
        </w:rPr>
      </w:pPr>
      <w:r w:rsidRPr="00261835">
        <w:rPr>
          <w:lang w:val="en-ZA"/>
        </w:rPr>
        <w:t>Use a good legible font.</w:t>
      </w:r>
    </w:p>
    <w:p w14:paraId="5E8A8E87" w14:textId="77777777" w:rsidR="00AD5B21" w:rsidRPr="00261835" w:rsidRDefault="00AD5B21" w:rsidP="00AD5B21">
      <w:pPr>
        <w:pStyle w:val="ListBullet2"/>
        <w:rPr>
          <w:lang w:val="en-ZA"/>
        </w:rPr>
      </w:pPr>
      <w:r w:rsidRPr="00261835">
        <w:rPr>
          <w:lang w:val="en-ZA"/>
        </w:rPr>
        <w:t>Make good use of italics and bold types, think of using italics consistently to give instructions.</w:t>
      </w:r>
    </w:p>
    <w:p w14:paraId="048AABC9" w14:textId="77777777" w:rsidR="00AD5B21" w:rsidRPr="00261835" w:rsidRDefault="00AD5B21" w:rsidP="00AD5B21">
      <w:pPr>
        <w:pStyle w:val="ListBullet2"/>
        <w:rPr>
          <w:lang w:val="en-ZA"/>
        </w:rPr>
      </w:pPr>
      <w:r w:rsidRPr="00261835">
        <w:rPr>
          <w:lang w:val="en-ZA"/>
        </w:rPr>
        <w:t>Consider using bold for the questions themselves or for headings.  Symbol fonts may also be useful.</w:t>
      </w:r>
    </w:p>
    <w:p w14:paraId="56ECF038" w14:textId="77777777" w:rsidR="00AD5B21" w:rsidRPr="00261835" w:rsidRDefault="00AD5B21" w:rsidP="00AD5B21">
      <w:pPr>
        <w:pStyle w:val="ListBullet2"/>
        <w:rPr>
          <w:lang w:val="en-ZA"/>
        </w:rPr>
      </w:pPr>
      <w:r w:rsidRPr="00261835">
        <w:rPr>
          <w:lang w:val="en-ZA"/>
        </w:rPr>
        <w:t>Begin with questions that will raise interest.</w:t>
      </w:r>
    </w:p>
    <w:p w14:paraId="5AC88901" w14:textId="77777777" w:rsidR="00AD5B21" w:rsidRPr="00261835" w:rsidRDefault="00AD5B21" w:rsidP="00AD5B21">
      <w:pPr>
        <w:pStyle w:val="ListBullet2"/>
        <w:rPr>
          <w:lang w:val="en-ZA"/>
        </w:rPr>
      </w:pPr>
      <w:r w:rsidRPr="00261835">
        <w:rPr>
          <w:lang w:val="en-ZA"/>
        </w:rPr>
        <w:t xml:space="preserve">You should try to keep the flow through the questionnaire logical and very simple, i.e. avoid any complex branching. </w:t>
      </w:r>
    </w:p>
    <w:p w14:paraId="5A3CE472" w14:textId="77777777" w:rsidR="00AD5B21" w:rsidRPr="005B7656" w:rsidRDefault="00AD5B21" w:rsidP="00AD5B21">
      <w:pPr>
        <w:pStyle w:val="Heading4"/>
        <w:rPr>
          <w:color w:val="000000"/>
        </w:rPr>
      </w:pPr>
      <w:r w:rsidRPr="005B7656">
        <w:rPr>
          <w:color w:val="000000"/>
        </w:rPr>
        <w:t>Question types</w:t>
      </w:r>
    </w:p>
    <w:p w14:paraId="6D14D7A2" w14:textId="77777777" w:rsidR="00AD5B21" w:rsidRDefault="00AD5B21" w:rsidP="00AD5B21">
      <w:pPr>
        <w:pStyle w:val="Headingbody20"/>
      </w:pPr>
      <w:r w:rsidRPr="00070CFE">
        <w:rPr>
          <w:rStyle w:val="Strong"/>
        </w:rPr>
        <w:t>Open-ended Questions</w:t>
      </w:r>
      <w:r w:rsidRPr="00261835">
        <w:t>:  E.g.  Do you think football hooliganism is caused by:  (</w:t>
      </w:r>
      <w:r w:rsidRPr="00261835">
        <w:rPr>
          <w:i/>
        </w:rPr>
        <w:t>tick if appropriate</w:t>
      </w:r>
      <w:r w:rsidRPr="00261835">
        <w:t>)</w:t>
      </w:r>
    </w:p>
    <w:p w14:paraId="53A1431C" w14:textId="77777777" w:rsidR="00AD5B21" w:rsidRPr="00261835" w:rsidRDefault="00AD5B21" w:rsidP="00AD5B21">
      <w:pPr>
        <w:pStyle w:val="Headingbody20"/>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550"/>
      </w:tblGrid>
      <w:tr w:rsidR="00AD5B21" w:rsidRPr="00070CFE" w14:paraId="10E88611" w14:textId="77777777" w:rsidTr="00EE0200">
        <w:tc>
          <w:tcPr>
            <w:tcW w:w="4288" w:type="dxa"/>
            <w:vAlign w:val="center"/>
          </w:tcPr>
          <w:p w14:paraId="6C985A51" w14:textId="77777777" w:rsidR="00AD5B21" w:rsidRPr="00070CFE" w:rsidRDefault="00AD5B21" w:rsidP="00EE0200">
            <w:r w:rsidRPr="00070CFE">
              <w:t>Lack of discipline at home</w:t>
            </w:r>
          </w:p>
        </w:tc>
        <w:tc>
          <w:tcPr>
            <w:tcW w:w="550" w:type="dxa"/>
          </w:tcPr>
          <w:p w14:paraId="2BCDCAC4" w14:textId="77777777" w:rsidR="00AD5B21" w:rsidRPr="00070CFE" w:rsidRDefault="00AD5B21" w:rsidP="00EE0200"/>
        </w:tc>
      </w:tr>
      <w:tr w:rsidR="00AD5B21" w:rsidRPr="00070CFE" w14:paraId="1672220B" w14:textId="77777777" w:rsidTr="00EE0200">
        <w:tc>
          <w:tcPr>
            <w:tcW w:w="4288" w:type="dxa"/>
            <w:vAlign w:val="center"/>
          </w:tcPr>
          <w:p w14:paraId="436BEAE1" w14:textId="77777777" w:rsidR="00AD5B21" w:rsidRPr="00070CFE" w:rsidRDefault="00AD5B21" w:rsidP="00EE0200">
            <w:r w:rsidRPr="00070CFE">
              <w:t>Players’ behaviour on pitch</w:t>
            </w:r>
          </w:p>
        </w:tc>
        <w:tc>
          <w:tcPr>
            <w:tcW w:w="550" w:type="dxa"/>
          </w:tcPr>
          <w:p w14:paraId="1E1E9621" w14:textId="77777777" w:rsidR="00AD5B21" w:rsidRPr="00070CFE" w:rsidRDefault="00AD5B21" w:rsidP="00EE0200"/>
        </w:tc>
      </w:tr>
      <w:tr w:rsidR="00AD5B21" w:rsidRPr="00070CFE" w14:paraId="0287F113" w14:textId="77777777" w:rsidTr="00EE0200">
        <w:tc>
          <w:tcPr>
            <w:tcW w:w="4288" w:type="dxa"/>
            <w:vAlign w:val="center"/>
          </w:tcPr>
          <w:p w14:paraId="3390C05C" w14:textId="77777777" w:rsidR="00AD5B21" w:rsidRPr="00070CFE" w:rsidRDefault="00AD5B21" w:rsidP="00EE0200">
            <w:r w:rsidRPr="00070CFE">
              <w:t>Family breakdown</w:t>
            </w:r>
          </w:p>
        </w:tc>
        <w:tc>
          <w:tcPr>
            <w:tcW w:w="550" w:type="dxa"/>
          </w:tcPr>
          <w:p w14:paraId="53306462" w14:textId="77777777" w:rsidR="00AD5B21" w:rsidRPr="00070CFE" w:rsidRDefault="00AD5B21" w:rsidP="00EE0200">
            <w:r w:rsidRPr="00070CFE">
              <w:rPr>
                <w:noProof/>
                <w:lang w:val="en-US"/>
              </w:rPr>
              <mc:AlternateContent>
                <mc:Choice Requires="wps">
                  <w:drawing>
                    <wp:anchor distT="0" distB="0" distL="114300" distR="114300" simplePos="0" relativeHeight="251670528" behindDoc="0" locked="0" layoutInCell="1" allowOverlap="1" wp14:anchorId="061E1F96" wp14:editId="4CAE7863">
                      <wp:simplePos x="0" y="0"/>
                      <wp:positionH relativeFrom="column">
                        <wp:posOffset>946150</wp:posOffset>
                      </wp:positionH>
                      <wp:positionV relativeFrom="paragraph">
                        <wp:posOffset>13335</wp:posOffset>
                      </wp:positionV>
                      <wp:extent cx="1836420" cy="1377950"/>
                      <wp:effectExtent l="12700" t="13335" r="8255" b="8890"/>
                      <wp:wrapNone/>
                      <wp:docPr id="95" name="WordArt 4311" descr="Diagonal bri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36420" cy="1377950"/>
                              </a:xfrm>
                              <a:prstGeom prst="rect">
                                <a:avLst/>
                              </a:prstGeom>
                              <a:extLst>
                                <a:ext uri="{AF507438-7753-43E0-B8FC-AC1667EBCBE1}">
                                  <a14:hiddenEffects xmlns:a14="http://schemas.microsoft.com/office/drawing/2010/main">
                                    <a:effectLst/>
                                  </a14:hiddenEffects>
                                </a:ext>
                              </a:extLst>
                            </wps:spPr>
                            <wps:txbx>
                              <w:txbxContent>
                                <w:p w14:paraId="7F72D313" w14:textId="77777777" w:rsidR="00AD5B21" w:rsidRDefault="00AD5B21" w:rsidP="00AD5B21">
                                  <w:pPr>
                                    <w:pStyle w:val="NormalWeb"/>
                                    <w:spacing w:before="0" w:beforeAutospacing="0" w:after="0" w:afterAutospacing="0"/>
                                    <w:jc w:val="center"/>
                                    <w:rPr>
                                      <w:sz w:val="24"/>
                                    </w:rPr>
                                  </w:pPr>
                                  <w:r>
                                    <w:rPr>
                                      <w:rFonts w:ascii="Arial Black" w:hAnsi="Arial Black"/>
                                      <w:sz w:val="72"/>
                                      <w:szCs w:val="72"/>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1E1F96" id="WordArt 4311" o:spid="_x0000_s1031" type="#_x0000_t202" alt="Diagonal brick" style="position:absolute;left:0;text-align:left;margin-left:74.5pt;margin-top:1.05pt;width:144.6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" filled="f" stroked="f">
                      <o:lock v:ext="edit" shapetype="t"/>
                      <v:textbox style="mso-fit-shape-to-text:t">
                        <w:txbxContent>
                          <w:p w14:paraId="7F72D313" w14:textId="77777777" w:rsidR="00AD5B21" w:rsidRDefault="00AD5B21" w:rsidP="00AD5B21">
                            <w:pPr>
                              <w:pStyle w:val="NormalWeb"/>
                              <w:spacing w:before="0" w:beforeAutospacing="0" w:after="0" w:afterAutospacing="0"/>
                              <w:jc w:val="center"/>
                              <w:rPr>
                                <w:sz w:val="24"/>
                              </w:rPr>
                            </w:pPr>
                            <w:r>
                              <w:rPr>
                                <w:rFonts w:ascii="Arial Black" w:hAnsi="Arial Black"/>
                                <w:sz w:val="72"/>
                                <w:szCs w:val="72"/>
                                <w14:textOutline w14:w="9525" w14:cap="flat" w14:cmpd="sng" w14:algn="ctr">
                                  <w14:solidFill>
                                    <w14:srgbClr w14:val="000000"/>
                                  </w14:solidFill>
                                  <w14:prstDash w14:val="solid"/>
                                  <w14:round/>
                                </w14:textOutline>
                              </w:rPr>
                              <w:t>??????</w:t>
                            </w:r>
                          </w:p>
                        </w:txbxContent>
                      </v:textbox>
                    </v:shape>
                  </w:pict>
                </mc:Fallback>
              </mc:AlternateContent>
            </w:r>
          </w:p>
        </w:tc>
      </w:tr>
      <w:tr w:rsidR="00AD5B21" w:rsidRPr="00070CFE" w14:paraId="381202F0" w14:textId="77777777" w:rsidTr="00EE0200">
        <w:tc>
          <w:tcPr>
            <w:tcW w:w="4288" w:type="dxa"/>
            <w:vAlign w:val="center"/>
          </w:tcPr>
          <w:p w14:paraId="343827D7" w14:textId="77777777" w:rsidR="00AD5B21" w:rsidRPr="00070CFE" w:rsidRDefault="00AD5B21" w:rsidP="00EE0200">
            <w:r w:rsidRPr="00070CFE">
              <w:t>Youth unemployment</w:t>
            </w:r>
          </w:p>
        </w:tc>
        <w:tc>
          <w:tcPr>
            <w:tcW w:w="550" w:type="dxa"/>
          </w:tcPr>
          <w:p w14:paraId="695D36F3" w14:textId="77777777" w:rsidR="00AD5B21" w:rsidRPr="00070CFE" w:rsidRDefault="00AD5B21" w:rsidP="00EE0200"/>
        </w:tc>
      </w:tr>
      <w:tr w:rsidR="00AD5B21" w:rsidRPr="00070CFE" w14:paraId="52794EFF" w14:textId="77777777" w:rsidTr="00EE0200">
        <w:tc>
          <w:tcPr>
            <w:tcW w:w="4288" w:type="dxa"/>
            <w:vAlign w:val="center"/>
          </w:tcPr>
          <w:p w14:paraId="260771ED" w14:textId="77777777" w:rsidR="00AD5B21" w:rsidRPr="00070CFE" w:rsidRDefault="00AD5B21" w:rsidP="00EE0200">
            <w:r w:rsidRPr="00070CFE">
              <w:t>Poor schooling</w:t>
            </w:r>
          </w:p>
        </w:tc>
        <w:tc>
          <w:tcPr>
            <w:tcW w:w="550" w:type="dxa"/>
          </w:tcPr>
          <w:p w14:paraId="06AA688B" w14:textId="77777777" w:rsidR="00AD5B21" w:rsidRPr="00070CFE" w:rsidRDefault="00AD5B21" w:rsidP="00EE0200"/>
        </w:tc>
      </w:tr>
      <w:tr w:rsidR="00AD5B21" w:rsidRPr="00070CFE" w14:paraId="246140D4" w14:textId="77777777" w:rsidTr="00EE0200">
        <w:tc>
          <w:tcPr>
            <w:tcW w:w="4288" w:type="dxa"/>
            <w:vAlign w:val="center"/>
          </w:tcPr>
          <w:p w14:paraId="12D876D0" w14:textId="77777777" w:rsidR="00AD5B21" w:rsidRPr="00070CFE" w:rsidRDefault="00AD5B21" w:rsidP="00EE0200">
            <w:r w:rsidRPr="00070CFE">
              <w:lastRenderedPageBreak/>
              <w:t>Violence on T.V.</w:t>
            </w:r>
          </w:p>
        </w:tc>
        <w:tc>
          <w:tcPr>
            <w:tcW w:w="550" w:type="dxa"/>
          </w:tcPr>
          <w:p w14:paraId="1552CBCD" w14:textId="77777777" w:rsidR="00AD5B21" w:rsidRPr="00070CFE" w:rsidRDefault="00AD5B21" w:rsidP="00EE0200"/>
        </w:tc>
      </w:tr>
      <w:tr w:rsidR="00AD5B21" w:rsidRPr="00070CFE" w14:paraId="02F5658F" w14:textId="77777777" w:rsidTr="00EE0200">
        <w:tc>
          <w:tcPr>
            <w:tcW w:w="4288" w:type="dxa"/>
            <w:vAlign w:val="center"/>
          </w:tcPr>
          <w:p w14:paraId="4200D830" w14:textId="77777777" w:rsidR="00AD5B21" w:rsidRPr="00070CFE" w:rsidRDefault="00AD5B21" w:rsidP="00EE0200">
            <w:r w:rsidRPr="00070CFE">
              <w:t>Other (please specify)</w:t>
            </w:r>
          </w:p>
        </w:tc>
        <w:tc>
          <w:tcPr>
            <w:tcW w:w="550" w:type="dxa"/>
          </w:tcPr>
          <w:p w14:paraId="357274BE" w14:textId="77777777" w:rsidR="00AD5B21" w:rsidRPr="00070CFE" w:rsidRDefault="00AD5B21" w:rsidP="00EE0200"/>
        </w:tc>
      </w:tr>
    </w:tbl>
    <w:p w14:paraId="1B45CBD5" w14:textId="77777777" w:rsidR="00AD5B21" w:rsidRDefault="00AD5B21" w:rsidP="00AD5B21">
      <w:pPr>
        <w:pStyle w:val="Headingbody20"/>
      </w:pPr>
    </w:p>
    <w:p w14:paraId="5FA97CA7" w14:textId="77777777" w:rsidR="00AD5B21" w:rsidRDefault="00AD5B21" w:rsidP="00AD5B21">
      <w:pPr>
        <w:pStyle w:val="Headingbody20"/>
      </w:pPr>
      <w:r w:rsidRPr="00070CFE">
        <w:rPr>
          <w:rStyle w:val="Strong"/>
        </w:rPr>
        <w:t>Single vs.  Multiple Response:</w:t>
      </w:r>
      <w:r w:rsidRPr="00261835">
        <w:t xml:space="preserve">  E.g.  What is your </w:t>
      </w:r>
      <w:r w:rsidRPr="00261835">
        <w:rPr>
          <w:u w:val="single"/>
        </w:rPr>
        <w:t>most usual</w:t>
      </w:r>
      <w:r w:rsidRPr="00261835">
        <w:t xml:space="preserve"> means of travelling to </w:t>
      </w:r>
    </w:p>
    <w:p w14:paraId="041FEE16" w14:textId="77777777" w:rsidR="00AD5B21" w:rsidRPr="00261835" w:rsidRDefault="00AD5B21" w:rsidP="00AD5B21">
      <w:pPr>
        <w:pStyle w:val="Headingbody20"/>
      </w:pPr>
      <w:r w:rsidRPr="00261835">
        <w:t>college?</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550"/>
      </w:tblGrid>
      <w:tr w:rsidR="00AD5B21" w:rsidRPr="00070CFE" w14:paraId="27FAFE66" w14:textId="77777777" w:rsidTr="00EE0200">
        <w:tc>
          <w:tcPr>
            <w:tcW w:w="4180" w:type="dxa"/>
            <w:vAlign w:val="center"/>
          </w:tcPr>
          <w:p w14:paraId="57FD662E" w14:textId="77777777" w:rsidR="00AD5B21" w:rsidRPr="00070CFE" w:rsidRDefault="00AD5B21" w:rsidP="00EE0200">
            <w:r w:rsidRPr="00070CFE">
              <w:t>Bus</w:t>
            </w:r>
          </w:p>
        </w:tc>
        <w:tc>
          <w:tcPr>
            <w:tcW w:w="550" w:type="dxa"/>
          </w:tcPr>
          <w:p w14:paraId="2F45E8A6" w14:textId="77777777" w:rsidR="00AD5B21" w:rsidRPr="00070CFE" w:rsidRDefault="00AD5B21" w:rsidP="00EE0200"/>
        </w:tc>
      </w:tr>
      <w:tr w:rsidR="00AD5B21" w:rsidRPr="00070CFE" w14:paraId="13588430" w14:textId="77777777" w:rsidTr="00EE0200">
        <w:tc>
          <w:tcPr>
            <w:tcW w:w="4180" w:type="dxa"/>
            <w:vAlign w:val="center"/>
          </w:tcPr>
          <w:p w14:paraId="62FE5D94" w14:textId="77777777" w:rsidR="00AD5B21" w:rsidRPr="00070CFE" w:rsidRDefault="00AD5B21" w:rsidP="00EE0200">
            <w:r w:rsidRPr="00070CFE">
              <w:t>Car</w:t>
            </w:r>
          </w:p>
        </w:tc>
        <w:tc>
          <w:tcPr>
            <w:tcW w:w="550" w:type="dxa"/>
          </w:tcPr>
          <w:p w14:paraId="5358DE64" w14:textId="77777777" w:rsidR="00AD5B21" w:rsidRPr="00070CFE" w:rsidRDefault="00AD5B21" w:rsidP="00EE0200"/>
        </w:tc>
      </w:tr>
      <w:tr w:rsidR="00AD5B21" w:rsidRPr="00070CFE" w14:paraId="143FC624" w14:textId="77777777" w:rsidTr="00EE0200">
        <w:tc>
          <w:tcPr>
            <w:tcW w:w="4180" w:type="dxa"/>
            <w:vAlign w:val="center"/>
          </w:tcPr>
          <w:p w14:paraId="45D3E174" w14:textId="77777777" w:rsidR="00AD5B21" w:rsidRPr="00070CFE" w:rsidRDefault="00AD5B21" w:rsidP="00EE0200">
            <w:r w:rsidRPr="00070CFE">
              <w:t xml:space="preserve">Bike </w:t>
            </w:r>
          </w:p>
        </w:tc>
        <w:tc>
          <w:tcPr>
            <w:tcW w:w="550" w:type="dxa"/>
          </w:tcPr>
          <w:p w14:paraId="6C7D0BEF" w14:textId="77777777" w:rsidR="00AD5B21" w:rsidRPr="00070CFE" w:rsidRDefault="00AD5B21" w:rsidP="00EE0200"/>
        </w:tc>
      </w:tr>
    </w:tbl>
    <w:p w14:paraId="6DA0FF5C" w14:textId="77777777" w:rsidR="00AD5B21" w:rsidRPr="00261835" w:rsidRDefault="00AD5B21" w:rsidP="00AD5B21">
      <w:pPr>
        <w:pStyle w:val="Headingbody20"/>
      </w:pPr>
    </w:p>
    <w:p w14:paraId="547153AC" w14:textId="77777777" w:rsidR="00AD5B21" w:rsidRPr="00261835" w:rsidRDefault="00AD5B21" w:rsidP="00AD5B21">
      <w:pPr>
        <w:pStyle w:val="Headingbody20"/>
      </w:pPr>
      <w:r w:rsidRPr="00261835">
        <w:rPr>
          <w:b/>
        </w:rPr>
        <w:t xml:space="preserve">Rated Response:  </w:t>
      </w:r>
      <w:r w:rsidRPr="00261835">
        <w:t>A popular approach in the social science is to use Likert scales such as the example below.</w:t>
      </w:r>
    </w:p>
    <w:p w14:paraId="1AA3D304" w14:textId="77777777" w:rsidR="00AD5B21" w:rsidRPr="00261835" w:rsidRDefault="00AD5B21" w:rsidP="00AD5B21">
      <w:pPr>
        <w:pStyle w:val="Headingbody20"/>
        <w:rPr>
          <w:i/>
        </w:rPr>
      </w:pPr>
      <w:r w:rsidRPr="00261835">
        <w:t>Please state how often you use the following: (</w:t>
      </w:r>
      <w:r w:rsidRPr="00261835">
        <w:rPr>
          <w:i/>
        </w:rPr>
        <w:t>Please circle the numbers as appropriate)</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524"/>
        <w:gridCol w:w="1666"/>
        <w:gridCol w:w="1760"/>
        <w:gridCol w:w="1540"/>
      </w:tblGrid>
      <w:tr w:rsidR="00AD5B21" w:rsidRPr="006A1CB7" w14:paraId="0A8BE752" w14:textId="77777777" w:rsidTr="00EE0200">
        <w:tc>
          <w:tcPr>
            <w:tcW w:w="1650" w:type="dxa"/>
          </w:tcPr>
          <w:p w14:paraId="19E2F8A7" w14:textId="77777777" w:rsidR="00AD5B21" w:rsidRPr="006A1CB7" w:rsidRDefault="00AD5B21" w:rsidP="00EE0200">
            <w:pPr>
              <w:spacing w:before="60" w:after="60"/>
              <w:jc w:val="left"/>
              <w:rPr>
                <w:i/>
                <w:lang w:val="en-ZA"/>
              </w:rPr>
            </w:pPr>
          </w:p>
        </w:tc>
        <w:tc>
          <w:tcPr>
            <w:tcW w:w="1524" w:type="dxa"/>
          </w:tcPr>
          <w:p w14:paraId="3369DAFD" w14:textId="77777777" w:rsidR="00AD5B21" w:rsidRPr="00261835" w:rsidRDefault="00AD5B21" w:rsidP="00EE0200">
            <w:pPr>
              <w:pStyle w:val="Headingbody20"/>
              <w:spacing w:before="60" w:after="60"/>
            </w:pPr>
            <w:r w:rsidRPr="00261835">
              <w:t>Very often</w:t>
            </w:r>
          </w:p>
        </w:tc>
        <w:tc>
          <w:tcPr>
            <w:tcW w:w="1666" w:type="dxa"/>
          </w:tcPr>
          <w:p w14:paraId="7F02D7D9" w14:textId="77777777" w:rsidR="00AD5B21" w:rsidRPr="00261835" w:rsidRDefault="00AD5B21" w:rsidP="00EE0200">
            <w:pPr>
              <w:pStyle w:val="Headingbody20"/>
              <w:spacing w:before="60" w:after="60"/>
            </w:pPr>
            <w:r w:rsidRPr="00261835">
              <w:t>Often</w:t>
            </w:r>
          </w:p>
        </w:tc>
        <w:tc>
          <w:tcPr>
            <w:tcW w:w="1760" w:type="dxa"/>
          </w:tcPr>
          <w:p w14:paraId="2B1FAC06" w14:textId="77777777" w:rsidR="00AD5B21" w:rsidRPr="00261835" w:rsidRDefault="00AD5B21" w:rsidP="00EE0200">
            <w:pPr>
              <w:pStyle w:val="Headingbody20"/>
              <w:spacing w:before="60" w:after="60"/>
            </w:pPr>
            <w:r w:rsidRPr="00261835">
              <w:t>Occasionally</w:t>
            </w:r>
          </w:p>
        </w:tc>
        <w:tc>
          <w:tcPr>
            <w:tcW w:w="1540" w:type="dxa"/>
          </w:tcPr>
          <w:p w14:paraId="79173652" w14:textId="77777777" w:rsidR="00AD5B21" w:rsidRPr="00261835" w:rsidRDefault="00AD5B21" w:rsidP="00EE0200">
            <w:pPr>
              <w:pStyle w:val="Headingbody20"/>
              <w:spacing w:before="60" w:after="60"/>
            </w:pPr>
            <w:r w:rsidRPr="00261835">
              <w:t>Never</w:t>
            </w:r>
          </w:p>
        </w:tc>
      </w:tr>
      <w:tr w:rsidR="00AD5B21" w:rsidRPr="006A1CB7" w14:paraId="0C02D47A" w14:textId="77777777" w:rsidTr="00EE0200">
        <w:tc>
          <w:tcPr>
            <w:tcW w:w="1650" w:type="dxa"/>
          </w:tcPr>
          <w:p w14:paraId="3435EE43" w14:textId="77777777" w:rsidR="00AD5B21" w:rsidRPr="00261835" w:rsidRDefault="00AD5B21" w:rsidP="00EE0200">
            <w:pPr>
              <w:pStyle w:val="Headingbody20"/>
              <w:spacing w:before="60" w:after="60"/>
            </w:pPr>
            <w:r w:rsidRPr="00261835">
              <w:t>Newspapers</w:t>
            </w:r>
          </w:p>
        </w:tc>
        <w:tc>
          <w:tcPr>
            <w:tcW w:w="1524" w:type="dxa"/>
          </w:tcPr>
          <w:p w14:paraId="14024008" w14:textId="77777777" w:rsidR="00AD5B21" w:rsidRPr="00261835" w:rsidRDefault="00AD5B21" w:rsidP="00EE0200">
            <w:pPr>
              <w:pStyle w:val="Headingbody20"/>
              <w:spacing w:before="60" w:after="60"/>
            </w:pPr>
            <w:r w:rsidRPr="00261835">
              <w:t>1</w:t>
            </w:r>
          </w:p>
        </w:tc>
        <w:tc>
          <w:tcPr>
            <w:tcW w:w="1666" w:type="dxa"/>
          </w:tcPr>
          <w:p w14:paraId="355F3585" w14:textId="77777777" w:rsidR="00AD5B21" w:rsidRPr="00261835" w:rsidRDefault="00AD5B21" w:rsidP="00EE0200">
            <w:pPr>
              <w:pStyle w:val="Headingbody20"/>
              <w:spacing w:before="60" w:after="60"/>
            </w:pPr>
            <w:r w:rsidRPr="00261835">
              <w:t>2</w:t>
            </w:r>
          </w:p>
        </w:tc>
        <w:tc>
          <w:tcPr>
            <w:tcW w:w="1760" w:type="dxa"/>
          </w:tcPr>
          <w:p w14:paraId="2094F527" w14:textId="77777777" w:rsidR="00AD5B21" w:rsidRPr="00261835" w:rsidRDefault="00AD5B21" w:rsidP="00EE0200">
            <w:pPr>
              <w:pStyle w:val="Headingbody20"/>
              <w:spacing w:before="60" w:after="60"/>
            </w:pPr>
            <w:r w:rsidRPr="00261835">
              <w:t>3</w:t>
            </w:r>
          </w:p>
        </w:tc>
        <w:tc>
          <w:tcPr>
            <w:tcW w:w="1540" w:type="dxa"/>
          </w:tcPr>
          <w:p w14:paraId="0D8D97BD" w14:textId="77777777" w:rsidR="00AD5B21" w:rsidRPr="00261835" w:rsidRDefault="00AD5B21" w:rsidP="00EE0200">
            <w:pPr>
              <w:pStyle w:val="Headingbody20"/>
              <w:spacing w:before="60" w:after="60"/>
            </w:pPr>
            <w:r w:rsidRPr="00261835">
              <w:t>4</w:t>
            </w:r>
          </w:p>
        </w:tc>
      </w:tr>
      <w:tr w:rsidR="00AD5B21" w:rsidRPr="006A1CB7" w14:paraId="49839A8F" w14:textId="77777777" w:rsidTr="00EE0200">
        <w:tc>
          <w:tcPr>
            <w:tcW w:w="1650" w:type="dxa"/>
          </w:tcPr>
          <w:p w14:paraId="639E033E" w14:textId="77777777" w:rsidR="00AD5B21" w:rsidRPr="00261835" w:rsidRDefault="00AD5B21" w:rsidP="00EE0200">
            <w:pPr>
              <w:pStyle w:val="Headingbody20"/>
              <w:spacing w:before="60" w:after="60"/>
            </w:pPr>
            <w:r w:rsidRPr="00261835">
              <w:t>Books</w:t>
            </w:r>
          </w:p>
        </w:tc>
        <w:tc>
          <w:tcPr>
            <w:tcW w:w="1524" w:type="dxa"/>
          </w:tcPr>
          <w:p w14:paraId="3FEF40D5" w14:textId="77777777" w:rsidR="00AD5B21" w:rsidRPr="00261835" w:rsidRDefault="00AD5B21" w:rsidP="00EE0200">
            <w:pPr>
              <w:pStyle w:val="Headingbody20"/>
              <w:spacing w:before="60" w:after="60"/>
            </w:pPr>
            <w:r w:rsidRPr="00261835">
              <w:t>1</w:t>
            </w:r>
          </w:p>
        </w:tc>
        <w:tc>
          <w:tcPr>
            <w:tcW w:w="1666" w:type="dxa"/>
          </w:tcPr>
          <w:p w14:paraId="58970704" w14:textId="77777777" w:rsidR="00AD5B21" w:rsidRPr="00261835" w:rsidRDefault="00AD5B21" w:rsidP="00EE0200">
            <w:pPr>
              <w:pStyle w:val="Headingbody20"/>
              <w:spacing w:before="60" w:after="60"/>
            </w:pPr>
            <w:r w:rsidRPr="00261835">
              <w:t>2</w:t>
            </w:r>
          </w:p>
        </w:tc>
        <w:tc>
          <w:tcPr>
            <w:tcW w:w="1760" w:type="dxa"/>
          </w:tcPr>
          <w:p w14:paraId="34F503EA" w14:textId="77777777" w:rsidR="00AD5B21" w:rsidRPr="00261835" w:rsidRDefault="00AD5B21" w:rsidP="00EE0200">
            <w:pPr>
              <w:pStyle w:val="Headingbody20"/>
              <w:spacing w:before="60" w:after="60"/>
            </w:pPr>
            <w:r w:rsidRPr="00261835">
              <w:t>3</w:t>
            </w:r>
          </w:p>
        </w:tc>
        <w:tc>
          <w:tcPr>
            <w:tcW w:w="1540" w:type="dxa"/>
          </w:tcPr>
          <w:p w14:paraId="36A3EB38" w14:textId="77777777" w:rsidR="00AD5B21" w:rsidRPr="00261835" w:rsidRDefault="00AD5B21" w:rsidP="00EE0200">
            <w:pPr>
              <w:pStyle w:val="Headingbody20"/>
              <w:spacing w:before="60" w:after="60"/>
            </w:pPr>
            <w:r w:rsidRPr="00261835">
              <w:t>4</w:t>
            </w:r>
          </w:p>
        </w:tc>
      </w:tr>
      <w:tr w:rsidR="00AD5B21" w:rsidRPr="006A1CB7" w14:paraId="12F84C6F" w14:textId="77777777" w:rsidTr="00EE0200">
        <w:tc>
          <w:tcPr>
            <w:tcW w:w="1650" w:type="dxa"/>
          </w:tcPr>
          <w:p w14:paraId="58CD4A45" w14:textId="77777777" w:rsidR="00AD5B21" w:rsidRPr="00261835" w:rsidRDefault="00AD5B21" w:rsidP="00EE0200">
            <w:pPr>
              <w:pStyle w:val="Headingbody20"/>
              <w:spacing w:before="60" w:after="60"/>
            </w:pPr>
            <w:r w:rsidRPr="00261835">
              <w:t>Periodicals</w:t>
            </w:r>
          </w:p>
        </w:tc>
        <w:tc>
          <w:tcPr>
            <w:tcW w:w="1524" w:type="dxa"/>
          </w:tcPr>
          <w:p w14:paraId="56A72F9A" w14:textId="77777777" w:rsidR="00AD5B21" w:rsidRPr="00261835" w:rsidRDefault="00AD5B21" w:rsidP="00EE0200">
            <w:pPr>
              <w:pStyle w:val="Headingbody20"/>
              <w:spacing w:before="60" w:after="60"/>
            </w:pPr>
            <w:r w:rsidRPr="00261835">
              <w:t>1</w:t>
            </w:r>
          </w:p>
        </w:tc>
        <w:tc>
          <w:tcPr>
            <w:tcW w:w="1666" w:type="dxa"/>
          </w:tcPr>
          <w:p w14:paraId="66DA0E6B" w14:textId="77777777" w:rsidR="00AD5B21" w:rsidRPr="00261835" w:rsidRDefault="00AD5B21" w:rsidP="00EE0200">
            <w:pPr>
              <w:pStyle w:val="Headingbody20"/>
              <w:spacing w:before="60" w:after="60"/>
            </w:pPr>
            <w:r w:rsidRPr="00261835">
              <w:t>2</w:t>
            </w:r>
          </w:p>
        </w:tc>
        <w:tc>
          <w:tcPr>
            <w:tcW w:w="1760" w:type="dxa"/>
          </w:tcPr>
          <w:p w14:paraId="56681927" w14:textId="77777777" w:rsidR="00AD5B21" w:rsidRPr="00261835" w:rsidRDefault="00AD5B21" w:rsidP="00EE0200">
            <w:pPr>
              <w:pStyle w:val="Headingbody20"/>
              <w:spacing w:before="60" w:after="60"/>
            </w:pPr>
            <w:r w:rsidRPr="00261835">
              <w:t>3</w:t>
            </w:r>
          </w:p>
        </w:tc>
        <w:tc>
          <w:tcPr>
            <w:tcW w:w="1540" w:type="dxa"/>
          </w:tcPr>
          <w:p w14:paraId="7299D7CA" w14:textId="77777777" w:rsidR="00AD5B21" w:rsidRPr="00261835" w:rsidRDefault="00AD5B21" w:rsidP="00EE0200">
            <w:pPr>
              <w:pStyle w:val="Headingbody20"/>
              <w:spacing w:before="60" w:after="60"/>
            </w:pPr>
            <w:r w:rsidRPr="00261835">
              <w:t>4</w:t>
            </w:r>
          </w:p>
        </w:tc>
      </w:tr>
    </w:tbl>
    <w:p w14:paraId="5A98EF1A" w14:textId="77777777" w:rsidR="00AD5B21" w:rsidRDefault="00AD5B21" w:rsidP="00AD5B21">
      <w:pPr>
        <w:pStyle w:val="Headingbody20"/>
      </w:pPr>
    </w:p>
    <w:p w14:paraId="38199BCD" w14:textId="77777777" w:rsidR="00AD5B21" w:rsidRDefault="00AD5B21" w:rsidP="00AD5B21">
      <w:pPr>
        <w:pStyle w:val="Headingbody20"/>
      </w:pPr>
      <w:r>
        <w:br w:type="page"/>
      </w:r>
    </w:p>
    <w:p w14:paraId="497ADBC4" w14:textId="77777777" w:rsidR="00AD5B21" w:rsidRPr="005B7656" w:rsidRDefault="00AD5B21" w:rsidP="00AD5B21">
      <w:pPr>
        <w:pStyle w:val="Heading4"/>
        <w:rPr>
          <w:color w:val="000000"/>
        </w:rPr>
      </w:pPr>
      <w:r w:rsidRPr="005B7656">
        <w:rPr>
          <w:color w:val="000000"/>
        </w:rPr>
        <w:lastRenderedPageBreak/>
        <w:t>Questionnaire instructions</w:t>
      </w:r>
    </w:p>
    <w:p w14:paraId="094DD54F" w14:textId="77777777" w:rsidR="00AD5B21" w:rsidRDefault="00AD5B21" w:rsidP="00AD5B21">
      <w:pPr>
        <w:rPr>
          <w:rFonts w:eastAsia="MS Mincho"/>
          <w:lang w:val="en-ZA"/>
        </w:rPr>
      </w:pPr>
      <w:r>
        <w:rPr>
          <w:rFonts w:eastAsia="MS Mincho"/>
          <w:lang w:val="en-ZA"/>
        </w:rPr>
        <w:t xml:space="preserve">Questionnaire instructions should help respondents by explaining how they should answer questions. Instructions must be clear and should explain to people how they are to complete the questionnaire. As a matter of routine, many researchers find it useful to provide a category where the respondent can indicate ‘no response’ or ‘not applicable.’ This strategy is useful since researchers can separate incomplete responses from thoughtful refusals to respond. The table on the next page shows some typical methods used for questions. </w:t>
      </w:r>
    </w:p>
    <w:p w14:paraId="09FCE8C8" w14:textId="77777777" w:rsidR="00AD5B21" w:rsidRPr="005B7656" w:rsidRDefault="00AD5B21" w:rsidP="00AD5B21">
      <w:pPr>
        <w:pStyle w:val="Heading4"/>
        <w:rPr>
          <w:color w:val="000000"/>
        </w:rPr>
      </w:pPr>
      <w:r w:rsidRPr="005B7656">
        <w:rPr>
          <w:color w:val="000000"/>
        </w:rPr>
        <w:t>Wording of questions</w:t>
      </w:r>
    </w:p>
    <w:p w14:paraId="467AF328" w14:textId="77777777" w:rsidR="00AD5B21" w:rsidRPr="00261835" w:rsidRDefault="00AD5B21" w:rsidP="00AD5B21">
      <w:pPr>
        <w:rPr>
          <w:lang w:val="en-ZA"/>
        </w:rPr>
      </w:pPr>
      <w:r w:rsidRPr="00261835">
        <w:rPr>
          <w:lang w:val="en-ZA"/>
        </w:rPr>
        <w:t>When you compile a questionnaire, think carefully how you phrase the questions that you are going to ask the people out there.  You have to phrase the questions in such a manner that the people who complete them must:</w:t>
      </w:r>
    </w:p>
    <w:p w14:paraId="75CF2FB4" w14:textId="77777777" w:rsidR="00AD5B21" w:rsidRPr="00261835" w:rsidRDefault="00AD5B21" w:rsidP="00AD5B21">
      <w:pPr>
        <w:pStyle w:val="ListBullet2"/>
        <w:rPr>
          <w:lang w:val="en-ZA"/>
        </w:rPr>
      </w:pPr>
      <w:r w:rsidRPr="00261835">
        <w:rPr>
          <w:lang w:val="en-ZA"/>
        </w:rPr>
        <w:t>Be able to understand the question</w:t>
      </w:r>
    </w:p>
    <w:p w14:paraId="2865F4FE" w14:textId="77777777" w:rsidR="00AD5B21" w:rsidRPr="00261835" w:rsidRDefault="00AD5B21" w:rsidP="00AD5B21">
      <w:pPr>
        <w:pStyle w:val="ListBullet2"/>
        <w:rPr>
          <w:lang w:val="en-ZA"/>
        </w:rPr>
      </w:pPr>
      <w:r w:rsidRPr="00261835">
        <w:rPr>
          <w:lang w:val="en-ZA"/>
        </w:rPr>
        <w:t>Be able to answer the question</w:t>
      </w:r>
    </w:p>
    <w:p w14:paraId="6A747DA0" w14:textId="77777777" w:rsidR="00AD5B21" w:rsidRPr="00261835" w:rsidRDefault="00AD5B21" w:rsidP="00AD5B21">
      <w:pPr>
        <w:pStyle w:val="ListBullet2"/>
        <w:rPr>
          <w:lang w:val="en-ZA"/>
        </w:rPr>
      </w:pPr>
      <w:r w:rsidRPr="00261835">
        <w:rPr>
          <w:lang w:val="en-ZA"/>
        </w:rPr>
        <w:t>Be willing to give you the information you need</w:t>
      </w:r>
    </w:p>
    <w:p w14:paraId="12045CA9" w14:textId="77777777" w:rsidR="00AD5B21" w:rsidRPr="00261835" w:rsidRDefault="00AD5B21" w:rsidP="00AD5B21">
      <w:pPr>
        <w:rPr>
          <w:lang w:val="en-ZA"/>
        </w:rPr>
      </w:pPr>
      <w:r w:rsidRPr="00261835">
        <w:rPr>
          <w:lang w:val="en-ZA"/>
        </w:rPr>
        <w:t xml:space="preserve">You also have to ensure that the questions and the way you ask them cannot be constituted as biased in any way, e.g. biased based on race, gender, age, religion, culture, etc. </w:t>
      </w:r>
    </w:p>
    <w:p w14:paraId="4C638AB2" w14:textId="77777777" w:rsidR="00AD5B21" w:rsidRPr="005B7656" w:rsidRDefault="00AD5B21" w:rsidP="00AD5B21">
      <w:pPr>
        <w:pStyle w:val="Heading4"/>
        <w:rPr>
          <w:color w:val="000000"/>
        </w:rPr>
      </w:pPr>
      <w:bookmarkStart w:id="76" w:name="_Toc134327164"/>
      <w:bookmarkStart w:id="77" w:name="_Toc134329915"/>
      <w:r w:rsidRPr="005B7656">
        <w:rPr>
          <w:color w:val="000000"/>
        </w:rPr>
        <w:t>Formatting</w:t>
      </w:r>
      <w:bookmarkEnd w:id="76"/>
      <w:bookmarkEnd w:id="77"/>
    </w:p>
    <w:p w14:paraId="21CCBD8F" w14:textId="77777777" w:rsidR="00AD5B21" w:rsidRPr="00261835" w:rsidRDefault="00AD5B21" w:rsidP="00AD5B21">
      <w:pPr>
        <w:rPr>
          <w:rFonts w:eastAsia="MS Mincho"/>
          <w:lang w:val="en-ZA"/>
        </w:rPr>
      </w:pPr>
      <w:r w:rsidRPr="00261835">
        <w:rPr>
          <w:rFonts w:eastAsia="MS Mincho"/>
          <w:lang w:val="en-ZA"/>
        </w:rPr>
        <w:t>Most survey forms begin with a brief statement of introduction to announce the survey, request participation, assure confidentiality (if appropriate), and indicate how to return the survey form. A letter of introduction is included with mailed survey forms although sometimes introductory letters are used in other settings as well.</w:t>
      </w:r>
    </w:p>
    <w:p w14:paraId="4690EA32" w14:textId="77777777" w:rsidR="00AD5B21" w:rsidRPr="00261835" w:rsidRDefault="00AD5B21" w:rsidP="00AD5B21">
      <w:pPr>
        <w:rPr>
          <w:rFonts w:eastAsia="MS Mincho"/>
          <w:lang w:val="en-ZA"/>
        </w:rPr>
      </w:pPr>
      <w:r w:rsidRPr="00261835">
        <w:rPr>
          <w:rFonts w:eastAsia="MS Mincho"/>
          <w:lang w:val="en-ZA"/>
        </w:rPr>
        <w:t xml:space="preserve">The important part of the survey form usually includes the questions or statements to which respondents must react. In practice, most questionnaires place demographic questions (gender, age, racial group) first but some researchers argue that demographics should be placed last to avoid boring people with dull background questions at the beginning of the survey. </w:t>
      </w:r>
    </w:p>
    <w:p w14:paraId="40755270" w14:textId="77777777" w:rsidR="00AD5B21" w:rsidRPr="00261835" w:rsidRDefault="00AD5B21" w:rsidP="00AD5B21">
      <w:pPr>
        <w:rPr>
          <w:rFonts w:eastAsia="MS Mincho"/>
          <w:lang w:val="en-ZA"/>
        </w:rPr>
      </w:pPr>
      <w:r w:rsidRPr="00261835">
        <w:rPr>
          <w:rFonts w:eastAsia="MS Mincho"/>
          <w:lang w:val="en-ZA"/>
        </w:rPr>
        <w:t xml:space="preserve">Next, questions that rely on the same sort of response mode (multiple choice, true and false) are grouped together. Each section should be preceded by instructions for completing the items. Some researchers recommend that questions that deal with the same issue should be grouped together. However, this ordering sometimes creates bias in response as people may try to respond in ways that are consistent with early statements on the survey. For example, suppose I ask you to evaluate the quality of teaching in statistics classes and at a later point ask you to state what you believe are the most important needs at your place of work. It is quite likely that you will mention the quality of teaching as being one of the important needs. </w:t>
      </w:r>
    </w:p>
    <w:p w14:paraId="6FE85718" w14:textId="77777777" w:rsidR="00AD5B21" w:rsidRPr="00261835" w:rsidRDefault="00AD5B21" w:rsidP="00AD5B21">
      <w:pPr>
        <w:rPr>
          <w:rFonts w:eastAsia="MS Mincho"/>
          <w:lang w:val="en-ZA"/>
        </w:rPr>
      </w:pPr>
      <w:r w:rsidRPr="00261835">
        <w:rPr>
          <w:rFonts w:eastAsia="MS Mincho"/>
          <w:lang w:val="en-ZA"/>
        </w:rPr>
        <w:t xml:space="preserve">Although you can’t avoid the effect of question order, you should attempt to estimate what the effect will be. This will allow you to interpret results in a meaningful fashion. If the order of questions seems an especially important issue, you might prepare more than one version of the questionnaire where each contains different ordering of questions. </w:t>
      </w:r>
    </w:p>
    <w:p w14:paraId="3F622DB4" w14:textId="77777777" w:rsidR="00AD5B21" w:rsidRDefault="00AD5B21" w:rsidP="00AD5B21">
      <w:pPr>
        <w:rPr>
          <w:rFonts w:eastAsia="MS Mincho"/>
          <w:lang w:val="en-ZA"/>
        </w:rPr>
      </w:pPr>
      <w:r w:rsidRPr="00261835">
        <w:rPr>
          <w:rFonts w:eastAsia="MS Mincho"/>
          <w:lang w:val="en-ZA"/>
        </w:rPr>
        <w:t>The correct length for a questionnaire almost always poses a problem for researchers. In general, brief questionnaires are preferred to lengthy ones but sometimes you may have to prepare long questionnaires.</w:t>
      </w:r>
    </w:p>
    <w:p w14:paraId="34802124" w14:textId="77777777" w:rsidR="00AD5B21" w:rsidRPr="00261835" w:rsidRDefault="00AD5B21" w:rsidP="00AD5B21">
      <w:pPr>
        <w:rPr>
          <w:rFonts w:eastAsia="MS Mincho"/>
          <w:lang w:val="en-ZA"/>
        </w:rPr>
      </w:pPr>
      <w:r>
        <w:rPr>
          <w:rFonts w:eastAsia="MS Mincho"/>
          <w:lang w:val="en-ZA"/>
        </w:rPr>
        <w:br w:type="page"/>
      </w:r>
    </w:p>
    <w:p w14:paraId="3284383F" w14:textId="77777777" w:rsidR="00AD5B21" w:rsidRPr="006F29C6" w:rsidRDefault="00AD5B21" w:rsidP="00AD5B21">
      <w:pPr>
        <w:pStyle w:val="Heading3"/>
      </w:pPr>
      <w:bookmarkStart w:id="78" w:name="_Toc415429229"/>
      <w:bookmarkStart w:id="79" w:name="_Toc139719054"/>
      <w:bookmarkStart w:id="80" w:name="_Toc154303252"/>
      <w:r w:rsidRPr="006F29C6">
        <w:lastRenderedPageBreak/>
        <w:t>Determining reliability and validity</w:t>
      </w:r>
      <w:bookmarkEnd w:id="78"/>
    </w:p>
    <w:p w14:paraId="156E9E62" w14:textId="77777777" w:rsidR="00AD5B21" w:rsidRDefault="00AD5B21" w:rsidP="00AD5B21">
      <w:pPr>
        <w:rPr>
          <w:rFonts w:eastAsia="MS Mincho"/>
          <w:lang w:val="en-ZA"/>
        </w:rPr>
      </w:pPr>
      <w:r>
        <w:rPr>
          <w:rFonts w:eastAsia="MS Mincho"/>
          <w:lang w:val="en-ZA"/>
        </w:rPr>
        <w:t xml:space="preserve">Researchers must evaluate questionnaires in order to determine whether they are valid measures of the concepts or opinions being sought. ‘Validity’ is the degree to which a measure actually measures what it claims to measure. </w:t>
      </w:r>
    </w:p>
    <w:p w14:paraId="4FBED2BE" w14:textId="77777777" w:rsidR="00AD5B21" w:rsidRDefault="00AD5B21" w:rsidP="00AD5B21">
      <w:pPr>
        <w:rPr>
          <w:rFonts w:eastAsia="MS Mincho"/>
          <w:lang w:val="en-ZA"/>
        </w:rPr>
      </w:pPr>
      <w:r>
        <w:rPr>
          <w:rFonts w:eastAsia="MS Mincho"/>
          <w:lang w:val="en-ZA"/>
        </w:rPr>
        <w:t>In addition to formal methods to establish validity, researchers often include other controls in their surveys. Sometimes they try to detect when people are not responding consistently or accurately. Three types of controls are check questions, test taking measures and alternating polarity of items. A check question involves asking the same question twice at different locations in the questionnaire, usually once positively worded and once negatively worded, such as:</w:t>
      </w:r>
    </w:p>
    <w:p w14:paraId="66A7A541" w14:textId="77777777" w:rsidR="00AD5B21" w:rsidRDefault="00AD5B21" w:rsidP="00AD5B21">
      <w:pPr>
        <w:rPr>
          <w:rFonts w:eastAsia="MS Mincho"/>
          <w:lang w:val="en-ZA"/>
        </w:rPr>
      </w:pPr>
      <w:r>
        <w:rPr>
          <w:rFonts w:eastAsia="MS Mincho"/>
          <w:lang w:val="en-ZA"/>
        </w:rPr>
        <w:t>The physical working conditions are good.</w:t>
      </w:r>
      <w:r>
        <w:rPr>
          <w:rFonts w:eastAsia="MS Mincho"/>
          <w:lang w:val="en-ZA"/>
        </w:rPr>
        <w:tab/>
        <w:t>[ SA | A | N | D | DS ]</w:t>
      </w:r>
    </w:p>
    <w:p w14:paraId="487B8D79" w14:textId="77777777" w:rsidR="00AD5B21" w:rsidRDefault="00AD5B21" w:rsidP="00AD5B21">
      <w:pPr>
        <w:rPr>
          <w:rFonts w:eastAsia="MS Mincho"/>
          <w:lang w:val="en-ZA"/>
        </w:rPr>
      </w:pPr>
      <w:r>
        <w:rPr>
          <w:rFonts w:eastAsia="MS Mincho"/>
          <w:lang w:val="en-ZA"/>
        </w:rPr>
        <w:t>The physical working conditions are poor.</w:t>
      </w:r>
      <w:r>
        <w:rPr>
          <w:rFonts w:eastAsia="MS Mincho"/>
          <w:lang w:val="en-ZA"/>
        </w:rPr>
        <w:tab/>
        <w:t>[ SA | A | N | D | DS ]</w:t>
      </w:r>
    </w:p>
    <w:p w14:paraId="46EF3326" w14:textId="77777777" w:rsidR="00AD5B21" w:rsidRDefault="00AD5B21" w:rsidP="00AD5B21">
      <w:pPr>
        <w:rPr>
          <w:rFonts w:eastAsia="MS Mincho"/>
          <w:lang w:val="en-ZA"/>
        </w:rPr>
      </w:pPr>
      <w:r>
        <w:rPr>
          <w:rFonts w:eastAsia="MS Mincho"/>
          <w:lang w:val="en-ZA"/>
        </w:rPr>
        <w:t>If people pay attention, they should answer the items consistently. If they answer in very different ways, then they are not really alert when completing the survey. Check questions help identify people who are not responding consistently so that they can be discarded from the final sample.</w:t>
      </w:r>
    </w:p>
    <w:p w14:paraId="618A0AA0" w14:textId="77777777" w:rsidR="00AD5B21" w:rsidRDefault="00AD5B21" w:rsidP="00AD5B21">
      <w:pPr>
        <w:rPr>
          <w:rFonts w:eastAsia="MS Mincho"/>
          <w:lang w:val="en-ZA"/>
        </w:rPr>
      </w:pPr>
      <w:r>
        <w:rPr>
          <w:rFonts w:eastAsia="MS Mincho"/>
          <w:lang w:val="en-ZA"/>
        </w:rPr>
        <w:t xml:space="preserve">Another control method is the use of measures that test the behaviour of the respondent. Scales have been developed to reveal whether an individual is responding in unrealistic ways to questions. </w:t>
      </w:r>
    </w:p>
    <w:p w14:paraId="07C68374" w14:textId="77777777" w:rsidR="00AD5B21" w:rsidRPr="005B7656" w:rsidRDefault="00AD5B21" w:rsidP="00AD5B21">
      <w:pPr>
        <w:pStyle w:val="Heading4"/>
        <w:rPr>
          <w:color w:val="000000"/>
        </w:rPr>
      </w:pPr>
      <w:r w:rsidRPr="005B7656">
        <w:rPr>
          <w:color w:val="000000"/>
        </w:rPr>
        <w:t>The MMPI LIE (L) scale</w:t>
      </w:r>
    </w:p>
    <w:p w14:paraId="65ADBF1F" w14:textId="77777777" w:rsidR="00AD5B21" w:rsidRDefault="00AD5B21" w:rsidP="00AD5B21">
      <w:pPr>
        <w:rPr>
          <w:rFonts w:eastAsia="MS Mincho"/>
          <w:lang w:val="en-ZA"/>
        </w:rPr>
      </w:pPr>
      <w:r>
        <w:rPr>
          <w:rFonts w:eastAsia="MS Mincho"/>
          <w:lang w:val="en-ZA"/>
        </w:rPr>
        <w:t>The MMPI Lie (L) scale is a scale used to identify respondents who are attempting to avoid being honest in their responses. With these types of questions any answer of false is scored as telling a lie.</w:t>
      </w:r>
    </w:p>
    <w:p w14:paraId="5589FB20" w14:textId="77777777" w:rsidR="00AD5B21" w:rsidRDefault="00AD5B21" w:rsidP="00AD5B21">
      <w:pPr>
        <w:rPr>
          <w:rFonts w:eastAsia="MS Mincho"/>
          <w:lang w:val="en-ZA"/>
        </w:rPr>
      </w:pPr>
      <w:r>
        <w:rPr>
          <w:rFonts w:eastAsia="MS Mincho"/>
          <w:lang w:val="en-ZA"/>
        </w:rPr>
        <w:t>Circle T if the statement is true for you and circle F if the statement is false for you.*</w:t>
      </w:r>
    </w:p>
    <w:p w14:paraId="2973E5ED" w14:textId="77777777" w:rsidR="00AD5B21" w:rsidRDefault="00AD5B21" w:rsidP="00AD5B21">
      <w:pPr>
        <w:rPr>
          <w:lang w:val="en-ZA"/>
        </w:rPr>
      </w:pPr>
      <w:r>
        <w:rPr>
          <w:lang w:val="en-ZA"/>
        </w:rPr>
        <w:t>[ T | F ]</w:t>
      </w:r>
      <w:r>
        <w:rPr>
          <w:lang w:val="en-ZA"/>
        </w:rPr>
        <w:tab/>
      </w:r>
      <w:r>
        <w:rPr>
          <w:lang w:val="en-ZA"/>
        </w:rPr>
        <w:tab/>
        <w:t xml:space="preserve">At times I feel like swearing. </w:t>
      </w:r>
    </w:p>
    <w:p w14:paraId="5E486CC5" w14:textId="77777777" w:rsidR="00AD5B21" w:rsidRDefault="00AD5B21" w:rsidP="00AD5B21">
      <w:pPr>
        <w:rPr>
          <w:lang w:val="en-ZA"/>
        </w:rPr>
      </w:pPr>
      <w:r>
        <w:rPr>
          <w:lang w:val="en-ZA"/>
        </w:rPr>
        <w:t>[ T | F ]</w:t>
      </w:r>
      <w:r>
        <w:rPr>
          <w:lang w:val="en-ZA"/>
        </w:rPr>
        <w:tab/>
      </w:r>
      <w:r>
        <w:rPr>
          <w:lang w:val="en-ZA"/>
        </w:rPr>
        <w:tab/>
        <w:t>I get angry sometimes.</w:t>
      </w:r>
    </w:p>
    <w:p w14:paraId="1B8199D6" w14:textId="77777777" w:rsidR="00AD5B21" w:rsidRDefault="00AD5B21" w:rsidP="00AD5B21">
      <w:pPr>
        <w:rPr>
          <w:lang w:val="en-ZA"/>
        </w:rPr>
      </w:pPr>
      <w:r>
        <w:rPr>
          <w:lang w:val="en-ZA"/>
        </w:rPr>
        <w:t>[ T | F ]</w:t>
      </w:r>
      <w:r>
        <w:rPr>
          <w:lang w:val="en-ZA"/>
        </w:rPr>
        <w:tab/>
      </w:r>
      <w:r>
        <w:rPr>
          <w:lang w:val="en-ZA"/>
        </w:rPr>
        <w:tab/>
        <w:t>Sometimes when I am not feeling well I am cross.</w:t>
      </w:r>
    </w:p>
    <w:p w14:paraId="55F7592B" w14:textId="77777777" w:rsidR="00AD5B21" w:rsidRDefault="00AD5B21" w:rsidP="00AD5B21">
      <w:pPr>
        <w:pStyle w:val="Questionshangingindent"/>
        <w:spacing w:before="0"/>
        <w:ind w:left="720" w:firstLine="0"/>
        <w:rPr>
          <w:rFonts w:cs="Arial"/>
        </w:rPr>
      </w:pPr>
    </w:p>
    <w:p w14:paraId="0D24A9D4" w14:textId="77777777" w:rsidR="00AD5B21" w:rsidRDefault="00AD5B21" w:rsidP="00AD5B21">
      <w:pPr>
        <w:rPr>
          <w:rFonts w:eastAsia="MS Mincho"/>
          <w:lang w:val="en-ZA"/>
        </w:rPr>
      </w:pPr>
      <w:r>
        <w:rPr>
          <w:rFonts w:eastAsia="MS Mincho"/>
          <w:lang w:val="en-ZA"/>
        </w:rPr>
        <w:t>This scale consists of 15 items that are usually included in general personality tests in a random order. If a respondent scores high on these items they may be deleted from the sample. Some believe that the lie scale can be faked by testwise respondents but this hasn’t been conclusively proven.</w:t>
      </w:r>
    </w:p>
    <w:p w14:paraId="5293F05F" w14:textId="77777777" w:rsidR="00AD5B21" w:rsidRPr="005B7656" w:rsidRDefault="00AD5B21" w:rsidP="00AD5B21">
      <w:pPr>
        <w:pStyle w:val="Heading4"/>
        <w:rPr>
          <w:color w:val="000000"/>
        </w:rPr>
      </w:pPr>
      <w:r w:rsidRPr="005B7656">
        <w:rPr>
          <w:color w:val="000000"/>
        </w:rPr>
        <w:t>Polarity rotation of items</w:t>
      </w:r>
    </w:p>
    <w:p w14:paraId="10795BDC" w14:textId="77777777" w:rsidR="00AD5B21" w:rsidRDefault="00AD5B21" w:rsidP="00AD5B21">
      <w:pPr>
        <w:rPr>
          <w:rFonts w:eastAsia="MS Mincho"/>
          <w:lang w:val="en-ZA"/>
        </w:rPr>
      </w:pPr>
      <w:r>
        <w:rPr>
          <w:rFonts w:eastAsia="MS Mincho"/>
          <w:lang w:val="en-ZA"/>
        </w:rPr>
        <w:t xml:space="preserve">Another method of control is the use of polarity rotation of items. This process means: avoid phrasing all items positively; and, avoid placing all positive adjectives on the same side of the measurement items. </w:t>
      </w:r>
    </w:p>
    <w:p w14:paraId="1AC5B741" w14:textId="77777777" w:rsidR="00AD5B21" w:rsidRDefault="00AD5B21" w:rsidP="00AD5B21">
      <w:pPr>
        <w:rPr>
          <w:rFonts w:eastAsia="MS Mincho"/>
          <w:lang w:val="en-ZA"/>
        </w:rPr>
      </w:pPr>
      <w:r>
        <w:rPr>
          <w:rFonts w:eastAsia="MS Mincho"/>
          <w:lang w:val="en-ZA"/>
        </w:rPr>
        <w:br w:type="page"/>
      </w:r>
    </w:p>
    <w:p w14:paraId="2E13F229" w14:textId="77777777" w:rsidR="00AD5B21" w:rsidRDefault="00AD5B21" w:rsidP="00AD5B21">
      <w:pPr>
        <w:rPr>
          <w:rFonts w:eastAsia="MS Mincho"/>
          <w:lang w:val="en-ZA"/>
        </w:rPr>
      </w:pPr>
      <w:r>
        <w:rPr>
          <w:rFonts w:eastAsia="MS Mincho"/>
          <w:lang w:val="en-ZA"/>
        </w:rPr>
        <w:lastRenderedPageBreak/>
        <w:t xml:space="preserve">Researchers often are concerned when respondents follow predictable patterns in selecting their responses. If a person gets in the habit of responding positively to items on a questionnaire, he or she may not be paying attention to the content. It is rumoured that when right-handed people get tired they tend to check positions toward the right sides of questionnaires, whereas when left-handed people get tired they tend to check positions toward the left sides of questionnaires. </w:t>
      </w:r>
    </w:p>
    <w:bookmarkEnd w:id="79"/>
    <w:bookmarkEnd w:id="80"/>
    <w:p w14:paraId="4E3DD58D" w14:textId="77777777" w:rsidR="00AD5B21" w:rsidRPr="009939D9" w:rsidRDefault="00AD5B21" w:rsidP="00AD5B21"/>
    <w:p w14:paraId="35366714" w14:textId="77777777" w:rsidR="00AD5B21" w:rsidRPr="006F29C6" w:rsidRDefault="00AD5B21" w:rsidP="00AD5B21">
      <w:pPr>
        <w:pStyle w:val="Heading3"/>
      </w:pPr>
      <w:bookmarkStart w:id="81" w:name="_Toc135384597"/>
      <w:bookmarkStart w:id="82" w:name="_Toc134329854"/>
      <w:bookmarkStart w:id="83" w:name="_Toc415429230"/>
      <w:r w:rsidRPr="006F29C6">
        <w:t>Increase Participation Rates In Surveys</w:t>
      </w:r>
      <w:bookmarkEnd w:id="81"/>
      <w:bookmarkEnd w:id="82"/>
      <w:bookmarkEnd w:id="83"/>
      <w:r w:rsidRPr="006F29C6">
        <w:t xml:space="preserve">  </w:t>
      </w:r>
    </w:p>
    <w:p w14:paraId="031D307A" w14:textId="77777777" w:rsidR="00AD5B21" w:rsidRPr="00A0545D" w:rsidRDefault="00AD5B21" w:rsidP="00AD5B21">
      <w:pPr>
        <w:pStyle w:val="ListBullet2"/>
        <w:rPr>
          <w:lang w:val="en-ZA"/>
        </w:rPr>
      </w:pPr>
      <w:r w:rsidRPr="00A0545D">
        <w:rPr>
          <w:lang w:val="en-ZA"/>
        </w:rPr>
        <w:t>In face to face and telephone interviews, participation rates depend mainly on:</w:t>
      </w:r>
    </w:p>
    <w:p w14:paraId="11D9735E" w14:textId="77777777" w:rsidR="00AD5B21" w:rsidRPr="00A0545D" w:rsidRDefault="00AD5B21" w:rsidP="00AD5B21">
      <w:pPr>
        <w:pStyle w:val="ListBullet2"/>
        <w:rPr>
          <w:lang w:val="en-ZA"/>
        </w:rPr>
      </w:pPr>
      <w:r w:rsidRPr="00A0545D">
        <w:rPr>
          <w:lang w:val="en-ZA"/>
        </w:rPr>
        <w:t>The number of call backs used to reach unavailable respondents</w:t>
      </w:r>
    </w:p>
    <w:p w14:paraId="5E2B95B8" w14:textId="77777777" w:rsidR="00AD5B21" w:rsidRPr="00A0545D" w:rsidRDefault="00AD5B21" w:rsidP="00AD5B21">
      <w:pPr>
        <w:pStyle w:val="ListBullet2"/>
        <w:rPr>
          <w:lang w:val="en-ZA"/>
        </w:rPr>
      </w:pPr>
      <w:r w:rsidRPr="00A0545D">
        <w:rPr>
          <w:lang w:val="en-ZA"/>
        </w:rPr>
        <w:t>The experience of the interviewer in gaining co-operation.</w:t>
      </w:r>
    </w:p>
    <w:p w14:paraId="491BAA01" w14:textId="77777777" w:rsidR="00AD5B21" w:rsidRDefault="00AD5B21" w:rsidP="00AD5B21">
      <w:pPr>
        <w:pStyle w:val="ListBullet2"/>
        <w:rPr>
          <w:lang w:val="en-ZA"/>
        </w:rPr>
      </w:pPr>
      <w:r w:rsidRPr="00A0545D">
        <w:rPr>
          <w:lang w:val="en-ZA"/>
        </w:rPr>
        <w:t>In mail surveys, using pre-notification postcards, follow-ups, monetary incentives, self-addressed stamped envelopes, persuasive cover letters, and professional questionnaires can increase response.</w:t>
      </w:r>
    </w:p>
    <w:p w14:paraId="4555D35C" w14:textId="77777777" w:rsidR="00AD5B21" w:rsidRPr="00261835" w:rsidRDefault="00AD5B21" w:rsidP="00AD5B21">
      <w:r>
        <w:br w:type="page"/>
      </w:r>
    </w:p>
    <w:p w14:paraId="089A58F3" w14:textId="77777777" w:rsidR="00AD5B21" w:rsidRPr="00070CFE" w:rsidRDefault="00AD5B21" w:rsidP="00AD5B21">
      <w:pPr>
        <w:pStyle w:val="Heading3"/>
      </w:pPr>
      <w:bookmarkStart w:id="84" w:name="_Toc415429231"/>
      <w:r w:rsidRPr="00070CFE">
        <w:lastRenderedPageBreak/>
        <w:t>Step 5: Run A Pilot Survey</w:t>
      </w:r>
      <w:bookmarkEnd w:id="84"/>
    </w:p>
    <w:p w14:paraId="245324AA" w14:textId="77777777" w:rsidR="00AD5B21" w:rsidRPr="00261835" w:rsidRDefault="00AD5B21" w:rsidP="00AD5B21">
      <w:pPr>
        <w:pStyle w:val="Headingbody20"/>
      </w:pPr>
      <w:r w:rsidRPr="00261835">
        <w:t xml:space="preserve">Test the questionnaire on a small sample of your subjects first.  If this is not possible at least test it on some colleagues or friends.  The aim here is to detect any flaws in your questioning and correct these prior to the main survey. </w:t>
      </w:r>
    </w:p>
    <w:p w14:paraId="24B2650D" w14:textId="77777777" w:rsidR="00AD5B21" w:rsidRPr="00261835" w:rsidRDefault="00AD5B21" w:rsidP="00AD5B21">
      <w:pPr>
        <w:pStyle w:val="Headingbody20"/>
      </w:pPr>
      <w:r w:rsidRPr="00261835">
        <w:t>Having done your pilot survey, you can make amendments that will help to maximise your response rate and minimise your error rate on answers.</w:t>
      </w:r>
    </w:p>
    <w:p w14:paraId="6ADB6EA6" w14:textId="77777777" w:rsidR="00AD5B21" w:rsidRPr="00070CFE" w:rsidRDefault="00AD5B21" w:rsidP="00AD5B21">
      <w:pPr>
        <w:pStyle w:val="Heading3"/>
      </w:pPr>
      <w:bookmarkStart w:id="85" w:name="_Toc415429232"/>
      <w:r w:rsidRPr="00070CFE">
        <w:t>Step 6: Carry Out The Main Survey</w:t>
      </w:r>
      <w:bookmarkEnd w:id="85"/>
    </w:p>
    <w:p w14:paraId="7F30C8B7" w14:textId="77777777" w:rsidR="00AD5B21" w:rsidRPr="00261835" w:rsidRDefault="00AD5B21" w:rsidP="00AD5B21">
      <w:pPr>
        <w:pStyle w:val="Headingbody20"/>
      </w:pPr>
      <w:r w:rsidRPr="00261835">
        <w:rPr>
          <w:noProof/>
          <w:lang w:val="en-US"/>
        </w:rPr>
        <w:drawing>
          <wp:anchor distT="0" distB="0" distL="114300" distR="114300" simplePos="0" relativeHeight="251660288" behindDoc="0" locked="0" layoutInCell="1" allowOverlap="1" wp14:anchorId="5C4D3EF6" wp14:editId="1A754AC5">
            <wp:simplePos x="0" y="0"/>
            <wp:positionH relativeFrom="column">
              <wp:posOffset>-69850</wp:posOffset>
            </wp:positionH>
            <wp:positionV relativeFrom="paragraph">
              <wp:posOffset>203200</wp:posOffset>
            </wp:positionV>
            <wp:extent cx="2063115" cy="1512570"/>
            <wp:effectExtent l="0" t="0" r="0" b="0"/>
            <wp:wrapSquare wrapText="bothSides"/>
            <wp:docPr id="4277" name="Picture 4277" descr="COBJE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7" descr="COBJE1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63115"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835">
        <w:t>The purpose of doing a pilot survey is to find out if you have to change anything in the questionnaires or in your population sample or even the aim of your survey.</w:t>
      </w:r>
    </w:p>
    <w:p w14:paraId="0D9122C6" w14:textId="77777777" w:rsidR="00AD5B21" w:rsidRPr="00261835" w:rsidRDefault="00AD5B21" w:rsidP="00AD5B21">
      <w:pPr>
        <w:pStyle w:val="Headingbody20"/>
      </w:pPr>
      <w:r w:rsidRPr="00261835">
        <w:t>If you are using fieldworkers, you have to ensure that they are well trained to minimise errors in the collecting of data.</w:t>
      </w:r>
    </w:p>
    <w:p w14:paraId="13EFB703" w14:textId="77777777" w:rsidR="00AD5B21" w:rsidRPr="00261835" w:rsidRDefault="00AD5B21" w:rsidP="00AD5B21">
      <w:pPr>
        <w:pStyle w:val="ListBullet2"/>
        <w:rPr>
          <w:lang w:val="en-ZA"/>
        </w:rPr>
      </w:pPr>
      <w:r w:rsidRPr="00261835">
        <w:rPr>
          <w:lang w:val="en-ZA"/>
        </w:rPr>
        <w:t>Errors when choosing respondents</w:t>
      </w:r>
    </w:p>
    <w:p w14:paraId="6E4CA097" w14:textId="77777777" w:rsidR="00AD5B21" w:rsidRPr="00261835" w:rsidRDefault="00AD5B21" w:rsidP="00AD5B21">
      <w:pPr>
        <w:pStyle w:val="ListBullet2"/>
        <w:rPr>
          <w:lang w:val="en-ZA"/>
        </w:rPr>
      </w:pPr>
      <w:r w:rsidRPr="00261835">
        <w:rPr>
          <w:lang w:val="en-ZA"/>
        </w:rPr>
        <w:t>Interviewer dishonesty</w:t>
      </w:r>
    </w:p>
    <w:p w14:paraId="0CB9AB08" w14:textId="77777777" w:rsidR="00AD5B21" w:rsidRPr="00261835" w:rsidRDefault="00AD5B21" w:rsidP="00AD5B21">
      <w:pPr>
        <w:pStyle w:val="ListBullet2"/>
        <w:rPr>
          <w:lang w:val="en-ZA"/>
        </w:rPr>
      </w:pPr>
      <w:r w:rsidRPr="00261835">
        <w:rPr>
          <w:lang w:val="en-ZA"/>
        </w:rPr>
        <w:t>Misinterpreting or misreporting of information</w:t>
      </w:r>
    </w:p>
    <w:p w14:paraId="49E31438" w14:textId="77777777" w:rsidR="00AD5B21" w:rsidRPr="00261835" w:rsidRDefault="00AD5B21" w:rsidP="00AD5B21">
      <w:pPr>
        <w:pStyle w:val="ListBullet2"/>
        <w:rPr>
          <w:lang w:val="en-ZA"/>
        </w:rPr>
      </w:pPr>
      <w:r w:rsidRPr="00261835">
        <w:rPr>
          <w:lang w:val="en-ZA"/>
        </w:rPr>
        <w:t>Non responses: where people are not at home or refuse to answer questions</w:t>
      </w:r>
    </w:p>
    <w:p w14:paraId="278B78AB" w14:textId="77777777" w:rsidR="00AD5B21" w:rsidRPr="00261835" w:rsidRDefault="00AD5B21" w:rsidP="00AD5B21">
      <w:pPr>
        <w:pStyle w:val="Headingbody20"/>
      </w:pPr>
    </w:p>
    <w:p w14:paraId="2CA1072C" w14:textId="77777777" w:rsidR="00AD5B21" w:rsidRPr="00261835" w:rsidRDefault="00AD5B21" w:rsidP="00AD5B21">
      <w:pPr>
        <w:pStyle w:val="Headingbody20"/>
      </w:pPr>
      <w:r w:rsidRPr="00261835">
        <w:t xml:space="preserve">For the process of actually doing the market research, you also have to </w:t>
      </w:r>
    </w:p>
    <w:p w14:paraId="389CEEAA" w14:textId="77777777" w:rsidR="00AD5B21" w:rsidRPr="00261835" w:rsidRDefault="00AD5B21" w:rsidP="00AD5B21">
      <w:pPr>
        <w:pStyle w:val="ListBullet2"/>
        <w:rPr>
          <w:lang w:val="en-ZA"/>
        </w:rPr>
      </w:pPr>
      <w:r w:rsidRPr="00261835">
        <w:rPr>
          <w:lang w:val="en-ZA"/>
        </w:rPr>
        <w:t>Set deadlines: start on a specific day and end on a specific day</w:t>
      </w:r>
    </w:p>
    <w:p w14:paraId="777CB4C4" w14:textId="77777777" w:rsidR="00AD5B21" w:rsidRPr="00261835" w:rsidRDefault="00AD5B21" w:rsidP="00AD5B21">
      <w:pPr>
        <w:pStyle w:val="ListBullet2"/>
        <w:rPr>
          <w:lang w:val="en-ZA"/>
        </w:rPr>
      </w:pPr>
      <w:r w:rsidRPr="00261835">
        <w:rPr>
          <w:lang w:val="en-ZA"/>
        </w:rPr>
        <w:t>Determine the number of questionnaires you want to complete by that day</w:t>
      </w:r>
    </w:p>
    <w:p w14:paraId="062FA836" w14:textId="77777777" w:rsidR="00AD5B21" w:rsidRPr="00261835" w:rsidRDefault="00AD5B21" w:rsidP="00AD5B21">
      <w:pPr>
        <w:pStyle w:val="ListBullet2"/>
        <w:rPr>
          <w:lang w:val="en-ZA"/>
        </w:rPr>
      </w:pPr>
      <w:r w:rsidRPr="00261835">
        <w:rPr>
          <w:lang w:val="en-ZA"/>
        </w:rPr>
        <w:t>If you employ field workers, how many questionnaires every day and how many at the end of the period</w:t>
      </w:r>
    </w:p>
    <w:p w14:paraId="6D54CD65" w14:textId="77777777" w:rsidR="00AD5B21" w:rsidRPr="00261835" w:rsidRDefault="00AD5B21" w:rsidP="00AD5B21">
      <w:pPr>
        <w:pStyle w:val="ListBullet2"/>
        <w:rPr>
          <w:lang w:val="en-ZA"/>
        </w:rPr>
      </w:pPr>
      <w:r w:rsidRPr="00261835">
        <w:rPr>
          <w:lang w:val="en-ZA"/>
        </w:rPr>
        <w:t xml:space="preserve">You have to put an administrative process in place: who is going to collect the completed questionnaires?  </w:t>
      </w:r>
    </w:p>
    <w:p w14:paraId="69589B38" w14:textId="77777777" w:rsidR="00AD5B21" w:rsidRDefault="00AD5B21" w:rsidP="00AD5B21">
      <w:pPr>
        <w:pStyle w:val="ListBullet2"/>
        <w:rPr>
          <w:lang w:val="en-ZA"/>
        </w:rPr>
      </w:pPr>
      <w:r w:rsidRPr="00261835">
        <w:rPr>
          <w:lang w:val="en-ZA"/>
        </w:rPr>
        <w:t>You must also have a quality and cost control system in place to prevent dishonesty and prevent fieldworkers from charging too much and wasting too much time.  You could, for example, pay per correctly completed questionnaire.</w:t>
      </w:r>
    </w:p>
    <w:p w14:paraId="0747932E" w14:textId="77777777" w:rsidR="00AD5B21" w:rsidRPr="00261835" w:rsidRDefault="00AD5B21" w:rsidP="00AD5B21">
      <w:pPr>
        <w:rPr>
          <w:lang w:val="en-ZA"/>
        </w:rPr>
      </w:pPr>
      <w:r>
        <w:rPr>
          <w:lang w:val="en-ZA"/>
        </w:rPr>
        <w:br w:type="page"/>
      </w:r>
    </w:p>
    <w:p w14:paraId="5FE60B66" w14:textId="77777777" w:rsidR="00AD5B21" w:rsidRPr="000F2825" w:rsidRDefault="00AD5B21" w:rsidP="00AD5B21"/>
    <w:p w14:paraId="17503108" w14:textId="77777777" w:rsidR="00AD5B21" w:rsidRPr="006F29C6" w:rsidRDefault="00AD5B21" w:rsidP="00AD5B21">
      <w:pPr>
        <w:pStyle w:val="Heading3"/>
      </w:pPr>
      <w:bookmarkStart w:id="86" w:name="_Toc134327173"/>
      <w:bookmarkStart w:id="87" w:name="_Toc134329924"/>
      <w:bookmarkStart w:id="88" w:name="_Toc175545860"/>
      <w:bookmarkStart w:id="89" w:name="_Toc415429233"/>
      <w:r w:rsidRPr="006F29C6">
        <w:t>Interviews</w:t>
      </w:r>
      <w:bookmarkEnd w:id="86"/>
      <w:bookmarkEnd w:id="87"/>
      <w:bookmarkEnd w:id="88"/>
      <w:bookmarkEnd w:id="89"/>
    </w:p>
    <w:p w14:paraId="7A75C5BC" w14:textId="77777777" w:rsidR="00AD5B21" w:rsidRPr="00261835" w:rsidRDefault="00AD5B21" w:rsidP="00AD5B21">
      <w:pPr>
        <w:rPr>
          <w:rFonts w:eastAsia="MS Mincho"/>
          <w:lang w:val="en-ZA"/>
        </w:rPr>
      </w:pPr>
      <w:r w:rsidRPr="00261835">
        <w:rPr>
          <w:rFonts w:eastAsia="MS Mincho"/>
          <w:lang w:val="en-ZA"/>
        </w:rPr>
        <w:t>Questionnaires are handy but researchers sometimes find interview methods more useful for a couple of reasons. It is easy for many people to ignore a cold questionnaire but it may be difficult for them to ignore a live person who asks questions. Of course, the interviewer may arouse some suspicions but this is part of the job to involve respondents in the task. Interviews are conducted to increase the willingness of the respondent to participate and to obtain information that may be lost with a questionnaire.</w:t>
      </w:r>
    </w:p>
    <w:p w14:paraId="132FC897" w14:textId="77777777" w:rsidR="00AD5B21" w:rsidRPr="00261835" w:rsidRDefault="00AD5B21" w:rsidP="00AD5B21">
      <w:pPr>
        <w:rPr>
          <w:rFonts w:eastAsia="MS Mincho"/>
          <w:lang w:val="en-ZA"/>
        </w:rPr>
      </w:pPr>
      <w:r w:rsidRPr="00261835">
        <w:rPr>
          <w:rFonts w:eastAsia="MS Mincho"/>
          <w:lang w:val="en-ZA"/>
        </w:rPr>
        <w:t>The interviewer may record information (such as a respondent’s manner and body language) that would be absent with the questionnaire method. Of course, there is some art involved in completing interview studies. So when you read studies that use the interview method, imagine the give and take involved and the pressures the researcher and respondent felt.</w:t>
      </w:r>
    </w:p>
    <w:p w14:paraId="2B2F161C" w14:textId="77777777" w:rsidR="00AD5B21" w:rsidRPr="00261835" w:rsidRDefault="00AD5B21" w:rsidP="00AD5B21">
      <w:pPr>
        <w:pStyle w:val="ListBullet2"/>
        <w:rPr>
          <w:lang w:val="en-ZA"/>
        </w:rPr>
      </w:pPr>
      <w:r w:rsidRPr="00261835">
        <w:rPr>
          <w:lang w:val="en-ZA"/>
        </w:rPr>
        <w:t>The interviewer should be warm and professional.</w:t>
      </w:r>
    </w:p>
    <w:p w14:paraId="486FEE10" w14:textId="77777777" w:rsidR="00AD5B21" w:rsidRPr="00261835" w:rsidRDefault="00AD5B21" w:rsidP="00AD5B21">
      <w:pPr>
        <w:pStyle w:val="ListBullet2"/>
        <w:rPr>
          <w:lang w:val="en-ZA"/>
        </w:rPr>
      </w:pPr>
      <w:r w:rsidRPr="00261835">
        <w:rPr>
          <w:lang w:val="en-ZA"/>
        </w:rPr>
        <w:t>Establish rapport to make respondents feel at ease.</w:t>
      </w:r>
    </w:p>
    <w:p w14:paraId="090CB701" w14:textId="77777777" w:rsidR="00AD5B21" w:rsidRPr="00261835" w:rsidRDefault="00AD5B21" w:rsidP="00AD5B21">
      <w:pPr>
        <w:pStyle w:val="ListBullet2"/>
        <w:rPr>
          <w:lang w:val="en-ZA"/>
        </w:rPr>
      </w:pPr>
      <w:r w:rsidRPr="00261835">
        <w:rPr>
          <w:lang w:val="en-ZA"/>
        </w:rPr>
        <w:t xml:space="preserve">Professional appearance is important </w:t>
      </w:r>
    </w:p>
    <w:p w14:paraId="47D55703" w14:textId="77777777" w:rsidR="00AD5B21" w:rsidRPr="00261835" w:rsidRDefault="00AD5B21" w:rsidP="00AD5B21">
      <w:pPr>
        <w:rPr>
          <w:lang w:val="en-ZA"/>
        </w:rPr>
      </w:pPr>
      <w:r w:rsidRPr="00261835">
        <w:rPr>
          <w:noProof/>
          <w:lang w:val="en-US"/>
        </w:rPr>
        <w:drawing>
          <wp:anchor distT="0" distB="0" distL="114300" distR="114300" simplePos="0" relativeHeight="251671552" behindDoc="1" locked="0" layoutInCell="1" allowOverlap="1" wp14:anchorId="20C23485" wp14:editId="55659AB2">
            <wp:simplePos x="0" y="0"/>
            <wp:positionH relativeFrom="column">
              <wp:posOffset>1685925</wp:posOffset>
            </wp:positionH>
            <wp:positionV relativeFrom="paragraph">
              <wp:posOffset>167005</wp:posOffset>
            </wp:positionV>
            <wp:extent cx="2095500" cy="1686560"/>
            <wp:effectExtent l="0" t="0" r="0" b="8890"/>
            <wp:wrapTight wrapText="bothSides">
              <wp:wrapPolygon edited="0">
                <wp:start x="0" y="0"/>
                <wp:lineTo x="0" y="21470"/>
                <wp:lineTo x="21404" y="21470"/>
                <wp:lineTo x="21404" y="0"/>
                <wp:lineTo x="0" y="0"/>
              </wp:wrapPolygon>
            </wp:wrapTight>
            <wp:docPr id="4312" name="Picture 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5500" cy="168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7EA06" w14:textId="77777777" w:rsidR="00AD5B21" w:rsidRPr="00261835" w:rsidRDefault="00AD5B21" w:rsidP="00AD5B21">
      <w:pPr>
        <w:rPr>
          <w:lang w:val="en-ZA"/>
        </w:rPr>
      </w:pPr>
    </w:p>
    <w:p w14:paraId="3959E383" w14:textId="77777777" w:rsidR="00AD5B21" w:rsidRPr="00261835" w:rsidRDefault="00AD5B21" w:rsidP="00AD5B21">
      <w:pPr>
        <w:rPr>
          <w:lang w:val="en-ZA"/>
        </w:rPr>
      </w:pPr>
    </w:p>
    <w:p w14:paraId="4879F1AE" w14:textId="77777777" w:rsidR="00AD5B21" w:rsidRPr="00261835" w:rsidRDefault="00AD5B21" w:rsidP="00AD5B21">
      <w:pPr>
        <w:rPr>
          <w:lang w:val="en-ZA"/>
        </w:rPr>
      </w:pPr>
    </w:p>
    <w:p w14:paraId="093978EE" w14:textId="77777777" w:rsidR="00AD5B21" w:rsidRDefault="00AD5B21" w:rsidP="00AD5B21">
      <w:pPr>
        <w:rPr>
          <w:lang w:val="en-ZA"/>
        </w:rPr>
      </w:pPr>
    </w:p>
    <w:p w14:paraId="7CE0F855" w14:textId="77777777" w:rsidR="00AD5B21" w:rsidRPr="00A0545D" w:rsidRDefault="00AD5B21" w:rsidP="00AD5B21">
      <w:pPr>
        <w:rPr>
          <w:lang w:val="en-ZA"/>
        </w:rPr>
      </w:pPr>
      <w:r>
        <w:br w:type="page"/>
      </w:r>
    </w:p>
    <w:p w14:paraId="5DA3C5B8" w14:textId="77777777" w:rsidR="00AD5B21" w:rsidRPr="005B7656" w:rsidRDefault="00AD5B21" w:rsidP="00AD5B21">
      <w:pPr>
        <w:pStyle w:val="Heading1"/>
      </w:pPr>
      <w:bookmarkStart w:id="90" w:name="_Toc150071674"/>
      <w:bookmarkStart w:id="91" w:name="_Toc153012028"/>
      <w:bookmarkStart w:id="92" w:name="_Toc415429234"/>
      <w:r w:rsidRPr="005B7656">
        <w:lastRenderedPageBreak/>
        <w:t>MODELS PREDICTIONS PROBLEMS</w:t>
      </w:r>
      <w:bookmarkEnd w:id="90"/>
      <w:bookmarkEnd w:id="91"/>
      <w:bookmarkEnd w:id="92"/>
    </w:p>
    <w:p w14:paraId="6EE512F6" w14:textId="77777777" w:rsidR="00AD5B21" w:rsidRPr="00A0545D" w:rsidRDefault="00AD5B21" w:rsidP="00AD5B21">
      <w:pPr>
        <w:rPr>
          <w:lang w:val="en-ZA"/>
        </w:rPr>
      </w:pPr>
    </w:p>
    <w:p w14:paraId="65154F84" w14:textId="77777777" w:rsidR="00AD5B21" w:rsidRDefault="00AD5B21" w:rsidP="00AD5B21">
      <w:pPr>
        <w:rPr>
          <w:lang w:val="en-ZA"/>
        </w:rPr>
      </w:pPr>
    </w:p>
    <w:p w14:paraId="7D98675F" w14:textId="77777777" w:rsidR="00AD5B21" w:rsidRPr="00A0545D" w:rsidRDefault="00AD5B21" w:rsidP="00AD5B21">
      <w:pPr>
        <w:pStyle w:val="Heading4"/>
        <w:rPr>
          <w:lang w:val="en-ZA"/>
        </w:rPr>
      </w:pPr>
      <w:r>
        <w:rPr>
          <w:lang w:val="en-ZA"/>
        </w:rPr>
        <w:t>Specific outcome</w:t>
      </w:r>
    </w:p>
    <w:p w14:paraId="5AC2A158" w14:textId="77777777" w:rsidR="00AD5B21" w:rsidRDefault="00AD5B21" w:rsidP="00AD5B21">
      <w:pPr>
        <w:rPr>
          <w:lang w:val="en-ZA"/>
        </w:rPr>
      </w:pPr>
      <w:r>
        <w:t>Use theoretical and experimental probability to develop models, make predictions and study problems</w:t>
      </w:r>
    </w:p>
    <w:p w14:paraId="77B4944B" w14:textId="77777777" w:rsidR="00AD5B21" w:rsidRDefault="00AD5B21" w:rsidP="00AD5B21">
      <w:pPr>
        <w:rPr>
          <w:lang w:val="en-ZA"/>
        </w:rPr>
      </w:pPr>
    </w:p>
    <w:p w14:paraId="65A9ED97" w14:textId="77777777" w:rsidR="00AD5B21" w:rsidRDefault="00AD5B21" w:rsidP="00AD5B21">
      <w:pPr>
        <w:rPr>
          <w:lang w:val="en-ZA"/>
        </w:rPr>
      </w:pPr>
    </w:p>
    <w:p w14:paraId="430CACDF" w14:textId="77777777" w:rsidR="00AD5B21" w:rsidRDefault="00AD5B21" w:rsidP="00AD5B21">
      <w:pPr>
        <w:pStyle w:val="Heading4"/>
        <w:rPr>
          <w:lang w:val="en-ZA"/>
        </w:rPr>
      </w:pPr>
      <w:r>
        <w:rPr>
          <w:lang w:val="en-ZA"/>
        </w:rPr>
        <w:t>Assessment criteria</w:t>
      </w:r>
    </w:p>
    <w:p w14:paraId="5850B9E2" w14:textId="77777777" w:rsidR="00AD5B21" w:rsidRPr="00AA726D" w:rsidRDefault="00AD5B21" w:rsidP="00AD5B21">
      <w:pPr>
        <w:pStyle w:val="ListBullet2"/>
      </w:pPr>
      <w:r w:rsidRPr="00AA726D">
        <w:t>Experiments and simulations are chosen and/or designed appropriately in terms of the situation to be modelled. </w:t>
      </w:r>
    </w:p>
    <w:p w14:paraId="2BF7E8E5" w14:textId="77777777" w:rsidR="00AD5B21" w:rsidRPr="00AA726D" w:rsidRDefault="00AD5B21" w:rsidP="00AD5B21">
      <w:pPr>
        <w:pStyle w:val="ListBullet2"/>
      </w:pPr>
      <w:r w:rsidRPr="00AA726D">
        <w:t>Predictions are based on validated experimental or theoretical probabilities</w:t>
      </w:r>
    </w:p>
    <w:p w14:paraId="60AE7234" w14:textId="77777777" w:rsidR="00AD5B21" w:rsidRPr="00AA726D" w:rsidRDefault="00AD5B21" w:rsidP="00AD5B21">
      <w:pPr>
        <w:pStyle w:val="ListBullet2"/>
      </w:pPr>
      <w:r w:rsidRPr="00AA726D">
        <w:t>The results of experiments and simulations are interpreted correctly in terms of the real context</w:t>
      </w:r>
    </w:p>
    <w:p w14:paraId="1F602D01" w14:textId="77777777" w:rsidR="00AD5B21" w:rsidRPr="00AA726D" w:rsidRDefault="00AD5B21" w:rsidP="00AD5B21">
      <w:pPr>
        <w:pStyle w:val="ListBullet2"/>
      </w:pPr>
      <w:r w:rsidRPr="00AA726D">
        <w:t>The outcomes of experiments and simulations are communicated clearly</w:t>
      </w:r>
    </w:p>
    <w:p w14:paraId="47AB395C" w14:textId="77777777" w:rsidR="00AD5B21" w:rsidRPr="00A0545D" w:rsidRDefault="00AD5B21" w:rsidP="00AD5B21">
      <w:pPr>
        <w:rPr>
          <w:lang w:val="en-ZA"/>
        </w:rPr>
      </w:pPr>
    </w:p>
    <w:p w14:paraId="0EC44887" w14:textId="77777777" w:rsidR="00AD5B21" w:rsidRPr="00A0545D" w:rsidRDefault="00AD5B21" w:rsidP="00AD5B21">
      <w:pPr>
        <w:rPr>
          <w:lang w:val="en-ZA"/>
        </w:rPr>
      </w:pPr>
    </w:p>
    <w:p w14:paraId="1B1F2F2C" w14:textId="77777777" w:rsidR="00AD5B21" w:rsidRDefault="00AD5B21" w:rsidP="00AD5B21">
      <w:pPr>
        <w:rPr>
          <w:lang w:val="en-ZA"/>
        </w:rPr>
      </w:pPr>
      <w:r w:rsidRPr="00A0545D">
        <w:rPr>
          <w:lang w:val="en-ZA"/>
        </w:rPr>
        <w:br w:type="page"/>
      </w:r>
    </w:p>
    <w:p w14:paraId="16617371" w14:textId="77777777" w:rsidR="00AD5B21" w:rsidRPr="00DF0ABF" w:rsidRDefault="00AD5B21" w:rsidP="00AD5B21">
      <w:pPr>
        <w:pStyle w:val="Heading2"/>
      </w:pPr>
      <w:bookmarkStart w:id="93" w:name="_Toc134327217"/>
      <w:bookmarkStart w:id="94" w:name="_Toc134329975"/>
      <w:bookmarkStart w:id="95" w:name="_Toc182749525"/>
      <w:bookmarkStart w:id="96" w:name="_Toc415429235"/>
      <w:r w:rsidRPr="00DF0ABF">
        <w:lastRenderedPageBreak/>
        <w:t>Drawing Conclusions from Data</w:t>
      </w:r>
      <w:bookmarkEnd w:id="93"/>
      <w:bookmarkEnd w:id="94"/>
      <w:bookmarkEnd w:id="95"/>
      <w:bookmarkEnd w:id="96"/>
    </w:p>
    <w:p w14:paraId="33968254" w14:textId="77777777" w:rsidR="00AD5B21" w:rsidRPr="00261835" w:rsidRDefault="00AD5B21" w:rsidP="00AD5B21">
      <w:pPr>
        <w:rPr>
          <w:lang w:val="en-ZA"/>
        </w:rPr>
      </w:pPr>
      <w:r w:rsidRPr="00261835">
        <w:rPr>
          <w:lang w:val="en-ZA"/>
        </w:rPr>
        <w:t>In order to draw conclusions from our data we have to understand it and to look at it to see what the data is telling us. In this section we are looking at simple probability theory and how to make confidence statements about our data.</w:t>
      </w:r>
    </w:p>
    <w:p w14:paraId="3012A6E9" w14:textId="77777777" w:rsidR="00AD5B21" w:rsidRPr="00DF0ABF" w:rsidRDefault="00AD5B21" w:rsidP="00AD5B21">
      <w:pPr>
        <w:pStyle w:val="Heading3"/>
      </w:pPr>
      <w:bookmarkStart w:id="97" w:name="_Toc134355026"/>
      <w:bookmarkStart w:id="98" w:name="_Toc135384674"/>
      <w:bookmarkStart w:id="99" w:name="_Toc150015879"/>
      <w:bookmarkStart w:id="100" w:name="_Toc150071675"/>
      <w:bookmarkStart w:id="101" w:name="_Toc153012029"/>
      <w:bookmarkStart w:id="102" w:name="_Toc415429236"/>
      <w:r w:rsidRPr="00DF0ABF">
        <w:t>The Theory Of Probability</w:t>
      </w:r>
      <w:bookmarkEnd w:id="97"/>
      <w:bookmarkEnd w:id="98"/>
      <w:bookmarkEnd w:id="99"/>
      <w:bookmarkEnd w:id="100"/>
      <w:bookmarkEnd w:id="101"/>
      <w:bookmarkEnd w:id="102"/>
    </w:p>
    <w:p w14:paraId="5699FCAE" w14:textId="77777777" w:rsidR="00AD5B21" w:rsidRPr="00A0545D" w:rsidRDefault="00AD5B21" w:rsidP="00AD5B21">
      <w:pPr>
        <w:rPr>
          <w:lang w:val="en-ZA"/>
        </w:rPr>
      </w:pPr>
      <w:r w:rsidRPr="00A0545D">
        <w:rPr>
          <w:lang w:val="en-ZA"/>
        </w:rPr>
        <w:t>The theory of probability plays a significant role in facilitating decision making during uncertainty.</w:t>
      </w:r>
    </w:p>
    <w:p w14:paraId="6C7F765A" w14:textId="77777777" w:rsidR="00AD5B21" w:rsidRPr="00A0545D" w:rsidRDefault="00AD5B21" w:rsidP="00AD5B21">
      <w:pPr>
        <w:rPr>
          <w:lang w:val="en-ZA"/>
        </w:rPr>
      </w:pPr>
      <w:r w:rsidRPr="00A0545D">
        <w:rPr>
          <w:lang w:val="en-ZA"/>
        </w:rPr>
        <w:t>Various techniques are used to determine probabilities:</w:t>
      </w:r>
    </w:p>
    <w:p w14:paraId="70EC3E0C" w14:textId="77777777" w:rsidR="00AD5B21" w:rsidRPr="00A0545D" w:rsidRDefault="00AD5B21" w:rsidP="00AD5B21">
      <w:pPr>
        <w:pStyle w:val="ListBullet2"/>
        <w:rPr>
          <w:lang w:val="en-ZA"/>
        </w:rPr>
      </w:pPr>
      <w:r w:rsidRPr="00A0545D">
        <w:rPr>
          <w:lang w:val="en-ZA"/>
        </w:rPr>
        <w:t>A priori probabilities</w:t>
      </w:r>
    </w:p>
    <w:p w14:paraId="32154D2B" w14:textId="77777777" w:rsidR="00AD5B21" w:rsidRPr="00A0545D" w:rsidRDefault="00AD5B21" w:rsidP="00AD5B21">
      <w:pPr>
        <w:pStyle w:val="ListBullet2"/>
        <w:rPr>
          <w:lang w:val="en-ZA"/>
        </w:rPr>
      </w:pPr>
      <w:r w:rsidRPr="00A0545D">
        <w:rPr>
          <w:lang w:val="en-ZA"/>
        </w:rPr>
        <w:t>Subjective probabilities</w:t>
      </w:r>
    </w:p>
    <w:p w14:paraId="763E395E" w14:textId="77777777" w:rsidR="00AD5B21" w:rsidRPr="00A0545D" w:rsidRDefault="00AD5B21" w:rsidP="00AD5B21">
      <w:pPr>
        <w:pStyle w:val="ListBullet2"/>
        <w:rPr>
          <w:lang w:val="en-ZA"/>
        </w:rPr>
      </w:pPr>
      <w:r w:rsidRPr="00A0545D">
        <w:rPr>
          <w:lang w:val="en-ZA"/>
        </w:rPr>
        <w:t>Objective probabilities</w:t>
      </w:r>
    </w:p>
    <w:p w14:paraId="4C2BC7AE" w14:textId="77777777" w:rsidR="00AD5B21" w:rsidRPr="00A0545D" w:rsidRDefault="00AD5B21" w:rsidP="00AD5B21">
      <w:pPr>
        <w:rPr>
          <w:lang w:val="en-ZA"/>
        </w:rPr>
      </w:pPr>
      <w:r w:rsidRPr="00A0545D">
        <w:rPr>
          <w:lang w:val="en-ZA"/>
        </w:rPr>
        <w:t>Priori and objective probabilities are those probabilities which can be determined when all possible outcomes are known.</w:t>
      </w:r>
    </w:p>
    <w:p w14:paraId="469833DB" w14:textId="77777777" w:rsidR="00AD5B21" w:rsidRPr="00A0545D" w:rsidRDefault="00AD5B21" w:rsidP="00AD5B21">
      <w:pPr>
        <w:rPr>
          <w:lang w:val="en-ZA"/>
        </w:rPr>
      </w:pPr>
      <w:r w:rsidRPr="00A0545D">
        <w:rPr>
          <w:lang w:val="en-ZA"/>
        </w:rPr>
        <w:t>Probability statements such as these are made without taking into account the actual frequency of the occurrence. The estimates of probability are made on the basis of deductive reasoning and by assuming that the occurrence of the event is entirely due to chance. Therefore "a priori" probabilities of outcomes are determined for problems associated with games of chance, for example the roll of a dice, the spinning of a coin, roulette wheel, etc.</w:t>
      </w:r>
    </w:p>
    <w:p w14:paraId="580A23A3" w14:textId="77777777" w:rsidR="00AD5B21" w:rsidRPr="00A0545D" w:rsidRDefault="00AD5B21" w:rsidP="00AD5B21">
      <w:pPr>
        <w:rPr>
          <w:lang w:val="en-ZA"/>
        </w:rPr>
      </w:pPr>
      <w:r w:rsidRPr="00A0545D">
        <w:rPr>
          <w:lang w:val="en-ZA"/>
        </w:rPr>
        <w:t>Most probabilities cannot be estimated by deduction. Probabilities must be estimated only after experimentation and observation. This is also true of future possibilities of the outcome of events. It is possible to explain the outcome of a future event by observing its frequency of occurrence in the past. This data is then projected into the future.</w:t>
      </w:r>
    </w:p>
    <w:p w14:paraId="1805FE35" w14:textId="77777777" w:rsidR="00AD5B21" w:rsidRPr="00A0545D" w:rsidRDefault="00AD5B21" w:rsidP="00AD5B21">
      <w:pPr>
        <w:rPr>
          <w:lang w:val="en-ZA"/>
        </w:rPr>
      </w:pPr>
      <w:r w:rsidRPr="00A0545D">
        <w:rPr>
          <w:lang w:val="en-ZA"/>
        </w:rPr>
        <w:t>Such probability statements are referred to as statistical or inductive statements. These estimates are based on underlying assumptions:</w:t>
      </w:r>
    </w:p>
    <w:p w14:paraId="38F5F080" w14:textId="77777777" w:rsidR="00AD5B21" w:rsidRPr="00A0545D" w:rsidRDefault="00AD5B21" w:rsidP="00AD5B21">
      <w:pPr>
        <w:pStyle w:val="ListBullet2"/>
        <w:tabs>
          <w:tab w:val="num" w:pos="921"/>
        </w:tabs>
        <w:ind w:left="921" w:hanging="391"/>
        <w:rPr>
          <w:lang w:val="en-ZA"/>
        </w:rPr>
      </w:pPr>
      <w:r w:rsidRPr="00A0545D">
        <w:rPr>
          <w:lang w:val="en-ZA"/>
        </w:rPr>
        <w:t>That enough past events have been observed.</w:t>
      </w:r>
    </w:p>
    <w:p w14:paraId="4E182FA6" w14:textId="77777777" w:rsidR="00AD5B21" w:rsidRPr="00A0545D" w:rsidRDefault="00AD5B21" w:rsidP="00AD5B21">
      <w:pPr>
        <w:pStyle w:val="ListBullet2"/>
        <w:tabs>
          <w:tab w:val="num" w:pos="921"/>
        </w:tabs>
        <w:ind w:left="921" w:hanging="391"/>
        <w:rPr>
          <w:lang w:val="en-ZA"/>
        </w:rPr>
      </w:pPr>
      <w:r w:rsidRPr="00A0545D">
        <w:rPr>
          <w:lang w:val="en-ZA"/>
        </w:rPr>
        <w:t>That casual influences will be unchanged and remain as they were in the past.</w:t>
      </w:r>
    </w:p>
    <w:p w14:paraId="10E8C248" w14:textId="77777777" w:rsidR="00AD5B21" w:rsidRPr="00A0545D" w:rsidRDefault="00AD5B21" w:rsidP="00AD5B21">
      <w:pPr>
        <w:rPr>
          <w:lang w:val="en-ZA"/>
        </w:rPr>
      </w:pPr>
      <w:r w:rsidRPr="00A0545D">
        <w:rPr>
          <w:lang w:val="en-ZA"/>
        </w:rPr>
        <w:t>Statistical techniques have been developed to measure the probable range of deviation of the actual from the expected outcomes. They can be used as a measure of risk if they measure the variability of an outcome. Therefore, statistical probabilities can alter either because of changes in a person's knowledge of the causes, which affects deductive reasoning, or because of changes in underlying forces, which affect inductive probabilities. However, in order to keep explanations as simple as possible, probability is regarded as the relative frequency with which an event occurs in the long run.</w:t>
      </w:r>
    </w:p>
    <w:p w14:paraId="4C7208DD" w14:textId="77777777" w:rsidR="00AD5B21" w:rsidRPr="00A0545D" w:rsidRDefault="00AD5B21" w:rsidP="00AD5B21">
      <w:pPr>
        <w:rPr>
          <w:lang w:val="en-ZA"/>
        </w:rPr>
      </w:pPr>
      <w:r w:rsidRPr="00A0545D">
        <w:rPr>
          <w:lang w:val="en-ZA"/>
        </w:rPr>
        <w:t>In order to draw conclusions from our data we have to understand it and to look at it to see what the data is telling us. In this section we are looking at simple probability theory and how to make confidence statements about our data.</w:t>
      </w:r>
    </w:p>
    <w:p w14:paraId="4DCAF5C7" w14:textId="77777777" w:rsidR="00AD5B21" w:rsidRPr="006F29C6" w:rsidRDefault="00AD5B21" w:rsidP="00AD5B21">
      <w:pPr>
        <w:pStyle w:val="Heading4"/>
      </w:pPr>
      <w:bookmarkStart w:id="103" w:name="_Toc134327218"/>
      <w:bookmarkStart w:id="104" w:name="_Toc134355029"/>
      <w:bookmarkStart w:id="105" w:name="_Toc135384677"/>
      <w:r w:rsidRPr="006F29C6">
        <w:t>Probability</w:t>
      </w:r>
      <w:bookmarkEnd w:id="103"/>
      <w:bookmarkEnd w:id="104"/>
      <w:bookmarkEnd w:id="105"/>
    </w:p>
    <w:p w14:paraId="7E43B7EB" w14:textId="77777777" w:rsidR="00AD5B21" w:rsidRPr="00A0545D" w:rsidRDefault="00AD5B21" w:rsidP="00AD5B21">
      <w:pPr>
        <w:rPr>
          <w:lang w:val="en-ZA"/>
        </w:rPr>
      </w:pPr>
      <w:r w:rsidRPr="00A0545D">
        <w:rPr>
          <w:lang w:val="en-ZA"/>
        </w:rPr>
        <w:t>Even the rules of football agree that tossing a coin avoids favouritism. Probability is nothing more than tossing a coin!</w:t>
      </w:r>
    </w:p>
    <w:p w14:paraId="06F3B068" w14:textId="77777777" w:rsidR="00AD5B21" w:rsidRDefault="00AD5B21" w:rsidP="00AD5B21">
      <w:pPr>
        <w:rPr>
          <w:lang w:val="en-ZA"/>
        </w:rPr>
      </w:pPr>
      <w:r w:rsidRPr="00A0545D">
        <w:rPr>
          <w:lang w:val="en-ZA"/>
        </w:rPr>
        <w:t xml:space="preserve">The main idea of statistical data collection is the deliberate introduction of randomness into choice or assignment of units. Remember the SRS? </w:t>
      </w:r>
    </w:p>
    <w:p w14:paraId="4DC326F9" w14:textId="77777777" w:rsidR="00AD5B21" w:rsidRPr="00A0545D" w:rsidRDefault="00AD5B21" w:rsidP="00AD5B21">
      <w:pPr>
        <w:rPr>
          <w:lang w:val="en-ZA"/>
        </w:rPr>
      </w:pPr>
      <w:r w:rsidRPr="00A0545D">
        <w:rPr>
          <w:lang w:val="en-ZA"/>
        </w:rPr>
        <w:t>Tossing a coin and choosing an SRS are random in the sense that the exact outcome is not predictable in advance, however, a predictable long-term pattern exists and can be expressed as a relative frequency distribution of the outcomes after many trials. Randomness is involved in all games of chance: dice, cards, roulette and the lotto.</w:t>
      </w:r>
    </w:p>
    <w:p w14:paraId="52BB0A34" w14:textId="77777777" w:rsidR="00AD5B21" w:rsidRPr="00A0545D" w:rsidRDefault="00AD5B21" w:rsidP="00AD5B21">
      <w:pPr>
        <w:rPr>
          <w:lang w:val="en-ZA"/>
        </w:rPr>
      </w:pPr>
      <w:r w:rsidRPr="00A0545D">
        <w:rPr>
          <w:lang w:val="en-ZA"/>
        </w:rPr>
        <w:lastRenderedPageBreak/>
        <w:t>The term ‘random’ does not mean ‘haphazard’ because a pattern emerges after a long time. However, we never see enough repetitions to observe the long-term regularity that probability describes.</w:t>
      </w:r>
    </w:p>
    <w:p w14:paraId="6C834E5F" w14:textId="77777777" w:rsidR="00AD5B21" w:rsidRDefault="00AD5B21" w:rsidP="00AD5B21">
      <w:pPr>
        <w:rPr>
          <w:lang w:val="en-ZA"/>
        </w:rPr>
      </w:pPr>
      <w:r w:rsidRPr="00A0545D">
        <w:rPr>
          <w:lang w:val="en-ZA"/>
        </w:rPr>
        <w:t xml:space="preserve">In the Introduction, I said that we all have an innate tendency to understand and use statistics. And this is true. What is also true is that we </w:t>
      </w:r>
      <w:r w:rsidRPr="005B7656">
        <w:rPr>
          <w:rStyle w:val="Strong"/>
        </w:rPr>
        <w:t>humans do not have an innate ability to understand probability</w:t>
      </w:r>
      <w:r w:rsidRPr="00A0545D">
        <w:rPr>
          <w:lang w:val="en-ZA"/>
        </w:rPr>
        <w:t xml:space="preserve">. We get confused and do silly things like gamble our money away or have another child to break the run of six boys (girls). </w:t>
      </w:r>
    </w:p>
    <w:p w14:paraId="0462786B" w14:textId="77777777" w:rsidR="00AD5B21" w:rsidRPr="00A0545D" w:rsidRDefault="00AD5B21" w:rsidP="00AD5B21">
      <w:pPr>
        <w:rPr>
          <w:lang w:val="en-ZA"/>
        </w:rPr>
      </w:pPr>
      <w:r w:rsidRPr="00A0545D">
        <w:rPr>
          <w:lang w:val="en-ZA"/>
        </w:rPr>
        <w:t>Because we have a memory we automatically think that chance event</w:t>
      </w:r>
      <w:r>
        <w:rPr>
          <w:lang w:val="en-ZA"/>
        </w:rPr>
        <w:t xml:space="preserve">s </w:t>
      </w:r>
      <w:r w:rsidRPr="00A0545D">
        <w:rPr>
          <w:lang w:val="en-ZA"/>
        </w:rPr>
        <w:t xml:space="preserve">also have a memory. They don’t! Whether we are looking at tossing a coin, rolling a die or two dice, playing the roulette wheel, having children or observing the offspring of animals, the outcome is purely random but totally predictable in the long run. </w:t>
      </w:r>
    </w:p>
    <w:p w14:paraId="50B2558C" w14:textId="77777777" w:rsidR="00AD5B21" w:rsidRDefault="00AD5B21" w:rsidP="00AD5B21">
      <w:pPr>
        <w:rPr>
          <w:lang w:val="en-ZA"/>
        </w:rPr>
      </w:pPr>
      <w:r w:rsidRPr="00A0545D">
        <w:rPr>
          <w:lang w:val="en-ZA"/>
        </w:rPr>
        <w:t>The ‘Law of Averages’ doesn’t exist with random events and we humans have difficulty understanding this. We think that after having tossed 10 heads in a row the ‘Law of Averages’ will turn up a tail next. It might, but the next toss still has a 50-50 chance of being either a head or a tail. A coin has no memory and it doesn’t know that it turned up heads 10 times in a row.</w:t>
      </w:r>
    </w:p>
    <w:p w14:paraId="6488A9EF" w14:textId="77777777" w:rsidR="00AD5B21" w:rsidRPr="00A0545D" w:rsidRDefault="00AD5B21" w:rsidP="00AD5B21">
      <w:pPr>
        <w:rPr>
          <w:lang w:val="en-ZA"/>
        </w:rPr>
      </w:pPr>
      <w:r w:rsidRPr="00261835">
        <w:rPr>
          <w:lang w:val="en-ZA"/>
        </w:rPr>
        <w:t>When we gamble in games of chance, for example the roll of a dice, the spinning of a coin, roulette wheel, etc we consider the probability of winning: in the case of dice 1 out of 6 or 2 out of 12, flipping a coin (heads or tails) 1 out of 2 and, in the case of roulette, 1 out of 75 or higher.  These probabilities are c</w:t>
      </w:r>
      <w:r>
        <w:rPr>
          <w:lang w:val="en-ZA"/>
        </w:rPr>
        <w:t>alled “a priori” probabilities.</w:t>
      </w:r>
    </w:p>
    <w:p w14:paraId="69EC1A00" w14:textId="77777777" w:rsidR="00AD5B21" w:rsidRPr="006F29C6" w:rsidRDefault="00AD5B21" w:rsidP="00AD5B21">
      <w:pPr>
        <w:pStyle w:val="Heading4"/>
      </w:pPr>
      <w:bookmarkStart w:id="106" w:name="_Toc134327219"/>
      <w:bookmarkStart w:id="107" w:name="_Toc134355030"/>
      <w:bookmarkStart w:id="108" w:name="_Toc135384678"/>
      <w:r w:rsidRPr="006F29C6">
        <w:t>Simple probability</w:t>
      </w:r>
      <w:bookmarkEnd w:id="106"/>
      <w:bookmarkEnd w:id="107"/>
      <w:bookmarkEnd w:id="108"/>
    </w:p>
    <w:p w14:paraId="21AE6C96" w14:textId="77777777" w:rsidR="00AD5B21" w:rsidRDefault="00AD5B21" w:rsidP="00AD5B21">
      <w:pPr>
        <w:rPr>
          <w:lang w:val="en-ZA"/>
        </w:rPr>
      </w:pPr>
      <w:r w:rsidRPr="00A0545D">
        <w:rPr>
          <w:lang w:val="en-ZA"/>
        </w:rPr>
        <w:t>Probability may be defined as long-term relative frequency. If in a long sequence of repetitions of a random event the relative frequency approaches a fixed number, that number is the probability of the outcome. It can also be said that probability varies between 0 and 1. If the probability is 0, the outcome never occurs. If the probability is 1, the outcome always occurs.</w:t>
      </w:r>
    </w:p>
    <w:p w14:paraId="3B887043" w14:textId="77777777" w:rsidR="00AD5B21" w:rsidRPr="00DF0ABF" w:rsidRDefault="00AD5B21" w:rsidP="00AD5B21">
      <w:pPr>
        <w:rPr>
          <w:rStyle w:val="Strong"/>
        </w:rPr>
      </w:pPr>
      <w:r w:rsidRPr="00DF0ABF">
        <w:rPr>
          <w:rStyle w:val="Strong"/>
        </w:rPr>
        <w:t>Experiment and observe</w:t>
      </w:r>
    </w:p>
    <w:p w14:paraId="7C4795E6" w14:textId="77777777" w:rsidR="00AD5B21" w:rsidRDefault="00AD5B21" w:rsidP="00AD5B21">
      <w:pPr>
        <w:rPr>
          <w:lang w:val="en-ZA"/>
        </w:rPr>
      </w:pPr>
    </w:p>
    <w:p w14:paraId="614E9768" w14:textId="77777777" w:rsidR="00AD5B21" w:rsidRPr="00DF0ABF" w:rsidRDefault="00AD5B21" w:rsidP="00AD5B21">
      <w:pPr>
        <w:pStyle w:val="TipLF"/>
      </w:pPr>
      <w:r w:rsidRPr="00DF0ABF">
        <w:t>Most probabilities cannot be estimated by deduction.</w:t>
      </w:r>
    </w:p>
    <w:p w14:paraId="1F135E8E" w14:textId="77777777" w:rsidR="00AD5B21" w:rsidRPr="00DF0ABF" w:rsidRDefault="00AD5B21" w:rsidP="00AD5B21">
      <w:pPr>
        <w:pStyle w:val="TipLF"/>
      </w:pPr>
      <w:r w:rsidRPr="00DF0ABF">
        <w:t>Probabilities must be estimated only after experimentation and observation.</w:t>
      </w:r>
    </w:p>
    <w:p w14:paraId="451F2508" w14:textId="77777777" w:rsidR="00AD5B21" w:rsidRDefault="00AD5B21" w:rsidP="00AD5B21">
      <w:pPr>
        <w:rPr>
          <w:lang w:val="en-ZA"/>
        </w:rPr>
      </w:pPr>
    </w:p>
    <w:p w14:paraId="56DC8DA1" w14:textId="77777777" w:rsidR="00AD5B21" w:rsidRDefault="00AD5B21" w:rsidP="00AD5B21">
      <w:pPr>
        <w:rPr>
          <w:lang w:val="en-ZA"/>
        </w:rPr>
      </w:pPr>
      <w:r>
        <w:rPr>
          <w:lang w:val="en-ZA"/>
        </w:rPr>
        <w:t xml:space="preserve">This is also true of future possibilities of the outcome of events. </w:t>
      </w:r>
    </w:p>
    <w:p w14:paraId="66323EA4" w14:textId="77777777" w:rsidR="00AD5B21" w:rsidRDefault="00AD5B21" w:rsidP="00AD5B21">
      <w:pPr>
        <w:rPr>
          <w:lang w:val="en-ZA"/>
        </w:rPr>
      </w:pPr>
      <w:r w:rsidRPr="005B7656">
        <w:rPr>
          <w:rStyle w:val="Strong"/>
        </w:rPr>
        <w:t xml:space="preserve">It is possible to explain the outcome of a future event by observing its frequency of occurrence in the past.  </w:t>
      </w:r>
      <w:r>
        <w:rPr>
          <w:lang w:val="en-ZA"/>
        </w:rPr>
        <w:t>This data is then projected into the future.</w:t>
      </w:r>
    </w:p>
    <w:p w14:paraId="3099FBA9" w14:textId="77777777" w:rsidR="00AD5B21" w:rsidRDefault="00AD5B21" w:rsidP="00AD5B21">
      <w:pPr>
        <w:rPr>
          <w:lang w:val="en-ZA"/>
        </w:rPr>
      </w:pPr>
      <w:r>
        <w:rPr>
          <w:lang w:val="en-ZA"/>
        </w:rPr>
        <w:t xml:space="preserve">You know that if you toss a coin enough times you will obtain about 50% heads and 50% tails. (Usually there is a little more metal on the ‘head’ side of a coin and it turns up slightly more frequently than tails.) </w:t>
      </w:r>
    </w:p>
    <w:p w14:paraId="1E585352" w14:textId="77777777" w:rsidR="00AD5B21" w:rsidRPr="00A0545D" w:rsidRDefault="00AD5B21" w:rsidP="00AD5B21">
      <w:pPr>
        <w:rPr>
          <w:lang w:val="en-ZA"/>
        </w:rPr>
      </w:pPr>
      <w:r>
        <w:rPr>
          <w:lang w:val="en-ZA"/>
        </w:rPr>
        <w:t xml:space="preserve">But how do we work out probabilities? We </w:t>
      </w:r>
      <w:r w:rsidRPr="005B7656">
        <w:rPr>
          <w:rStyle w:val="Strong"/>
        </w:rPr>
        <w:t>observe</w:t>
      </w:r>
      <w:r>
        <w:rPr>
          <w:lang w:val="en-ZA"/>
        </w:rPr>
        <w:t>. Only by observation can we be reasonably sure of the approximate value of the probability of an outcome</w:t>
      </w:r>
    </w:p>
    <w:p w14:paraId="3D812ADC" w14:textId="77777777" w:rsidR="00AD5B21" w:rsidRPr="00A0545D" w:rsidRDefault="00AD5B21" w:rsidP="00AD5B21">
      <w:pPr>
        <w:rPr>
          <w:lang w:val="en-ZA"/>
        </w:rPr>
      </w:pPr>
      <w:r w:rsidRPr="00A0545D">
        <w:rPr>
          <w:lang w:val="en-ZA"/>
        </w:rPr>
        <w:t xml:space="preserve">If you have the time, try tossing a coin several hundred times and record the outcomes. You won’t get exactly 50% head and 50% tails but you will see that 50% is the value you are heading towards. Now take the same coin but instead of tossing it, hold it on end on a hard table surface with the index finger of one hand and snap it with the index finger of the other hand. The coin will spin for a while before falling with either heads or tails showing. Do not count the spins that fall off the table or the spins that bump into anything else. What do you expect to find: 50% heads and 50% tails? A long series of trials reveals that the probability of a spinning coin is not </w:t>
      </w:r>
      <w:r w:rsidRPr="00A0545D">
        <w:rPr>
          <w:position w:val="-12"/>
          <w:lang w:val="en-ZA"/>
        </w:rPr>
        <w:object w:dxaOrig="200" w:dyaOrig="360" w14:anchorId="22FBAACA">
          <v:shape id="_x0000_i1030" type="#_x0000_t75" style="width:15pt;height:28pt" o:ole="">
            <v:imagedata r:id="rId35" o:title=""/>
          </v:shape>
          <o:OLEObject Type="Embed" ProgID="Equation.DSMT4" ShapeID="_x0000_i1030" DrawAspect="Content" ObjectID="_1679484620" r:id="rId36"/>
        </w:object>
      </w:r>
      <w:r w:rsidRPr="00A0545D">
        <w:rPr>
          <w:lang w:val="en-ZA"/>
        </w:rPr>
        <w:t>.</w:t>
      </w:r>
    </w:p>
    <w:p w14:paraId="1F560AFF" w14:textId="77777777" w:rsidR="00AD5B21" w:rsidRPr="00DF0ABF" w:rsidRDefault="00AD5B21" w:rsidP="00AD5B21">
      <w:pPr>
        <w:rPr>
          <w:rStyle w:val="Strong"/>
        </w:rPr>
      </w:pPr>
      <w:r w:rsidRPr="00DF0ABF">
        <w:rPr>
          <w:rStyle w:val="Strong"/>
        </w:rPr>
        <w:lastRenderedPageBreak/>
        <w:t>Definition</w:t>
      </w:r>
    </w:p>
    <w:p w14:paraId="42F0A0A5" w14:textId="77777777" w:rsidR="00AD5B21" w:rsidRPr="00261835" w:rsidRDefault="00AD5B21" w:rsidP="00AD5B21">
      <w:pPr>
        <w:pStyle w:val="Headingbody20"/>
      </w:pPr>
      <w:r>
        <w:rPr>
          <w:noProof/>
        </w:rPr>
        <w:object w:dxaOrig="1440" w:dyaOrig="1440" w14:anchorId="0B1CAF57">
          <v:shape id="_x0000_s1026" type="#_x0000_t75" style="position:absolute;left:0;text-align:left;margin-left:82.5pt;margin-top:5.65pt;width:361.2pt;height:41.1pt;z-index:251677696">
            <v:imagedata r:id="rId37" o:title=""/>
            <w10:wrap type="square"/>
          </v:shape>
          <o:OLEObject Type="Embed" ProgID="Equation.3" ShapeID="_x0000_s1026" DrawAspect="Content" ObjectID="_1679484637" r:id="rId38"/>
        </w:object>
      </w:r>
    </w:p>
    <w:p w14:paraId="244FA2C6" w14:textId="77777777" w:rsidR="00AD5B21" w:rsidRPr="00261835" w:rsidRDefault="00AD5B21" w:rsidP="00AD5B21">
      <w:pPr>
        <w:pStyle w:val="Headingbody20"/>
      </w:pPr>
      <w:r w:rsidRPr="00261835">
        <w:t xml:space="preserve">Probability = </w:t>
      </w:r>
    </w:p>
    <w:p w14:paraId="1E244EB0" w14:textId="77777777" w:rsidR="00AD5B21" w:rsidRPr="00261835" w:rsidRDefault="00AD5B21" w:rsidP="00AD5B21">
      <w:pPr>
        <w:pStyle w:val="Headingbody20"/>
      </w:pPr>
    </w:p>
    <w:p w14:paraId="71EB77B9" w14:textId="77777777" w:rsidR="00AD5B21" w:rsidRDefault="00AD5B21" w:rsidP="00AD5B21">
      <w:pPr>
        <w:rPr>
          <w:lang w:val="en-ZA"/>
        </w:rPr>
      </w:pPr>
      <w:r w:rsidRPr="00A0545D">
        <w:rPr>
          <w:lang w:val="en-ZA"/>
        </w:rPr>
        <w:t xml:space="preserve">The probability of an event is a measure of how likely the event is to occur. Often we can work this out by ourselves with little thought or difficulty. We must just remember that the probability of any event must be a number and this number must be between 0 and 1. </w:t>
      </w:r>
    </w:p>
    <w:p w14:paraId="715CE07A" w14:textId="77777777" w:rsidR="00AD5B21" w:rsidRPr="00A0545D" w:rsidRDefault="00AD5B21" w:rsidP="00AD5B21">
      <w:pPr>
        <w:rPr>
          <w:lang w:val="en-ZA"/>
        </w:rPr>
      </w:pPr>
      <w:r w:rsidRPr="00A0545D">
        <w:rPr>
          <w:lang w:val="en-ZA"/>
        </w:rPr>
        <w:t>In addition, if we assign a probability to every possible outcome of a random event, the sum of these probabilities must be 1. The probability of obtaining a head from a tossed coin is 0.5 and the probability of obtaining a tail from a tossed coin is 0.5. Their sum is 1.</w:t>
      </w:r>
    </w:p>
    <w:p w14:paraId="131C944C" w14:textId="77777777" w:rsidR="00AD5B21" w:rsidRPr="00A0545D" w:rsidRDefault="00AD5B21" w:rsidP="00AD5B21">
      <w:pPr>
        <w:rPr>
          <w:lang w:val="en-ZA"/>
        </w:rPr>
      </w:pPr>
      <w:r w:rsidRPr="005B7656">
        <w:rPr>
          <w:rStyle w:val="Strong"/>
        </w:rPr>
        <w:t>Handout 3</w:t>
      </w:r>
      <w:r w:rsidRPr="00A0545D">
        <w:rPr>
          <w:lang w:val="en-ZA"/>
        </w:rPr>
        <w:t xml:space="preserve"> has a figure that shows a method to calculate probabilities. This is called a probability tree and shows the probabilities for tossing a coin four times. To see the probability of obtaining four consecutive heads, follow the links for H, H, H and H and you obtain 0.0625 as the probability of four heads in a row. </w:t>
      </w:r>
    </w:p>
    <w:p w14:paraId="4A71D158" w14:textId="77777777" w:rsidR="00AD5B21" w:rsidRPr="00A0545D" w:rsidRDefault="00AD5B21" w:rsidP="00AD5B21">
      <w:pPr>
        <w:rPr>
          <w:lang w:val="en-ZA"/>
        </w:rPr>
      </w:pPr>
      <w:r w:rsidRPr="00A0545D">
        <w:rPr>
          <w:lang w:val="en-ZA"/>
        </w:rPr>
        <w:t>Let’s get off the coin for now and look at one die (this is the singular of dice). I’m also assuming the die is not ‘loaded’, that is, manipulated in some way to cause the relative frequency of a side to appear more often than the others.</w:t>
      </w:r>
    </w:p>
    <w:p w14:paraId="0B78FD7B" w14:textId="77777777" w:rsidR="00AD5B21" w:rsidRPr="00A0545D" w:rsidRDefault="00AD5B21" w:rsidP="00AD5B21">
      <w:pPr>
        <w:rPr>
          <w:lang w:val="en-ZA"/>
        </w:rPr>
      </w:pPr>
      <w:r w:rsidRPr="00A0545D">
        <w:rPr>
          <w:lang w:val="en-ZA"/>
        </w:rPr>
        <w:t xml:space="preserve">If I roll one die can I get a 0 or a 7? No. The die only has numbers of 1 to 6. How many sides does a die have? 6. So every roll of one die has the probability </w:t>
      </w:r>
      <w:r w:rsidRPr="00A0545D">
        <w:rPr>
          <w:position w:val="-12"/>
          <w:lang w:val="en-ZA"/>
        </w:rPr>
        <w:object w:dxaOrig="200" w:dyaOrig="360" w14:anchorId="2BD3D443">
          <v:shape id="_x0000_i1031" type="#_x0000_t75" style="width:23.5pt;height:44.5pt" o:ole="">
            <v:imagedata r:id="rId39" o:title=""/>
          </v:shape>
          <o:OLEObject Type="Embed" ProgID="Equation.DSMT4" ShapeID="_x0000_i1031" DrawAspect="Content" ObjectID="_1679484621" r:id="rId40"/>
        </w:object>
      </w:r>
      <w:r w:rsidRPr="00A0545D">
        <w:rPr>
          <w:lang w:val="en-ZA"/>
        </w:rPr>
        <w:t xml:space="preserve"> of appearing. And </w:t>
      </w:r>
      <w:r w:rsidRPr="00A0545D">
        <w:rPr>
          <w:position w:val="-12"/>
          <w:lang w:val="en-ZA"/>
        </w:rPr>
        <w:object w:dxaOrig="2140" w:dyaOrig="360" w14:anchorId="7882CFC0">
          <v:shape id="_x0000_i1032" type="#_x0000_t75" style="width:166pt;height:28pt" o:ole="">
            <v:imagedata r:id="rId41" o:title=""/>
          </v:shape>
          <o:OLEObject Type="Embed" ProgID="Equation.DSMT4" ShapeID="_x0000_i1032" DrawAspect="Content" ObjectID="_1679484622" r:id="rId42"/>
        </w:object>
      </w:r>
      <w:r w:rsidRPr="00A0545D">
        <w:rPr>
          <w:lang w:val="en-ZA"/>
        </w:rPr>
        <w:t>.</w:t>
      </w:r>
    </w:p>
    <w:p w14:paraId="3BA1095D" w14:textId="77777777" w:rsidR="00AD5B21" w:rsidRDefault="00AD5B21" w:rsidP="00AD5B21">
      <w:pPr>
        <w:rPr>
          <w:lang w:val="en-ZA"/>
        </w:rPr>
      </w:pPr>
      <w:r w:rsidRPr="00A0545D">
        <w:rPr>
          <w:lang w:val="en-ZA"/>
        </w:rPr>
        <w:t>Now let’s look at two dice. I know that only the numbers between 2 and 12 can appear, but they do not all appear with the same probability. How many combinations of the two dice give me a 2?</w:t>
      </w:r>
    </w:p>
    <w:p w14:paraId="2BF0F8AC" w14:textId="77777777" w:rsidR="00AD5B21" w:rsidRPr="00A0545D" w:rsidRDefault="00AD5B21" w:rsidP="00AD5B21">
      <w:pPr>
        <w:rPr>
          <w:lang w:val="en-ZA"/>
        </w:rPr>
      </w:pPr>
      <w:r w:rsidRPr="00A0545D">
        <w:rPr>
          <w:lang w:val="en-ZA"/>
        </w:rPr>
        <w:t>The figure below shows the 36 possible combinations there are with 2 dice.</w:t>
      </w:r>
    </w:p>
    <w:p w14:paraId="5680A7B0" w14:textId="77777777" w:rsidR="00AD5B21" w:rsidRPr="00A0545D" w:rsidRDefault="00AD5B21" w:rsidP="00AD5B21">
      <w:pPr>
        <w:rPr>
          <w:lang w:val="en-ZA"/>
        </w:rPr>
      </w:pPr>
    </w:p>
    <w:p w14:paraId="20ADF689" w14:textId="77777777" w:rsidR="00AD5B21" w:rsidRPr="00A0545D" w:rsidRDefault="00AD5B21" w:rsidP="00AD5B21">
      <w:pPr>
        <w:pStyle w:val="Picture"/>
        <w:spacing w:before="0" w:after="0"/>
        <w:rPr>
          <w:rFonts w:cs="Arial"/>
        </w:rPr>
      </w:pPr>
      <w:r w:rsidRPr="00A0545D">
        <w:rPr>
          <w:rFonts w:cs="Arial"/>
          <w:noProof/>
          <w:lang w:val="en-US"/>
        </w:rPr>
        <w:drawing>
          <wp:inline distT="0" distB="0" distL="0" distR="0" wp14:anchorId="35EC8A56" wp14:editId="4E83DFC1">
            <wp:extent cx="5276850" cy="2371725"/>
            <wp:effectExtent l="0" t="0" r="0" b="9525"/>
            <wp:docPr id="88" name="Picture 88" descr="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ic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76850" cy="2371725"/>
                    </a:xfrm>
                    <a:prstGeom prst="rect">
                      <a:avLst/>
                    </a:prstGeom>
                    <a:noFill/>
                    <a:ln>
                      <a:noFill/>
                    </a:ln>
                  </pic:spPr>
                </pic:pic>
              </a:graphicData>
            </a:graphic>
          </wp:inline>
        </w:drawing>
      </w:r>
    </w:p>
    <w:p w14:paraId="4CD7B950" w14:textId="77777777" w:rsidR="00AD5B21" w:rsidRPr="00A0545D" w:rsidRDefault="00AD5B21" w:rsidP="00AD5B21">
      <w:pPr>
        <w:pStyle w:val="Picture"/>
        <w:spacing w:before="0" w:after="0"/>
        <w:rPr>
          <w:rFonts w:cs="Arial"/>
        </w:rPr>
      </w:pPr>
    </w:p>
    <w:p w14:paraId="0AED2036" w14:textId="77777777" w:rsidR="00AD5B21" w:rsidRPr="00A0545D" w:rsidRDefault="00AD5B21" w:rsidP="00AD5B21">
      <w:pPr>
        <w:rPr>
          <w:lang w:val="en-ZA"/>
        </w:rPr>
      </w:pPr>
      <w:r>
        <w:rPr>
          <w:lang w:val="en-ZA"/>
        </w:rPr>
        <w:br w:type="page"/>
      </w:r>
      <w:r w:rsidRPr="00A0545D">
        <w:rPr>
          <w:lang w:val="en-ZA"/>
        </w:rPr>
        <w:lastRenderedPageBreak/>
        <w:t xml:space="preserve">Because there are 36 combinations each possible outcome has a probability of </w:t>
      </w:r>
      <w:r w:rsidRPr="00A0545D">
        <w:rPr>
          <w:position w:val="-12"/>
          <w:lang w:val="en-ZA"/>
        </w:rPr>
        <w:object w:dxaOrig="260" w:dyaOrig="360" w14:anchorId="4D68E88B">
          <v:shape id="_x0000_i1033" type="#_x0000_t75" style="width:24pt;height:33pt" o:ole="">
            <v:imagedata r:id="rId44" o:title=""/>
          </v:shape>
          <o:OLEObject Type="Embed" ProgID="Equation.DSMT4" ShapeID="_x0000_i1033" DrawAspect="Content" ObjectID="_1679484623" r:id="rId45"/>
        </w:object>
      </w:r>
      <w:r w:rsidRPr="00A0545D">
        <w:rPr>
          <w:lang w:val="en-ZA"/>
        </w:rPr>
        <w:t xml:space="preserve">. But I can obtain a particular sum of the spots on the dice in different ways. How many ways can I get a 6? There are five different combinations that produce a 6: 5+1, 4+2, 3+3, 2+4, and 5+1. Because there are 5 possible ways to obtain a 6, its probability is </w:t>
      </w:r>
      <w:r w:rsidRPr="00A0545D">
        <w:rPr>
          <w:position w:val="-12"/>
          <w:lang w:val="en-ZA"/>
        </w:rPr>
        <w:object w:dxaOrig="260" w:dyaOrig="360" w14:anchorId="4CADF6A2">
          <v:shape id="_x0000_i1034" type="#_x0000_t75" style="width:21pt;height:29.5pt" o:ole="">
            <v:imagedata r:id="rId46" o:title=""/>
          </v:shape>
          <o:OLEObject Type="Embed" ProgID="Equation.DSMT4" ShapeID="_x0000_i1034" DrawAspect="Content" ObjectID="_1679484624" r:id="rId47"/>
        </w:object>
      </w:r>
      <w:r w:rsidRPr="00A0545D">
        <w:rPr>
          <w:lang w:val="en-ZA"/>
        </w:rPr>
        <w:t>.</w:t>
      </w:r>
    </w:p>
    <w:p w14:paraId="45F96B8B" w14:textId="77777777" w:rsidR="00AD5B21" w:rsidRPr="00A0545D" w:rsidRDefault="00AD5B21" w:rsidP="00AD5B21">
      <w:pPr>
        <w:rPr>
          <w:lang w:val="en-ZA"/>
        </w:rPr>
      </w:pPr>
      <w:r w:rsidRPr="00A0545D">
        <w:rPr>
          <w:lang w:val="en-ZA"/>
        </w:rPr>
        <w:t>The table in handout 2 lists the totals, the probability and the combinations that the outcome of rolling two dice has.</w:t>
      </w:r>
    </w:p>
    <w:p w14:paraId="0C9F889E" w14:textId="77777777" w:rsidR="00AD5B21" w:rsidRPr="00A0545D" w:rsidRDefault="00AD5B21" w:rsidP="00AD5B21">
      <w:pPr>
        <w:rPr>
          <w:lang w:val="en-ZA"/>
        </w:rPr>
      </w:pPr>
      <w:r w:rsidRPr="00A0545D">
        <w:rPr>
          <w:lang w:val="en-ZA"/>
        </w:rPr>
        <w:t xml:space="preserve">To add a little more to this gambling game, what is the probability of rolling a 7 immediately followed by an 11? It’s simply the product of the two probabilities: </w:t>
      </w:r>
      <w:r w:rsidRPr="00A0545D">
        <w:rPr>
          <w:position w:val="-12"/>
          <w:lang w:val="en-ZA"/>
        </w:rPr>
        <w:object w:dxaOrig="2040" w:dyaOrig="360" w14:anchorId="48DB9266">
          <v:shape id="_x0000_i1035" type="#_x0000_t75" style="width:162.5pt;height:30pt" o:ole="">
            <v:imagedata r:id="rId48" o:title=""/>
          </v:shape>
          <o:OLEObject Type="Embed" ProgID="Equation.DSMT4" ShapeID="_x0000_i1035" DrawAspect="Content" ObjectID="_1679484625" r:id="rId49"/>
        </w:object>
      </w:r>
      <w:r w:rsidRPr="00A0545D">
        <w:rPr>
          <w:lang w:val="en-ZA"/>
        </w:rPr>
        <w:t xml:space="preserve">. </w:t>
      </w:r>
    </w:p>
    <w:p w14:paraId="5F48D60F" w14:textId="77777777" w:rsidR="00AD5B21" w:rsidRPr="00A0545D" w:rsidRDefault="00AD5B21" w:rsidP="00AD5B21">
      <w:pPr>
        <w:rPr>
          <w:lang w:val="en-ZA"/>
        </w:rPr>
      </w:pPr>
      <w:r w:rsidRPr="00A0545D">
        <w:rPr>
          <w:lang w:val="en-ZA"/>
        </w:rPr>
        <w:t>That is, I expect to see this combination in less than 1% of the time.</w:t>
      </w:r>
    </w:p>
    <w:p w14:paraId="0848F44A" w14:textId="77777777" w:rsidR="00AD5B21" w:rsidRPr="00A0545D" w:rsidRDefault="00AD5B21" w:rsidP="00AD5B21">
      <w:pPr>
        <w:rPr>
          <w:lang w:val="en-ZA"/>
        </w:rPr>
      </w:pPr>
      <w:r w:rsidRPr="00A0545D">
        <w:rPr>
          <w:lang w:val="en-ZA"/>
        </w:rPr>
        <w:t xml:space="preserve">What is the probability of rolling either a 7 or an 11? It’s simply the addition of the two probabilities: </w:t>
      </w:r>
      <w:r w:rsidRPr="00A0545D">
        <w:rPr>
          <w:position w:val="-12"/>
          <w:lang w:val="en-ZA"/>
        </w:rPr>
        <w:object w:dxaOrig="1980" w:dyaOrig="360" w14:anchorId="2A8C1BF6">
          <v:shape id="_x0000_i1036" type="#_x0000_t75" style="width:178pt;height:33pt" o:ole="">
            <v:imagedata r:id="rId50" o:title=""/>
          </v:shape>
          <o:OLEObject Type="Embed" ProgID="Equation.DSMT4" ShapeID="_x0000_i1036" DrawAspect="Content" ObjectID="_1679484626" r:id="rId51"/>
        </w:object>
      </w:r>
      <w:r w:rsidRPr="00A0545D">
        <w:rPr>
          <w:lang w:val="en-ZA"/>
        </w:rPr>
        <w:t>.</w:t>
      </w:r>
    </w:p>
    <w:p w14:paraId="71D07181" w14:textId="77777777" w:rsidR="00AD5B21" w:rsidRPr="006F29C6" w:rsidRDefault="00AD5B21" w:rsidP="00AD5B21">
      <w:pPr>
        <w:pStyle w:val="Heading4"/>
      </w:pPr>
      <w:bookmarkStart w:id="109" w:name="_Toc134327220"/>
      <w:bookmarkStart w:id="110" w:name="_Toc134355031"/>
      <w:bookmarkStart w:id="111" w:name="_Toc135384679"/>
      <w:r w:rsidRPr="006F29C6">
        <w:t>Probability and odds</w:t>
      </w:r>
      <w:bookmarkEnd w:id="109"/>
      <w:bookmarkEnd w:id="110"/>
      <w:bookmarkEnd w:id="111"/>
    </w:p>
    <w:p w14:paraId="649F4BA9" w14:textId="77777777" w:rsidR="00AD5B21" w:rsidRPr="00A0545D" w:rsidRDefault="00AD5B21" w:rsidP="00AD5B21">
      <w:pPr>
        <w:rPr>
          <w:lang w:val="en-ZA"/>
        </w:rPr>
      </w:pPr>
      <w:r w:rsidRPr="00A0545D">
        <w:rPr>
          <w:lang w:val="en-ZA"/>
        </w:rPr>
        <w:t xml:space="preserve">Probability originated in gambling and in gambling the chance of an event is often stated in terms of odds rather than probability. You are rolling two dice and want to get a 7 but you have heard that the odds against this happening is 5 to 1. The probability of a 7 is </w:t>
      </w:r>
      <w:r w:rsidRPr="00A0545D">
        <w:rPr>
          <w:position w:val="-12"/>
          <w:lang w:val="en-ZA"/>
        </w:rPr>
        <w:object w:dxaOrig="1579" w:dyaOrig="360" w14:anchorId="5C197C17">
          <v:shape id="_x0000_i1037" type="#_x0000_t75" style="width:123.5pt;height:29.5pt" o:ole="">
            <v:imagedata r:id="rId52" o:title=""/>
          </v:shape>
          <o:OLEObject Type="Embed" ProgID="Equation.DSMT4" ShapeID="_x0000_i1037" DrawAspect="Content" ObjectID="_1679484627" r:id="rId53"/>
        </w:object>
      </w:r>
      <w:r w:rsidRPr="00A0545D">
        <w:rPr>
          <w:lang w:val="en-ZA"/>
        </w:rPr>
        <w:t xml:space="preserve"> </w:t>
      </w:r>
    </w:p>
    <w:p w14:paraId="4E267E84" w14:textId="77777777" w:rsidR="00AD5B21" w:rsidRPr="00A0545D" w:rsidRDefault="00AD5B21" w:rsidP="00AD5B21">
      <w:pPr>
        <w:rPr>
          <w:lang w:val="en-ZA"/>
        </w:rPr>
      </w:pPr>
      <w:r w:rsidRPr="00A0545D">
        <w:rPr>
          <w:lang w:val="en-ZA"/>
        </w:rPr>
        <w:t>because there are 6 ways you may roll a 7 with two dice (1+6, 2+5, 3+4, 4+3, 5+2 and 6+1).</w:t>
      </w:r>
    </w:p>
    <w:p w14:paraId="35D06BEA" w14:textId="77777777" w:rsidR="00AD5B21" w:rsidRPr="00A0545D" w:rsidRDefault="00AD5B21" w:rsidP="00AD5B21">
      <w:pPr>
        <w:rPr>
          <w:lang w:val="en-ZA"/>
        </w:rPr>
      </w:pPr>
      <w:r w:rsidRPr="00A0545D">
        <w:rPr>
          <w:lang w:val="en-ZA"/>
        </w:rPr>
        <w:t xml:space="preserve">Odds of 5 to 1 means that failure to roll a 7 happens five times as often as success. In the long run five of every six tries will fail and one will succeed. Therefore, odds of </w:t>
      </w:r>
      <w:r w:rsidRPr="00A0545D">
        <w:rPr>
          <w:rStyle w:val="Emphasis"/>
          <w:lang w:val="en-ZA"/>
        </w:rPr>
        <w:t>A</w:t>
      </w:r>
      <w:r w:rsidRPr="00A0545D">
        <w:rPr>
          <w:lang w:val="en-ZA"/>
        </w:rPr>
        <w:t xml:space="preserve"> to </w:t>
      </w:r>
      <w:r w:rsidRPr="00A0545D">
        <w:rPr>
          <w:rStyle w:val="Emphasis"/>
          <w:lang w:val="en-ZA"/>
        </w:rPr>
        <w:t>B</w:t>
      </w:r>
      <w:r w:rsidRPr="00A0545D">
        <w:rPr>
          <w:lang w:val="en-ZA"/>
        </w:rPr>
        <w:t xml:space="preserve"> against an outcome means that the probability of that outcome is:</w:t>
      </w:r>
    </w:p>
    <w:p w14:paraId="17C8C14F" w14:textId="77777777" w:rsidR="00AD5B21" w:rsidRPr="00A0545D" w:rsidRDefault="00AD5B21" w:rsidP="00AD5B21">
      <w:pPr>
        <w:rPr>
          <w:lang w:val="en-ZA"/>
        </w:rPr>
      </w:pPr>
    </w:p>
    <w:p w14:paraId="0BACAA40" w14:textId="77777777" w:rsidR="00AD5B21" w:rsidRPr="00A0545D" w:rsidRDefault="00AD5B21" w:rsidP="00AD5B21">
      <w:pPr>
        <w:pStyle w:val="Equation"/>
        <w:spacing w:before="0"/>
        <w:rPr>
          <w:rFonts w:cs="Arial"/>
        </w:rPr>
      </w:pPr>
      <w:r w:rsidRPr="00A0545D">
        <w:rPr>
          <w:rFonts w:cs="Arial"/>
          <w:position w:val="-32"/>
        </w:rPr>
        <w:object w:dxaOrig="820" w:dyaOrig="700" w14:anchorId="58BA6262">
          <v:shape id="_x0000_i1038" type="#_x0000_t75" style="width:41.5pt;height:35.5pt" o:ole="">
            <v:imagedata r:id="rId54" o:title=""/>
          </v:shape>
          <o:OLEObject Type="Embed" ProgID="Equation.DSMT4" ShapeID="_x0000_i1038" DrawAspect="Content" ObjectID="_1679484628" r:id="rId55"/>
        </w:object>
      </w:r>
    </w:p>
    <w:p w14:paraId="7A0C15B7" w14:textId="77777777" w:rsidR="00AD5B21" w:rsidRPr="00A0545D" w:rsidRDefault="00AD5B21" w:rsidP="00AD5B21">
      <w:pPr>
        <w:pStyle w:val="Equation"/>
        <w:spacing w:before="0"/>
        <w:rPr>
          <w:rFonts w:cs="Arial"/>
        </w:rPr>
      </w:pPr>
    </w:p>
    <w:p w14:paraId="3CA9FDB9" w14:textId="77777777" w:rsidR="00AD5B21" w:rsidRPr="00A0545D" w:rsidRDefault="00AD5B21" w:rsidP="00AD5B21">
      <w:pPr>
        <w:rPr>
          <w:lang w:val="en-ZA"/>
        </w:rPr>
      </w:pPr>
      <w:r w:rsidRPr="00A0545D">
        <w:rPr>
          <w:lang w:val="en-ZA"/>
        </w:rPr>
        <w:t xml:space="preserve">If the odds against the favourite in a horse race are 3 to 2 this is equivalent to the horse having a probability of </w:t>
      </w:r>
      <w:r w:rsidRPr="00A0545D">
        <w:rPr>
          <w:position w:val="-12"/>
          <w:lang w:val="en-ZA"/>
        </w:rPr>
        <w:object w:dxaOrig="200" w:dyaOrig="360" w14:anchorId="015D3640">
          <v:shape id="_x0000_i1039" type="#_x0000_t75" style="width:23.5pt;height:45.5pt" o:ole="">
            <v:imagedata r:id="rId56" o:title=""/>
          </v:shape>
          <o:OLEObject Type="Embed" ProgID="Equation.DSMT4" ShapeID="_x0000_i1039" DrawAspect="Content" ObjectID="_1679484629" r:id="rId57"/>
        </w:object>
      </w:r>
      <w:r w:rsidRPr="00A0545D">
        <w:rPr>
          <w:lang w:val="en-ZA"/>
        </w:rPr>
        <w:t xml:space="preserve"> of winning.</w:t>
      </w:r>
    </w:p>
    <w:p w14:paraId="60777FF1" w14:textId="77777777" w:rsidR="00AD5B21" w:rsidRPr="00261835" w:rsidRDefault="00AD5B21" w:rsidP="00AD5B21">
      <w:pPr>
        <w:pStyle w:val="Headingbody20"/>
      </w:pPr>
      <w:r>
        <w:br w:type="page"/>
      </w:r>
    </w:p>
    <w:p w14:paraId="6374234E" w14:textId="77777777" w:rsidR="00AD5B21" w:rsidRPr="006F29C6" w:rsidRDefault="00AD5B21" w:rsidP="00AD5B21">
      <w:pPr>
        <w:pStyle w:val="Heading3"/>
      </w:pPr>
      <w:bookmarkStart w:id="112" w:name="_Toc134327221"/>
      <w:bookmarkStart w:id="113" w:name="_Toc134355032"/>
      <w:bookmarkStart w:id="114" w:name="_Toc135384680"/>
      <w:bookmarkStart w:id="115" w:name="_Toc415429237"/>
      <w:r w:rsidRPr="006F29C6">
        <w:lastRenderedPageBreak/>
        <w:t>The National Lottery or Lotto</w:t>
      </w:r>
      <w:bookmarkEnd w:id="112"/>
      <w:bookmarkEnd w:id="113"/>
      <w:bookmarkEnd w:id="114"/>
      <w:bookmarkEnd w:id="115"/>
    </w:p>
    <w:p w14:paraId="797B509B" w14:textId="77777777" w:rsidR="00AD5B21" w:rsidRPr="00A0545D" w:rsidRDefault="00AD5B21" w:rsidP="00AD5B21">
      <w:pPr>
        <w:rPr>
          <w:lang w:val="en-ZA"/>
        </w:rPr>
      </w:pPr>
      <w:r w:rsidRPr="00A0545D">
        <w:rPr>
          <w:lang w:val="en-ZA"/>
        </w:rPr>
        <w:t>I want to say a bit about the Lotto since we are dealing with probabilities. What is the probability of winning the Lotto if you purchase one ticket? The balls drawn for the Lotto are drawn on a random basis and if you match the six numbers drawn, you win. In order to calculate the probability of winning with one ticket I’m going to first calculate how many combinations exist.</w:t>
      </w:r>
    </w:p>
    <w:p w14:paraId="0AD05262" w14:textId="77777777" w:rsidR="00AD5B21" w:rsidRDefault="00AD5B21" w:rsidP="00AD5B21">
      <w:pPr>
        <w:rPr>
          <w:lang w:val="en-ZA"/>
        </w:rPr>
      </w:pPr>
      <w:r w:rsidRPr="00A0545D">
        <w:rPr>
          <w:lang w:val="en-ZA"/>
        </w:rPr>
        <w:t xml:space="preserve">There are 49 balls numbered from 1 to 49. On the first draw any one of the 49 balls could be drawn, on the second draw any of the remaining 48 balls could be drawn and so forth. </w:t>
      </w:r>
    </w:p>
    <w:p w14:paraId="74F527AE" w14:textId="77777777" w:rsidR="00AD5B21" w:rsidRPr="00A0545D" w:rsidRDefault="00AD5B21" w:rsidP="00AD5B21">
      <w:pPr>
        <w:rPr>
          <w:lang w:val="en-ZA"/>
        </w:rPr>
      </w:pPr>
      <w:r w:rsidRPr="00A0545D">
        <w:rPr>
          <w:lang w:val="en-ZA"/>
        </w:rPr>
        <w:t>Since you don’t have to get the balls in the order drawn any of those balls drawn could have first, second and so forth, so we have to compensate for this. (If you had to get the balls in the order drawn your probability of winning would be much lower.)</w:t>
      </w:r>
    </w:p>
    <w:p w14:paraId="7C00333F" w14:textId="77777777" w:rsidR="00AD5B21" w:rsidRPr="00A0545D" w:rsidRDefault="00AD5B21" w:rsidP="00AD5B21">
      <w:pPr>
        <w:rPr>
          <w:lang w:val="en-ZA"/>
        </w:rPr>
      </w:pPr>
      <w:r w:rsidRPr="00A0545D">
        <w:rPr>
          <w:lang w:val="en-ZA"/>
        </w:rPr>
        <w:t xml:space="preserve">To calculate the number of combinations, we multiply the number of balls that could have been drawn as follows: </w:t>
      </w:r>
    </w:p>
    <w:p w14:paraId="2EBAED9A" w14:textId="77777777" w:rsidR="00AD5B21" w:rsidRPr="00A0545D" w:rsidRDefault="00AD5B21" w:rsidP="00AD5B21">
      <w:pPr>
        <w:rPr>
          <w:lang w:val="en-ZA"/>
        </w:rPr>
      </w:pPr>
    </w:p>
    <w:p w14:paraId="5439EE35" w14:textId="77777777" w:rsidR="00AD5B21" w:rsidRPr="00A0545D" w:rsidRDefault="00AD5B21" w:rsidP="00AD5B21">
      <w:pPr>
        <w:pStyle w:val="Equation"/>
        <w:spacing w:before="0"/>
        <w:rPr>
          <w:rFonts w:cs="Arial"/>
        </w:rPr>
      </w:pPr>
      <w:r w:rsidRPr="00A0545D">
        <w:rPr>
          <w:rFonts w:cs="Arial"/>
          <w:position w:val="-8"/>
        </w:rPr>
        <w:object w:dxaOrig="4560" w:dyaOrig="300" w14:anchorId="6FF6F742">
          <v:shape id="_x0000_i1040" type="#_x0000_t75" style="width:320.5pt;height:20.5pt" o:ole="">
            <v:imagedata r:id="rId58" o:title=""/>
          </v:shape>
          <o:OLEObject Type="Embed" ProgID="Equation.DSMT4" ShapeID="_x0000_i1040" DrawAspect="Content" ObjectID="_1679484630" r:id="rId59"/>
        </w:object>
      </w:r>
    </w:p>
    <w:p w14:paraId="4D74491C" w14:textId="77777777" w:rsidR="00AD5B21" w:rsidRPr="00A0545D" w:rsidRDefault="00AD5B21" w:rsidP="00AD5B21">
      <w:pPr>
        <w:pStyle w:val="Equation"/>
        <w:spacing w:before="0"/>
        <w:rPr>
          <w:rFonts w:cs="Arial"/>
        </w:rPr>
      </w:pPr>
    </w:p>
    <w:p w14:paraId="0125998F" w14:textId="77777777" w:rsidR="00AD5B21" w:rsidRPr="00A0545D" w:rsidRDefault="00AD5B21" w:rsidP="00AD5B21">
      <w:pPr>
        <w:rPr>
          <w:lang w:val="en-ZA"/>
        </w:rPr>
      </w:pPr>
      <w:r w:rsidRPr="00A0545D">
        <w:rPr>
          <w:lang w:val="en-ZA"/>
        </w:rPr>
        <w:t>But as I said we must compensate for the six balls being in any order. The first ball could have been in any one of the six positions, the second ball could have been in any one of the five remaining positions and so forth. To compensate we simply divide by these possibilities:</w:t>
      </w:r>
    </w:p>
    <w:p w14:paraId="1A80A305" w14:textId="77777777" w:rsidR="00AD5B21" w:rsidRPr="00A0545D" w:rsidRDefault="00AD5B21" w:rsidP="00AD5B21">
      <w:pPr>
        <w:rPr>
          <w:lang w:val="en-ZA"/>
        </w:rPr>
      </w:pPr>
    </w:p>
    <w:p w14:paraId="53FAC6C4" w14:textId="77777777" w:rsidR="00AD5B21" w:rsidRPr="00A0545D" w:rsidRDefault="00AD5B21" w:rsidP="00AD5B21">
      <w:pPr>
        <w:rPr>
          <w:lang w:val="en-ZA"/>
        </w:rPr>
      </w:pPr>
      <w:r w:rsidRPr="00A0545D">
        <w:rPr>
          <w:position w:val="-24"/>
          <w:lang w:val="en-ZA"/>
        </w:rPr>
        <w:object w:dxaOrig="6080" w:dyaOrig="620" w14:anchorId="7078A027">
          <v:shape id="_x0000_i1041" type="#_x0000_t75" style="width:369pt;height:38pt" o:ole="">
            <v:imagedata r:id="rId60" o:title=""/>
          </v:shape>
          <o:OLEObject Type="Embed" ProgID="Equation.DSMT4" ShapeID="_x0000_i1041" DrawAspect="Content" ObjectID="_1679484631" r:id="rId61"/>
        </w:object>
      </w:r>
    </w:p>
    <w:p w14:paraId="56A82B46" w14:textId="77777777" w:rsidR="00AD5B21" w:rsidRPr="00A0545D" w:rsidRDefault="00AD5B21" w:rsidP="00AD5B21">
      <w:pPr>
        <w:rPr>
          <w:lang w:val="en-ZA"/>
        </w:rPr>
      </w:pPr>
    </w:p>
    <w:p w14:paraId="0C910B54" w14:textId="77777777" w:rsidR="00AD5B21" w:rsidRPr="00A0545D" w:rsidRDefault="00AD5B21" w:rsidP="00AD5B21">
      <w:pPr>
        <w:rPr>
          <w:lang w:val="en-ZA"/>
        </w:rPr>
      </w:pPr>
      <w:r w:rsidRPr="00A0545D">
        <w:rPr>
          <w:lang w:val="en-ZA"/>
        </w:rPr>
        <w:t xml:space="preserve">Therefore there are about 14 million possible combinations of numbers appearing in the Lotto. You just bought one Lotto ticket so your chances of winning are 1 in 14 million! The probability of winning is something like 0.00000007. Not very good, is it? But then you want to increase your chances of winning so you spend R2,500 and buy 1000 tickets. Your probability of winning has increased to 0.00007. This is still 1 in 13,984 and that is not very promising. </w:t>
      </w:r>
    </w:p>
    <w:p w14:paraId="336C4266" w14:textId="77777777" w:rsidR="00AD5B21" w:rsidRPr="00A0545D" w:rsidRDefault="00AD5B21" w:rsidP="00AD5B21">
      <w:pPr>
        <w:rPr>
          <w:lang w:val="en-ZA"/>
        </w:rPr>
      </w:pPr>
      <w:r w:rsidRPr="00A0545D">
        <w:rPr>
          <w:lang w:val="en-ZA"/>
        </w:rPr>
        <w:t>You could win one of the lower amounts and cover your losses but in the long run you will probably run out of money!</w:t>
      </w:r>
    </w:p>
    <w:p w14:paraId="5B3C1553" w14:textId="77777777" w:rsidR="00AD5B21" w:rsidRPr="00A0545D" w:rsidRDefault="00AD5B21" w:rsidP="00AD5B21">
      <w:pPr>
        <w:rPr>
          <w:lang w:val="en-ZA"/>
        </w:rPr>
      </w:pPr>
      <w:r w:rsidRPr="00A0545D">
        <w:rPr>
          <w:lang w:val="en-ZA"/>
        </w:rPr>
        <w:t xml:space="preserve">Lotteries are a poor bet to ‘get rich quick’. Professional gamblers avoid them because they don’t want to waste their money on such a bad bargain. Politicians usually avoid them because ‘they’re afraid they might win and somebody might find out and think it was rigged’. But why is such a poor bet so popular? </w:t>
      </w:r>
    </w:p>
    <w:p w14:paraId="2B0AFBED" w14:textId="77777777" w:rsidR="00AD5B21" w:rsidRPr="00A0545D" w:rsidRDefault="00AD5B21" w:rsidP="00AD5B21">
      <w:pPr>
        <w:rPr>
          <w:lang w:val="en-ZA"/>
        </w:rPr>
      </w:pPr>
      <w:r w:rsidRPr="00A0545D">
        <w:rPr>
          <w:lang w:val="en-ZA"/>
        </w:rPr>
        <w:t>Here are a few reasons for its popularity:</w:t>
      </w:r>
    </w:p>
    <w:p w14:paraId="5F6F86B7" w14:textId="77777777" w:rsidR="00AD5B21" w:rsidRPr="00A0545D" w:rsidRDefault="00AD5B21" w:rsidP="00AD5B21">
      <w:pPr>
        <w:pStyle w:val="ListBullet2"/>
        <w:tabs>
          <w:tab w:val="num" w:pos="921"/>
        </w:tabs>
        <w:ind w:left="921" w:hanging="391"/>
        <w:rPr>
          <w:lang w:val="en-ZA"/>
        </w:rPr>
      </w:pPr>
      <w:r w:rsidRPr="00A0545D">
        <w:rPr>
          <w:lang w:val="en-ZA"/>
        </w:rPr>
        <w:t xml:space="preserve">General lack of knowledge of how bad the odds are of winning plays a part but so does good advertising. Many people like myself play the Lotto for different reasons: </w:t>
      </w:r>
    </w:p>
    <w:p w14:paraId="54900F98" w14:textId="77777777" w:rsidR="00AD5B21" w:rsidRPr="00A0545D" w:rsidRDefault="00AD5B21" w:rsidP="00AD5B21">
      <w:pPr>
        <w:pStyle w:val="ListBullet2"/>
        <w:tabs>
          <w:tab w:val="num" w:pos="921"/>
        </w:tabs>
        <w:ind w:left="921" w:hanging="391"/>
        <w:rPr>
          <w:lang w:val="en-ZA"/>
        </w:rPr>
      </w:pPr>
      <w:r w:rsidRPr="00A0545D">
        <w:rPr>
          <w:lang w:val="en-ZA"/>
        </w:rPr>
        <w:t xml:space="preserve">R2.50 is very little to spend on a lot of entertainment </w:t>
      </w:r>
    </w:p>
    <w:p w14:paraId="35B31063" w14:textId="77777777" w:rsidR="00AD5B21" w:rsidRPr="00A0545D" w:rsidRDefault="00AD5B21" w:rsidP="00AD5B21">
      <w:pPr>
        <w:pStyle w:val="ListBullet2"/>
        <w:tabs>
          <w:tab w:val="num" w:pos="921"/>
        </w:tabs>
        <w:ind w:left="921" w:hanging="391"/>
        <w:rPr>
          <w:lang w:val="en-ZA"/>
        </w:rPr>
      </w:pPr>
      <w:r w:rsidRPr="00A0545D">
        <w:rPr>
          <w:lang w:val="en-ZA"/>
        </w:rPr>
        <w:t xml:space="preserve">The proceeds are specifically designed to help the needy through the organizations supported by the Lotto </w:t>
      </w:r>
    </w:p>
    <w:p w14:paraId="31887B76" w14:textId="77777777" w:rsidR="00AD5B21" w:rsidRPr="00A0545D" w:rsidRDefault="00AD5B21" w:rsidP="00AD5B21">
      <w:pPr>
        <w:pStyle w:val="ListBullet2"/>
        <w:tabs>
          <w:tab w:val="num" w:pos="921"/>
        </w:tabs>
        <w:ind w:left="921" w:hanging="391"/>
        <w:rPr>
          <w:lang w:val="en-ZA"/>
        </w:rPr>
      </w:pPr>
      <w:r w:rsidRPr="00A0545D">
        <w:rPr>
          <w:lang w:val="en-ZA"/>
        </w:rPr>
        <w:t xml:space="preserve">If we didn’t have the Lotto the government would have to raise taxes. </w:t>
      </w:r>
    </w:p>
    <w:p w14:paraId="5BF51B02" w14:textId="77777777" w:rsidR="00AD5B21" w:rsidRPr="00A0545D" w:rsidRDefault="00AD5B21" w:rsidP="00AD5B21">
      <w:pPr>
        <w:pStyle w:val="ListBullet"/>
        <w:tabs>
          <w:tab w:val="clear" w:pos="360"/>
        </w:tabs>
        <w:ind w:left="0" w:firstLine="0"/>
        <w:rPr>
          <w:lang w:val="en-ZA"/>
        </w:rPr>
      </w:pPr>
    </w:p>
    <w:p w14:paraId="6519FDF5" w14:textId="77777777" w:rsidR="00AD5B21" w:rsidRPr="00A0545D" w:rsidRDefault="00AD5B21" w:rsidP="00AD5B21">
      <w:pPr>
        <w:rPr>
          <w:lang w:val="en-ZA"/>
        </w:rPr>
      </w:pPr>
      <w:r w:rsidRPr="00A0545D">
        <w:rPr>
          <w:lang w:val="en-ZA"/>
        </w:rPr>
        <w:t>The major attraction of the Lotto is probably the possibility of wealth no matter how unlikely the top prize is to win. After all, my chances of winning a million are a lot better than my chances of earning a million!</w:t>
      </w:r>
    </w:p>
    <w:p w14:paraId="31307EDD" w14:textId="77777777" w:rsidR="00AD5B21" w:rsidRPr="00A0545D" w:rsidRDefault="00AD5B21" w:rsidP="00AD5B21">
      <w:pPr>
        <w:rPr>
          <w:lang w:val="en-ZA"/>
        </w:rPr>
      </w:pPr>
      <w:r w:rsidRPr="00A0545D">
        <w:rPr>
          <w:lang w:val="en-ZA"/>
        </w:rPr>
        <w:t xml:space="preserve">Let’s see how the Lotto works. The Lotto has seven divisions of winnings: </w:t>
      </w:r>
    </w:p>
    <w:p w14:paraId="2C7FBC7A" w14:textId="77777777" w:rsidR="00AD5B21" w:rsidRPr="00A0545D" w:rsidRDefault="00AD5B21" w:rsidP="00AD5B21">
      <w:pPr>
        <w:pStyle w:val="ListBullet2"/>
        <w:tabs>
          <w:tab w:val="num" w:pos="921"/>
        </w:tabs>
        <w:ind w:left="921" w:hanging="391"/>
        <w:rPr>
          <w:lang w:val="en-ZA"/>
        </w:rPr>
      </w:pPr>
      <w:r w:rsidRPr="00A0545D">
        <w:rPr>
          <w:lang w:val="en-ZA"/>
        </w:rPr>
        <w:lastRenderedPageBreak/>
        <w:t>Division 1: 6 numbers correct (10%)</w:t>
      </w:r>
    </w:p>
    <w:p w14:paraId="3B6E6625" w14:textId="77777777" w:rsidR="00AD5B21" w:rsidRPr="00A0545D" w:rsidRDefault="00AD5B21" w:rsidP="00AD5B21">
      <w:pPr>
        <w:pStyle w:val="ListBullet2"/>
        <w:tabs>
          <w:tab w:val="num" w:pos="921"/>
        </w:tabs>
        <w:ind w:left="921" w:hanging="391"/>
        <w:rPr>
          <w:lang w:val="en-ZA"/>
        </w:rPr>
      </w:pPr>
      <w:r w:rsidRPr="00A0545D">
        <w:rPr>
          <w:lang w:val="en-ZA"/>
        </w:rPr>
        <w:t>Division 2: 5 numbers correct plus the bonus ball (2%)</w:t>
      </w:r>
    </w:p>
    <w:p w14:paraId="15515A68" w14:textId="77777777" w:rsidR="00AD5B21" w:rsidRPr="00A0545D" w:rsidRDefault="00AD5B21" w:rsidP="00AD5B21">
      <w:pPr>
        <w:pStyle w:val="ListBullet2"/>
        <w:tabs>
          <w:tab w:val="num" w:pos="921"/>
        </w:tabs>
        <w:ind w:left="921" w:hanging="391"/>
        <w:rPr>
          <w:lang w:val="en-ZA"/>
        </w:rPr>
      </w:pPr>
      <w:r w:rsidRPr="00A0545D">
        <w:rPr>
          <w:lang w:val="en-ZA"/>
        </w:rPr>
        <w:t>Division 3: 5 numbers correct (4%)</w:t>
      </w:r>
    </w:p>
    <w:p w14:paraId="6D060DC3" w14:textId="77777777" w:rsidR="00AD5B21" w:rsidRDefault="00AD5B21" w:rsidP="00AD5B21">
      <w:pPr>
        <w:pStyle w:val="ListBullet2"/>
        <w:tabs>
          <w:tab w:val="num" w:pos="921"/>
        </w:tabs>
        <w:ind w:left="921" w:hanging="391"/>
        <w:rPr>
          <w:lang w:val="en-ZA"/>
        </w:rPr>
      </w:pPr>
      <w:r w:rsidRPr="00A0545D">
        <w:rPr>
          <w:lang w:val="en-ZA"/>
        </w:rPr>
        <w:t>Division 4: 4 numbers correct plus the bonus ball (2.5%)</w:t>
      </w:r>
    </w:p>
    <w:p w14:paraId="1C4AE4B5" w14:textId="77777777" w:rsidR="00AD5B21" w:rsidRPr="00A0545D" w:rsidRDefault="00AD5B21" w:rsidP="00AD5B21">
      <w:pPr>
        <w:pStyle w:val="ListBullet2"/>
        <w:tabs>
          <w:tab w:val="num" w:pos="921"/>
        </w:tabs>
        <w:ind w:left="921" w:hanging="391"/>
        <w:rPr>
          <w:lang w:val="en-ZA"/>
        </w:rPr>
      </w:pPr>
      <w:r w:rsidRPr="00A0545D">
        <w:rPr>
          <w:lang w:val="en-ZA"/>
        </w:rPr>
        <w:t>Division 5: 4 numbers correct (7.5%)</w:t>
      </w:r>
    </w:p>
    <w:p w14:paraId="0034B8C4" w14:textId="77777777" w:rsidR="00AD5B21" w:rsidRPr="00A0545D" w:rsidRDefault="00AD5B21" w:rsidP="00AD5B21">
      <w:pPr>
        <w:pStyle w:val="ListBullet2"/>
        <w:tabs>
          <w:tab w:val="num" w:pos="921"/>
        </w:tabs>
        <w:ind w:left="921" w:hanging="391"/>
        <w:rPr>
          <w:lang w:val="en-ZA"/>
        </w:rPr>
      </w:pPr>
      <w:r w:rsidRPr="00A0545D">
        <w:rPr>
          <w:lang w:val="en-ZA"/>
        </w:rPr>
        <w:t>Division 6: 3 numbers correct plus the bonus ball (5%)</w:t>
      </w:r>
    </w:p>
    <w:p w14:paraId="01A0F5D9" w14:textId="77777777" w:rsidR="00AD5B21" w:rsidRPr="00A0545D" w:rsidRDefault="00AD5B21" w:rsidP="00AD5B21">
      <w:pPr>
        <w:pStyle w:val="ListBullet2"/>
        <w:tabs>
          <w:tab w:val="num" w:pos="921"/>
        </w:tabs>
        <w:ind w:left="921" w:hanging="391"/>
        <w:rPr>
          <w:lang w:val="en-ZA"/>
        </w:rPr>
      </w:pPr>
      <w:r w:rsidRPr="00A0545D">
        <w:rPr>
          <w:lang w:val="en-ZA"/>
        </w:rPr>
        <w:t>Division 7: 3 numbers correct (16%).</w:t>
      </w:r>
    </w:p>
    <w:p w14:paraId="1704339E" w14:textId="77777777" w:rsidR="00AD5B21" w:rsidRPr="00A0545D" w:rsidRDefault="00AD5B21" w:rsidP="00AD5B21">
      <w:pPr>
        <w:rPr>
          <w:lang w:val="en-ZA"/>
        </w:rPr>
      </w:pPr>
      <w:r w:rsidRPr="00A0545D">
        <w:rPr>
          <w:lang w:val="en-ZA"/>
        </w:rPr>
        <w:t>The percentage payout has been very stable since the Lotto began, probably because it was designed that way. The percentages in brackets represent the amount of money that is paid out in each category. Remember if you and 99 other people win a particular category, all 100 split the earnings equally!</w:t>
      </w:r>
    </w:p>
    <w:p w14:paraId="173CF593" w14:textId="77777777" w:rsidR="00AD5B21" w:rsidRPr="00A0545D" w:rsidRDefault="00AD5B21" w:rsidP="00AD5B21">
      <w:pPr>
        <w:rPr>
          <w:lang w:val="en-ZA"/>
        </w:rPr>
      </w:pPr>
      <w:r w:rsidRPr="00A0545D">
        <w:rPr>
          <w:lang w:val="en-ZA"/>
        </w:rPr>
        <w:t>So for every million Rand (R1,000,000) that is paid to purchase tickets the payout is going to be:</w:t>
      </w:r>
    </w:p>
    <w:p w14:paraId="18A5D7E7" w14:textId="77777777" w:rsidR="00AD5B21" w:rsidRPr="00A0545D" w:rsidRDefault="00AD5B21" w:rsidP="00AD5B21">
      <w:pPr>
        <w:pStyle w:val="ListBullet2"/>
        <w:tabs>
          <w:tab w:val="num" w:pos="921"/>
        </w:tabs>
        <w:ind w:left="921" w:hanging="391"/>
        <w:rPr>
          <w:lang w:val="en-ZA"/>
        </w:rPr>
      </w:pPr>
      <w:r w:rsidRPr="00A0545D">
        <w:rPr>
          <w:lang w:val="en-ZA"/>
        </w:rPr>
        <w:t>Division 1: R100,000</w:t>
      </w:r>
    </w:p>
    <w:p w14:paraId="2D58880B" w14:textId="77777777" w:rsidR="00AD5B21" w:rsidRPr="00A0545D" w:rsidRDefault="00AD5B21" w:rsidP="00AD5B21">
      <w:pPr>
        <w:pStyle w:val="ListBullet2"/>
        <w:tabs>
          <w:tab w:val="num" w:pos="921"/>
        </w:tabs>
        <w:ind w:left="921" w:hanging="391"/>
        <w:rPr>
          <w:lang w:val="en-ZA"/>
        </w:rPr>
      </w:pPr>
      <w:r w:rsidRPr="00A0545D">
        <w:rPr>
          <w:lang w:val="en-ZA"/>
        </w:rPr>
        <w:t>Division 2: R20,000</w:t>
      </w:r>
    </w:p>
    <w:p w14:paraId="3867E0A5" w14:textId="77777777" w:rsidR="00AD5B21" w:rsidRPr="00A0545D" w:rsidRDefault="00AD5B21" w:rsidP="00AD5B21">
      <w:pPr>
        <w:pStyle w:val="ListBullet2"/>
        <w:tabs>
          <w:tab w:val="num" w:pos="921"/>
        </w:tabs>
        <w:ind w:left="921" w:hanging="391"/>
        <w:rPr>
          <w:lang w:val="en-ZA"/>
        </w:rPr>
      </w:pPr>
      <w:r w:rsidRPr="00A0545D">
        <w:rPr>
          <w:lang w:val="en-ZA"/>
        </w:rPr>
        <w:t>Division 3: R40,000</w:t>
      </w:r>
    </w:p>
    <w:p w14:paraId="0421DAD5" w14:textId="77777777" w:rsidR="00AD5B21" w:rsidRPr="00A0545D" w:rsidRDefault="00AD5B21" w:rsidP="00AD5B21">
      <w:pPr>
        <w:pStyle w:val="ListBullet2"/>
        <w:tabs>
          <w:tab w:val="num" w:pos="921"/>
        </w:tabs>
        <w:ind w:left="921" w:hanging="391"/>
        <w:rPr>
          <w:lang w:val="en-ZA"/>
        </w:rPr>
      </w:pPr>
      <w:r w:rsidRPr="00A0545D">
        <w:rPr>
          <w:lang w:val="en-ZA"/>
        </w:rPr>
        <w:t>Division 4: R25,000</w:t>
      </w:r>
    </w:p>
    <w:p w14:paraId="21D4DC65" w14:textId="77777777" w:rsidR="00AD5B21" w:rsidRPr="00A0545D" w:rsidRDefault="00AD5B21" w:rsidP="00AD5B21">
      <w:pPr>
        <w:pStyle w:val="ListBullet2"/>
        <w:tabs>
          <w:tab w:val="num" w:pos="921"/>
        </w:tabs>
        <w:ind w:left="921" w:hanging="391"/>
        <w:rPr>
          <w:lang w:val="en-ZA"/>
        </w:rPr>
      </w:pPr>
      <w:r w:rsidRPr="00A0545D">
        <w:rPr>
          <w:lang w:val="en-ZA"/>
        </w:rPr>
        <w:t>Division 5: R75,000</w:t>
      </w:r>
    </w:p>
    <w:p w14:paraId="7E17DF50" w14:textId="77777777" w:rsidR="00AD5B21" w:rsidRPr="00A0545D" w:rsidRDefault="00AD5B21" w:rsidP="00AD5B21">
      <w:pPr>
        <w:pStyle w:val="ListBullet2"/>
        <w:tabs>
          <w:tab w:val="num" w:pos="921"/>
        </w:tabs>
        <w:ind w:left="921" w:hanging="391"/>
        <w:rPr>
          <w:lang w:val="en-ZA"/>
        </w:rPr>
      </w:pPr>
      <w:r w:rsidRPr="00A0545D">
        <w:rPr>
          <w:lang w:val="en-ZA"/>
        </w:rPr>
        <w:t>Division 6: R50,000</w:t>
      </w:r>
    </w:p>
    <w:p w14:paraId="74DEEAFB" w14:textId="77777777" w:rsidR="00AD5B21" w:rsidRPr="00A0545D" w:rsidRDefault="00AD5B21" w:rsidP="00AD5B21">
      <w:pPr>
        <w:pStyle w:val="ListBullet2"/>
        <w:tabs>
          <w:tab w:val="num" w:pos="921"/>
        </w:tabs>
        <w:ind w:left="921" w:hanging="391"/>
        <w:rPr>
          <w:lang w:val="en-ZA"/>
        </w:rPr>
      </w:pPr>
      <w:r w:rsidRPr="00A0545D">
        <w:rPr>
          <w:lang w:val="en-ZA"/>
        </w:rPr>
        <w:t>Division 7: R160,000.</w:t>
      </w:r>
    </w:p>
    <w:p w14:paraId="26E9A72E" w14:textId="77777777" w:rsidR="00AD5B21" w:rsidRPr="00A0545D" w:rsidRDefault="00AD5B21" w:rsidP="00AD5B21">
      <w:pPr>
        <w:rPr>
          <w:lang w:val="en-ZA"/>
        </w:rPr>
      </w:pPr>
      <w:r w:rsidRPr="00A0545D">
        <w:rPr>
          <w:lang w:val="en-ZA"/>
        </w:rPr>
        <w:t>In total, for each R1,000,000 received by ticket sales, R470,000 is paid out in winnings and R530,000 is retained by the National Lottery. For each Lotto ticket sold at R2.50, Lotto pays out R1.175 and retains R1.325. Now that’s a good return!</w:t>
      </w:r>
    </w:p>
    <w:p w14:paraId="6CBF5D42" w14:textId="77777777" w:rsidR="00AD5B21" w:rsidRPr="00DF0ABF" w:rsidRDefault="00AD5B21" w:rsidP="00AD5B21">
      <w:pPr>
        <w:rPr>
          <w:lang w:val="en-ZA"/>
        </w:rPr>
      </w:pPr>
      <w:r w:rsidRPr="00A0545D">
        <w:rPr>
          <w:lang w:val="en-ZA"/>
        </w:rPr>
        <w:t xml:space="preserve">From the amount that Lotto retains, it has to pay for its own expenses including salaries, advertising and all the entertainment they provide with the actual and special draws that contestants just can’t resist. </w:t>
      </w:r>
    </w:p>
    <w:p w14:paraId="0469AD1C" w14:textId="77777777" w:rsidR="00AD5B21" w:rsidRPr="00DF0ABF" w:rsidRDefault="00AD5B21" w:rsidP="00AD5B21">
      <w:pPr>
        <w:pStyle w:val="Heading3"/>
      </w:pPr>
      <w:bookmarkStart w:id="116" w:name="_Toc182749527"/>
      <w:bookmarkStart w:id="117" w:name="_Toc154303272"/>
      <w:bookmarkStart w:id="118" w:name="_Toc139719074"/>
      <w:bookmarkStart w:id="119" w:name="_Toc415429238"/>
      <w:r w:rsidRPr="00DF0ABF">
        <w:t>Mutually Exclusive Events</w:t>
      </w:r>
      <w:bookmarkEnd w:id="116"/>
      <w:bookmarkEnd w:id="117"/>
      <w:bookmarkEnd w:id="118"/>
      <w:bookmarkEnd w:id="119"/>
    </w:p>
    <w:p w14:paraId="6522AFA9" w14:textId="77777777" w:rsidR="00AD5B21" w:rsidRDefault="00AD5B21" w:rsidP="00AD5B21">
      <w:pPr>
        <w:rPr>
          <w:lang w:val="en-ZA"/>
        </w:rPr>
      </w:pPr>
      <w:r>
        <w:rPr>
          <w:lang w:val="en-ZA"/>
        </w:rPr>
        <w:t xml:space="preserve">In simple terms, two events are mutually exclusive if they cannot occur at the same time (i.e. they have no outcomes in common).  In short, mutual exclusivity implies that at </w:t>
      </w:r>
      <w:r>
        <w:rPr>
          <w:b/>
          <w:i/>
          <w:iCs/>
          <w:lang w:val="en-ZA"/>
        </w:rPr>
        <w:t>most</w:t>
      </w:r>
      <w:r>
        <w:rPr>
          <w:lang w:val="en-ZA"/>
        </w:rPr>
        <w:t xml:space="preserve"> one of the events may occur.</w:t>
      </w:r>
    </w:p>
    <w:p w14:paraId="7EB9D1D7" w14:textId="77777777" w:rsidR="00AD5B21" w:rsidRDefault="00AD5B21" w:rsidP="00AD5B21">
      <w:pPr>
        <w:pStyle w:val="Headingbody20"/>
        <w:spacing w:before="0"/>
      </w:pPr>
      <w:r>
        <w:t xml:space="preserve">In logic, two </w:t>
      </w:r>
      <w:r w:rsidRPr="00DF0ABF">
        <w:rPr>
          <w:rStyle w:val="Strong"/>
        </w:rPr>
        <w:t>mutually exclusive</w:t>
      </w:r>
      <w:r>
        <w:t xml:space="preserve"> propositions are propositions that logically cannot both be true.  If an event X means that another event Y does not take place, X and Y are called mutually exclusive.  </w:t>
      </w:r>
    </w:p>
    <w:p w14:paraId="39B41114" w14:textId="77777777" w:rsidR="00AD5B21" w:rsidRDefault="00AD5B21" w:rsidP="00AD5B21">
      <w:pPr>
        <w:pStyle w:val="Headingbody20"/>
      </w:pPr>
      <w:r>
        <w:t xml:space="preserve">For example, when tossing a coin, it can only land on either head or tails, not both. The two events are mutually exclusive.  </w:t>
      </w:r>
    </w:p>
    <w:p w14:paraId="4BFFFC5D" w14:textId="77777777" w:rsidR="00AD5B21" w:rsidRDefault="00AD5B21" w:rsidP="00AD5B21">
      <w:pPr>
        <w:pStyle w:val="Headingbody20"/>
      </w:pPr>
      <w:r>
        <w:t xml:space="preserve">The probability of occurrence of two or more mutually exclusive events is obtained by adding the probabilities of the individual events.  If the sum is equal to 1, we call them complementary events. </w:t>
      </w:r>
    </w:p>
    <w:p w14:paraId="36815C4B" w14:textId="77777777" w:rsidR="00AD5B21" w:rsidRDefault="00AD5B21" w:rsidP="00AD5B21">
      <w:pPr>
        <w:pStyle w:val="Headingbody20"/>
      </w:pPr>
      <w:r>
        <w:br w:type="page"/>
      </w:r>
    </w:p>
    <w:p w14:paraId="1BBE814A" w14:textId="77777777" w:rsidR="00AD5B21" w:rsidRPr="00DF0ABF" w:rsidRDefault="00AD5B21" w:rsidP="00AD5B21">
      <w:pPr>
        <w:pStyle w:val="Heading3"/>
      </w:pPr>
      <w:bookmarkStart w:id="120" w:name="_Toc182749528"/>
      <w:bookmarkStart w:id="121" w:name="_Toc154303274"/>
      <w:bookmarkStart w:id="122" w:name="_Toc139719076"/>
      <w:bookmarkStart w:id="123" w:name="_Toc415429239"/>
      <w:r w:rsidRPr="00DF0ABF">
        <w:lastRenderedPageBreak/>
        <w:t>Independent Events</w:t>
      </w:r>
      <w:bookmarkEnd w:id="120"/>
      <w:bookmarkEnd w:id="121"/>
      <w:bookmarkEnd w:id="122"/>
      <w:bookmarkEnd w:id="123"/>
    </w:p>
    <w:p w14:paraId="7672B7C4" w14:textId="77777777" w:rsidR="00AD5B21" w:rsidRDefault="00AD5B21" w:rsidP="00AD5B21">
      <w:pPr>
        <w:rPr>
          <w:lang w:val="en-ZA"/>
        </w:rPr>
      </w:pPr>
      <w:r>
        <w:rPr>
          <w:lang w:val="en-ZA"/>
        </w:rPr>
        <w:t xml:space="preserve">In probability theory, to say that two events are </w:t>
      </w:r>
      <w:r w:rsidRPr="005B7656">
        <w:rPr>
          <w:rStyle w:val="Strong"/>
        </w:rPr>
        <w:t>independent,</w:t>
      </w:r>
      <w:r>
        <w:rPr>
          <w:lang w:val="en-ZA"/>
        </w:rPr>
        <w:t xml:space="preserve"> intuitively means that the occurrence of one event makes it neither more nor less probable that the other occurs. For example:</w:t>
      </w:r>
    </w:p>
    <w:p w14:paraId="2A00C9C6" w14:textId="77777777" w:rsidR="00AD5B21" w:rsidRDefault="00AD5B21" w:rsidP="00AD5B21">
      <w:pPr>
        <w:pStyle w:val="ListBullet2"/>
        <w:rPr>
          <w:lang w:val="en-ZA"/>
        </w:rPr>
      </w:pPr>
      <w:r>
        <w:rPr>
          <w:lang w:val="en-ZA"/>
        </w:rPr>
        <w:t xml:space="preserve">The event of getting a 6 the first time a die is rolled and the event of getting a 6 the second time are </w:t>
      </w:r>
      <w:r w:rsidRPr="00DF0ABF">
        <w:rPr>
          <w:rStyle w:val="Strong"/>
        </w:rPr>
        <w:t>independent</w:t>
      </w:r>
      <w:r>
        <w:rPr>
          <w:lang w:val="en-ZA"/>
        </w:rPr>
        <w:t xml:space="preserve">. </w:t>
      </w:r>
    </w:p>
    <w:p w14:paraId="7B49763C" w14:textId="77777777" w:rsidR="00AD5B21" w:rsidRDefault="00AD5B21" w:rsidP="00AD5B21">
      <w:pPr>
        <w:pStyle w:val="ListBullet2"/>
        <w:rPr>
          <w:lang w:val="en-ZA"/>
        </w:rPr>
      </w:pPr>
      <w:r>
        <w:rPr>
          <w:lang w:val="en-ZA"/>
        </w:rPr>
        <w:t xml:space="preserve">By contrast, the event of getting a 6 the first time a die is rolled and the event that the sum of the numbers seen on the first and second rolls is 8 are </w:t>
      </w:r>
      <w:r w:rsidRPr="00DF0ABF">
        <w:rPr>
          <w:rStyle w:val="Strong"/>
        </w:rPr>
        <w:t>dependent</w:t>
      </w:r>
      <w:r>
        <w:rPr>
          <w:lang w:val="en-ZA"/>
        </w:rPr>
        <w:t xml:space="preserve">. </w:t>
      </w:r>
    </w:p>
    <w:p w14:paraId="4C49DCAC" w14:textId="77777777" w:rsidR="00AD5B21" w:rsidRDefault="00AD5B21" w:rsidP="00AD5B21">
      <w:pPr>
        <w:pStyle w:val="ListBullet2"/>
        <w:rPr>
          <w:lang w:val="en-ZA"/>
        </w:rPr>
      </w:pPr>
      <w:r>
        <w:rPr>
          <w:lang w:val="en-ZA"/>
        </w:rPr>
        <w:t xml:space="preserve">If two cards are drawn </w:t>
      </w:r>
      <w:r>
        <w:rPr>
          <w:i/>
          <w:iCs/>
          <w:lang w:val="en-ZA"/>
        </w:rPr>
        <w:t>with</w:t>
      </w:r>
      <w:r>
        <w:rPr>
          <w:lang w:val="en-ZA"/>
        </w:rPr>
        <w:t xml:space="preserve"> replacement from a deck of cards, the event of drawing a red card on the first trial and that of drawing a red card on the second trial are </w:t>
      </w:r>
      <w:r>
        <w:rPr>
          <w:i/>
          <w:iCs/>
          <w:lang w:val="en-ZA"/>
        </w:rPr>
        <w:t>independent</w:t>
      </w:r>
      <w:r>
        <w:rPr>
          <w:lang w:val="en-ZA"/>
        </w:rPr>
        <w:t xml:space="preserve">. </w:t>
      </w:r>
    </w:p>
    <w:p w14:paraId="48A39C82" w14:textId="77777777" w:rsidR="00AD5B21" w:rsidRDefault="00AD5B21" w:rsidP="00AD5B21">
      <w:pPr>
        <w:pStyle w:val="ListBullet2"/>
        <w:rPr>
          <w:lang w:val="en-ZA"/>
        </w:rPr>
      </w:pPr>
      <w:r>
        <w:rPr>
          <w:lang w:val="en-ZA"/>
        </w:rPr>
        <w:t xml:space="preserve">By contrast, if two cards are drawn </w:t>
      </w:r>
      <w:r>
        <w:rPr>
          <w:i/>
          <w:iCs/>
          <w:lang w:val="en-ZA"/>
        </w:rPr>
        <w:t>without</w:t>
      </w:r>
      <w:r>
        <w:rPr>
          <w:lang w:val="en-ZA"/>
        </w:rPr>
        <w:t xml:space="preserve"> replacement from a deck of cards, the event of drawing a red card on the first trial and that of drawing a red card on the second trial are </w:t>
      </w:r>
      <w:r>
        <w:rPr>
          <w:i/>
          <w:iCs/>
          <w:lang w:val="en-ZA"/>
        </w:rPr>
        <w:t>dependent</w:t>
      </w:r>
      <w:r>
        <w:rPr>
          <w:lang w:val="en-ZA"/>
        </w:rPr>
        <w:t xml:space="preserve">. </w:t>
      </w:r>
    </w:p>
    <w:p w14:paraId="47B801E4" w14:textId="77777777" w:rsidR="00AD5B21" w:rsidRDefault="00AD5B21" w:rsidP="00AD5B21">
      <w:pPr>
        <w:pStyle w:val="Headingbody20"/>
      </w:pPr>
      <w:r>
        <w:t xml:space="preserve">When </w:t>
      </w:r>
      <w:r>
        <w:rPr>
          <w:b/>
        </w:rPr>
        <w:t>two</w:t>
      </w:r>
      <w:r>
        <w:t xml:space="preserve"> coins are tossed, the probability that one will land on heads is </w:t>
      </w:r>
      <w:r>
        <w:rPr>
          <w:sz w:val="32"/>
          <w:szCs w:val="32"/>
        </w:rPr>
        <w:t>½</w:t>
      </w:r>
      <w:r>
        <w:t xml:space="preserve"> and the probability that the other one will land on heads is also </w:t>
      </w:r>
      <w:r>
        <w:rPr>
          <w:sz w:val="32"/>
          <w:szCs w:val="32"/>
        </w:rPr>
        <w:t>½.</w:t>
      </w:r>
      <w:r>
        <w:t xml:space="preserve">  </w:t>
      </w:r>
    </w:p>
    <w:p w14:paraId="792D596C" w14:textId="77777777" w:rsidR="00AD5B21" w:rsidRDefault="00AD5B21" w:rsidP="00AD5B21">
      <w:pPr>
        <w:pStyle w:val="Headingbody20"/>
      </w:pPr>
      <w:r>
        <w:t xml:space="preserve">These two events are </w:t>
      </w:r>
      <w:r>
        <w:rPr>
          <w:b/>
        </w:rPr>
        <w:t>not mutually exclusive</w:t>
      </w:r>
      <w:r>
        <w:t xml:space="preserve">.  They are </w:t>
      </w:r>
      <w:r>
        <w:rPr>
          <w:b/>
        </w:rPr>
        <w:t>independent</w:t>
      </w:r>
      <w:r>
        <w:t xml:space="preserve">.  The probability of the occurrence together of two or more independent events is obtained by multiplying the probabilities of the individual events. </w:t>
      </w:r>
    </w:p>
    <w:p w14:paraId="5BCC7D04" w14:textId="77777777" w:rsidR="00AD5B21" w:rsidRDefault="00AD5B21" w:rsidP="00AD5B21">
      <w:pPr>
        <w:pStyle w:val="Headingbody20"/>
      </w:pPr>
      <w:r>
        <w:br w:type="page"/>
      </w:r>
    </w:p>
    <w:p w14:paraId="4EE4FB29" w14:textId="77777777" w:rsidR="00AD5B21" w:rsidRPr="006F29C6" w:rsidRDefault="00AD5B21" w:rsidP="00AD5B21">
      <w:pPr>
        <w:pStyle w:val="MyFormAssmtHdg"/>
      </w:pPr>
      <w:bookmarkStart w:id="124" w:name="_Toc415429240"/>
      <w:bookmarkStart w:id="125" w:name="_Toc154303275"/>
      <w:bookmarkStart w:id="126" w:name="_Toc139719077"/>
      <w:r w:rsidRPr="006F29C6">
        <w:lastRenderedPageBreak/>
        <w:t>Formative assessment</w:t>
      </w:r>
      <w:bookmarkEnd w:id="124"/>
      <w:r w:rsidRPr="006F29C6">
        <w:t xml:space="preserve"> </w:t>
      </w:r>
      <w:bookmarkEnd w:id="125"/>
      <w:bookmarkEnd w:id="126"/>
    </w:p>
    <w:p w14:paraId="418445A3" w14:textId="77777777" w:rsidR="00AD5B21" w:rsidRPr="00E8211E" w:rsidRDefault="00AD5B21" w:rsidP="00AD5B21">
      <w:r w:rsidRPr="00E8211E">
        <w:t>Make a list of all the possible outcomes if two coins A and B are tossed.</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2"/>
        <w:gridCol w:w="1520"/>
      </w:tblGrid>
      <w:tr w:rsidR="00AD5B21" w:rsidRPr="006A1CB7" w14:paraId="7F88F0F3" w14:textId="77777777" w:rsidTr="00EE0200">
        <w:trPr>
          <w:trHeight w:val="290"/>
        </w:trPr>
        <w:tc>
          <w:tcPr>
            <w:tcW w:w="8191" w:type="dxa"/>
            <w:tcBorders>
              <w:top w:val="single" w:sz="4" w:space="0" w:color="auto"/>
              <w:left w:val="single" w:sz="4" w:space="0" w:color="auto"/>
              <w:bottom w:val="single" w:sz="4" w:space="0" w:color="auto"/>
              <w:right w:val="single" w:sz="4" w:space="0" w:color="auto"/>
            </w:tcBorders>
          </w:tcPr>
          <w:p w14:paraId="0A704DB8" w14:textId="77777777" w:rsidR="00AD5B21" w:rsidRDefault="00AD5B21" w:rsidP="00EE0200">
            <w:pPr>
              <w:pStyle w:val="Headingbody20"/>
            </w:pPr>
            <w:r>
              <w:t>If two coins are tossed 50 times, how many times do you expect to get two heads</w:t>
            </w:r>
          </w:p>
        </w:tc>
        <w:tc>
          <w:tcPr>
            <w:tcW w:w="1587" w:type="dxa"/>
            <w:tcBorders>
              <w:top w:val="single" w:sz="4" w:space="0" w:color="auto"/>
              <w:left w:val="single" w:sz="4" w:space="0" w:color="auto"/>
              <w:bottom w:val="single" w:sz="4" w:space="0" w:color="auto"/>
              <w:right w:val="single" w:sz="4" w:space="0" w:color="auto"/>
            </w:tcBorders>
          </w:tcPr>
          <w:p w14:paraId="1162349C" w14:textId="77777777" w:rsidR="00AD5B21" w:rsidRPr="006A1CB7" w:rsidRDefault="00AD5B21" w:rsidP="00EE0200">
            <w:pPr>
              <w:rPr>
                <w:lang w:val="en-ZA"/>
              </w:rPr>
            </w:pPr>
          </w:p>
        </w:tc>
      </w:tr>
      <w:tr w:rsidR="00AD5B21" w:rsidRPr="006A1CB7" w14:paraId="6871709E" w14:textId="77777777" w:rsidTr="00EE0200">
        <w:trPr>
          <w:trHeight w:val="290"/>
        </w:trPr>
        <w:tc>
          <w:tcPr>
            <w:tcW w:w="8191" w:type="dxa"/>
            <w:tcBorders>
              <w:top w:val="single" w:sz="4" w:space="0" w:color="auto"/>
              <w:left w:val="single" w:sz="4" w:space="0" w:color="auto"/>
              <w:bottom w:val="single" w:sz="4" w:space="0" w:color="auto"/>
              <w:right w:val="single" w:sz="4" w:space="0" w:color="auto"/>
            </w:tcBorders>
          </w:tcPr>
          <w:p w14:paraId="4390A7E4" w14:textId="77777777" w:rsidR="00AD5B21" w:rsidRDefault="00AD5B21" w:rsidP="00EE0200">
            <w:pPr>
              <w:pStyle w:val="Headingbody20"/>
            </w:pPr>
            <w:r>
              <w:t>If two coins are tossed 50 times, how many times do you expect to get one tail and one head?</w:t>
            </w:r>
          </w:p>
        </w:tc>
        <w:tc>
          <w:tcPr>
            <w:tcW w:w="1587" w:type="dxa"/>
            <w:tcBorders>
              <w:top w:val="single" w:sz="4" w:space="0" w:color="auto"/>
              <w:left w:val="single" w:sz="4" w:space="0" w:color="auto"/>
              <w:bottom w:val="single" w:sz="4" w:space="0" w:color="auto"/>
              <w:right w:val="single" w:sz="4" w:space="0" w:color="auto"/>
            </w:tcBorders>
          </w:tcPr>
          <w:p w14:paraId="1F85BB5C" w14:textId="77777777" w:rsidR="00AD5B21" w:rsidRPr="006A1CB7" w:rsidRDefault="00AD5B21" w:rsidP="00EE0200">
            <w:pPr>
              <w:rPr>
                <w:lang w:val="en-ZA"/>
              </w:rPr>
            </w:pPr>
          </w:p>
        </w:tc>
      </w:tr>
    </w:tbl>
    <w:p w14:paraId="62FA4014" w14:textId="77777777" w:rsidR="00AD5B21" w:rsidRPr="00E8211E" w:rsidRDefault="00AD5B21" w:rsidP="00AD5B21">
      <w:r w:rsidRPr="00E8211E">
        <w:t>Make a list of all possible outcomes if two dices X and Y are rolled simultaneously.</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1"/>
        <w:gridCol w:w="1741"/>
      </w:tblGrid>
      <w:tr w:rsidR="00AD5B21" w:rsidRPr="004B3FD9" w14:paraId="28ABEFB8" w14:textId="77777777" w:rsidTr="00EE0200">
        <w:tc>
          <w:tcPr>
            <w:tcW w:w="7980" w:type="dxa"/>
            <w:tcBorders>
              <w:top w:val="single" w:sz="4" w:space="0" w:color="auto"/>
              <w:left w:val="single" w:sz="4" w:space="0" w:color="auto"/>
              <w:bottom w:val="single" w:sz="4" w:space="0" w:color="auto"/>
              <w:right w:val="single" w:sz="4" w:space="0" w:color="auto"/>
            </w:tcBorders>
          </w:tcPr>
          <w:p w14:paraId="35792193" w14:textId="77777777" w:rsidR="00AD5B21" w:rsidRDefault="00AD5B21" w:rsidP="00EE0200">
            <w:pPr>
              <w:pStyle w:val="Headingbody20"/>
            </w:pPr>
            <w:r>
              <w:t>Make a list of the different outcomes of which the total is 6.</w:t>
            </w:r>
          </w:p>
        </w:tc>
        <w:tc>
          <w:tcPr>
            <w:tcW w:w="1798" w:type="dxa"/>
            <w:tcBorders>
              <w:top w:val="single" w:sz="4" w:space="0" w:color="auto"/>
              <w:left w:val="single" w:sz="4" w:space="0" w:color="auto"/>
              <w:bottom w:val="single" w:sz="4" w:space="0" w:color="auto"/>
              <w:right w:val="single" w:sz="4" w:space="0" w:color="auto"/>
            </w:tcBorders>
          </w:tcPr>
          <w:p w14:paraId="0309C3DF" w14:textId="77777777" w:rsidR="00AD5B21" w:rsidRPr="004B3FD9" w:rsidRDefault="00AD5B21" w:rsidP="00EE0200">
            <w:pPr>
              <w:pStyle w:val="Notes"/>
              <w:rPr>
                <w:lang w:val="en-ZA"/>
              </w:rPr>
            </w:pPr>
            <w:r w:rsidRPr="00983494">
              <w:t>5: 5+1; 1+5; 4+2; 2+4; 3+3</w:t>
            </w:r>
          </w:p>
        </w:tc>
      </w:tr>
      <w:tr w:rsidR="00AD5B21" w:rsidRPr="004B3FD9" w14:paraId="30D807BA" w14:textId="77777777" w:rsidTr="00EE0200">
        <w:tc>
          <w:tcPr>
            <w:tcW w:w="7980" w:type="dxa"/>
            <w:tcBorders>
              <w:top w:val="single" w:sz="4" w:space="0" w:color="auto"/>
              <w:left w:val="single" w:sz="4" w:space="0" w:color="auto"/>
              <w:bottom w:val="single" w:sz="4" w:space="0" w:color="auto"/>
              <w:right w:val="single" w:sz="4" w:space="0" w:color="auto"/>
            </w:tcBorders>
          </w:tcPr>
          <w:p w14:paraId="6718380A" w14:textId="77777777" w:rsidR="00AD5B21" w:rsidRDefault="00AD5B21" w:rsidP="00EE0200">
            <w:pPr>
              <w:pStyle w:val="Headingbody20"/>
            </w:pPr>
            <w:r>
              <w:t>What is the probability that, if two dice are rolled simultaneously, the total is 6?</w:t>
            </w:r>
          </w:p>
        </w:tc>
        <w:tc>
          <w:tcPr>
            <w:tcW w:w="1798" w:type="dxa"/>
            <w:tcBorders>
              <w:top w:val="single" w:sz="4" w:space="0" w:color="auto"/>
              <w:left w:val="single" w:sz="4" w:space="0" w:color="auto"/>
              <w:bottom w:val="single" w:sz="4" w:space="0" w:color="auto"/>
              <w:right w:val="single" w:sz="4" w:space="0" w:color="auto"/>
            </w:tcBorders>
          </w:tcPr>
          <w:p w14:paraId="272AD271" w14:textId="77777777" w:rsidR="00AD5B21" w:rsidRPr="004B3FD9" w:rsidRDefault="00AD5B21" w:rsidP="00EE0200">
            <w:pPr>
              <w:pStyle w:val="Notes"/>
              <w:rPr>
                <w:lang w:val="en-ZA"/>
              </w:rPr>
            </w:pPr>
            <w:r w:rsidRPr="00983494">
              <w:t>5/12</w:t>
            </w:r>
          </w:p>
        </w:tc>
      </w:tr>
    </w:tbl>
    <w:p w14:paraId="6AAD39C4" w14:textId="77777777" w:rsidR="00AD5B21" w:rsidRPr="00A0545D" w:rsidRDefault="00AD5B21" w:rsidP="00AD5B21">
      <w:pPr>
        <w:rPr>
          <w:lang w:val="en-ZA"/>
        </w:rPr>
      </w:pPr>
    </w:p>
    <w:p w14:paraId="128E142F" w14:textId="77777777" w:rsidR="00AD5B21" w:rsidRPr="006F29C6" w:rsidRDefault="00AD5B21" w:rsidP="00AD5B21">
      <w:pPr>
        <w:pStyle w:val="Heading3"/>
      </w:pPr>
      <w:bookmarkStart w:id="127" w:name="_Toc134327223"/>
      <w:bookmarkStart w:id="128" w:name="_Toc134355034"/>
      <w:bookmarkStart w:id="129" w:name="_Toc135384682"/>
      <w:bookmarkStart w:id="130" w:name="_Toc415429241"/>
      <w:r w:rsidRPr="006F29C6">
        <w:t>Summary</w:t>
      </w:r>
      <w:bookmarkEnd w:id="127"/>
      <w:bookmarkEnd w:id="128"/>
      <w:bookmarkEnd w:id="129"/>
      <w:bookmarkEnd w:id="130"/>
    </w:p>
    <w:p w14:paraId="6FA90BD7" w14:textId="77777777" w:rsidR="00AD5B21" w:rsidRPr="00A0545D" w:rsidRDefault="00AD5B21" w:rsidP="00AD5B21">
      <w:pPr>
        <w:rPr>
          <w:lang w:val="en-ZA"/>
        </w:rPr>
      </w:pPr>
      <w:r w:rsidRPr="00A0545D">
        <w:rPr>
          <w:lang w:val="en-ZA"/>
        </w:rPr>
        <w:t xml:space="preserve">This module dealt with statistical and probability theory in simple terms and used very little mathematics. The mathematics and equations that are used are reduced as much as possible while still retaining the message of statistics. The three major areas of statistics covered are producing data, organizing and analysing data and drawing conclusions from data. </w:t>
      </w:r>
    </w:p>
    <w:p w14:paraId="43381CDC" w14:textId="77777777" w:rsidR="00AD5B21" w:rsidRPr="00A0545D" w:rsidRDefault="00AD5B21" w:rsidP="00AD5B21">
      <w:pPr>
        <w:rPr>
          <w:lang w:val="en-ZA"/>
        </w:rPr>
      </w:pPr>
      <w:r w:rsidRPr="00A0545D">
        <w:rPr>
          <w:lang w:val="en-ZA"/>
        </w:rPr>
        <w:t>In the section on producing data, various techniques and examples are discussed. These include several sampling techniques that should be used and others that should be avoided. Surveys and questionnaires were discussed as well as the necessary topic of ethics when dealing with data and people.</w:t>
      </w:r>
    </w:p>
    <w:p w14:paraId="5AB7F12C" w14:textId="77777777" w:rsidR="00AD5B21" w:rsidRPr="00A0545D" w:rsidRDefault="00AD5B21" w:rsidP="00AD5B21">
      <w:pPr>
        <w:rPr>
          <w:lang w:val="en-ZA"/>
        </w:rPr>
      </w:pPr>
      <w:r w:rsidRPr="00A0545D">
        <w:rPr>
          <w:lang w:val="en-ZA"/>
        </w:rPr>
        <w:t>In the section on organizing and analysing data, techniques for validity and accuracy of data are discussed along with the different measurement scales used to record data. This section also shows how to display data and distribution as well as giving the formulas and techniques to display data and distributions.</w:t>
      </w:r>
    </w:p>
    <w:p w14:paraId="5DAC093D" w14:textId="77777777" w:rsidR="00AD5B21" w:rsidRPr="00A0545D" w:rsidRDefault="00AD5B21" w:rsidP="00AD5B21">
      <w:pPr>
        <w:rPr>
          <w:lang w:val="en-ZA"/>
        </w:rPr>
      </w:pPr>
      <w:r w:rsidRPr="00A0545D">
        <w:rPr>
          <w:lang w:val="en-ZA"/>
        </w:rPr>
        <w:t>In the section of drawing conclusions from data, simple probability theory is covered and includes a few comments on the topics close to us all. This section also indicates how to be confident about our results.</w:t>
      </w:r>
    </w:p>
    <w:p w14:paraId="2BEB4459" w14:textId="77777777" w:rsidR="00AD5B21" w:rsidRPr="00A0545D" w:rsidRDefault="00AD5B21" w:rsidP="00AD5B21">
      <w:pPr>
        <w:rPr>
          <w:lang w:val="en-ZA"/>
        </w:rPr>
      </w:pPr>
      <w:r w:rsidRPr="00A0545D">
        <w:rPr>
          <w:lang w:val="en-ZA"/>
        </w:rPr>
        <w:t>Learn to use numbers and statistics to ensure you are a responsible and participating citizen in our society.</w:t>
      </w:r>
    </w:p>
    <w:p w14:paraId="7BA9E657" w14:textId="77777777" w:rsidR="00AD5B21" w:rsidRPr="00A0545D" w:rsidRDefault="00AD5B21" w:rsidP="00AD5B21">
      <w:pPr>
        <w:rPr>
          <w:lang w:val="en-ZA"/>
        </w:rPr>
      </w:pPr>
    </w:p>
    <w:p w14:paraId="3FF699E8" w14:textId="77777777" w:rsidR="00AD5B21" w:rsidRPr="00A0545D" w:rsidRDefault="00AD5B21" w:rsidP="00AD5B21">
      <w:pPr>
        <w:rPr>
          <w:lang w:val="en-ZA"/>
        </w:rPr>
      </w:pPr>
      <w:r>
        <w:rPr>
          <w:lang w:val="en-ZA"/>
        </w:rPr>
        <w:br w:type="page"/>
      </w:r>
    </w:p>
    <w:p w14:paraId="727B2E52" w14:textId="77777777" w:rsidR="00AD5B21" w:rsidRPr="005B7656" w:rsidRDefault="00AD5B21" w:rsidP="00AD5B21">
      <w:pPr>
        <w:pStyle w:val="Heading1"/>
      </w:pPr>
      <w:bookmarkStart w:id="131" w:name="_Toc150071676"/>
      <w:bookmarkStart w:id="132" w:name="_Toc153012030"/>
      <w:bookmarkStart w:id="133" w:name="_Toc415429242"/>
      <w:r w:rsidRPr="005B7656">
        <w:lastRenderedPageBreak/>
        <w:t>PROBABILITY AND STATISTICAL MODELS</w:t>
      </w:r>
      <w:bookmarkEnd w:id="131"/>
      <w:bookmarkEnd w:id="132"/>
      <w:bookmarkEnd w:id="133"/>
    </w:p>
    <w:p w14:paraId="7AAD0635" w14:textId="77777777" w:rsidR="00AD5B21" w:rsidRPr="00A0545D" w:rsidRDefault="00AD5B21" w:rsidP="00AD5B21">
      <w:pPr>
        <w:rPr>
          <w:lang w:val="en-ZA"/>
        </w:rPr>
      </w:pPr>
    </w:p>
    <w:p w14:paraId="5AD41A5C" w14:textId="77777777" w:rsidR="00AD5B21" w:rsidRDefault="00AD5B21" w:rsidP="00AD5B21">
      <w:pPr>
        <w:rPr>
          <w:lang w:val="en-ZA"/>
        </w:rPr>
      </w:pPr>
    </w:p>
    <w:p w14:paraId="1604260C" w14:textId="77777777" w:rsidR="00AD5B21" w:rsidRDefault="00AD5B21" w:rsidP="00AD5B21">
      <w:pPr>
        <w:pStyle w:val="Heading4"/>
        <w:rPr>
          <w:lang w:val="en-ZA"/>
        </w:rPr>
      </w:pPr>
      <w:r>
        <w:rPr>
          <w:lang w:val="en-ZA"/>
        </w:rPr>
        <w:t>Specific outcome</w:t>
      </w:r>
    </w:p>
    <w:p w14:paraId="3834600B" w14:textId="77777777" w:rsidR="00AD5B21" w:rsidRDefault="00AD5B21" w:rsidP="00AD5B21">
      <w:r>
        <w:t>Critically interrogate and use probability and statistical models in problem solving and decision making in real world situations</w:t>
      </w:r>
    </w:p>
    <w:p w14:paraId="4C555CFD" w14:textId="77777777" w:rsidR="00AD5B21" w:rsidRDefault="00AD5B21" w:rsidP="00AD5B21">
      <w:pPr>
        <w:rPr>
          <w:lang w:val="en-ZA"/>
        </w:rPr>
      </w:pPr>
    </w:p>
    <w:p w14:paraId="01DD2B55" w14:textId="77777777" w:rsidR="00AD5B21" w:rsidRDefault="00AD5B21" w:rsidP="00AD5B21">
      <w:pPr>
        <w:rPr>
          <w:lang w:val="en-ZA"/>
        </w:rPr>
      </w:pPr>
    </w:p>
    <w:p w14:paraId="1CD4120E" w14:textId="77777777" w:rsidR="00AD5B21" w:rsidRDefault="00AD5B21" w:rsidP="00AD5B21">
      <w:pPr>
        <w:pStyle w:val="Heading4"/>
        <w:rPr>
          <w:lang w:val="en-ZA"/>
        </w:rPr>
      </w:pPr>
      <w:r>
        <w:rPr>
          <w:lang w:val="en-ZA"/>
        </w:rPr>
        <w:t>Assessment criteria</w:t>
      </w:r>
    </w:p>
    <w:p w14:paraId="0EC56315" w14:textId="77777777" w:rsidR="00AD5B21" w:rsidRDefault="00AD5B21" w:rsidP="00AD5B21">
      <w:pPr>
        <w:pStyle w:val="ListBullet2"/>
        <w:numPr>
          <w:ilvl w:val="0"/>
          <w:numId w:val="17"/>
        </w:numPr>
      </w:pPr>
      <w:r>
        <w:t>Statistics generated from the data are interpreted meaningfully and interpretations are justified or critiqued. </w:t>
      </w:r>
    </w:p>
    <w:p w14:paraId="4576C564" w14:textId="77777777" w:rsidR="00AD5B21" w:rsidRDefault="00AD5B21" w:rsidP="00AD5B21">
      <w:pPr>
        <w:pStyle w:val="ListBullet2"/>
        <w:numPr>
          <w:ilvl w:val="0"/>
          <w:numId w:val="17"/>
        </w:numPr>
      </w:pPr>
      <w:r>
        <w:t>Assumptions made in the collection or generation of data and statistics are defined or critiqued appropriately. </w:t>
      </w:r>
    </w:p>
    <w:p w14:paraId="787F5FF9" w14:textId="77777777" w:rsidR="00AD5B21" w:rsidRDefault="00AD5B21" w:rsidP="00AD5B21">
      <w:pPr>
        <w:pStyle w:val="ListBullet2"/>
        <w:numPr>
          <w:ilvl w:val="0"/>
          <w:numId w:val="17"/>
        </w:numPr>
      </w:pPr>
      <w:r>
        <w:t>Tables, diagrams, charts and graphs are used or critiqued appropriately in the analysis and representation of data, statistics and probability values</w:t>
      </w:r>
    </w:p>
    <w:p w14:paraId="4991BAB5" w14:textId="77777777" w:rsidR="00AD5B21" w:rsidRDefault="00AD5B21" w:rsidP="00AD5B21">
      <w:pPr>
        <w:pStyle w:val="ListBullet2"/>
        <w:numPr>
          <w:ilvl w:val="0"/>
          <w:numId w:val="17"/>
        </w:numPr>
      </w:pPr>
      <w:r>
        <w:t>Predictions, conclusions and judgements are made on the basis of valid arguments and supporting data, statistics and probability models</w:t>
      </w:r>
    </w:p>
    <w:p w14:paraId="76B49747" w14:textId="77777777" w:rsidR="00AD5B21" w:rsidRDefault="00AD5B21" w:rsidP="00AD5B21">
      <w:pPr>
        <w:pStyle w:val="ListBullet2"/>
        <w:numPr>
          <w:ilvl w:val="0"/>
          <w:numId w:val="17"/>
        </w:numPr>
      </w:pPr>
      <w:r>
        <w:t>Evaluations of the statistics identify potential sources of bias, errors in measurement, potential uses and misuses and their effects on arguments, judgements, conclusions and ultimately the audience</w:t>
      </w:r>
    </w:p>
    <w:p w14:paraId="091C83B8" w14:textId="77777777" w:rsidR="00AD5B21" w:rsidRDefault="00AD5B21" w:rsidP="00AD5B21">
      <w:pPr>
        <w:rPr>
          <w:lang w:val="en-ZA"/>
        </w:rPr>
      </w:pPr>
    </w:p>
    <w:p w14:paraId="25F5E650" w14:textId="77777777" w:rsidR="00AD5B21" w:rsidRPr="00A0545D" w:rsidRDefault="00AD5B21" w:rsidP="00AD5B21">
      <w:pPr>
        <w:rPr>
          <w:lang w:val="en-ZA"/>
        </w:rPr>
      </w:pPr>
    </w:p>
    <w:p w14:paraId="659154F1" w14:textId="77777777" w:rsidR="00AD5B21" w:rsidRDefault="00AD5B21" w:rsidP="00AD5B21">
      <w:r w:rsidRPr="00A0545D">
        <w:br w:type="page"/>
      </w:r>
    </w:p>
    <w:p w14:paraId="13747F24" w14:textId="77777777" w:rsidR="00AD5B21" w:rsidRPr="001D5C63" w:rsidRDefault="00AD5B21" w:rsidP="00AD5B21">
      <w:pPr>
        <w:pStyle w:val="Heading2"/>
      </w:pPr>
      <w:bookmarkStart w:id="134" w:name="_Toc182749517"/>
      <w:bookmarkStart w:id="135" w:name="_Toc154303256"/>
      <w:bookmarkStart w:id="136" w:name="_Toc139719058"/>
      <w:bookmarkStart w:id="137" w:name="_Toc415429243"/>
      <w:r w:rsidRPr="001D5C63">
        <w:lastRenderedPageBreak/>
        <w:t>Analyse The Data</w:t>
      </w:r>
      <w:bookmarkEnd w:id="134"/>
      <w:bookmarkEnd w:id="135"/>
      <w:bookmarkEnd w:id="136"/>
      <w:bookmarkEnd w:id="137"/>
    </w:p>
    <w:p w14:paraId="773E3688" w14:textId="77777777" w:rsidR="00AD5B21" w:rsidRDefault="00AD5B21" w:rsidP="00AD5B21">
      <w:pPr>
        <w:pStyle w:val="Headingbody20"/>
      </w:pPr>
      <w:r>
        <w:rPr>
          <w:noProof/>
          <w:lang w:val="en-US"/>
        </w:rPr>
        <w:drawing>
          <wp:anchor distT="0" distB="0" distL="114300" distR="114300" simplePos="0" relativeHeight="251678720" behindDoc="0" locked="0" layoutInCell="1" allowOverlap="1" wp14:anchorId="342BD923" wp14:editId="1135EE62">
            <wp:simplePos x="0" y="0"/>
            <wp:positionH relativeFrom="column">
              <wp:posOffset>4302125</wp:posOffset>
            </wp:positionH>
            <wp:positionV relativeFrom="paragraph">
              <wp:posOffset>10795</wp:posOffset>
            </wp:positionV>
            <wp:extent cx="1898015" cy="988060"/>
            <wp:effectExtent l="0" t="0" r="6985" b="2540"/>
            <wp:wrapSquare wrapText="bothSides"/>
            <wp:docPr id="4429" name="Picture 4429" descr="C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9" descr="C002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98015" cy="988060"/>
                    </a:xfrm>
                    <a:prstGeom prst="rect">
                      <a:avLst/>
                    </a:prstGeom>
                    <a:noFill/>
                  </pic:spPr>
                </pic:pic>
              </a:graphicData>
            </a:graphic>
            <wp14:sizeRelH relativeFrom="page">
              <wp14:pctWidth>0</wp14:pctWidth>
            </wp14:sizeRelH>
            <wp14:sizeRelV relativeFrom="page">
              <wp14:pctHeight>0</wp14:pctHeight>
            </wp14:sizeRelV>
          </wp:anchor>
        </w:drawing>
      </w:r>
      <w:r>
        <w:t>Now you have all the information, you have to do something with it: analyse the information.  The only reason you went to all the trouble of conducting market research is that you want information, so that you can analyse the information and use it for the benefit of your new venture.</w:t>
      </w:r>
    </w:p>
    <w:p w14:paraId="28BEF0ED" w14:textId="77777777" w:rsidR="00AD5B21" w:rsidRDefault="00AD5B21" w:rsidP="00AD5B21">
      <w:pPr>
        <w:pStyle w:val="Headingbody20"/>
      </w:pPr>
      <w:r>
        <w:t xml:space="preserve">Once you have all the information, you have to organise it, summarise it and simplify the information so that you can make sense of it. </w:t>
      </w:r>
    </w:p>
    <w:p w14:paraId="402D6EC4" w14:textId="77777777" w:rsidR="00AD5B21" w:rsidRDefault="00AD5B21" w:rsidP="00AD5B21">
      <w:pPr>
        <w:pStyle w:val="Headingbody20"/>
      </w:pPr>
      <w:r>
        <w:t xml:space="preserve">The easiest would be to prepare a document that lists all the questions.  You then count all the answers and add the totals to the document.  If we use the questions from a previous Formative Assessment: </w:t>
      </w:r>
    </w:p>
    <w:p w14:paraId="29FF37A9" w14:textId="77777777" w:rsidR="00AD5B21" w:rsidRDefault="00AD5B21" w:rsidP="00AD5B21">
      <w:pPr>
        <w:pStyle w:val="Headingbody20"/>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0"/>
        <w:gridCol w:w="905"/>
        <w:gridCol w:w="1100"/>
        <w:gridCol w:w="1100"/>
        <w:gridCol w:w="1057"/>
      </w:tblGrid>
      <w:tr w:rsidR="00AD5B21" w:rsidRPr="006A1CB7" w14:paraId="1B00E229" w14:textId="77777777" w:rsidTr="00EE0200">
        <w:tc>
          <w:tcPr>
            <w:tcW w:w="4400" w:type="dxa"/>
            <w:tcBorders>
              <w:top w:val="single" w:sz="4" w:space="0" w:color="auto"/>
              <w:left w:val="single" w:sz="4" w:space="0" w:color="auto"/>
              <w:bottom w:val="single" w:sz="4" w:space="0" w:color="auto"/>
              <w:right w:val="single" w:sz="4" w:space="0" w:color="auto"/>
            </w:tcBorders>
          </w:tcPr>
          <w:p w14:paraId="3F071BCC" w14:textId="77777777" w:rsidR="00AD5B21" w:rsidRDefault="00AD5B21" w:rsidP="00EE0200">
            <w:pPr>
              <w:pStyle w:val="Headingbody20"/>
            </w:pPr>
            <w:r>
              <w:t>Do you play computer games?</w:t>
            </w:r>
          </w:p>
        </w:tc>
        <w:tc>
          <w:tcPr>
            <w:tcW w:w="905" w:type="dxa"/>
            <w:tcBorders>
              <w:top w:val="single" w:sz="4" w:space="0" w:color="auto"/>
              <w:left w:val="single" w:sz="4" w:space="0" w:color="auto"/>
              <w:bottom w:val="single" w:sz="4" w:space="0" w:color="auto"/>
              <w:right w:val="single" w:sz="4" w:space="0" w:color="auto"/>
            </w:tcBorders>
          </w:tcPr>
          <w:p w14:paraId="0EC22CF1" w14:textId="77777777" w:rsidR="00AD5B21" w:rsidRDefault="00AD5B21" w:rsidP="00EE0200">
            <w:pPr>
              <w:pStyle w:val="Headingbody20"/>
            </w:pPr>
            <w:r>
              <w:t>Yes</w:t>
            </w:r>
          </w:p>
        </w:tc>
        <w:tc>
          <w:tcPr>
            <w:tcW w:w="1100" w:type="dxa"/>
            <w:tcBorders>
              <w:top w:val="single" w:sz="4" w:space="0" w:color="auto"/>
              <w:left w:val="single" w:sz="4" w:space="0" w:color="auto"/>
              <w:bottom w:val="single" w:sz="4" w:space="0" w:color="auto"/>
              <w:right w:val="single" w:sz="4" w:space="0" w:color="auto"/>
            </w:tcBorders>
          </w:tcPr>
          <w:p w14:paraId="4A42C622" w14:textId="77777777" w:rsidR="00AD5B21" w:rsidRDefault="00AD5B21" w:rsidP="00EE0200">
            <w:pPr>
              <w:pStyle w:val="Headingbody20"/>
            </w:pPr>
            <w:r>
              <w:t>1450</w:t>
            </w:r>
          </w:p>
        </w:tc>
        <w:tc>
          <w:tcPr>
            <w:tcW w:w="1100" w:type="dxa"/>
            <w:tcBorders>
              <w:top w:val="single" w:sz="4" w:space="0" w:color="auto"/>
              <w:left w:val="single" w:sz="4" w:space="0" w:color="auto"/>
              <w:bottom w:val="single" w:sz="4" w:space="0" w:color="auto"/>
              <w:right w:val="single" w:sz="4" w:space="0" w:color="auto"/>
            </w:tcBorders>
          </w:tcPr>
          <w:p w14:paraId="7EB7E31C" w14:textId="77777777" w:rsidR="00AD5B21" w:rsidRDefault="00AD5B21" w:rsidP="00EE0200">
            <w:pPr>
              <w:pStyle w:val="Headingbody20"/>
            </w:pPr>
            <w:r>
              <w:t>No</w:t>
            </w:r>
          </w:p>
        </w:tc>
        <w:tc>
          <w:tcPr>
            <w:tcW w:w="1057" w:type="dxa"/>
            <w:tcBorders>
              <w:top w:val="single" w:sz="4" w:space="0" w:color="auto"/>
              <w:left w:val="single" w:sz="4" w:space="0" w:color="auto"/>
              <w:bottom w:val="single" w:sz="4" w:space="0" w:color="auto"/>
              <w:right w:val="single" w:sz="4" w:space="0" w:color="auto"/>
            </w:tcBorders>
          </w:tcPr>
          <w:p w14:paraId="6F90A46D" w14:textId="77777777" w:rsidR="00AD5B21" w:rsidRDefault="00AD5B21" w:rsidP="00EE0200">
            <w:pPr>
              <w:pStyle w:val="Headingbody20"/>
            </w:pPr>
            <w:r>
              <w:t>550</w:t>
            </w:r>
          </w:p>
        </w:tc>
      </w:tr>
    </w:tbl>
    <w:p w14:paraId="0BF0FC6A" w14:textId="77777777" w:rsidR="00AD5B21" w:rsidRDefault="00AD5B21" w:rsidP="00AD5B21">
      <w:pPr>
        <w:pStyle w:val="Headingbody20"/>
        <w:spacing w:before="0"/>
      </w:pPr>
      <w:r>
        <w:rPr>
          <w:noProof/>
          <w:lang w:val="en-US"/>
        </w:rPr>
        <w:drawing>
          <wp:anchor distT="0" distB="0" distL="114300" distR="114300" simplePos="0" relativeHeight="251679744" behindDoc="1" locked="0" layoutInCell="1" allowOverlap="1" wp14:anchorId="5D06D0D5" wp14:editId="69867429">
            <wp:simplePos x="0" y="0"/>
            <wp:positionH relativeFrom="column">
              <wp:posOffset>5066665</wp:posOffset>
            </wp:positionH>
            <wp:positionV relativeFrom="paragraph">
              <wp:posOffset>297815</wp:posOffset>
            </wp:positionV>
            <wp:extent cx="1024255" cy="1081405"/>
            <wp:effectExtent l="0" t="0" r="4445" b="4445"/>
            <wp:wrapSquare wrapText="bothSides"/>
            <wp:docPr id="4430" name="Picture 4430" descr="C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0" descr="C000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24255" cy="1081405"/>
                    </a:xfrm>
                    <a:prstGeom prst="rect">
                      <a:avLst/>
                    </a:prstGeom>
                    <a:noFill/>
                  </pic:spPr>
                </pic:pic>
              </a:graphicData>
            </a:graphic>
            <wp14:sizeRelH relativeFrom="page">
              <wp14:pctWidth>0</wp14:pctWidth>
            </wp14:sizeRelH>
            <wp14:sizeRelV relativeFrom="page">
              <wp14:pctHeight>0</wp14:pctHeight>
            </wp14:sizeRelV>
          </wp:anchor>
        </w:drawing>
      </w:r>
      <w:r>
        <w:t xml:space="preserve">Now you can calculate a percentage of the sample: who plays computer games and therefore might be interested in buying a new game. </w:t>
      </w:r>
    </w:p>
    <w:p w14:paraId="371026DB" w14:textId="77777777" w:rsidR="00AD5B21" w:rsidRDefault="00AD5B21" w:rsidP="00AD5B21">
      <w:pPr>
        <w:pStyle w:val="ListBullet2"/>
        <w:rPr>
          <w:lang w:val="en-ZA"/>
        </w:rPr>
      </w:pPr>
      <w:r>
        <w:rPr>
          <w:lang w:val="en-ZA"/>
        </w:rPr>
        <w:t xml:space="preserve">Total questionnaires received: </w:t>
      </w:r>
      <w:r>
        <w:rPr>
          <w:lang w:val="en-ZA"/>
        </w:rPr>
        <w:tab/>
        <w:t>2000</w:t>
      </w:r>
    </w:p>
    <w:p w14:paraId="01AF69D1" w14:textId="77777777" w:rsidR="00AD5B21" w:rsidRDefault="00AD5B21" w:rsidP="00AD5B21">
      <w:pPr>
        <w:pStyle w:val="ListBullet2"/>
        <w:rPr>
          <w:lang w:val="en-ZA"/>
        </w:rPr>
      </w:pPr>
      <w:r>
        <w:rPr>
          <w:lang w:val="en-ZA"/>
        </w:rPr>
        <w:t>Total Yes</w:t>
      </w:r>
      <w:r>
        <w:rPr>
          <w:lang w:val="en-ZA"/>
        </w:rPr>
        <w:tab/>
        <w:t>1450</w:t>
      </w:r>
      <w:r>
        <w:rPr>
          <w:lang w:val="en-ZA"/>
        </w:rPr>
        <w:tab/>
        <w:t>percentage of sample:</w:t>
      </w:r>
      <w:r>
        <w:rPr>
          <w:lang w:val="en-ZA"/>
        </w:rPr>
        <w:tab/>
        <w:t>72%</w:t>
      </w:r>
    </w:p>
    <w:p w14:paraId="417B2AA0" w14:textId="77777777" w:rsidR="00AD5B21" w:rsidRDefault="00AD5B21" w:rsidP="00AD5B21">
      <w:pPr>
        <w:pStyle w:val="ListBullet2"/>
        <w:rPr>
          <w:lang w:val="en-ZA"/>
        </w:rPr>
      </w:pPr>
      <w:r>
        <w:rPr>
          <w:lang w:val="en-ZA"/>
        </w:rPr>
        <w:t>Total No</w:t>
      </w:r>
      <w:r>
        <w:rPr>
          <w:lang w:val="en-ZA"/>
        </w:rPr>
        <w:tab/>
        <w:t>550</w:t>
      </w:r>
      <w:r>
        <w:rPr>
          <w:lang w:val="en-ZA"/>
        </w:rPr>
        <w:tab/>
        <w:t>percentage of sample</w:t>
      </w:r>
      <w:r>
        <w:rPr>
          <w:lang w:val="en-ZA"/>
        </w:rPr>
        <w:tab/>
      </w:r>
      <w:r>
        <w:rPr>
          <w:lang w:val="en-ZA"/>
        </w:rPr>
        <w:tab/>
        <w:t>18%</w:t>
      </w:r>
    </w:p>
    <w:p w14:paraId="2D1F22B5" w14:textId="77777777" w:rsidR="00AD5B21" w:rsidRDefault="00AD5B21" w:rsidP="00AD5B21">
      <w:pPr>
        <w:pStyle w:val="Headingbody20"/>
      </w:pPr>
      <w:r>
        <w:t>This means that, of the people who took part in the market research, 72% do play computer games.</w:t>
      </w:r>
    </w:p>
    <w:p w14:paraId="1E83376C" w14:textId="77777777" w:rsidR="00AD5B21" w:rsidRPr="006F29C6" w:rsidRDefault="00AD5B21" w:rsidP="00AD5B21">
      <w:pPr>
        <w:pStyle w:val="MyFormAssmtHdg"/>
      </w:pPr>
      <w:bookmarkStart w:id="138" w:name="_Toc415429244"/>
      <w:bookmarkStart w:id="139" w:name="_Toc154303257"/>
      <w:bookmarkStart w:id="140" w:name="_Toc139719059"/>
      <w:r w:rsidRPr="006F29C6">
        <w:t>Formative assessment</w:t>
      </w:r>
      <w:bookmarkEnd w:id="138"/>
      <w:r w:rsidRPr="006F29C6">
        <w:t xml:space="preserve"> </w:t>
      </w:r>
      <w:bookmarkEnd w:id="139"/>
      <w:bookmarkEnd w:id="140"/>
    </w:p>
    <w:p w14:paraId="2AF1F085" w14:textId="77777777" w:rsidR="00AD5B21" w:rsidRDefault="00AD5B21" w:rsidP="00AD5B21">
      <w:pPr>
        <w:pStyle w:val="Headingbody20"/>
      </w:pPr>
      <w:r>
        <w:t>Analyse the responses for the following questions:</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1"/>
        <w:gridCol w:w="1589"/>
        <w:gridCol w:w="1042"/>
      </w:tblGrid>
      <w:tr w:rsidR="00AD5B21" w:rsidRPr="006A1CB7" w14:paraId="2171B3E7" w14:textId="77777777" w:rsidTr="00EE0200">
        <w:trPr>
          <w:trHeight w:val="264"/>
        </w:trPr>
        <w:tc>
          <w:tcPr>
            <w:tcW w:w="7013" w:type="dxa"/>
            <w:vMerge w:val="restart"/>
            <w:tcBorders>
              <w:top w:val="single" w:sz="4" w:space="0" w:color="auto"/>
              <w:left w:val="single" w:sz="4" w:space="0" w:color="auto"/>
              <w:bottom w:val="single" w:sz="4" w:space="0" w:color="auto"/>
              <w:right w:val="single" w:sz="4" w:space="0" w:color="auto"/>
            </w:tcBorders>
            <w:vAlign w:val="center"/>
          </w:tcPr>
          <w:p w14:paraId="1EA4E055" w14:textId="77777777" w:rsidR="00AD5B21" w:rsidRDefault="00AD5B21" w:rsidP="00EE0200">
            <w:pPr>
              <w:pStyle w:val="Headingbody20"/>
            </w:pPr>
            <w:r>
              <w:t>Why do you use a taxi to and from work</w:t>
            </w:r>
          </w:p>
        </w:tc>
        <w:tc>
          <w:tcPr>
            <w:tcW w:w="1601" w:type="dxa"/>
            <w:tcBorders>
              <w:top w:val="single" w:sz="4" w:space="0" w:color="auto"/>
              <w:left w:val="single" w:sz="4" w:space="0" w:color="auto"/>
              <w:bottom w:val="single" w:sz="4" w:space="0" w:color="auto"/>
              <w:right w:val="single" w:sz="4" w:space="0" w:color="auto"/>
            </w:tcBorders>
          </w:tcPr>
          <w:p w14:paraId="363ED154" w14:textId="77777777" w:rsidR="00AD5B21" w:rsidRDefault="00AD5B21" w:rsidP="00EE0200">
            <w:pPr>
              <w:pStyle w:val="Headingbody20"/>
            </w:pPr>
            <w:r>
              <w:t>Cheap</w:t>
            </w:r>
          </w:p>
        </w:tc>
        <w:tc>
          <w:tcPr>
            <w:tcW w:w="1057" w:type="dxa"/>
            <w:tcBorders>
              <w:top w:val="single" w:sz="4" w:space="0" w:color="auto"/>
              <w:left w:val="single" w:sz="4" w:space="0" w:color="auto"/>
              <w:bottom w:val="single" w:sz="4" w:space="0" w:color="auto"/>
              <w:right w:val="single" w:sz="4" w:space="0" w:color="auto"/>
            </w:tcBorders>
          </w:tcPr>
          <w:p w14:paraId="22F1630D" w14:textId="77777777" w:rsidR="00AD5B21" w:rsidRDefault="00AD5B21" w:rsidP="00EE0200">
            <w:pPr>
              <w:pStyle w:val="Headingbody20"/>
            </w:pPr>
            <w:r>
              <w:t>1631</w:t>
            </w:r>
          </w:p>
        </w:tc>
      </w:tr>
      <w:tr w:rsidR="00AD5B21" w:rsidRPr="006A1CB7" w14:paraId="04941325" w14:textId="77777777" w:rsidTr="00EE0200">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220F7804" w14:textId="77777777" w:rsidR="00AD5B21" w:rsidRPr="006A1CB7" w:rsidRDefault="00AD5B21" w:rsidP="00EE0200">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467BF5CA" w14:textId="77777777" w:rsidR="00AD5B21" w:rsidRDefault="00AD5B21" w:rsidP="00EE0200">
            <w:pPr>
              <w:pStyle w:val="Headingbody20"/>
            </w:pPr>
            <w:r>
              <w:t>Fast</w:t>
            </w:r>
          </w:p>
        </w:tc>
        <w:tc>
          <w:tcPr>
            <w:tcW w:w="1057" w:type="dxa"/>
            <w:tcBorders>
              <w:top w:val="single" w:sz="4" w:space="0" w:color="auto"/>
              <w:left w:val="single" w:sz="4" w:space="0" w:color="auto"/>
              <w:bottom w:val="single" w:sz="4" w:space="0" w:color="auto"/>
              <w:right w:val="single" w:sz="4" w:space="0" w:color="auto"/>
            </w:tcBorders>
          </w:tcPr>
          <w:p w14:paraId="1C911309" w14:textId="77777777" w:rsidR="00AD5B21" w:rsidRDefault="00AD5B21" w:rsidP="00EE0200">
            <w:pPr>
              <w:pStyle w:val="Headingbody20"/>
            </w:pPr>
            <w:r>
              <w:t>1091</w:t>
            </w:r>
          </w:p>
        </w:tc>
      </w:tr>
      <w:tr w:rsidR="00AD5B21" w:rsidRPr="006A1CB7" w14:paraId="7CD0A63D" w14:textId="77777777" w:rsidTr="00EE0200">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3FAF21DF" w14:textId="77777777" w:rsidR="00AD5B21" w:rsidRPr="006A1CB7" w:rsidRDefault="00AD5B21" w:rsidP="00EE0200">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3CB34107" w14:textId="77777777" w:rsidR="00AD5B21" w:rsidRDefault="00AD5B21" w:rsidP="00EE0200">
            <w:pPr>
              <w:pStyle w:val="Headingbody20"/>
            </w:pPr>
            <w:r>
              <w:t>Safe</w:t>
            </w:r>
          </w:p>
        </w:tc>
        <w:tc>
          <w:tcPr>
            <w:tcW w:w="1057" w:type="dxa"/>
            <w:tcBorders>
              <w:top w:val="single" w:sz="4" w:space="0" w:color="auto"/>
              <w:left w:val="single" w:sz="4" w:space="0" w:color="auto"/>
              <w:bottom w:val="single" w:sz="4" w:space="0" w:color="auto"/>
              <w:right w:val="single" w:sz="4" w:space="0" w:color="auto"/>
            </w:tcBorders>
          </w:tcPr>
          <w:p w14:paraId="43D27B4A" w14:textId="77777777" w:rsidR="00AD5B21" w:rsidRDefault="00AD5B21" w:rsidP="00EE0200">
            <w:pPr>
              <w:pStyle w:val="Headingbody20"/>
            </w:pPr>
            <w:r>
              <w:t>312</w:t>
            </w:r>
          </w:p>
        </w:tc>
      </w:tr>
      <w:tr w:rsidR="00AD5B21" w:rsidRPr="006A1CB7" w14:paraId="517C9E99" w14:textId="77777777" w:rsidTr="00EE0200">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6B8662A0" w14:textId="77777777" w:rsidR="00AD5B21" w:rsidRPr="006A1CB7" w:rsidRDefault="00AD5B21" w:rsidP="00EE0200">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1D8286B1" w14:textId="77777777" w:rsidR="00AD5B21" w:rsidRDefault="00AD5B21" w:rsidP="00EE0200">
            <w:pPr>
              <w:pStyle w:val="Headingbody20"/>
            </w:pPr>
            <w:r>
              <w:t>Convenient</w:t>
            </w:r>
          </w:p>
        </w:tc>
        <w:tc>
          <w:tcPr>
            <w:tcW w:w="1057" w:type="dxa"/>
            <w:tcBorders>
              <w:top w:val="single" w:sz="4" w:space="0" w:color="auto"/>
              <w:left w:val="single" w:sz="4" w:space="0" w:color="auto"/>
              <w:bottom w:val="single" w:sz="4" w:space="0" w:color="auto"/>
              <w:right w:val="single" w:sz="4" w:space="0" w:color="auto"/>
            </w:tcBorders>
          </w:tcPr>
          <w:p w14:paraId="337603CD" w14:textId="77777777" w:rsidR="00AD5B21" w:rsidRDefault="00AD5B21" w:rsidP="00EE0200">
            <w:pPr>
              <w:pStyle w:val="Headingbody20"/>
            </w:pPr>
            <w:r>
              <w:t>1849</w:t>
            </w:r>
          </w:p>
        </w:tc>
      </w:tr>
    </w:tbl>
    <w:p w14:paraId="34DD263B" w14:textId="77777777" w:rsidR="00AD5B21" w:rsidRDefault="00AD5B21" w:rsidP="00AD5B21">
      <w:pPr>
        <w:pStyle w:val="Headingbody20"/>
      </w:pPr>
      <w:r>
        <w:t>If you sent out 2000 questionnaires, what percentage of the sample use taxis because they are cheap, what percentage use taxis because they are fast, what percentage use taxis because they are safe and what percentage use taxis because they are convenient?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3"/>
        <w:gridCol w:w="4769"/>
      </w:tblGrid>
      <w:tr w:rsidR="00AD5B21" w:rsidRPr="00763419" w14:paraId="6D616B3E" w14:textId="77777777" w:rsidTr="00EE0200">
        <w:tc>
          <w:tcPr>
            <w:tcW w:w="4599" w:type="dxa"/>
            <w:tcBorders>
              <w:top w:val="single" w:sz="4" w:space="0" w:color="auto"/>
              <w:left w:val="single" w:sz="4" w:space="0" w:color="auto"/>
              <w:bottom w:val="single" w:sz="4" w:space="0" w:color="auto"/>
              <w:right w:val="single" w:sz="4" w:space="0" w:color="auto"/>
            </w:tcBorders>
          </w:tcPr>
          <w:p w14:paraId="23106653" w14:textId="77777777" w:rsidR="00AD5B21" w:rsidRDefault="00AD5B21" w:rsidP="00EE0200">
            <w:pPr>
              <w:pStyle w:val="Headingbody20"/>
            </w:pPr>
            <w:r>
              <w:t xml:space="preserve">Cheap </w:t>
            </w:r>
          </w:p>
        </w:tc>
        <w:tc>
          <w:tcPr>
            <w:tcW w:w="4928" w:type="dxa"/>
            <w:tcBorders>
              <w:top w:val="single" w:sz="4" w:space="0" w:color="auto"/>
              <w:left w:val="single" w:sz="4" w:space="0" w:color="auto"/>
              <w:bottom w:val="single" w:sz="4" w:space="0" w:color="auto"/>
              <w:right w:val="single" w:sz="4" w:space="0" w:color="auto"/>
            </w:tcBorders>
          </w:tcPr>
          <w:p w14:paraId="47323D2B" w14:textId="77777777" w:rsidR="00AD5B21" w:rsidRPr="00763419" w:rsidRDefault="00AD5B21" w:rsidP="00EE0200">
            <w:pPr>
              <w:pStyle w:val="Notes"/>
              <w:rPr>
                <w:lang w:val="en-ZA"/>
              </w:rPr>
            </w:pPr>
            <w:r w:rsidRPr="00763419">
              <w:rPr>
                <w:lang w:val="en-ZA"/>
              </w:rPr>
              <w:t>81%</w:t>
            </w:r>
          </w:p>
        </w:tc>
      </w:tr>
      <w:tr w:rsidR="00AD5B21" w:rsidRPr="00763419" w14:paraId="0BAB08D7" w14:textId="77777777" w:rsidTr="00EE0200">
        <w:tc>
          <w:tcPr>
            <w:tcW w:w="4599" w:type="dxa"/>
            <w:tcBorders>
              <w:top w:val="single" w:sz="4" w:space="0" w:color="auto"/>
              <w:left w:val="single" w:sz="4" w:space="0" w:color="auto"/>
              <w:bottom w:val="single" w:sz="4" w:space="0" w:color="auto"/>
              <w:right w:val="single" w:sz="4" w:space="0" w:color="auto"/>
            </w:tcBorders>
          </w:tcPr>
          <w:p w14:paraId="4D5C1472" w14:textId="77777777" w:rsidR="00AD5B21" w:rsidRDefault="00AD5B21" w:rsidP="00EE0200">
            <w:pPr>
              <w:pStyle w:val="Headingbody20"/>
            </w:pPr>
            <w:r>
              <w:t xml:space="preserve">Fast </w:t>
            </w:r>
          </w:p>
        </w:tc>
        <w:tc>
          <w:tcPr>
            <w:tcW w:w="4928" w:type="dxa"/>
            <w:tcBorders>
              <w:top w:val="single" w:sz="4" w:space="0" w:color="auto"/>
              <w:left w:val="single" w:sz="4" w:space="0" w:color="auto"/>
              <w:bottom w:val="single" w:sz="4" w:space="0" w:color="auto"/>
              <w:right w:val="single" w:sz="4" w:space="0" w:color="auto"/>
            </w:tcBorders>
          </w:tcPr>
          <w:p w14:paraId="60893B0B" w14:textId="77777777" w:rsidR="00AD5B21" w:rsidRPr="00763419" w:rsidRDefault="00AD5B21" w:rsidP="00EE0200">
            <w:pPr>
              <w:pStyle w:val="Notes"/>
              <w:rPr>
                <w:lang w:val="en-ZA"/>
              </w:rPr>
            </w:pPr>
            <w:r w:rsidRPr="00763419">
              <w:rPr>
                <w:lang w:val="en-ZA"/>
              </w:rPr>
              <w:t>54%</w:t>
            </w:r>
          </w:p>
        </w:tc>
      </w:tr>
      <w:tr w:rsidR="00AD5B21" w:rsidRPr="00763419" w14:paraId="75EDCC23" w14:textId="77777777" w:rsidTr="00EE0200">
        <w:tc>
          <w:tcPr>
            <w:tcW w:w="4599" w:type="dxa"/>
            <w:tcBorders>
              <w:top w:val="single" w:sz="4" w:space="0" w:color="auto"/>
              <w:left w:val="single" w:sz="4" w:space="0" w:color="auto"/>
              <w:bottom w:val="single" w:sz="4" w:space="0" w:color="auto"/>
              <w:right w:val="single" w:sz="4" w:space="0" w:color="auto"/>
            </w:tcBorders>
          </w:tcPr>
          <w:p w14:paraId="3B7ECC8A" w14:textId="77777777" w:rsidR="00AD5B21" w:rsidRDefault="00AD5B21" w:rsidP="00EE0200">
            <w:pPr>
              <w:pStyle w:val="Headingbody20"/>
            </w:pPr>
            <w:r>
              <w:t>Safe</w:t>
            </w:r>
          </w:p>
        </w:tc>
        <w:tc>
          <w:tcPr>
            <w:tcW w:w="4928" w:type="dxa"/>
            <w:tcBorders>
              <w:top w:val="single" w:sz="4" w:space="0" w:color="auto"/>
              <w:left w:val="single" w:sz="4" w:space="0" w:color="auto"/>
              <w:bottom w:val="single" w:sz="4" w:space="0" w:color="auto"/>
              <w:right w:val="single" w:sz="4" w:space="0" w:color="auto"/>
            </w:tcBorders>
          </w:tcPr>
          <w:p w14:paraId="0A7998F6" w14:textId="77777777" w:rsidR="00AD5B21" w:rsidRPr="00763419" w:rsidRDefault="00AD5B21" w:rsidP="00EE0200">
            <w:pPr>
              <w:pStyle w:val="Notes"/>
              <w:rPr>
                <w:lang w:val="en-ZA"/>
              </w:rPr>
            </w:pPr>
            <w:r w:rsidRPr="00763419">
              <w:rPr>
                <w:lang w:val="en-ZA"/>
              </w:rPr>
              <w:t>16%</w:t>
            </w:r>
          </w:p>
        </w:tc>
      </w:tr>
      <w:tr w:rsidR="00AD5B21" w:rsidRPr="00763419" w14:paraId="23E6707C" w14:textId="77777777" w:rsidTr="00EE0200">
        <w:tc>
          <w:tcPr>
            <w:tcW w:w="4599" w:type="dxa"/>
            <w:tcBorders>
              <w:top w:val="single" w:sz="4" w:space="0" w:color="auto"/>
              <w:left w:val="single" w:sz="4" w:space="0" w:color="auto"/>
              <w:bottom w:val="single" w:sz="4" w:space="0" w:color="auto"/>
              <w:right w:val="single" w:sz="4" w:space="0" w:color="auto"/>
            </w:tcBorders>
          </w:tcPr>
          <w:p w14:paraId="3EBD5273" w14:textId="77777777" w:rsidR="00AD5B21" w:rsidRDefault="00AD5B21" w:rsidP="00EE0200">
            <w:pPr>
              <w:pStyle w:val="Headingbody20"/>
            </w:pPr>
            <w:r>
              <w:t xml:space="preserve">Convenient </w:t>
            </w:r>
          </w:p>
        </w:tc>
        <w:tc>
          <w:tcPr>
            <w:tcW w:w="4928" w:type="dxa"/>
            <w:tcBorders>
              <w:top w:val="single" w:sz="4" w:space="0" w:color="auto"/>
              <w:left w:val="single" w:sz="4" w:space="0" w:color="auto"/>
              <w:bottom w:val="single" w:sz="4" w:space="0" w:color="auto"/>
              <w:right w:val="single" w:sz="4" w:space="0" w:color="auto"/>
            </w:tcBorders>
          </w:tcPr>
          <w:p w14:paraId="0010E9D0" w14:textId="77777777" w:rsidR="00AD5B21" w:rsidRPr="00763419" w:rsidRDefault="00AD5B21" w:rsidP="00EE0200">
            <w:pPr>
              <w:pStyle w:val="Notes"/>
              <w:rPr>
                <w:lang w:val="en-ZA"/>
              </w:rPr>
            </w:pPr>
            <w:r w:rsidRPr="00763419">
              <w:rPr>
                <w:lang w:val="en-ZA"/>
              </w:rPr>
              <w:t>92%</w:t>
            </w:r>
          </w:p>
        </w:tc>
      </w:tr>
    </w:tbl>
    <w:p w14:paraId="5A76070F" w14:textId="77777777" w:rsidR="00AD5B21" w:rsidRDefault="00AD5B21" w:rsidP="00AD5B21">
      <w:pPr>
        <w:pStyle w:val="Headingbody20"/>
      </w:pPr>
    </w:p>
    <w:p w14:paraId="7CF9B2E5" w14:textId="77777777" w:rsidR="00AD5B21" w:rsidRDefault="00AD5B21" w:rsidP="00AD5B21">
      <w:pPr>
        <w:pStyle w:val="Headingbody20"/>
      </w:pPr>
      <w:r>
        <w:br w:type="page"/>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6"/>
        <w:gridCol w:w="1617"/>
        <w:gridCol w:w="1039"/>
      </w:tblGrid>
      <w:tr w:rsidR="00AD5B21" w:rsidRPr="006A1CB7" w14:paraId="3247ABF5" w14:textId="77777777" w:rsidTr="00EE0200">
        <w:tc>
          <w:tcPr>
            <w:tcW w:w="6820" w:type="dxa"/>
            <w:vMerge w:val="restart"/>
            <w:tcBorders>
              <w:top w:val="single" w:sz="4" w:space="0" w:color="auto"/>
              <w:left w:val="single" w:sz="4" w:space="0" w:color="auto"/>
              <w:bottom w:val="single" w:sz="4" w:space="0" w:color="auto"/>
              <w:right w:val="single" w:sz="4" w:space="0" w:color="auto"/>
            </w:tcBorders>
            <w:vAlign w:val="center"/>
          </w:tcPr>
          <w:p w14:paraId="12510357" w14:textId="77777777" w:rsidR="00AD5B21" w:rsidRDefault="00AD5B21" w:rsidP="00EE0200">
            <w:pPr>
              <w:pStyle w:val="Headingbody20"/>
            </w:pPr>
            <w:r>
              <w:lastRenderedPageBreak/>
              <w:t>Which taxi route do you use every day?</w:t>
            </w:r>
          </w:p>
        </w:tc>
        <w:tc>
          <w:tcPr>
            <w:tcW w:w="1650" w:type="dxa"/>
            <w:tcBorders>
              <w:top w:val="single" w:sz="4" w:space="0" w:color="auto"/>
              <w:left w:val="single" w:sz="4" w:space="0" w:color="auto"/>
              <w:bottom w:val="single" w:sz="4" w:space="0" w:color="auto"/>
              <w:right w:val="single" w:sz="4" w:space="0" w:color="auto"/>
            </w:tcBorders>
          </w:tcPr>
          <w:p w14:paraId="48F9D5BB" w14:textId="77777777" w:rsidR="00AD5B21" w:rsidRDefault="00AD5B21" w:rsidP="00EE0200">
            <w:pPr>
              <w:pStyle w:val="Headingbody20"/>
            </w:pPr>
            <w:r>
              <w:t>Route A</w:t>
            </w:r>
          </w:p>
        </w:tc>
        <w:tc>
          <w:tcPr>
            <w:tcW w:w="1057" w:type="dxa"/>
            <w:tcBorders>
              <w:top w:val="single" w:sz="4" w:space="0" w:color="auto"/>
              <w:left w:val="single" w:sz="4" w:space="0" w:color="auto"/>
              <w:bottom w:val="single" w:sz="4" w:space="0" w:color="auto"/>
              <w:right w:val="single" w:sz="4" w:space="0" w:color="auto"/>
            </w:tcBorders>
          </w:tcPr>
          <w:p w14:paraId="33893875" w14:textId="77777777" w:rsidR="00AD5B21" w:rsidRDefault="00AD5B21" w:rsidP="00EE0200">
            <w:pPr>
              <w:pStyle w:val="Headingbody20"/>
            </w:pPr>
            <w:r>
              <w:t>755</w:t>
            </w:r>
          </w:p>
        </w:tc>
      </w:tr>
      <w:tr w:rsidR="00AD5B21" w:rsidRPr="006A1CB7" w14:paraId="473B68B3" w14:textId="77777777" w:rsidTr="00EE0200">
        <w:tc>
          <w:tcPr>
            <w:tcW w:w="0" w:type="auto"/>
            <w:vMerge/>
            <w:tcBorders>
              <w:top w:val="single" w:sz="4" w:space="0" w:color="auto"/>
              <w:left w:val="single" w:sz="4" w:space="0" w:color="auto"/>
              <w:bottom w:val="single" w:sz="4" w:space="0" w:color="auto"/>
              <w:right w:val="single" w:sz="4" w:space="0" w:color="auto"/>
            </w:tcBorders>
            <w:vAlign w:val="center"/>
          </w:tcPr>
          <w:p w14:paraId="029CAC7A" w14:textId="77777777" w:rsidR="00AD5B21" w:rsidRPr="006A1CB7" w:rsidRDefault="00AD5B21" w:rsidP="00EE0200">
            <w:pPr>
              <w:spacing w:before="0" w:after="0"/>
              <w:jc w:val="left"/>
              <w:rPr>
                <w:rFonts w:cs="Times New Roman"/>
                <w:lang w:val="en-ZA"/>
              </w:rPr>
            </w:pPr>
          </w:p>
        </w:tc>
        <w:tc>
          <w:tcPr>
            <w:tcW w:w="1650" w:type="dxa"/>
            <w:tcBorders>
              <w:top w:val="single" w:sz="4" w:space="0" w:color="auto"/>
              <w:left w:val="single" w:sz="4" w:space="0" w:color="auto"/>
              <w:bottom w:val="single" w:sz="4" w:space="0" w:color="auto"/>
              <w:right w:val="single" w:sz="4" w:space="0" w:color="auto"/>
            </w:tcBorders>
          </w:tcPr>
          <w:p w14:paraId="4F9168F6" w14:textId="77777777" w:rsidR="00AD5B21" w:rsidRDefault="00AD5B21" w:rsidP="00EE0200">
            <w:pPr>
              <w:pStyle w:val="Headingbody20"/>
            </w:pPr>
            <w:r>
              <w:t>Route B</w:t>
            </w:r>
          </w:p>
        </w:tc>
        <w:tc>
          <w:tcPr>
            <w:tcW w:w="1057" w:type="dxa"/>
            <w:tcBorders>
              <w:top w:val="single" w:sz="4" w:space="0" w:color="auto"/>
              <w:left w:val="single" w:sz="4" w:space="0" w:color="auto"/>
              <w:bottom w:val="single" w:sz="4" w:space="0" w:color="auto"/>
              <w:right w:val="single" w:sz="4" w:space="0" w:color="auto"/>
            </w:tcBorders>
          </w:tcPr>
          <w:p w14:paraId="18747865" w14:textId="77777777" w:rsidR="00AD5B21" w:rsidRDefault="00AD5B21" w:rsidP="00EE0200">
            <w:pPr>
              <w:pStyle w:val="Headingbody20"/>
            </w:pPr>
            <w:r>
              <w:t>830</w:t>
            </w:r>
          </w:p>
        </w:tc>
      </w:tr>
      <w:tr w:rsidR="00AD5B21" w:rsidRPr="006A1CB7" w14:paraId="302F22DE" w14:textId="77777777" w:rsidTr="00EE0200">
        <w:tc>
          <w:tcPr>
            <w:tcW w:w="0" w:type="auto"/>
            <w:vMerge/>
            <w:tcBorders>
              <w:top w:val="single" w:sz="4" w:space="0" w:color="auto"/>
              <w:left w:val="single" w:sz="4" w:space="0" w:color="auto"/>
              <w:bottom w:val="single" w:sz="4" w:space="0" w:color="auto"/>
              <w:right w:val="single" w:sz="4" w:space="0" w:color="auto"/>
            </w:tcBorders>
            <w:vAlign w:val="center"/>
          </w:tcPr>
          <w:p w14:paraId="4D2C62BC" w14:textId="77777777" w:rsidR="00AD5B21" w:rsidRPr="006A1CB7" w:rsidRDefault="00AD5B21" w:rsidP="00EE0200">
            <w:pPr>
              <w:spacing w:before="0" w:after="0"/>
              <w:jc w:val="left"/>
              <w:rPr>
                <w:rFonts w:cs="Times New Roman"/>
                <w:lang w:val="en-ZA"/>
              </w:rPr>
            </w:pPr>
          </w:p>
        </w:tc>
        <w:tc>
          <w:tcPr>
            <w:tcW w:w="1650" w:type="dxa"/>
            <w:tcBorders>
              <w:top w:val="single" w:sz="4" w:space="0" w:color="auto"/>
              <w:left w:val="single" w:sz="4" w:space="0" w:color="auto"/>
              <w:bottom w:val="single" w:sz="4" w:space="0" w:color="auto"/>
              <w:right w:val="single" w:sz="4" w:space="0" w:color="auto"/>
            </w:tcBorders>
          </w:tcPr>
          <w:p w14:paraId="3AD4999E" w14:textId="77777777" w:rsidR="00AD5B21" w:rsidRDefault="00AD5B21" w:rsidP="00EE0200">
            <w:pPr>
              <w:pStyle w:val="Headingbody20"/>
            </w:pPr>
            <w:r>
              <w:t>Route C</w:t>
            </w:r>
          </w:p>
        </w:tc>
        <w:tc>
          <w:tcPr>
            <w:tcW w:w="1057" w:type="dxa"/>
            <w:tcBorders>
              <w:top w:val="single" w:sz="4" w:space="0" w:color="auto"/>
              <w:left w:val="single" w:sz="4" w:space="0" w:color="auto"/>
              <w:bottom w:val="single" w:sz="4" w:space="0" w:color="auto"/>
              <w:right w:val="single" w:sz="4" w:space="0" w:color="auto"/>
            </w:tcBorders>
          </w:tcPr>
          <w:p w14:paraId="09161BA4" w14:textId="77777777" w:rsidR="00AD5B21" w:rsidRDefault="00AD5B21" w:rsidP="00EE0200">
            <w:pPr>
              <w:pStyle w:val="Headingbody20"/>
            </w:pPr>
            <w:r>
              <w:t>415</w:t>
            </w:r>
          </w:p>
        </w:tc>
      </w:tr>
    </w:tbl>
    <w:p w14:paraId="1B5972A5" w14:textId="77777777" w:rsidR="00AD5B21" w:rsidRDefault="00AD5B21" w:rsidP="00AD5B21">
      <w:pPr>
        <w:pStyle w:val="Headingbody20"/>
      </w:pPr>
      <w:r>
        <w:t>What percentage uses Route A, Route B and Route C?</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2"/>
        <w:gridCol w:w="4780"/>
      </w:tblGrid>
      <w:tr w:rsidR="00AD5B21" w:rsidRPr="00763419" w14:paraId="6ED4CE39" w14:textId="77777777" w:rsidTr="00EE0200">
        <w:tc>
          <w:tcPr>
            <w:tcW w:w="4599" w:type="dxa"/>
            <w:tcBorders>
              <w:top w:val="single" w:sz="4" w:space="0" w:color="auto"/>
              <w:left w:val="single" w:sz="4" w:space="0" w:color="auto"/>
              <w:bottom w:val="single" w:sz="4" w:space="0" w:color="auto"/>
              <w:right w:val="single" w:sz="4" w:space="0" w:color="auto"/>
            </w:tcBorders>
          </w:tcPr>
          <w:p w14:paraId="518FEF2B" w14:textId="77777777" w:rsidR="00AD5B21" w:rsidRDefault="00AD5B21" w:rsidP="00EE0200">
            <w:pPr>
              <w:pStyle w:val="Headingbody20"/>
            </w:pPr>
            <w:r>
              <w:t>Route A</w:t>
            </w:r>
          </w:p>
        </w:tc>
        <w:tc>
          <w:tcPr>
            <w:tcW w:w="4928" w:type="dxa"/>
            <w:tcBorders>
              <w:top w:val="single" w:sz="4" w:space="0" w:color="auto"/>
              <w:left w:val="single" w:sz="4" w:space="0" w:color="auto"/>
              <w:bottom w:val="single" w:sz="4" w:space="0" w:color="auto"/>
              <w:right w:val="single" w:sz="4" w:space="0" w:color="auto"/>
            </w:tcBorders>
          </w:tcPr>
          <w:p w14:paraId="19D72C8D" w14:textId="77777777" w:rsidR="00AD5B21" w:rsidRPr="00763419" w:rsidRDefault="00AD5B21" w:rsidP="00EE0200">
            <w:pPr>
              <w:pStyle w:val="Notes"/>
              <w:rPr>
                <w:lang w:val="en-ZA"/>
              </w:rPr>
            </w:pPr>
            <w:r w:rsidRPr="00763419">
              <w:rPr>
                <w:lang w:val="en-ZA"/>
              </w:rPr>
              <w:t>38%</w:t>
            </w:r>
          </w:p>
        </w:tc>
      </w:tr>
      <w:tr w:rsidR="00AD5B21" w:rsidRPr="00763419" w14:paraId="3E16B05A" w14:textId="77777777" w:rsidTr="00EE0200">
        <w:tc>
          <w:tcPr>
            <w:tcW w:w="4599" w:type="dxa"/>
            <w:tcBorders>
              <w:top w:val="single" w:sz="4" w:space="0" w:color="auto"/>
              <w:left w:val="single" w:sz="4" w:space="0" w:color="auto"/>
              <w:bottom w:val="single" w:sz="4" w:space="0" w:color="auto"/>
              <w:right w:val="single" w:sz="4" w:space="0" w:color="auto"/>
            </w:tcBorders>
          </w:tcPr>
          <w:p w14:paraId="74F858F7" w14:textId="77777777" w:rsidR="00AD5B21" w:rsidRDefault="00AD5B21" w:rsidP="00EE0200">
            <w:pPr>
              <w:pStyle w:val="Headingbody20"/>
            </w:pPr>
            <w:r>
              <w:t>Route B</w:t>
            </w:r>
          </w:p>
        </w:tc>
        <w:tc>
          <w:tcPr>
            <w:tcW w:w="4928" w:type="dxa"/>
            <w:tcBorders>
              <w:top w:val="single" w:sz="4" w:space="0" w:color="auto"/>
              <w:left w:val="single" w:sz="4" w:space="0" w:color="auto"/>
              <w:bottom w:val="single" w:sz="4" w:space="0" w:color="auto"/>
              <w:right w:val="single" w:sz="4" w:space="0" w:color="auto"/>
            </w:tcBorders>
          </w:tcPr>
          <w:p w14:paraId="7679EA19" w14:textId="77777777" w:rsidR="00AD5B21" w:rsidRPr="00763419" w:rsidRDefault="00AD5B21" w:rsidP="00EE0200">
            <w:pPr>
              <w:pStyle w:val="Notes"/>
              <w:rPr>
                <w:lang w:val="en-ZA"/>
              </w:rPr>
            </w:pPr>
            <w:r w:rsidRPr="00763419">
              <w:rPr>
                <w:lang w:val="en-ZA"/>
              </w:rPr>
              <w:t>42%</w:t>
            </w:r>
          </w:p>
        </w:tc>
      </w:tr>
      <w:tr w:rsidR="00AD5B21" w:rsidRPr="00763419" w14:paraId="13B2A618" w14:textId="77777777" w:rsidTr="00EE0200">
        <w:tc>
          <w:tcPr>
            <w:tcW w:w="4599" w:type="dxa"/>
            <w:tcBorders>
              <w:top w:val="single" w:sz="4" w:space="0" w:color="auto"/>
              <w:left w:val="single" w:sz="4" w:space="0" w:color="auto"/>
              <w:bottom w:val="single" w:sz="4" w:space="0" w:color="auto"/>
              <w:right w:val="single" w:sz="4" w:space="0" w:color="auto"/>
            </w:tcBorders>
          </w:tcPr>
          <w:p w14:paraId="07783C7F" w14:textId="77777777" w:rsidR="00AD5B21" w:rsidRDefault="00AD5B21" w:rsidP="00EE0200">
            <w:pPr>
              <w:pStyle w:val="Headingbody20"/>
            </w:pPr>
            <w:r>
              <w:t>Route C</w:t>
            </w:r>
          </w:p>
        </w:tc>
        <w:tc>
          <w:tcPr>
            <w:tcW w:w="4928" w:type="dxa"/>
            <w:tcBorders>
              <w:top w:val="single" w:sz="4" w:space="0" w:color="auto"/>
              <w:left w:val="single" w:sz="4" w:space="0" w:color="auto"/>
              <w:bottom w:val="single" w:sz="4" w:space="0" w:color="auto"/>
              <w:right w:val="single" w:sz="4" w:space="0" w:color="auto"/>
            </w:tcBorders>
          </w:tcPr>
          <w:p w14:paraId="2AB598C6" w14:textId="77777777" w:rsidR="00AD5B21" w:rsidRPr="00763419" w:rsidRDefault="00AD5B21" w:rsidP="00EE0200">
            <w:pPr>
              <w:pStyle w:val="Notes"/>
              <w:rPr>
                <w:lang w:val="en-ZA"/>
              </w:rPr>
            </w:pPr>
            <w:r w:rsidRPr="00763419">
              <w:rPr>
                <w:lang w:val="en-ZA"/>
              </w:rPr>
              <w:t>20%</w:t>
            </w:r>
          </w:p>
        </w:tc>
      </w:tr>
    </w:tbl>
    <w:p w14:paraId="479AA91B" w14:textId="77777777" w:rsidR="00AD5B21" w:rsidRDefault="00AD5B21" w:rsidP="00AD5B21">
      <w:pPr>
        <w:pStyle w:val="Headingbody20"/>
      </w:pPr>
    </w:p>
    <w:p w14:paraId="1356481A" w14:textId="77777777" w:rsidR="00AD5B21" w:rsidRDefault="00AD5B21" w:rsidP="00AD5B21">
      <w:pPr>
        <w:pStyle w:val="Headingbody20"/>
      </w:pPr>
      <w:r>
        <w:t xml:space="preserve">You would do this for all the questions. </w:t>
      </w:r>
    </w:p>
    <w:p w14:paraId="7018D85F" w14:textId="77777777" w:rsidR="00AD5B21" w:rsidRDefault="00AD5B21" w:rsidP="00AD5B21">
      <w:pPr>
        <w:pStyle w:val="Headingbody20"/>
      </w:pPr>
      <w:r>
        <w:t>On the basis of the above information, you can now make a decision as to whether there is actually place in the market for a new taxi service, or whether your improved service will satisfy a need with the customers.</w:t>
      </w:r>
    </w:p>
    <w:p w14:paraId="0431A6EE" w14:textId="77777777" w:rsidR="00AD5B21" w:rsidRPr="006F29C6" w:rsidRDefault="00AD5B21" w:rsidP="00AD5B21">
      <w:pPr>
        <w:pStyle w:val="MyFormAssmtHdg"/>
      </w:pPr>
      <w:bookmarkStart w:id="141" w:name="_Toc415429245"/>
      <w:bookmarkStart w:id="142" w:name="_Toc154303258"/>
      <w:bookmarkStart w:id="143" w:name="_Toc139719060"/>
      <w:r w:rsidRPr="006F29C6">
        <w:t>Formative assessment</w:t>
      </w:r>
      <w:bookmarkEnd w:id="141"/>
      <w:r w:rsidRPr="006F29C6">
        <w:t xml:space="preserve"> </w:t>
      </w:r>
      <w:bookmarkEnd w:id="142"/>
      <w:bookmarkEnd w:id="143"/>
    </w:p>
    <w:p w14:paraId="7FDDBA05" w14:textId="77777777" w:rsidR="00AD5B21" w:rsidRDefault="00AD5B21" w:rsidP="00AD5B21">
      <w:r w:rsidRPr="009D4990">
        <w:t>In a group, analyse the responses to the questions that you received from the other group during your pilot survey.  Write down your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AD5B21" w14:paraId="56967FE8" w14:textId="77777777" w:rsidTr="00EE0200">
        <w:tc>
          <w:tcPr>
            <w:tcW w:w="9796" w:type="dxa"/>
          </w:tcPr>
          <w:p w14:paraId="78364F8B" w14:textId="77777777" w:rsidR="00AD5B21" w:rsidRDefault="00AD5B21" w:rsidP="00EE0200"/>
        </w:tc>
      </w:tr>
      <w:tr w:rsidR="00AD5B21" w14:paraId="65291AA8" w14:textId="77777777" w:rsidTr="00EE0200">
        <w:tc>
          <w:tcPr>
            <w:tcW w:w="9796" w:type="dxa"/>
          </w:tcPr>
          <w:p w14:paraId="66B5BD39" w14:textId="77777777" w:rsidR="00AD5B21" w:rsidRDefault="00AD5B21" w:rsidP="00EE0200"/>
        </w:tc>
      </w:tr>
      <w:tr w:rsidR="00AD5B21" w14:paraId="4BA6EEA9" w14:textId="77777777" w:rsidTr="00EE0200">
        <w:tc>
          <w:tcPr>
            <w:tcW w:w="9796" w:type="dxa"/>
          </w:tcPr>
          <w:p w14:paraId="74F08EE5" w14:textId="77777777" w:rsidR="00AD5B21" w:rsidRDefault="00AD5B21" w:rsidP="00EE0200"/>
        </w:tc>
      </w:tr>
      <w:tr w:rsidR="00AD5B21" w14:paraId="5ABEEB91" w14:textId="77777777" w:rsidTr="00EE0200">
        <w:tc>
          <w:tcPr>
            <w:tcW w:w="9796" w:type="dxa"/>
          </w:tcPr>
          <w:p w14:paraId="5E1EB2D1" w14:textId="77777777" w:rsidR="00AD5B21" w:rsidRDefault="00AD5B21" w:rsidP="00EE0200"/>
        </w:tc>
      </w:tr>
      <w:tr w:rsidR="00AD5B21" w14:paraId="24C275F3" w14:textId="77777777" w:rsidTr="00EE0200">
        <w:tc>
          <w:tcPr>
            <w:tcW w:w="9796" w:type="dxa"/>
          </w:tcPr>
          <w:p w14:paraId="69600C3D" w14:textId="77777777" w:rsidR="00AD5B21" w:rsidRDefault="00AD5B21" w:rsidP="00EE0200"/>
        </w:tc>
      </w:tr>
      <w:tr w:rsidR="00AD5B21" w14:paraId="01778018" w14:textId="77777777" w:rsidTr="00EE0200">
        <w:tc>
          <w:tcPr>
            <w:tcW w:w="9796" w:type="dxa"/>
          </w:tcPr>
          <w:p w14:paraId="5333B36F" w14:textId="77777777" w:rsidR="00AD5B21" w:rsidRDefault="00AD5B21" w:rsidP="00EE0200"/>
        </w:tc>
      </w:tr>
      <w:tr w:rsidR="00AD5B21" w14:paraId="3D8F9556" w14:textId="77777777" w:rsidTr="00EE0200">
        <w:tc>
          <w:tcPr>
            <w:tcW w:w="9796" w:type="dxa"/>
          </w:tcPr>
          <w:p w14:paraId="6079D93B" w14:textId="77777777" w:rsidR="00AD5B21" w:rsidRDefault="00AD5B21" w:rsidP="00EE0200"/>
        </w:tc>
      </w:tr>
      <w:tr w:rsidR="00AD5B21" w14:paraId="44E19812" w14:textId="77777777" w:rsidTr="00EE0200">
        <w:tc>
          <w:tcPr>
            <w:tcW w:w="9796" w:type="dxa"/>
          </w:tcPr>
          <w:p w14:paraId="4860CE92" w14:textId="77777777" w:rsidR="00AD5B21" w:rsidRDefault="00AD5B21" w:rsidP="00EE0200"/>
        </w:tc>
      </w:tr>
    </w:tbl>
    <w:p w14:paraId="1D93CCFF" w14:textId="77777777" w:rsidR="00AD5B21" w:rsidRDefault="00AD5B21" w:rsidP="00AD5B21"/>
    <w:p w14:paraId="4A2C200A" w14:textId="77777777" w:rsidR="00AD5B21" w:rsidRPr="001D5C63" w:rsidRDefault="00AD5B21" w:rsidP="00AD5B21">
      <w:pPr>
        <w:pStyle w:val="Heading2"/>
      </w:pPr>
      <w:bookmarkStart w:id="144" w:name="_Toc182749518"/>
      <w:bookmarkStart w:id="145" w:name="_Toc175545863"/>
      <w:bookmarkStart w:id="146" w:name="_Toc160173664"/>
      <w:bookmarkStart w:id="147" w:name="_Toc150078273"/>
      <w:bookmarkStart w:id="148" w:name="_Toc150015880"/>
      <w:bookmarkStart w:id="149" w:name="_Toc415429246"/>
      <w:r w:rsidRPr="001D5C63">
        <w:t>Determining Trends Using Statistics</w:t>
      </w:r>
      <w:bookmarkEnd w:id="144"/>
      <w:bookmarkEnd w:id="145"/>
      <w:bookmarkEnd w:id="146"/>
      <w:bookmarkEnd w:id="147"/>
      <w:bookmarkEnd w:id="148"/>
      <w:bookmarkEnd w:id="149"/>
    </w:p>
    <w:p w14:paraId="19D5EB77" w14:textId="77777777" w:rsidR="00AD5B21" w:rsidRDefault="00AD5B21" w:rsidP="00AD5B21">
      <w:pPr>
        <w:rPr>
          <w:lang w:val="en-ZA"/>
        </w:rPr>
      </w:pPr>
      <w:r>
        <w:rPr>
          <w:lang w:val="en-ZA"/>
        </w:rPr>
        <w:t xml:space="preserve">We determine and identify trends in regarding issues that affect our society, such as </w:t>
      </w:r>
    </w:p>
    <w:p w14:paraId="3EB6E0D0" w14:textId="77777777" w:rsidR="00AD5B21" w:rsidRDefault="00AD5B21" w:rsidP="00AD5B21">
      <w:pPr>
        <w:pStyle w:val="ListBullet2"/>
        <w:rPr>
          <w:lang w:val="en-ZA"/>
        </w:rPr>
      </w:pPr>
      <w:r>
        <w:rPr>
          <w:lang w:val="en-ZA"/>
        </w:rPr>
        <w:t xml:space="preserve">crime and health;  </w:t>
      </w:r>
    </w:p>
    <w:p w14:paraId="08DB6854" w14:textId="77777777" w:rsidR="00AD5B21" w:rsidRDefault="00AD5B21" w:rsidP="00AD5B21">
      <w:pPr>
        <w:pStyle w:val="ListBullet2"/>
        <w:rPr>
          <w:lang w:val="en-ZA"/>
        </w:rPr>
      </w:pPr>
      <w:r>
        <w:rPr>
          <w:lang w:val="en-ZA"/>
        </w:rPr>
        <w:t xml:space="preserve">relevant characteristics of targets such as age, range, gender, socio-economic , cultural belief and performance; </w:t>
      </w:r>
    </w:p>
    <w:p w14:paraId="643E0D0B" w14:textId="77777777" w:rsidR="00AD5B21" w:rsidRDefault="00AD5B21" w:rsidP="00AD5B21">
      <w:pPr>
        <w:pStyle w:val="ListBullet2"/>
        <w:rPr>
          <w:lang w:val="en-ZA"/>
        </w:rPr>
      </w:pPr>
      <w:r>
        <w:rPr>
          <w:lang w:val="en-ZA"/>
        </w:rPr>
        <w:t xml:space="preserve">and the attitudes or opinions of people on issues  by doing research as indicated and then by interpreting this information statistically. </w:t>
      </w:r>
    </w:p>
    <w:p w14:paraId="3B87577B" w14:textId="77777777" w:rsidR="00AD5B21" w:rsidRDefault="00AD5B21" w:rsidP="00AD5B21">
      <w:pPr>
        <w:rPr>
          <w:lang w:val="en-ZA"/>
        </w:rPr>
      </w:pPr>
      <w:r>
        <w:rPr>
          <w:lang w:val="en-ZA"/>
        </w:rPr>
        <w:t>Once we have the data we look at common grounds and averages to determine these trends.</w:t>
      </w:r>
    </w:p>
    <w:p w14:paraId="5233E685" w14:textId="77777777" w:rsidR="00AD5B21" w:rsidRPr="006F29C6" w:rsidRDefault="00AD5B21" w:rsidP="00AD5B21">
      <w:pPr>
        <w:pStyle w:val="Heading3"/>
      </w:pPr>
      <w:bookmarkStart w:id="150" w:name="_Toc175545864"/>
      <w:bookmarkStart w:id="151" w:name="_Toc135384687"/>
      <w:bookmarkStart w:id="152" w:name="_Toc134354982"/>
      <w:bookmarkStart w:id="153" w:name="_Toc415429247"/>
      <w:r w:rsidRPr="006F29C6">
        <w:lastRenderedPageBreak/>
        <w:t>Mean, median, and mode</w:t>
      </w:r>
      <w:bookmarkEnd w:id="150"/>
      <w:bookmarkEnd w:id="151"/>
      <w:bookmarkEnd w:id="152"/>
      <w:bookmarkEnd w:id="153"/>
    </w:p>
    <w:p w14:paraId="2C1F582E" w14:textId="77777777" w:rsidR="00AD5B21" w:rsidRDefault="00AD5B21" w:rsidP="00AD5B21">
      <w:pPr>
        <w:rPr>
          <w:lang w:val="en-ZA"/>
        </w:rPr>
      </w:pPr>
      <w:r>
        <w:rPr>
          <w:lang w:val="en-ZA"/>
        </w:rPr>
        <w:t>Mean, median, and mode are three kinds of "averages". There are many "averages" in statistics, but these are, I think, the three most common, and are certainly the three you are most likely to encounter in your pre-statistics courses, if the topic comes up at all.</w:t>
      </w:r>
    </w:p>
    <w:p w14:paraId="4986AAB6" w14:textId="77777777" w:rsidR="00AD5B21" w:rsidRDefault="00AD5B21" w:rsidP="00AD5B21">
      <w:pPr>
        <w:pStyle w:val="ListBullet2"/>
        <w:rPr>
          <w:lang w:val="en-ZA"/>
        </w:rPr>
      </w:pPr>
      <w:r>
        <w:rPr>
          <w:lang w:val="en-ZA"/>
        </w:rPr>
        <w:t xml:space="preserve">The "mean" is the "average" you're used to, where you add up all the numbers and then divide by the number of numbers. </w:t>
      </w:r>
    </w:p>
    <w:p w14:paraId="4E4FE554" w14:textId="77777777" w:rsidR="00AD5B21" w:rsidRDefault="00AD5B21" w:rsidP="00AD5B21">
      <w:pPr>
        <w:pStyle w:val="ListBullet2"/>
        <w:rPr>
          <w:lang w:val="en-ZA"/>
        </w:rPr>
      </w:pPr>
      <w:r>
        <w:rPr>
          <w:lang w:val="en-ZA"/>
        </w:rPr>
        <w:t>The "median" is the "middle" value in the list of numbers. To find the median, your numbers have to be listed in numerical order, so you may have to rewrite your list first.</w:t>
      </w:r>
    </w:p>
    <w:p w14:paraId="6A1D9FDB" w14:textId="77777777" w:rsidR="00AD5B21" w:rsidRDefault="00AD5B21" w:rsidP="00AD5B21">
      <w:pPr>
        <w:pStyle w:val="ListBullet2"/>
        <w:rPr>
          <w:lang w:val="en-ZA"/>
        </w:rPr>
      </w:pPr>
      <w:r>
        <w:rPr>
          <w:lang w:val="en-ZA"/>
        </w:rPr>
        <w:t>The "mode" is the value that occurs most often. If no number is repeated, then there is no mode for the list.</w:t>
      </w:r>
    </w:p>
    <w:p w14:paraId="0D8A7452" w14:textId="77777777" w:rsidR="00AD5B21" w:rsidRPr="001D5C63" w:rsidRDefault="00AD5B21" w:rsidP="00AD5B21">
      <w:pPr>
        <w:pStyle w:val="Heading2"/>
      </w:pPr>
      <w:bookmarkStart w:id="154" w:name="_Toc182749519"/>
      <w:bookmarkStart w:id="155" w:name="_Toc175545865"/>
      <w:bookmarkStart w:id="156" w:name="_Toc160173666"/>
      <w:bookmarkStart w:id="157" w:name="_Toc150078275"/>
      <w:bookmarkStart w:id="158" w:name="_Toc135384710"/>
      <w:bookmarkStart w:id="159" w:name="_Toc134355005"/>
      <w:bookmarkStart w:id="160" w:name="_Toc134327198"/>
      <w:bookmarkStart w:id="161" w:name="_Toc415429248"/>
      <w:r w:rsidRPr="001D5C63">
        <w:t>Describing data</w:t>
      </w:r>
      <w:bookmarkEnd w:id="154"/>
      <w:bookmarkEnd w:id="155"/>
      <w:bookmarkEnd w:id="156"/>
      <w:bookmarkEnd w:id="157"/>
      <w:bookmarkEnd w:id="158"/>
      <w:bookmarkEnd w:id="159"/>
      <w:bookmarkEnd w:id="160"/>
      <w:bookmarkEnd w:id="161"/>
    </w:p>
    <w:p w14:paraId="139D2683" w14:textId="77777777" w:rsidR="00AD5B21" w:rsidRDefault="00AD5B21" w:rsidP="00AD5B21">
      <w:pPr>
        <w:rPr>
          <w:lang w:val="en-ZA"/>
        </w:rPr>
      </w:pPr>
      <w:r>
        <w:rPr>
          <w:lang w:val="en-ZA"/>
        </w:rPr>
        <w:t xml:space="preserve">Tables organize data and graphs present a clear overall picture of the distribution and spread of the data. However, I want to be able to describe the data in specific detail. I want to say that the centre of the data is ‘here’ and it has a spread ‘this large’. </w:t>
      </w:r>
    </w:p>
    <w:p w14:paraId="0EDB3653" w14:textId="77777777" w:rsidR="00AD5B21" w:rsidRDefault="00AD5B21" w:rsidP="00AD5B21">
      <w:pPr>
        <w:rPr>
          <w:lang w:val="en-ZA"/>
        </w:rPr>
      </w:pPr>
      <w:r>
        <w:rPr>
          <w:lang w:val="en-ZA"/>
        </w:rPr>
        <w:t>This section shows us how to calculate the centre of any distribution of values and to tell how spread the values are from the centre.</w:t>
      </w:r>
    </w:p>
    <w:p w14:paraId="0ABFD39D" w14:textId="77777777" w:rsidR="00AD5B21" w:rsidRDefault="00AD5B21" w:rsidP="00AD5B21">
      <w:pPr>
        <w:rPr>
          <w:lang w:val="en-ZA"/>
        </w:rPr>
      </w:pPr>
      <w:r>
        <w:rPr>
          <w:lang w:val="en-ZA"/>
        </w:rPr>
        <w:t>In general, the set of numbers used in this section is kept to a minimum. The techniques described, however, work on any number of items. A smaller set of numbers allows the principles to be demonstrated by hand or with a calculator. A large set of numbers would just become an exercise in concentration and patience, unless of course, you are using a computer to do the work for you.</w:t>
      </w:r>
    </w:p>
    <w:p w14:paraId="7C25F01E" w14:textId="77777777" w:rsidR="00AD5B21" w:rsidRPr="001D5C63" w:rsidRDefault="00AD5B21" w:rsidP="00AD5B21">
      <w:pPr>
        <w:pStyle w:val="Heading3"/>
      </w:pPr>
      <w:bookmarkStart w:id="162" w:name="_Toc175545866"/>
      <w:bookmarkStart w:id="163" w:name="_Toc135384711"/>
      <w:bookmarkStart w:id="164" w:name="_Toc134355006"/>
      <w:bookmarkStart w:id="165" w:name="_Toc134327199"/>
      <w:bookmarkStart w:id="166" w:name="_Toc415429249"/>
      <w:r w:rsidRPr="001D5C63">
        <w:t>Measuring centre or average</w:t>
      </w:r>
      <w:bookmarkEnd w:id="162"/>
      <w:bookmarkEnd w:id="163"/>
      <w:bookmarkEnd w:id="164"/>
      <w:bookmarkEnd w:id="165"/>
      <w:bookmarkEnd w:id="166"/>
    </w:p>
    <w:p w14:paraId="5679B70B" w14:textId="77777777" w:rsidR="00AD5B21" w:rsidRDefault="00AD5B21" w:rsidP="00AD5B21">
      <w:pPr>
        <w:rPr>
          <w:lang w:val="en-ZA"/>
        </w:rPr>
      </w:pPr>
      <w:r>
        <w:rPr>
          <w:lang w:val="en-ZA"/>
        </w:rPr>
        <w:t>I have a lot of data that I’ve collected and I would like to represent that data by one number: its centre. I want to know the average value of my data.</w:t>
      </w:r>
    </w:p>
    <w:p w14:paraId="166FFC7D" w14:textId="77777777" w:rsidR="00AD5B21" w:rsidRDefault="00AD5B21" w:rsidP="00AD5B21">
      <w:pPr>
        <w:rPr>
          <w:lang w:val="en-ZA"/>
        </w:rPr>
      </w:pPr>
      <w:r>
        <w:rPr>
          <w:lang w:val="en-ZA"/>
        </w:rPr>
        <w:t>It turns out that if there isn’t just one way of measuring the centre of my data but there are many ways to do so. All are correct and all are used for different reasons. But the most commonly used methods are the mean, the median and the mode. In statistics-talk these are three ‘measurements of central tendency’.</w:t>
      </w:r>
    </w:p>
    <w:p w14:paraId="6135F291" w14:textId="77777777" w:rsidR="00AD5B21" w:rsidRPr="005B7656" w:rsidRDefault="00AD5B21" w:rsidP="00AD5B21">
      <w:pPr>
        <w:pStyle w:val="Heading4"/>
        <w:rPr>
          <w:color w:val="000000"/>
        </w:rPr>
      </w:pPr>
      <w:bookmarkStart w:id="167" w:name="_Toc135384712"/>
      <w:bookmarkStart w:id="168" w:name="_Toc134355007"/>
      <w:bookmarkStart w:id="169" w:name="_Toc134327200"/>
      <w:r w:rsidRPr="005B7656">
        <w:rPr>
          <w:color w:val="000000"/>
        </w:rPr>
        <w:t>Calculating centres and averages</w:t>
      </w:r>
      <w:bookmarkEnd w:id="167"/>
      <w:bookmarkEnd w:id="168"/>
      <w:bookmarkEnd w:id="169"/>
    </w:p>
    <w:p w14:paraId="6DA7967D" w14:textId="77777777" w:rsidR="00AD5B21" w:rsidRDefault="00AD5B21" w:rsidP="00AD5B21">
      <w:pPr>
        <w:rPr>
          <w:lang w:val="en-ZA"/>
        </w:rPr>
      </w:pPr>
      <w:r>
        <w:rPr>
          <w:lang w:val="en-ZA"/>
        </w:rPr>
        <w:t xml:space="preserve">When calculating centres and averages we are trying to determine where the middle of the data are. There are three main methods used for calculating the centre of data: mean or average, mode and median. </w:t>
      </w:r>
    </w:p>
    <w:p w14:paraId="5145363D" w14:textId="77777777" w:rsidR="00AD5B21" w:rsidRPr="005B7656" w:rsidRDefault="00AD5B21" w:rsidP="00AD5B21">
      <w:pPr>
        <w:pStyle w:val="Heading4"/>
        <w:rPr>
          <w:color w:val="000000"/>
        </w:rPr>
      </w:pPr>
      <w:bookmarkStart w:id="170" w:name="_Toc135384713"/>
      <w:bookmarkStart w:id="171" w:name="_Toc134355008"/>
      <w:bookmarkStart w:id="172" w:name="_Toc134327201"/>
      <w:r w:rsidRPr="005B7656">
        <w:rPr>
          <w:color w:val="000000"/>
        </w:rPr>
        <w:t>Calculating the mean or average</w:t>
      </w:r>
      <w:bookmarkEnd w:id="170"/>
      <w:bookmarkEnd w:id="171"/>
      <w:bookmarkEnd w:id="172"/>
    </w:p>
    <w:p w14:paraId="673EB3AD" w14:textId="77777777" w:rsidR="00AD5B21" w:rsidRDefault="00AD5B21" w:rsidP="00AD5B21">
      <w:pPr>
        <w:rPr>
          <w:lang w:val="en-ZA"/>
        </w:rPr>
      </w:pPr>
      <w:r>
        <w:rPr>
          <w:lang w:val="en-ZA"/>
        </w:rPr>
        <w:t xml:space="preserve">The arithmetic mean is the average we all know and use: add up all the numbers and divide by their count (how many there are). </w:t>
      </w:r>
    </w:p>
    <w:p w14:paraId="6B7FD4CD" w14:textId="77777777" w:rsidR="00AD5B21" w:rsidRDefault="00AD5B21" w:rsidP="00AD5B21">
      <w:pPr>
        <w:rPr>
          <w:lang w:val="en-ZA"/>
        </w:rPr>
      </w:pPr>
      <w:r>
        <w:rPr>
          <w:lang w:val="en-ZA"/>
        </w:rPr>
        <w:t>The mean of the following 5 numbers: 8, 3, 12, 5 and 10 is:</w:t>
      </w:r>
    </w:p>
    <w:p w14:paraId="2213BE53" w14:textId="77777777" w:rsidR="00AD5B21" w:rsidRDefault="00AD5B21" w:rsidP="00AD5B21">
      <w:pPr>
        <w:pStyle w:val="Equation"/>
        <w:spacing w:before="0"/>
        <w:rPr>
          <w:rFonts w:cs="Arial"/>
        </w:rPr>
      </w:pPr>
      <w:r>
        <w:rPr>
          <w:rFonts w:cs="Arial"/>
          <w:position w:val="-24"/>
          <w:sz w:val="22"/>
        </w:rPr>
        <w:object w:dxaOrig="2740" w:dyaOrig="620" w14:anchorId="5EA4E33D">
          <v:shape id="_x0000_i1042" type="#_x0000_t75" style="width:137.5pt;height:30.5pt" o:ole="">
            <v:imagedata r:id="rId64" o:title=""/>
          </v:shape>
          <o:OLEObject Type="Embed" ProgID="Equation.DSMT4" ShapeID="_x0000_i1042" DrawAspect="Content" ObjectID="_1679484632" r:id="rId65"/>
        </w:object>
      </w:r>
    </w:p>
    <w:p w14:paraId="6A7947BF" w14:textId="77777777" w:rsidR="00AD5B21" w:rsidRDefault="00AD5B21" w:rsidP="00AD5B21">
      <w:pPr>
        <w:pStyle w:val="Equation"/>
        <w:spacing w:before="0"/>
        <w:rPr>
          <w:rFonts w:cs="Arial"/>
        </w:rPr>
      </w:pPr>
    </w:p>
    <w:p w14:paraId="49C2632C" w14:textId="77777777" w:rsidR="00AD5B21" w:rsidRDefault="00AD5B21" w:rsidP="00AD5B21">
      <w:pPr>
        <w:rPr>
          <w:lang w:val="en-ZA"/>
        </w:rPr>
      </w:pPr>
      <w:r>
        <w:rPr>
          <w:lang w:val="en-ZA"/>
        </w:rPr>
        <w:t>The ‘5’ under the line (in the denominator) is the number of items or the count of items and has nothing to do with the value ‘5’ above the line (in the numerator).</w:t>
      </w:r>
    </w:p>
    <w:p w14:paraId="41636155" w14:textId="77777777" w:rsidR="00AD5B21" w:rsidRDefault="00AD5B21" w:rsidP="00AD5B21">
      <w:pPr>
        <w:rPr>
          <w:lang w:val="en-ZA"/>
        </w:rPr>
      </w:pPr>
      <w:r>
        <w:rPr>
          <w:lang w:val="en-ZA"/>
        </w:rPr>
        <w:t>If I had 50 numbers I would add all 50 numbers together and divide by 50.</w:t>
      </w:r>
    </w:p>
    <w:p w14:paraId="1C99C542" w14:textId="77777777" w:rsidR="00AD5B21" w:rsidRDefault="00AD5B21" w:rsidP="00AD5B21">
      <w:pPr>
        <w:rPr>
          <w:lang w:val="en-ZA"/>
        </w:rPr>
      </w:pPr>
      <w:r w:rsidRPr="005B7656">
        <w:rPr>
          <w:rStyle w:val="Strong"/>
        </w:rPr>
        <w:lastRenderedPageBreak/>
        <w:t>When do we use it?</w:t>
      </w:r>
      <w:r>
        <w:rPr>
          <w:lang w:val="en-ZA"/>
        </w:rPr>
        <w:t xml:space="preserve">  Suppose, for example, that at a party there are ten people aged 14, 15, 16, 14, 15, 16, 16, 15, 60, and 65 respectively.  The mean of these ages is 24.6 which are not at all typical of the people at the party.  A better statistic would be a median.</w:t>
      </w:r>
    </w:p>
    <w:p w14:paraId="5231447A" w14:textId="77777777" w:rsidR="00AD5B21" w:rsidRPr="005B7656" w:rsidRDefault="00AD5B21" w:rsidP="00AD5B21">
      <w:pPr>
        <w:pStyle w:val="Heading4"/>
        <w:rPr>
          <w:color w:val="000000"/>
        </w:rPr>
      </w:pPr>
      <w:bookmarkStart w:id="173" w:name="_Toc135384714"/>
      <w:bookmarkStart w:id="174" w:name="_Toc134355009"/>
      <w:bookmarkStart w:id="175" w:name="_Toc134327202"/>
      <w:r w:rsidRPr="005B7656">
        <w:rPr>
          <w:color w:val="000000"/>
        </w:rPr>
        <w:t>Calculating the mode</w:t>
      </w:r>
      <w:bookmarkEnd w:id="173"/>
      <w:bookmarkEnd w:id="174"/>
      <w:bookmarkEnd w:id="175"/>
    </w:p>
    <w:p w14:paraId="471CCB72" w14:textId="77777777" w:rsidR="00AD5B21" w:rsidRPr="005B7656" w:rsidRDefault="00AD5B21" w:rsidP="00AD5B21">
      <w:pPr>
        <w:rPr>
          <w:rStyle w:val="Strong"/>
        </w:rPr>
      </w:pPr>
      <w:r w:rsidRPr="005B7656">
        <w:rPr>
          <w:rStyle w:val="Strong"/>
        </w:rPr>
        <w:t>The mode is simply the number that occurs most frequently.</w:t>
      </w:r>
    </w:p>
    <w:p w14:paraId="36B5A710" w14:textId="77777777" w:rsidR="00AD5B21" w:rsidRDefault="00AD5B21" w:rsidP="00AD5B21">
      <w:pPr>
        <w:rPr>
          <w:lang w:val="en-ZA"/>
        </w:rPr>
      </w:pPr>
      <w:r>
        <w:rPr>
          <w:lang w:val="en-ZA"/>
        </w:rPr>
        <w:t>The mode of this sequence of numbers (2, 2, 5, 7, 9, 9, 9, 10, 10, 11, 12 and 18) is 9. The number ‘9’ occurs the most number of times. This set of numbers is call ‘unimodal’ because it has one mode. (The set of numbers used to calculate the mean has no mode because all numbers occur the same number of times.)</w:t>
      </w:r>
    </w:p>
    <w:p w14:paraId="71D6D1B3" w14:textId="77777777" w:rsidR="00AD5B21" w:rsidRDefault="00AD5B21" w:rsidP="00AD5B21">
      <w:pPr>
        <w:rPr>
          <w:lang w:val="en-ZA"/>
        </w:rPr>
      </w:pPr>
      <w:r>
        <w:rPr>
          <w:lang w:val="en-ZA"/>
        </w:rPr>
        <w:t>The following sequence of numbers (2, 3, 4, 4, 4, 5, 5, 7, 7, 7 and 9) has two modes and is called ‘bimodal’.</w:t>
      </w:r>
    </w:p>
    <w:p w14:paraId="5937A567" w14:textId="77777777" w:rsidR="00AD5B21" w:rsidRDefault="00AD5B21" w:rsidP="00AD5B21">
      <w:pPr>
        <w:rPr>
          <w:lang w:val="en-ZA"/>
        </w:rPr>
      </w:pPr>
      <w:r>
        <w:rPr>
          <w:lang w:val="en-ZA"/>
        </w:rPr>
        <w:t>If a set of numbers has more than two modes the set is called ‘multimodal’.</w:t>
      </w:r>
    </w:p>
    <w:p w14:paraId="46D1577B" w14:textId="77777777" w:rsidR="00AD5B21" w:rsidRDefault="00AD5B21" w:rsidP="00AD5B21">
      <w:pPr>
        <w:rPr>
          <w:lang w:val="en-ZA"/>
        </w:rPr>
      </w:pPr>
      <w:r w:rsidRPr="005B7656">
        <w:rPr>
          <w:rStyle w:val="Strong"/>
        </w:rPr>
        <w:t>Mode is used if you have the same number occurring so frequently in a set of data that it can be regarded as the typical item</w:t>
      </w:r>
      <w:r>
        <w:rPr>
          <w:lang w:val="en-ZA"/>
        </w:rPr>
        <w:t>.  Suppose, for example that members of a group are asked to contribute to a gift for another person, and the contributions are</w:t>
      </w:r>
    </w:p>
    <w:p w14:paraId="6815D536" w14:textId="77777777" w:rsidR="00AD5B21" w:rsidRDefault="00AD5B21" w:rsidP="00AD5B21">
      <w:pPr>
        <w:rPr>
          <w:lang w:val="en-ZA"/>
        </w:rPr>
      </w:pPr>
      <w:r>
        <w:rPr>
          <w:lang w:val="en-ZA"/>
        </w:rPr>
        <w:t>R1, R1, R2, R100, R100, R0.50, R2, R1, R1, R100, R100, R100.</w:t>
      </w:r>
    </w:p>
    <w:p w14:paraId="28A1560E" w14:textId="77777777" w:rsidR="00AD5B21" w:rsidRDefault="00AD5B21" w:rsidP="00AD5B21">
      <w:pPr>
        <w:rPr>
          <w:lang w:val="en-ZA"/>
        </w:rPr>
      </w:pPr>
      <w:r>
        <w:rPr>
          <w:lang w:val="en-ZA"/>
        </w:rPr>
        <w:t>This set of data can be described well by saying that the majority of people each contributed R100.</w:t>
      </w:r>
    </w:p>
    <w:p w14:paraId="506F1DF8" w14:textId="77777777" w:rsidR="00AD5B21" w:rsidRDefault="00AD5B21" w:rsidP="00AD5B21">
      <w:pPr>
        <w:rPr>
          <w:lang w:val="en-ZA"/>
        </w:rPr>
      </w:pPr>
      <w:r>
        <w:rPr>
          <w:noProof/>
          <w:lang w:val="en-US"/>
        </w:rPr>
        <w:drawing>
          <wp:anchor distT="0" distB="0" distL="114300" distR="114300" simplePos="0" relativeHeight="251681792" behindDoc="0" locked="0" layoutInCell="1" allowOverlap="1" wp14:anchorId="6623419A" wp14:editId="7198A2AF">
            <wp:simplePos x="0" y="0"/>
            <wp:positionH relativeFrom="column">
              <wp:posOffset>515620</wp:posOffset>
            </wp:positionH>
            <wp:positionV relativeFrom="paragraph">
              <wp:posOffset>669925</wp:posOffset>
            </wp:positionV>
            <wp:extent cx="1329055" cy="2876550"/>
            <wp:effectExtent l="0" t="0" r="4445" b="0"/>
            <wp:wrapSquare wrapText="bothSides"/>
            <wp:docPr id="4452" name="Picture 4452" descr="Shoe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2" descr="ShoeSizes"/>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29055" cy="2876550"/>
                    </a:xfrm>
                    <a:prstGeom prst="rect">
                      <a:avLst/>
                    </a:prstGeom>
                    <a:noFill/>
                  </pic:spPr>
                </pic:pic>
              </a:graphicData>
            </a:graphic>
            <wp14:sizeRelH relativeFrom="page">
              <wp14:pctWidth>0</wp14:pctWidth>
            </wp14:sizeRelH>
            <wp14:sizeRelV relativeFrom="page">
              <wp14:pctHeight>0</wp14:pctHeight>
            </wp14:sizeRelV>
          </wp:anchor>
        </w:drawing>
      </w:r>
      <w:r>
        <w:rPr>
          <w:lang w:val="en-ZA"/>
        </w:rPr>
        <w:t xml:space="preserve">The mode is useful when dealing with nominal data (grouped data) like eye colour or ordinal data (ordered data) like shoe sizes. The mode is the value occurring most frequently. The shoe salesperson might have the following range of shoes with the associated number of sales during one month as shown in </w:t>
      </w:r>
    </w:p>
    <w:p w14:paraId="51DD867D" w14:textId="77777777" w:rsidR="00AD5B21" w:rsidRDefault="00AD5B21" w:rsidP="00AD5B21">
      <w:pPr>
        <w:rPr>
          <w:lang w:val="en-ZA"/>
        </w:rPr>
      </w:pPr>
    </w:p>
    <w:p w14:paraId="3A7D499E" w14:textId="77777777" w:rsidR="00AD5B21" w:rsidRDefault="00AD5B21" w:rsidP="00AD5B21">
      <w:pPr>
        <w:rPr>
          <w:lang w:val="en-ZA"/>
        </w:rPr>
      </w:pPr>
    </w:p>
    <w:p w14:paraId="737E14ED" w14:textId="77777777" w:rsidR="00AD5B21" w:rsidRDefault="00AD5B21" w:rsidP="00AD5B21">
      <w:pPr>
        <w:rPr>
          <w:lang w:val="en-ZA"/>
        </w:rPr>
      </w:pPr>
    </w:p>
    <w:p w14:paraId="46F5C2D5" w14:textId="77777777" w:rsidR="00AD5B21" w:rsidRDefault="00AD5B21" w:rsidP="00AD5B21">
      <w:pPr>
        <w:rPr>
          <w:lang w:val="en-ZA"/>
        </w:rPr>
      </w:pPr>
    </w:p>
    <w:p w14:paraId="5D402D3C" w14:textId="77777777" w:rsidR="00AD5B21" w:rsidRDefault="00AD5B21" w:rsidP="00AD5B21">
      <w:pPr>
        <w:rPr>
          <w:lang w:val="en-ZA"/>
        </w:rPr>
      </w:pPr>
    </w:p>
    <w:p w14:paraId="0214380F" w14:textId="77777777" w:rsidR="00AD5B21" w:rsidRDefault="00AD5B21" w:rsidP="00AD5B21">
      <w:pPr>
        <w:rPr>
          <w:lang w:val="en-ZA"/>
        </w:rPr>
      </w:pPr>
    </w:p>
    <w:p w14:paraId="5CB74215" w14:textId="77777777" w:rsidR="00AD5B21" w:rsidRDefault="00AD5B21" w:rsidP="00AD5B21">
      <w:pPr>
        <w:rPr>
          <w:lang w:val="en-ZA"/>
        </w:rPr>
      </w:pPr>
    </w:p>
    <w:p w14:paraId="7D6F0707" w14:textId="77777777" w:rsidR="00AD5B21" w:rsidRDefault="00AD5B21" w:rsidP="00AD5B21">
      <w:pPr>
        <w:rPr>
          <w:lang w:val="en-ZA"/>
        </w:rPr>
      </w:pPr>
    </w:p>
    <w:p w14:paraId="276DA1DD" w14:textId="77777777" w:rsidR="00AD5B21" w:rsidRDefault="00AD5B21" w:rsidP="00AD5B21">
      <w:pPr>
        <w:rPr>
          <w:lang w:val="en-ZA"/>
        </w:rPr>
      </w:pPr>
      <w:r>
        <w:rPr>
          <w:noProof/>
          <w:lang w:val="en-US"/>
        </w:rPr>
        <mc:AlternateContent>
          <mc:Choice Requires="wps">
            <w:drawing>
              <wp:anchor distT="0" distB="0" distL="114300" distR="114300" simplePos="0" relativeHeight="251682816" behindDoc="1" locked="0" layoutInCell="1" allowOverlap="1" wp14:anchorId="07A60971" wp14:editId="07C4DCE4">
                <wp:simplePos x="0" y="0"/>
                <wp:positionH relativeFrom="column">
                  <wp:posOffset>2457450</wp:posOffset>
                </wp:positionH>
                <wp:positionV relativeFrom="paragraph">
                  <wp:posOffset>72390</wp:posOffset>
                </wp:positionV>
                <wp:extent cx="2228215" cy="457200"/>
                <wp:effectExtent l="9525" t="5715" r="10160" b="13335"/>
                <wp:wrapTight wrapText="bothSides">
                  <wp:wrapPolygon edited="0">
                    <wp:start x="-92" y="-720"/>
                    <wp:lineTo x="-92" y="20880"/>
                    <wp:lineTo x="21692" y="20880"/>
                    <wp:lineTo x="21692" y="-720"/>
                    <wp:lineTo x="-92" y="-720"/>
                  </wp:wrapPolygon>
                </wp:wrapTight>
                <wp:docPr id="94" name="Text Box 4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457200"/>
                        </a:xfrm>
                        <a:prstGeom prst="rect">
                          <a:avLst/>
                        </a:prstGeom>
                        <a:solidFill>
                          <a:srgbClr val="FFFFFF"/>
                        </a:solidFill>
                        <a:ln w="9525">
                          <a:solidFill>
                            <a:srgbClr val="000000"/>
                          </a:solidFill>
                          <a:miter lim="800000"/>
                          <a:headEnd/>
                          <a:tailEnd/>
                        </a:ln>
                      </wps:spPr>
                      <wps:txbx>
                        <w:txbxContent>
                          <w:p w14:paraId="0B035F7F" w14:textId="77777777" w:rsidR="00AD5B21" w:rsidRDefault="00AD5B21" w:rsidP="00AD5B21">
                            <w:pPr>
                              <w:jc w:val="center"/>
                              <w:rPr>
                                <w:b/>
                              </w:rPr>
                            </w:pPr>
                            <w:r>
                              <w:rPr>
                                <w:b/>
                              </w:rPr>
                              <w:t>Shoe sizes and quantity sold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60971" id="Text Box 4453" o:spid="_x0000_s1032" type="#_x0000_t202" style="position:absolute;left:0;text-align:left;margin-left:193.5pt;margin-top:5.7pt;width:175.45pt;height:36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">
                <v:textbox>
                  <w:txbxContent>
                    <w:p w14:paraId="0B035F7F" w14:textId="77777777" w:rsidR="00AD5B21" w:rsidRDefault="00AD5B21" w:rsidP="00AD5B21">
                      <w:pPr>
                        <w:jc w:val="center"/>
                        <w:rPr>
                          <w:b/>
                        </w:rPr>
                      </w:pPr>
                      <w:r>
                        <w:rPr>
                          <w:b/>
                        </w:rPr>
                        <w:t>Shoe sizes and quantity sold</w:t>
                      </w:r>
                    </w:p>
                  </w:txbxContent>
                </v:textbox>
                <w10:wrap type="tight"/>
              </v:shape>
            </w:pict>
          </mc:Fallback>
        </mc:AlternateContent>
      </w:r>
    </w:p>
    <w:p w14:paraId="33E75AC0" w14:textId="77777777" w:rsidR="00AD5B21" w:rsidRDefault="00AD5B21" w:rsidP="00AD5B21">
      <w:pPr>
        <w:rPr>
          <w:lang w:val="en-ZA"/>
        </w:rPr>
      </w:pPr>
    </w:p>
    <w:p w14:paraId="4D914BD2" w14:textId="77777777" w:rsidR="00AD5B21" w:rsidRDefault="00AD5B21" w:rsidP="00AD5B21">
      <w:pPr>
        <w:rPr>
          <w:lang w:val="en-ZA"/>
        </w:rPr>
      </w:pPr>
    </w:p>
    <w:p w14:paraId="5A16897C" w14:textId="77777777" w:rsidR="00AD5B21" w:rsidRDefault="00AD5B21" w:rsidP="00AD5B21">
      <w:pPr>
        <w:rPr>
          <w:lang w:val="en-ZA"/>
        </w:rPr>
      </w:pPr>
    </w:p>
    <w:p w14:paraId="2DA53DDA" w14:textId="77777777" w:rsidR="00AD5B21" w:rsidRDefault="00AD5B21" w:rsidP="00AD5B21">
      <w:pPr>
        <w:rPr>
          <w:lang w:val="en-ZA"/>
        </w:rPr>
      </w:pPr>
    </w:p>
    <w:p w14:paraId="3742ABF0" w14:textId="77777777" w:rsidR="00AD5B21" w:rsidRDefault="00AD5B21" w:rsidP="00AD5B21">
      <w:pPr>
        <w:rPr>
          <w:lang w:val="en-ZA"/>
        </w:rPr>
      </w:pPr>
      <w:r>
        <w:rPr>
          <w:lang w:val="en-ZA"/>
        </w:rPr>
        <w:t>The mode is the most useful measure of the centre of this data: size 10½. The salesperson now has an idea of the most common shoe size. To look at it another way: if I averaged the shoe sizes and told the salesperson the average shoe size you sold this month is 9¼, do you think this ‘statistic’ is meaningful? I don’t!</w:t>
      </w:r>
    </w:p>
    <w:p w14:paraId="13CAE491" w14:textId="77777777" w:rsidR="00AD5B21" w:rsidRDefault="00AD5B21" w:rsidP="00AD5B21">
      <w:pPr>
        <w:rPr>
          <w:lang w:val="en-ZA"/>
        </w:rPr>
      </w:pPr>
      <w:r>
        <w:rPr>
          <w:lang w:val="en-ZA"/>
        </w:rPr>
        <w:t>As an exercise in visualizing a table of data, imagine the previous data plotted as a distribution or histogram. Can you visualize the distribution? Frequency or relative frequency distributions are most commonly displayed in histograms. The ages that were displayed in the pyramid diagram are two histograms placed back to back</w:t>
      </w:r>
    </w:p>
    <w:p w14:paraId="69AF4200" w14:textId="77777777" w:rsidR="00AD5B21" w:rsidRDefault="00AD5B21" w:rsidP="00AD5B21">
      <w:pPr>
        <w:rPr>
          <w:lang w:val="en-ZA"/>
        </w:rPr>
      </w:pPr>
      <w:r>
        <w:rPr>
          <w:lang w:val="en-ZA"/>
        </w:rPr>
        <w:t xml:space="preserve">Histograms look like bar charts but they are different. </w:t>
      </w:r>
    </w:p>
    <w:p w14:paraId="0383E41A" w14:textId="77777777" w:rsidR="00AD5B21" w:rsidRDefault="00AD5B21" w:rsidP="00AD5B21">
      <w:pPr>
        <w:pStyle w:val="ListBullet2"/>
        <w:rPr>
          <w:lang w:val="en-ZA"/>
        </w:rPr>
      </w:pPr>
      <w:r>
        <w:rPr>
          <w:lang w:val="en-ZA"/>
        </w:rPr>
        <w:lastRenderedPageBreak/>
        <w:t xml:space="preserve">Histograms may only be construction of data on an interval/ratio scale (age, length, height). Divide the range of data into classes of equal width. In the example dealing with ages, groups were formed of people with ages in five-year intervals (0-4, 5-9, 10-14). You must ensure that the classes are precisely specified and no data can fall into more than one class. </w:t>
      </w:r>
    </w:p>
    <w:p w14:paraId="75D274B6" w14:textId="77777777" w:rsidR="00AD5B21" w:rsidRDefault="00AD5B21" w:rsidP="00AD5B21">
      <w:pPr>
        <w:pStyle w:val="ListBullet2"/>
        <w:rPr>
          <w:lang w:val="en-ZA"/>
        </w:rPr>
      </w:pPr>
      <w:r>
        <w:rPr>
          <w:lang w:val="en-ZA"/>
        </w:rPr>
        <w:t>Count the number of observations in each class. These counts are the frequencies of the classes.</w:t>
      </w:r>
    </w:p>
    <w:p w14:paraId="25D45DF5" w14:textId="77777777" w:rsidR="00AD5B21" w:rsidRDefault="00AD5B21" w:rsidP="00AD5B21">
      <w:pPr>
        <w:pStyle w:val="ListBullet2"/>
        <w:rPr>
          <w:lang w:val="en-ZA"/>
        </w:rPr>
      </w:pPr>
      <w:r>
        <w:rPr>
          <w:lang w:val="en-ZA"/>
        </w:rPr>
        <w:t xml:space="preserve">Draw the histogram remembering to keep the data scale horizontal and the frequency scale vertical. Each bar represents a class. The base of the bar covers the class and the bar height is the class frequency. A histogram is drawn with no horizontal space between the bars unless a class is empty (has zero height). </w:t>
      </w:r>
    </w:p>
    <w:p w14:paraId="5F2552F3" w14:textId="77777777" w:rsidR="00AD5B21" w:rsidRDefault="00AD5B21" w:rsidP="00AD5B21">
      <w:pPr>
        <w:pStyle w:val="ListBullet2"/>
        <w:rPr>
          <w:lang w:val="en-ZA"/>
        </w:rPr>
      </w:pPr>
      <w:r>
        <w:rPr>
          <w:lang w:val="en-ZA"/>
        </w:rPr>
        <w:t>Bars in a histogram are vertical and the base scale is marked off in equal units. Bars in bar charts may be vertical or horizontal and there is no base scale. In other words, I may use any type of scale in a bar chart although nominal or ordinal scales are the most commonly used.</w:t>
      </w:r>
    </w:p>
    <w:p w14:paraId="35EC110A" w14:textId="77777777" w:rsidR="00AD5B21" w:rsidRDefault="00AD5B21" w:rsidP="00AD5B21">
      <w:pPr>
        <w:pStyle w:val="ListBullet2"/>
        <w:rPr>
          <w:lang w:val="en-ZA"/>
        </w:rPr>
      </w:pPr>
      <w:r>
        <w:rPr>
          <w:lang w:val="en-ZA"/>
        </w:rPr>
        <w:t>The widths of the bars in a histogram have meaning. The base of each bar covers a class (interval) of values and the height represents the class frequency. The widths of bar charts have no meaning but they should all be the same so that they do not confuse or deceive you.</w:t>
      </w:r>
    </w:p>
    <w:p w14:paraId="3C568187" w14:textId="77777777" w:rsidR="00AD5B21" w:rsidRDefault="00AD5B21" w:rsidP="00AD5B21">
      <w:pPr>
        <w:pStyle w:val="ListBullet2"/>
        <w:rPr>
          <w:lang w:val="en-ZA"/>
        </w:rPr>
      </w:pPr>
      <w:r>
        <w:rPr>
          <w:lang w:val="en-ZA"/>
        </w:rPr>
        <w:t>The bars in a histogram touch each other unless there is a class with no entries. The bars cover an entire range of values. Even when the values of a variable have gaps between them, we extend the bases to meet halfway.</w:t>
      </w:r>
    </w:p>
    <w:p w14:paraId="5DB3EA2A" w14:textId="77777777" w:rsidR="00AD5B21" w:rsidRDefault="00AD5B21" w:rsidP="00AD5B21">
      <w:pPr>
        <w:rPr>
          <w:lang w:val="en-ZA"/>
        </w:rPr>
      </w:pPr>
      <w:r>
        <w:rPr>
          <w:noProof/>
          <w:lang w:val="en-US"/>
        </w:rPr>
        <w:drawing>
          <wp:anchor distT="0" distB="0" distL="114300" distR="114300" simplePos="0" relativeHeight="251686912" behindDoc="0" locked="0" layoutInCell="1" allowOverlap="1" wp14:anchorId="265ACA15" wp14:editId="04074466">
            <wp:simplePos x="0" y="0"/>
            <wp:positionH relativeFrom="column">
              <wp:posOffset>-171450</wp:posOffset>
            </wp:positionH>
            <wp:positionV relativeFrom="paragraph">
              <wp:posOffset>821690</wp:posOffset>
            </wp:positionV>
            <wp:extent cx="6565900" cy="4333875"/>
            <wp:effectExtent l="0" t="0" r="6350" b="9525"/>
            <wp:wrapSquare wrapText="bothSides"/>
            <wp:docPr id="4457" name="Picture 4457" descr="ShoesSold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7" descr="ShoesSoldChart"/>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565900" cy="4333875"/>
                    </a:xfrm>
                    <a:prstGeom prst="rect">
                      <a:avLst/>
                    </a:prstGeom>
                    <a:noFill/>
                  </pic:spPr>
                </pic:pic>
              </a:graphicData>
            </a:graphic>
            <wp14:sizeRelH relativeFrom="page">
              <wp14:pctWidth>0</wp14:pctWidth>
            </wp14:sizeRelH>
            <wp14:sizeRelV relativeFrom="page">
              <wp14:pctHeight>0</wp14:pctHeight>
            </wp14:sizeRelV>
          </wp:anchor>
        </w:drawing>
      </w:r>
      <w:r>
        <w:rPr>
          <w:lang w:val="en-ZA"/>
        </w:rPr>
        <w:t>Remember that our eyes and brains respond to the area of the bars in a histogram. Therefore, all the widths must be equal, just like in a bar chart and for the same reason: so that they do not confuse or deceive you.</w:t>
      </w:r>
    </w:p>
    <w:p w14:paraId="5A2B2A18" w14:textId="77777777" w:rsidR="00AD5B21" w:rsidRDefault="00AD5B21" w:rsidP="00AD5B21">
      <w:pPr>
        <w:rPr>
          <w:lang w:val="en-ZA"/>
        </w:rPr>
      </w:pPr>
    </w:p>
    <w:p w14:paraId="44FAB695" w14:textId="77777777" w:rsidR="00AD5B21" w:rsidRPr="005B7656" w:rsidRDefault="00AD5B21" w:rsidP="00AD5B21">
      <w:pPr>
        <w:pStyle w:val="Heading4"/>
        <w:rPr>
          <w:color w:val="000000"/>
        </w:rPr>
      </w:pPr>
      <w:bookmarkStart w:id="176" w:name="_Toc175545867"/>
      <w:bookmarkStart w:id="177" w:name="_Toc135384715"/>
      <w:bookmarkStart w:id="178" w:name="_Toc134355010"/>
      <w:bookmarkStart w:id="179" w:name="_Toc134327203"/>
      <w:r w:rsidRPr="005B7656">
        <w:rPr>
          <w:color w:val="000000"/>
        </w:rPr>
        <w:lastRenderedPageBreak/>
        <w:t>Calculating the median</w:t>
      </w:r>
      <w:bookmarkEnd w:id="176"/>
      <w:bookmarkEnd w:id="177"/>
      <w:bookmarkEnd w:id="178"/>
      <w:bookmarkEnd w:id="179"/>
    </w:p>
    <w:p w14:paraId="613B4021" w14:textId="77777777" w:rsidR="00AD5B21" w:rsidRDefault="00AD5B21" w:rsidP="00AD5B21">
      <w:pPr>
        <w:rPr>
          <w:lang w:val="en-ZA"/>
        </w:rPr>
      </w:pPr>
      <w:r>
        <w:rPr>
          <w:lang w:val="en-ZA"/>
        </w:rPr>
        <w:t xml:space="preserve">The median is the middle value of the set of sorted values. Note that the data must be sorted before you can calculate the median by hand. A calculator or computer automatically sorts the set of numbers before calculating the mean. </w:t>
      </w:r>
    </w:p>
    <w:p w14:paraId="39180F33" w14:textId="77777777" w:rsidR="00AD5B21" w:rsidRDefault="00AD5B21" w:rsidP="00AD5B21">
      <w:pPr>
        <w:rPr>
          <w:lang w:val="en-ZA"/>
        </w:rPr>
      </w:pPr>
      <w:r>
        <w:rPr>
          <w:lang w:val="en-ZA"/>
        </w:rPr>
        <w:t>When we calculate the median we are not concerned with the values of the set of data but rather the position of each number in the sorted order. This is important so pay attention.</w:t>
      </w:r>
    </w:p>
    <w:p w14:paraId="6B0BEFDE" w14:textId="77777777" w:rsidR="00AD5B21" w:rsidRDefault="00AD5B21" w:rsidP="00AD5B21">
      <w:pPr>
        <w:rPr>
          <w:lang w:val="en-ZA"/>
        </w:rPr>
      </w:pPr>
      <w:r>
        <w:rPr>
          <w:lang w:val="en-ZA"/>
        </w:rPr>
        <w:t>There are two separate problems with calculating the median: an odd number of data values and an even number of data values.</w:t>
      </w:r>
    </w:p>
    <w:p w14:paraId="43FDF768" w14:textId="77777777" w:rsidR="00AD5B21" w:rsidRDefault="00AD5B21" w:rsidP="00AD5B21">
      <w:pPr>
        <w:rPr>
          <w:lang w:val="en-ZA"/>
        </w:rPr>
      </w:pPr>
      <w:r>
        <w:rPr>
          <w:lang w:val="en-ZA"/>
        </w:rPr>
        <w:t>For an odd number of data values (3, 4, 4, 5, 6, 8, 8, 8 and 10) select the middle value: 6. If you look at this data set you will see that there are four values below (smaller value) and four values above (larger value) 6. Therefore, 6 is the median.</w:t>
      </w:r>
    </w:p>
    <w:p w14:paraId="01093005" w14:textId="77777777" w:rsidR="00AD5B21" w:rsidRDefault="00AD5B21" w:rsidP="00AD5B21">
      <w:pPr>
        <w:rPr>
          <w:lang w:val="en-ZA"/>
        </w:rPr>
      </w:pPr>
      <w:r>
        <w:rPr>
          <w:lang w:val="en-ZA"/>
        </w:rPr>
        <w:t>For an even number of data values (5, 5, 7, 9, 11, 12, 15 and 18) take the average of the middle two values. In this case the median is 10. That is ½(9 + 11) = 10. The values 9 and 11 are the middle two values because they each have three values below and three values above them. Just average the middle two numbers.</w:t>
      </w:r>
    </w:p>
    <w:p w14:paraId="5883DE1F" w14:textId="77777777" w:rsidR="00AD5B21" w:rsidRPr="001D5C63" w:rsidRDefault="00AD5B21" w:rsidP="00AD5B21">
      <w:pPr>
        <w:pStyle w:val="MyFormAssmtHdg"/>
      </w:pPr>
      <w:bookmarkStart w:id="180" w:name="_Toc175545868"/>
      <w:bookmarkStart w:id="181" w:name="_Toc415429250"/>
      <w:r w:rsidRPr="001D5C63">
        <w:t>Formative assessment</w:t>
      </w:r>
      <w:bookmarkEnd w:id="180"/>
      <w:bookmarkEnd w:id="181"/>
    </w:p>
    <w:p w14:paraId="55ED2ED7" w14:textId="77777777" w:rsidR="00AD5B21" w:rsidRDefault="00AD5B21" w:rsidP="00AD5B21">
      <w:pPr>
        <w:rPr>
          <w:lang w:val="en-ZA"/>
        </w:rPr>
      </w:pPr>
      <w:r>
        <w:rPr>
          <w:noProof/>
          <w:lang w:val="en-US"/>
        </w:rPr>
        <mc:AlternateContent>
          <mc:Choice Requires="wps">
            <w:drawing>
              <wp:anchor distT="0" distB="0" distL="114300" distR="114300" simplePos="0" relativeHeight="251683840" behindDoc="1" locked="0" layoutInCell="1" allowOverlap="1" wp14:anchorId="25D7BC72" wp14:editId="60652E83">
                <wp:simplePos x="0" y="0"/>
                <wp:positionH relativeFrom="column">
                  <wp:posOffset>4340225</wp:posOffset>
                </wp:positionH>
                <wp:positionV relativeFrom="paragraph">
                  <wp:posOffset>195580</wp:posOffset>
                </wp:positionV>
                <wp:extent cx="1746250" cy="914400"/>
                <wp:effectExtent l="111125" t="100330" r="66675" b="0"/>
                <wp:wrapTight wrapText="bothSides">
                  <wp:wrapPolygon edited="0">
                    <wp:start x="8970" y="-2250"/>
                    <wp:lineTo x="7438" y="-2025"/>
                    <wp:lineTo x="2600" y="675"/>
                    <wp:lineTo x="1414" y="2475"/>
                    <wp:lineTo x="707" y="3825"/>
                    <wp:lineTo x="825" y="4950"/>
                    <wp:lineTo x="0" y="4950"/>
                    <wp:lineTo x="-1178" y="7200"/>
                    <wp:lineTo x="-1296" y="9225"/>
                    <wp:lineTo x="-825" y="10125"/>
                    <wp:lineTo x="-118" y="10575"/>
                    <wp:lineTo x="21718" y="10575"/>
                    <wp:lineTo x="22071" y="10575"/>
                    <wp:lineTo x="22660" y="9225"/>
                    <wp:lineTo x="22660" y="8550"/>
                    <wp:lineTo x="21718" y="4950"/>
                    <wp:lineTo x="19118" y="1350"/>
                    <wp:lineTo x="19236" y="225"/>
                    <wp:lineTo x="12866" y="-2250"/>
                    <wp:lineTo x="9559" y="-2250"/>
                    <wp:lineTo x="8970" y="-2250"/>
                  </wp:wrapPolygon>
                </wp:wrapTight>
                <wp:docPr id="93" name="WordArt 4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46250" cy="914400"/>
                        </a:xfrm>
                        <a:prstGeom prst="rect">
                          <a:avLst/>
                        </a:prstGeom>
                        <a:extLst>
                          <a:ext uri="{AF507438-7753-43E0-B8FC-AC1667EBCBE1}">
                            <a14:hiddenEffects xmlns:a14="http://schemas.microsoft.com/office/drawing/2010/main">
                              <a:effectLst/>
                            </a14:hiddenEffects>
                          </a:ext>
                        </a:extLst>
                      </wps:spPr>
                      <wps:txbx>
                        <w:txbxContent>
                          <w:p w14:paraId="309A4EAC" w14:textId="77777777" w:rsidR="00AD5B21" w:rsidRDefault="00AD5B21" w:rsidP="00AD5B21">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mean = average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25D7BC72" id="WordArt 4454" o:spid="_x0000_s1033" type="#_x0000_t202" style="position:absolute;left:0;text-align:left;margin-left:341.75pt;margin-top:15.4pt;width:137.5pt;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" filled="f" stroked="f">
                <o:lock v:ext="edit" shapetype="t"/>
                <v:textbox style="mso-fit-shape-to-text:t">
                  <w:txbxContent>
                    <w:p w14:paraId="309A4EAC" w14:textId="77777777" w:rsidR="00AD5B21" w:rsidRDefault="00AD5B21" w:rsidP="00AD5B21">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mean = average</w:t>
                      </w:r>
                    </w:p>
                  </w:txbxContent>
                </v:textbox>
                <w10:wrap type="tight"/>
              </v:shape>
            </w:pict>
          </mc:Fallback>
        </mc:AlternateContent>
      </w:r>
      <w:r>
        <w:rPr>
          <w:lang w:val="en-ZA"/>
        </w:rPr>
        <w:t>Follow the steps as detailed</w:t>
      </w:r>
    </w:p>
    <w:p w14:paraId="072AE2C6" w14:textId="77777777" w:rsidR="00AD5B21" w:rsidRPr="005B7656" w:rsidRDefault="00AD5B21" w:rsidP="00AD5B21">
      <w:pPr>
        <w:rPr>
          <w:rStyle w:val="Strong"/>
        </w:rPr>
      </w:pPr>
      <w:r w:rsidRPr="005B7656">
        <w:rPr>
          <w:rStyle w:val="Strong"/>
        </w:rPr>
        <w:t xml:space="preserve">Find the mean, median, and mode for the following list of values: 13, 18, 13, 14, 13, 16, 14, 21, 13 </w:t>
      </w:r>
    </w:p>
    <w:p w14:paraId="134A724A" w14:textId="77777777" w:rsidR="00AD5B21" w:rsidRDefault="00AD5B21" w:rsidP="00AD5B21">
      <w:pPr>
        <w:rPr>
          <w:lang w:val="en-ZA"/>
        </w:rPr>
      </w:pPr>
      <w:r>
        <w:rPr>
          <w:lang w:val="en-ZA"/>
        </w:rPr>
        <w:t xml:space="preserve">The </w:t>
      </w:r>
      <w:r w:rsidRPr="005B7656">
        <w:rPr>
          <w:rStyle w:val="Strong"/>
        </w:rPr>
        <w:t>mean</w:t>
      </w:r>
      <w:r>
        <w:rPr>
          <w:lang w:val="en-ZA"/>
        </w:rPr>
        <w:t xml:space="preserve"> is the usual average, so:</w:t>
      </w:r>
    </w:p>
    <w:p w14:paraId="2A0F48BE" w14:textId="77777777" w:rsidR="00AD5B21" w:rsidRDefault="00AD5B21" w:rsidP="00AD5B21">
      <w:pPr>
        <w:rPr>
          <w:lang w:val="en-ZA"/>
        </w:rPr>
      </w:pPr>
      <w:r>
        <w:rPr>
          <w:lang w:val="en-ZA"/>
        </w:rPr>
        <w:t>(13 + 18 + 13 + 14 + 13 + 16 + 14 + 21 + 13) ÷ 9 = 15</w:t>
      </w:r>
    </w:p>
    <w:p w14:paraId="27665BEB" w14:textId="77777777" w:rsidR="00AD5B21" w:rsidRDefault="00AD5B21" w:rsidP="00AD5B21">
      <w:pPr>
        <w:rPr>
          <w:lang w:val="en-ZA"/>
        </w:rPr>
      </w:pPr>
      <w:r>
        <w:rPr>
          <w:lang w:val="en-ZA"/>
        </w:rPr>
        <w:t>Note that the mean isn't a value from the original list. This is a common result. You should not assume that your mean will be one of your original numbers.</w:t>
      </w:r>
    </w:p>
    <w:p w14:paraId="1CE1175F" w14:textId="77777777" w:rsidR="00AD5B21" w:rsidRDefault="00AD5B21" w:rsidP="00AD5B21">
      <w:pPr>
        <w:rPr>
          <w:lang w:val="en-ZA"/>
        </w:rPr>
      </w:pPr>
      <w:r>
        <w:rPr>
          <w:lang w:val="en-ZA"/>
        </w:rPr>
        <w:t xml:space="preserve">The </w:t>
      </w:r>
      <w:r w:rsidRPr="005B7656">
        <w:rPr>
          <w:rStyle w:val="Strong"/>
        </w:rPr>
        <w:t>median</w:t>
      </w:r>
      <w:r>
        <w:rPr>
          <w:lang w:val="en-ZA"/>
        </w:rPr>
        <w:t xml:space="preserve"> is the middle value, so I'll have to rewrite the list in order:</w:t>
      </w:r>
    </w:p>
    <w:p w14:paraId="024A588E" w14:textId="77777777" w:rsidR="00AD5B21" w:rsidRDefault="00AD5B21" w:rsidP="00AD5B21">
      <w:pPr>
        <w:rPr>
          <w:lang w:val="en-ZA"/>
        </w:rPr>
      </w:pPr>
      <w:r>
        <w:rPr>
          <w:lang w:val="en-ZA"/>
        </w:rPr>
        <w:t>13, 13, 13, 13, 14, 14, 16, 18, 21</w:t>
      </w:r>
    </w:p>
    <w:p w14:paraId="7933E62C" w14:textId="77777777" w:rsidR="00AD5B21" w:rsidRDefault="00AD5B21" w:rsidP="00AD5B21">
      <w:pPr>
        <w:spacing w:before="0"/>
        <w:rPr>
          <w:lang w:val="en-ZA"/>
        </w:rPr>
      </w:pPr>
      <w:r>
        <w:rPr>
          <w:noProof/>
          <w:lang w:val="en-US"/>
        </w:rPr>
        <mc:AlternateContent>
          <mc:Choice Requires="wps">
            <w:drawing>
              <wp:anchor distT="0" distB="0" distL="114300" distR="114300" simplePos="0" relativeHeight="251684864" behindDoc="0" locked="0" layoutInCell="1" allowOverlap="1" wp14:anchorId="24B65446" wp14:editId="01CBBE80">
                <wp:simplePos x="0" y="0"/>
                <wp:positionH relativeFrom="column">
                  <wp:posOffset>3003550</wp:posOffset>
                </wp:positionH>
                <wp:positionV relativeFrom="paragraph">
                  <wp:posOffset>182245</wp:posOffset>
                </wp:positionV>
                <wp:extent cx="2794000" cy="730885"/>
                <wp:effectExtent l="88900" t="0" r="12700" b="10795"/>
                <wp:wrapNone/>
                <wp:docPr id="92" name="WordArt 4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94000" cy="730885"/>
                        </a:xfrm>
                        <a:prstGeom prst="rect">
                          <a:avLst/>
                        </a:prstGeom>
                        <a:extLst>
                          <a:ext uri="{AF507438-7753-43E0-B8FC-AC1667EBCBE1}">
                            <a14:hiddenEffects xmlns:a14="http://schemas.microsoft.com/office/drawing/2010/main">
                              <a:effectLst/>
                            </a14:hiddenEffects>
                          </a:ext>
                        </a:extLst>
                      </wps:spPr>
                      <wps:txbx>
                        <w:txbxContent>
                          <w:p w14:paraId="78B5F5CE" w14:textId="77777777" w:rsidR="00AD5B21" w:rsidRPr="00125965" w:rsidRDefault="00AD5B21" w:rsidP="00AD5B21">
                            <w:pPr>
                              <w:pStyle w:val="NormalWeb"/>
                              <w:spacing w:before="0" w:beforeAutospacing="0" w:after="0" w:afterAutospacing="0"/>
                              <w:jc w:val="center"/>
                              <w:rPr>
                                <w:sz w:val="24"/>
                                <w14:props3d w14:extrusionH="201599" w14:contourW="0" w14:prstMaterial="legacyMatte">
                                  <w14:extrusionClr>
                                    <w14:srgbClr w14:val="0066CC"/>
                                  </w14:extrusionClr>
                                  <w14:contourClr>
                                    <w14:srgbClr w14:val="FFFFCC"/>
                                  </w14:contourClr>
                                </w14:props3d>
                              </w:rPr>
                            </w:pPr>
                            <w:r w:rsidRPr="00125965">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median = middle</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 w14:anchorId="24B65446" id="WordArt 4455" o:spid="_x0000_s1034" type="#_x0000_t202" style="position:absolute;left:0;text-align:left;margin-left:236.5pt;margin-top:14.35pt;width:220pt;height:5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" filled="f" stroked="f">
                <o:lock v:ext="edit" shapetype="t"/>
                <v:textbox style="mso-fit-shape-to-text:t">
                  <w:txbxContent>
                    <w:p w14:paraId="78B5F5CE" w14:textId="77777777" w:rsidR="00AD5B21" w:rsidRPr="00125965" w:rsidRDefault="00AD5B21" w:rsidP="00AD5B21">
                      <w:pPr>
                        <w:pStyle w:val="NormalWeb"/>
                        <w:spacing w:before="0" w:beforeAutospacing="0" w:after="0" w:afterAutospacing="0"/>
                        <w:jc w:val="center"/>
                        <w:rPr>
                          <w:sz w:val="24"/>
                          <w14:props3d w14:extrusionH="201599" w14:contourW="0" w14:prstMaterial="legacyMatte">
                            <w14:extrusionClr>
                              <w14:srgbClr w14:val="0066CC"/>
                            </w14:extrusionClr>
                            <w14:contourClr>
                              <w14:srgbClr w14:val="FFFFCC"/>
                            </w14:contourClr>
                          </w14:props3d>
                        </w:rPr>
                      </w:pPr>
                      <w:r w:rsidRPr="00125965">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median = middle</w:t>
                      </w:r>
                    </w:p>
                  </w:txbxContent>
                </v:textbox>
              </v:shape>
            </w:pict>
          </mc:Fallback>
        </mc:AlternateContent>
      </w:r>
      <w:r>
        <w:rPr>
          <w:lang w:val="en-ZA"/>
        </w:rPr>
        <w:t>There are nine numbers in the list, so the middle one will be the (9 + 1) ÷ 2 = 10 ÷ 2 = 5th number:</w:t>
      </w:r>
    </w:p>
    <w:p w14:paraId="571214BB" w14:textId="77777777" w:rsidR="00AD5B21" w:rsidRDefault="00AD5B21" w:rsidP="00AD5B21">
      <w:pPr>
        <w:rPr>
          <w:lang w:val="en-ZA"/>
        </w:rPr>
      </w:pPr>
      <w:r>
        <w:rPr>
          <w:lang w:val="en-ZA"/>
        </w:rPr>
        <w:t>13, 13, 13, 13, 14, 14, 16, 18, 21</w:t>
      </w:r>
    </w:p>
    <w:p w14:paraId="6BB22651" w14:textId="77777777" w:rsidR="00AD5B21" w:rsidRDefault="00AD5B21" w:rsidP="00AD5B21">
      <w:pPr>
        <w:rPr>
          <w:lang w:val="en-ZA"/>
        </w:rPr>
      </w:pPr>
      <w:r>
        <w:rPr>
          <w:lang w:val="en-ZA"/>
        </w:rPr>
        <w:t>So the median is 14.  </w:t>
      </w:r>
    </w:p>
    <w:p w14:paraId="2C74F035" w14:textId="77777777" w:rsidR="00AD5B21" w:rsidRDefault="00AD5B21" w:rsidP="00AD5B21">
      <w:pPr>
        <w:rPr>
          <w:lang w:val="en-ZA"/>
        </w:rPr>
      </w:pPr>
      <w:r>
        <w:rPr>
          <w:lang w:val="en-ZA"/>
        </w:rPr>
        <w:t xml:space="preserve">The </w:t>
      </w:r>
      <w:r w:rsidRPr="005B7656">
        <w:rPr>
          <w:rStyle w:val="Strong"/>
        </w:rPr>
        <w:t>mode</w:t>
      </w:r>
      <w:r>
        <w:rPr>
          <w:lang w:val="en-ZA"/>
        </w:rPr>
        <w:t xml:space="preserve"> is the number that is repeated more often than any other, so 13 is the mode.</w:t>
      </w:r>
    </w:p>
    <w:p w14:paraId="1D2FE19F" w14:textId="77777777" w:rsidR="00AD5B21" w:rsidRDefault="00AD5B21" w:rsidP="00AD5B21">
      <w:pPr>
        <w:rPr>
          <w:lang w:val="en-ZA"/>
        </w:rPr>
      </w:pPr>
      <w:r>
        <w:rPr>
          <w:noProof/>
          <w:lang w:val="en-US"/>
        </w:rPr>
        <mc:AlternateContent>
          <mc:Choice Requires="wps">
            <w:drawing>
              <wp:anchor distT="0" distB="0" distL="114300" distR="114300" simplePos="0" relativeHeight="251685888" behindDoc="1" locked="0" layoutInCell="1" allowOverlap="1" wp14:anchorId="0057E967" wp14:editId="47A1D10A">
                <wp:simplePos x="0" y="0"/>
                <wp:positionH relativeFrom="column">
                  <wp:posOffset>1397000</wp:posOffset>
                </wp:positionH>
                <wp:positionV relativeFrom="paragraph">
                  <wp:posOffset>149860</wp:posOffset>
                </wp:positionV>
                <wp:extent cx="3120390" cy="510540"/>
                <wp:effectExtent l="6350" t="0" r="6985" b="6350"/>
                <wp:wrapTight wrapText="bothSides">
                  <wp:wrapPolygon edited="0">
                    <wp:start x="18374" y="1612"/>
                    <wp:lineTo x="16527" y="1988"/>
                    <wp:lineTo x="11591" y="6394"/>
                    <wp:lineTo x="11591" y="8006"/>
                    <wp:lineTo x="4941" y="8812"/>
                    <wp:lineTo x="-66" y="11606"/>
                    <wp:lineTo x="-66" y="21197"/>
                    <wp:lineTo x="527" y="21197"/>
                    <wp:lineTo x="2303" y="20794"/>
                    <wp:lineTo x="14422" y="14400"/>
                    <wp:lineTo x="21666" y="9591"/>
                    <wp:lineTo x="21666" y="3197"/>
                    <wp:lineTo x="21138" y="1988"/>
                    <wp:lineTo x="18637" y="1612"/>
                    <wp:lineTo x="18374" y="1612"/>
                  </wp:wrapPolygon>
                </wp:wrapTight>
                <wp:docPr id="91" name="WordArt 4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20390" cy="510540"/>
                        </a:xfrm>
                        <a:prstGeom prst="rect">
                          <a:avLst/>
                        </a:prstGeom>
                        <a:extLst>
                          <a:ext uri="{AF507438-7753-43E0-B8FC-AC1667EBCBE1}">
                            <a14:hiddenEffects xmlns:a14="http://schemas.microsoft.com/office/drawing/2010/main">
                              <a:effectLst/>
                            </a14:hiddenEffects>
                          </a:ext>
                        </a:extLst>
                      </wps:spPr>
                      <wps:txbx>
                        <w:txbxContent>
                          <w:p w14:paraId="6646A0D3" w14:textId="77777777" w:rsidR="00AD5B21" w:rsidRDefault="00AD5B21" w:rsidP="00AD5B21">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mode = most often</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057E967" id="WordArt 4456" o:spid="_x0000_s1035" type="#_x0000_t202" style="position:absolute;left:0;text-align:left;margin-left:110pt;margin-top:11.8pt;width:245.7pt;height:40.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" filled="f" stroked="f">
                <o:lock v:ext="edit" shapetype="t"/>
                <v:textbox style="mso-fit-shape-to-text:t">
                  <w:txbxContent>
                    <w:p w14:paraId="6646A0D3" w14:textId="77777777" w:rsidR="00AD5B21" w:rsidRDefault="00AD5B21" w:rsidP="00AD5B21">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mode = most often</w:t>
                      </w:r>
                    </w:p>
                  </w:txbxContent>
                </v:textbox>
                <w10:wrap type="tight"/>
              </v:shape>
            </w:pict>
          </mc:Fallback>
        </mc:AlternateContent>
      </w:r>
      <w:r>
        <w:rPr>
          <w:lang w:val="en-ZA"/>
        </w:rPr>
        <w:t>mean: 15</w:t>
      </w:r>
    </w:p>
    <w:p w14:paraId="50EF455C" w14:textId="77777777" w:rsidR="00AD5B21" w:rsidRDefault="00AD5B21" w:rsidP="00AD5B21">
      <w:pPr>
        <w:rPr>
          <w:lang w:val="en-ZA"/>
        </w:rPr>
      </w:pPr>
      <w:r>
        <w:rPr>
          <w:lang w:val="en-ZA"/>
        </w:rPr>
        <w:t>median: 14</w:t>
      </w:r>
    </w:p>
    <w:p w14:paraId="0644C7E5" w14:textId="77777777" w:rsidR="00AD5B21" w:rsidRDefault="00AD5B21" w:rsidP="00AD5B21">
      <w:pPr>
        <w:rPr>
          <w:lang w:val="en-ZA"/>
        </w:rPr>
      </w:pPr>
      <w:r>
        <w:rPr>
          <w:lang w:val="en-ZA"/>
        </w:rPr>
        <w:t>mode: 13</w:t>
      </w:r>
    </w:p>
    <w:p w14:paraId="17B55E22" w14:textId="77777777" w:rsidR="00AD5B21" w:rsidRDefault="00AD5B21" w:rsidP="00AD5B21">
      <w:pPr>
        <w:pStyle w:val="HSNormal"/>
        <w:rPr>
          <w:lang w:val="en-ZA"/>
        </w:rPr>
      </w:pPr>
    </w:p>
    <w:p w14:paraId="23E8EBD6" w14:textId="77777777" w:rsidR="00AD5B21" w:rsidRDefault="00AD5B21" w:rsidP="00AD5B21">
      <w:pPr>
        <w:rPr>
          <w:lang w:val="en-ZA"/>
        </w:rPr>
      </w:pPr>
      <w:r>
        <w:rPr>
          <w:lang w:val="en-ZA"/>
        </w:rPr>
        <w:t xml:space="preserve">Find the mean, median, and mode for the following list of values: 1, 2, 4, 7 </w:t>
      </w:r>
    </w:p>
    <w:p w14:paraId="39AC2E09" w14:textId="77777777" w:rsidR="00AD5B21" w:rsidRDefault="00AD5B21" w:rsidP="00AD5B21">
      <w:pPr>
        <w:rPr>
          <w:lang w:val="en-ZA"/>
        </w:rPr>
      </w:pPr>
      <w:r>
        <w:rPr>
          <w:lang w:val="en-ZA"/>
        </w:rPr>
        <w:t>The mean is the usual average: (1 + 2 + 4 + 7) ÷ 4 = 14 ÷ 4 = 3.5</w:t>
      </w:r>
    </w:p>
    <w:p w14:paraId="1D6ED914" w14:textId="77777777" w:rsidR="00AD5B21" w:rsidRDefault="00AD5B21" w:rsidP="00AD5B21">
      <w:pPr>
        <w:rPr>
          <w:lang w:val="en-ZA"/>
        </w:rPr>
      </w:pPr>
      <w:r>
        <w:rPr>
          <w:lang w:val="en-ZA"/>
        </w:rPr>
        <w:t>The median is the middle number. In this example, the numbers are already listed in numerical order, so I don't have to rewrite the list. But there is no "middle" number, because there are an even number of numbers. In this case, the median is the mean (the usual average) of the middle two values: (2 + 4) ÷ 2 = 6 ÷ 2 = 3</w:t>
      </w:r>
    </w:p>
    <w:p w14:paraId="408A8485" w14:textId="77777777" w:rsidR="00AD5B21" w:rsidRDefault="00AD5B21" w:rsidP="00AD5B21">
      <w:pPr>
        <w:rPr>
          <w:lang w:val="en-ZA"/>
        </w:rPr>
      </w:pPr>
      <w:r>
        <w:rPr>
          <w:lang w:val="en-ZA"/>
        </w:rPr>
        <w:t>The mode is the number that is repeated most often, but all the numbers appear only once. Then there is no mode.</w:t>
      </w:r>
    </w:p>
    <w:p w14:paraId="1D0ABB42" w14:textId="77777777" w:rsidR="00AD5B21" w:rsidRDefault="00AD5B21" w:rsidP="00AD5B21">
      <w:pPr>
        <w:rPr>
          <w:lang w:val="en-ZA"/>
        </w:rPr>
      </w:pPr>
      <w:r>
        <w:rPr>
          <w:lang w:val="en-ZA"/>
        </w:rPr>
        <w:t>mean: 3.5</w:t>
      </w:r>
    </w:p>
    <w:p w14:paraId="3FBE9DC1" w14:textId="77777777" w:rsidR="00AD5B21" w:rsidRDefault="00AD5B21" w:rsidP="00AD5B21">
      <w:pPr>
        <w:rPr>
          <w:lang w:val="en-ZA"/>
        </w:rPr>
      </w:pPr>
      <w:r>
        <w:rPr>
          <w:lang w:val="en-ZA"/>
        </w:rPr>
        <w:lastRenderedPageBreak/>
        <w:t>median: 3</w:t>
      </w:r>
    </w:p>
    <w:p w14:paraId="0EB6D998" w14:textId="77777777" w:rsidR="00AD5B21" w:rsidRDefault="00AD5B21" w:rsidP="00AD5B21">
      <w:pPr>
        <w:rPr>
          <w:lang w:val="en-ZA"/>
        </w:rPr>
      </w:pPr>
      <w:r>
        <w:rPr>
          <w:lang w:val="en-ZA"/>
        </w:rPr>
        <w:t>mode: none</w:t>
      </w:r>
    </w:p>
    <w:p w14:paraId="17C665F3" w14:textId="77777777" w:rsidR="00AD5B21" w:rsidRDefault="00AD5B21" w:rsidP="00AD5B21">
      <w:pPr>
        <w:rPr>
          <w:lang w:val="en-ZA"/>
        </w:rPr>
      </w:pPr>
      <w:r>
        <w:rPr>
          <w:lang w:val="en-ZA"/>
        </w:rPr>
        <w:t>The list values were whole numbers, but the mean was a decimal value. Getting a decimal value for the mean (or for the median, if you have an even number of data points) is perfectly okay; don't round your answers to try to match the format of the other numbers.</w:t>
      </w:r>
    </w:p>
    <w:p w14:paraId="3141EAED" w14:textId="77777777" w:rsidR="00AD5B21" w:rsidRDefault="00AD5B21" w:rsidP="00AD5B21">
      <w:pPr>
        <w:rPr>
          <w:lang w:val="en-ZA"/>
        </w:rPr>
      </w:pPr>
      <w:r>
        <w:rPr>
          <w:lang w:val="en-ZA"/>
        </w:rPr>
        <w:t xml:space="preserve">Find the mean, median, and mode for the following list of values:  8, 9, 10, 10, 10, 11, 11, 11, 12, 13 </w:t>
      </w:r>
    </w:p>
    <w:p w14:paraId="48DE6329" w14:textId="77777777" w:rsidR="00AD5B21" w:rsidRDefault="00AD5B21" w:rsidP="00AD5B21">
      <w:pPr>
        <w:rPr>
          <w:lang w:val="en-ZA"/>
        </w:rPr>
      </w:pPr>
      <w:r>
        <w:rPr>
          <w:lang w:val="en-ZA"/>
        </w:rPr>
        <w:t>The mean is the usual average: (8 + 9 + 10 + 10 + 10 + 11 + 11 + 11 + 12 + 13) ÷ 10 = 105 ÷ 10 = 10.5</w:t>
      </w:r>
    </w:p>
    <w:p w14:paraId="168EE64D" w14:textId="77777777" w:rsidR="00AD5B21" w:rsidRDefault="00AD5B21" w:rsidP="00AD5B21">
      <w:pPr>
        <w:rPr>
          <w:lang w:val="en-ZA"/>
        </w:rPr>
      </w:pPr>
      <w:r>
        <w:rPr>
          <w:lang w:val="en-ZA"/>
        </w:rPr>
        <w:t>The median is the middle value. In a list of ten values, that will be the (10 + 1) ÷ 2 = 5.5th value; that is, I'll need to average the fifth and sixth numbers to find the median: (10 + 11) ÷ 2 = 21 ÷ 2 = 10.5</w:t>
      </w:r>
    </w:p>
    <w:p w14:paraId="0325D99D" w14:textId="77777777" w:rsidR="00AD5B21" w:rsidRDefault="00AD5B21" w:rsidP="00AD5B21">
      <w:pPr>
        <w:rPr>
          <w:lang w:val="en-ZA"/>
        </w:rPr>
      </w:pPr>
      <w:r>
        <w:rPr>
          <w:lang w:val="en-ZA"/>
        </w:rPr>
        <w:t>The mode is the number repeated most often. This list has two values that are repeated three times.</w:t>
      </w:r>
    </w:p>
    <w:p w14:paraId="5E1A1401" w14:textId="77777777" w:rsidR="00AD5B21" w:rsidRDefault="00AD5B21" w:rsidP="00AD5B21">
      <w:pPr>
        <w:rPr>
          <w:lang w:val="en-ZA"/>
        </w:rPr>
      </w:pPr>
      <w:r>
        <w:rPr>
          <w:lang w:val="en-ZA"/>
        </w:rPr>
        <w:t>About the only hard part of finding the mean, median, and mode is keeping straight which "average" is which. Just remember the following:</w:t>
      </w:r>
    </w:p>
    <w:p w14:paraId="297E5E82" w14:textId="77777777" w:rsidR="00AD5B21" w:rsidRDefault="00AD5B21" w:rsidP="00AD5B21">
      <w:pPr>
        <w:pStyle w:val="ListBullet2"/>
        <w:rPr>
          <w:lang w:val="en-ZA"/>
        </w:rPr>
      </w:pPr>
      <w:r>
        <w:rPr>
          <w:lang w:val="en-ZA"/>
        </w:rPr>
        <w:t>mean: regular meaning</w:t>
      </w:r>
    </w:p>
    <w:p w14:paraId="6FFC5A2B" w14:textId="77777777" w:rsidR="00AD5B21" w:rsidRDefault="00AD5B21" w:rsidP="00AD5B21">
      <w:pPr>
        <w:pStyle w:val="ListBullet2"/>
        <w:rPr>
          <w:lang w:val="en-ZA"/>
        </w:rPr>
      </w:pPr>
      <w:r>
        <w:rPr>
          <w:lang w:val="en-ZA"/>
        </w:rPr>
        <w:t>median: middle</w:t>
      </w:r>
    </w:p>
    <w:p w14:paraId="3F1C259F" w14:textId="77777777" w:rsidR="00AD5B21" w:rsidRDefault="00AD5B21" w:rsidP="00AD5B21">
      <w:pPr>
        <w:pStyle w:val="ListBullet2"/>
        <w:rPr>
          <w:lang w:val="en-ZA"/>
        </w:rPr>
      </w:pPr>
      <w:r>
        <w:rPr>
          <w:lang w:val="en-ZA"/>
        </w:rPr>
        <w:t>mode: most often</w:t>
      </w:r>
    </w:p>
    <w:p w14:paraId="35DC244C" w14:textId="77777777" w:rsidR="00AD5B21" w:rsidRPr="006F29C6" w:rsidRDefault="00AD5B21" w:rsidP="00AD5B21">
      <w:pPr>
        <w:pStyle w:val="Heading3"/>
      </w:pPr>
      <w:bookmarkStart w:id="182" w:name="_Toc415429251"/>
      <w:bookmarkStart w:id="183" w:name="_Toc175545869"/>
      <w:bookmarkStart w:id="184" w:name="_Toc135384718"/>
      <w:bookmarkStart w:id="185" w:name="_Toc134355013"/>
      <w:bookmarkStart w:id="186" w:name="_Toc134327206"/>
      <w:r w:rsidRPr="006F29C6">
        <w:t>Frequency distribution and range</w:t>
      </w:r>
      <w:bookmarkEnd w:id="182"/>
    </w:p>
    <w:p w14:paraId="596941CA" w14:textId="77777777" w:rsidR="00AD5B21" w:rsidRDefault="00AD5B21" w:rsidP="00AD5B21">
      <w:pPr>
        <w:pStyle w:val="Headingbody20"/>
      </w:pPr>
      <w:r>
        <w:t xml:space="preserve">When you are drawing a chart or graph, you will need the frequency distribution and range of the information in order for the graph or chart to make sense. </w:t>
      </w:r>
    </w:p>
    <w:bookmarkEnd w:id="183"/>
    <w:bookmarkEnd w:id="184"/>
    <w:bookmarkEnd w:id="185"/>
    <w:bookmarkEnd w:id="186"/>
    <w:p w14:paraId="360DB57B" w14:textId="77777777" w:rsidR="00AD5B21" w:rsidRDefault="00AD5B21" w:rsidP="00AD5B21">
      <w:pPr>
        <w:rPr>
          <w:lang w:val="en-ZA"/>
        </w:rPr>
      </w:pPr>
      <w:r>
        <w:rPr>
          <w:lang w:val="en-ZA"/>
        </w:rPr>
        <w:t xml:space="preserve">The range is defined as the difference between the largest and smallest values in the data set.  </w:t>
      </w:r>
    </w:p>
    <w:p w14:paraId="46F7F405" w14:textId="77777777" w:rsidR="00AD5B21" w:rsidRDefault="00AD5B21" w:rsidP="00AD5B21">
      <w:pPr>
        <w:pStyle w:val="HSNormal"/>
        <w:rPr>
          <w:lang w:val="en-ZA"/>
        </w:rPr>
      </w:pPr>
      <w:r>
        <w:rPr>
          <w:noProof/>
        </w:rPr>
        <mc:AlternateContent>
          <mc:Choice Requires="wps">
            <w:drawing>
              <wp:inline distT="0" distB="0" distL="0" distR="0" wp14:anchorId="25DD3516" wp14:editId="324A4903">
                <wp:extent cx="5972175" cy="971550"/>
                <wp:effectExtent l="381000" t="28575" r="19050" b="28575"/>
                <wp:docPr id="1" name="WordArt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971550"/>
                        </a:xfrm>
                        <a:prstGeom prst="rect">
                          <a:avLst/>
                        </a:prstGeom>
                      </wps:spPr>
                      <wps:txbx>
                        <w:txbxContent>
                          <w:p w14:paraId="6817CF82" w14:textId="77777777" w:rsidR="00AD5B21" w:rsidRDefault="00AD5B21" w:rsidP="00AD5B21">
                            <w:pPr>
                              <w:pStyle w:val="NormalWeb"/>
                              <w:spacing w:before="0" w:beforeAutospacing="0" w:after="0" w:afterAutospacing="0"/>
                              <w:jc w:val="center"/>
                              <w:rPr>
                                <w:sz w:val="24"/>
                              </w:rPr>
                            </w:pPr>
                            <w:r w:rsidRPr="00AD5B21">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range = largest - smallest</w:t>
                            </w:r>
                          </w:p>
                        </w:txbxContent>
                      </wps:txbx>
                      <wps:bodyPr wrap="square" numCol="1" fromWordArt="1">
                        <a:prstTxWarp prst="textPlain">
                          <a:avLst>
                            <a:gd name="adj" fmla="val 50000"/>
                          </a:avLst>
                        </a:prstTxWarp>
                        <a:spAutoFit/>
                      </wps:bodyPr>
                    </wps:wsp>
                  </a:graphicData>
                </a:graphic>
              </wp:inline>
            </w:drawing>
          </mc:Choice>
          <mc:Fallback>
            <w:pict>
              <v:shape w14:anchorId="25DD3516" id="WordArt 99" o:spid="_x0000_s1036" type="#_x0000_t202" style="width:470.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" filled="f" stroked="f">
                <o:lock v:ext="edit" shapetype="t"/>
                <v:textbox style="mso-fit-shape-to-text:t">
                  <w:txbxContent>
                    <w:p w14:paraId="6817CF82" w14:textId="77777777" w:rsidR="00AD5B21" w:rsidRDefault="00AD5B21" w:rsidP="00AD5B21">
                      <w:pPr>
                        <w:pStyle w:val="NormalWeb"/>
                        <w:spacing w:before="0" w:beforeAutospacing="0" w:after="0" w:afterAutospacing="0"/>
                        <w:jc w:val="center"/>
                        <w:rPr>
                          <w:sz w:val="24"/>
                        </w:rPr>
                      </w:pPr>
                      <w:r w:rsidRPr="00AD5B21">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range = largest - smallest</w:t>
                      </w:r>
                    </w:p>
                  </w:txbxContent>
                </v:textbox>
                <w10:anchorlock/>
              </v:shape>
            </w:pict>
          </mc:Fallback>
        </mc:AlternateContent>
      </w:r>
    </w:p>
    <w:p w14:paraId="31593078" w14:textId="77777777" w:rsidR="00AD5B21" w:rsidRDefault="00AD5B21" w:rsidP="00AD5B21">
      <w:pPr>
        <w:rPr>
          <w:lang w:val="en-ZA"/>
        </w:rPr>
      </w:pPr>
      <w:r>
        <w:rPr>
          <w:lang w:val="en-ZA"/>
        </w:rPr>
        <w:t xml:space="preserve">The range is one measure of the spread of a set of data. If the range is very large we may expect the values in the data set to be spread widely. </w:t>
      </w:r>
    </w:p>
    <w:p w14:paraId="45A53E77" w14:textId="77777777" w:rsidR="00AD5B21" w:rsidRPr="005B7656" w:rsidRDefault="00AD5B21" w:rsidP="00AD5B21">
      <w:pPr>
        <w:pStyle w:val="Heading4"/>
        <w:rPr>
          <w:color w:val="000000"/>
        </w:rPr>
      </w:pPr>
      <w:r w:rsidRPr="005B7656">
        <w:rPr>
          <w:color w:val="000000"/>
        </w:rPr>
        <w:t>Definitions</w:t>
      </w:r>
    </w:p>
    <w:p w14:paraId="6F5A3105" w14:textId="77777777" w:rsidR="00AD5B21" w:rsidRDefault="00AD5B21" w:rsidP="00AD5B21">
      <w:pPr>
        <w:pStyle w:val="ListBullet2"/>
        <w:spacing w:before="0"/>
        <w:rPr>
          <w:lang w:val="en-ZA"/>
        </w:rPr>
      </w:pPr>
      <w:r w:rsidRPr="001D5C63">
        <w:rPr>
          <w:rStyle w:val="Strong"/>
        </w:rPr>
        <w:t>Frequency distribution</w:t>
      </w:r>
      <w:r>
        <w:rPr>
          <w:lang w:val="en-ZA"/>
        </w:rPr>
        <w:t xml:space="preserve">:  where you arrange (distribute) data in some kind of order.  A frequency distribution tells you how often certain numbers or values occur. </w:t>
      </w:r>
    </w:p>
    <w:p w14:paraId="72178C31" w14:textId="77777777" w:rsidR="00AD5B21" w:rsidRDefault="00AD5B21" w:rsidP="00AD5B21">
      <w:pPr>
        <w:pStyle w:val="ListBullet2"/>
        <w:rPr>
          <w:lang w:val="en-ZA"/>
        </w:rPr>
      </w:pPr>
      <w:r w:rsidRPr="001D5C63">
        <w:rPr>
          <w:rStyle w:val="Strong"/>
        </w:rPr>
        <w:t>Population</w:t>
      </w:r>
      <w:r>
        <w:rPr>
          <w:lang w:val="en-ZA"/>
        </w:rPr>
        <w:t>:  The objects we are busy investigating (in the example on the next page, the learners in this class)</w:t>
      </w:r>
    </w:p>
    <w:p w14:paraId="0C6A2BEA" w14:textId="77777777" w:rsidR="00AD5B21" w:rsidRDefault="00AD5B21" w:rsidP="00AD5B21">
      <w:pPr>
        <w:pStyle w:val="ListBullet2"/>
        <w:rPr>
          <w:lang w:val="en-ZA"/>
        </w:rPr>
      </w:pPr>
      <w:r w:rsidRPr="001D5C63">
        <w:rPr>
          <w:rStyle w:val="Strong"/>
        </w:rPr>
        <w:t>Range</w:t>
      </w:r>
      <w:r>
        <w:rPr>
          <w:lang w:val="en-ZA"/>
        </w:rPr>
        <w:t xml:space="preserve">: The difference between the lowest and highest items in a set of data is called the range of the data set. </w:t>
      </w:r>
    </w:p>
    <w:p w14:paraId="60236A13" w14:textId="77777777" w:rsidR="00AD5B21" w:rsidRDefault="00AD5B21" w:rsidP="00AD5B21">
      <w:pPr>
        <w:rPr>
          <w:lang w:val="en-ZA"/>
        </w:rPr>
      </w:pPr>
      <w:r>
        <w:rPr>
          <w:lang w:val="en-ZA"/>
        </w:rPr>
        <w:br w:type="page"/>
      </w:r>
    </w:p>
    <w:p w14:paraId="49A95256" w14:textId="77777777" w:rsidR="00AD5B21" w:rsidRPr="006F29C6" w:rsidRDefault="00AD5B21" w:rsidP="00AD5B21">
      <w:pPr>
        <w:pStyle w:val="MyFormAssmtHdg"/>
      </w:pPr>
      <w:bookmarkStart w:id="187" w:name="_Toc175545870"/>
      <w:bookmarkStart w:id="188" w:name="_Toc415429252"/>
      <w:r w:rsidRPr="006F29C6">
        <w:lastRenderedPageBreak/>
        <w:t>Formative assessment</w:t>
      </w:r>
      <w:bookmarkEnd w:id="187"/>
      <w:bookmarkEnd w:id="188"/>
    </w:p>
    <w:p w14:paraId="7FC89B9C" w14:textId="77777777" w:rsidR="00AD5B21" w:rsidRPr="00E06154" w:rsidRDefault="00AD5B21" w:rsidP="00AD5B21">
      <w:r w:rsidRPr="00E06154">
        <w:t>Use the names of learners in your class and the number of children they have to complete the table on the following page: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0"/>
        <w:gridCol w:w="770"/>
        <w:gridCol w:w="770"/>
        <w:gridCol w:w="770"/>
        <w:gridCol w:w="770"/>
        <w:gridCol w:w="770"/>
        <w:gridCol w:w="770"/>
      </w:tblGrid>
      <w:tr w:rsidR="00AD5B21" w:rsidRPr="001D5C63" w14:paraId="589D1E91" w14:textId="77777777" w:rsidTr="00EE0200">
        <w:trPr>
          <w:trHeight w:val="300"/>
        </w:trPr>
        <w:tc>
          <w:tcPr>
            <w:tcW w:w="4730" w:type="dxa"/>
            <w:vMerge w:val="restart"/>
            <w:shd w:val="clear" w:color="auto" w:fill="C0C0C0"/>
            <w:noWrap/>
            <w:vAlign w:val="center"/>
          </w:tcPr>
          <w:p w14:paraId="4E069EDD" w14:textId="77777777" w:rsidR="00AD5B21" w:rsidRPr="001D5C63" w:rsidRDefault="00AD5B21" w:rsidP="00EE0200">
            <w:r w:rsidRPr="001D5C63">
              <w:t>Names of Learners  in your class</w:t>
            </w:r>
          </w:p>
        </w:tc>
        <w:tc>
          <w:tcPr>
            <w:tcW w:w="4620" w:type="dxa"/>
            <w:gridSpan w:val="6"/>
            <w:noWrap/>
            <w:vAlign w:val="bottom"/>
          </w:tcPr>
          <w:p w14:paraId="6F097367" w14:textId="77777777" w:rsidR="00AD5B21" w:rsidRPr="001D5C63" w:rsidRDefault="00AD5B21" w:rsidP="00EE0200">
            <w:r w:rsidRPr="001D5C63">
              <w:t>Number of Children</w:t>
            </w:r>
          </w:p>
        </w:tc>
      </w:tr>
      <w:tr w:rsidR="00AD5B21" w:rsidRPr="001D5C63" w14:paraId="0530E50F" w14:textId="77777777" w:rsidTr="00EE0200">
        <w:trPr>
          <w:trHeight w:val="300"/>
        </w:trPr>
        <w:tc>
          <w:tcPr>
            <w:tcW w:w="0" w:type="auto"/>
            <w:vMerge/>
            <w:vAlign w:val="center"/>
          </w:tcPr>
          <w:p w14:paraId="1EAA8D19" w14:textId="77777777" w:rsidR="00AD5B21" w:rsidRPr="001D5C63" w:rsidRDefault="00AD5B21" w:rsidP="00EE0200"/>
        </w:tc>
        <w:tc>
          <w:tcPr>
            <w:tcW w:w="770" w:type="dxa"/>
            <w:noWrap/>
            <w:vAlign w:val="bottom"/>
          </w:tcPr>
          <w:p w14:paraId="0FF3CB8E" w14:textId="77777777" w:rsidR="00AD5B21" w:rsidRPr="001D5C63" w:rsidRDefault="00AD5B21" w:rsidP="00EE0200">
            <w:r w:rsidRPr="001D5C63">
              <w:t>1</w:t>
            </w:r>
          </w:p>
        </w:tc>
        <w:tc>
          <w:tcPr>
            <w:tcW w:w="770" w:type="dxa"/>
            <w:noWrap/>
            <w:vAlign w:val="bottom"/>
          </w:tcPr>
          <w:p w14:paraId="16D4C767" w14:textId="77777777" w:rsidR="00AD5B21" w:rsidRPr="001D5C63" w:rsidRDefault="00AD5B21" w:rsidP="00EE0200">
            <w:r w:rsidRPr="001D5C63">
              <w:t>2</w:t>
            </w:r>
          </w:p>
        </w:tc>
        <w:tc>
          <w:tcPr>
            <w:tcW w:w="770" w:type="dxa"/>
            <w:noWrap/>
            <w:vAlign w:val="bottom"/>
          </w:tcPr>
          <w:p w14:paraId="7BF27276" w14:textId="77777777" w:rsidR="00AD5B21" w:rsidRPr="001D5C63" w:rsidRDefault="00AD5B21" w:rsidP="00EE0200">
            <w:r w:rsidRPr="001D5C63">
              <w:t>3</w:t>
            </w:r>
          </w:p>
        </w:tc>
        <w:tc>
          <w:tcPr>
            <w:tcW w:w="770" w:type="dxa"/>
            <w:noWrap/>
            <w:vAlign w:val="bottom"/>
          </w:tcPr>
          <w:p w14:paraId="1F1E13FA" w14:textId="77777777" w:rsidR="00AD5B21" w:rsidRPr="001D5C63" w:rsidRDefault="00AD5B21" w:rsidP="00EE0200">
            <w:r w:rsidRPr="001D5C63">
              <w:t>4</w:t>
            </w:r>
          </w:p>
        </w:tc>
        <w:tc>
          <w:tcPr>
            <w:tcW w:w="770" w:type="dxa"/>
            <w:noWrap/>
            <w:vAlign w:val="bottom"/>
          </w:tcPr>
          <w:p w14:paraId="5FF12214" w14:textId="77777777" w:rsidR="00AD5B21" w:rsidRPr="001D5C63" w:rsidRDefault="00AD5B21" w:rsidP="00EE0200">
            <w:r w:rsidRPr="001D5C63">
              <w:t>5</w:t>
            </w:r>
          </w:p>
        </w:tc>
        <w:tc>
          <w:tcPr>
            <w:tcW w:w="770" w:type="dxa"/>
            <w:noWrap/>
            <w:vAlign w:val="bottom"/>
          </w:tcPr>
          <w:p w14:paraId="40B54550" w14:textId="77777777" w:rsidR="00AD5B21" w:rsidRPr="001D5C63" w:rsidRDefault="00AD5B21" w:rsidP="00EE0200">
            <w:r w:rsidRPr="001D5C63">
              <w:t>6</w:t>
            </w:r>
          </w:p>
        </w:tc>
      </w:tr>
      <w:tr w:rsidR="00AD5B21" w:rsidRPr="001D5C63" w14:paraId="6FFC6862" w14:textId="77777777" w:rsidTr="00EE0200">
        <w:trPr>
          <w:trHeight w:val="300"/>
        </w:trPr>
        <w:tc>
          <w:tcPr>
            <w:tcW w:w="4730" w:type="dxa"/>
            <w:shd w:val="clear" w:color="auto" w:fill="C0C0C0"/>
            <w:noWrap/>
            <w:vAlign w:val="bottom"/>
          </w:tcPr>
          <w:p w14:paraId="3FD01F81" w14:textId="77777777" w:rsidR="00AD5B21" w:rsidRPr="001D5C63" w:rsidRDefault="00AD5B21" w:rsidP="00EE0200">
            <w:r w:rsidRPr="001D5C63">
              <w:t>1</w:t>
            </w:r>
          </w:p>
        </w:tc>
        <w:tc>
          <w:tcPr>
            <w:tcW w:w="770" w:type="dxa"/>
            <w:noWrap/>
            <w:vAlign w:val="bottom"/>
          </w:tcPr>
          <w:p w14:paraId="2E557467" w14:textId="77777777" w:rsidR="00AD5B21" w:rsidRPr="001D5C63" w:rsidRDefault="00AD5B21" w:rsidP="00EE0200">
            <w:r w:rsidRPr="001D5C63">
              <w:t> </w:t>
            </w:r>
          </w:p>
        </w:tc>
        <w:tc>
          <w:tcPr>
            <w:tcW w:w="770" w:type="dxa"/>
            <w:noWrap/>
            <w:vAlign w:val="bottom"/>
          </w:tcPr>
          <w:p w14:paraId="1F5F5369" w14:textId="77777777" w:rsidR="00AD5B21" w:rsidRPr="001D5C63" w:rsidRDefault="00AD5B21" w:rsidP="00EE0200">
            <w:r w:rsidRPr="001D5C63">
              <w:t> </w:t>
            </w:r>
          </w:p>
        </w:tc>
        <w:tc>
          <w:tcPr>
            <w:tcW w:w="770" w:type="dxa"/>
            <w:noWrap/>
            <w:vAlign w:val="bottom"/>
          </w:tcPr>
          <w:p w14:paraId="270F9B45" w14:textId="77777777" w:rsidR="00AD5B21" w:rsidRPr="001D5C63" w:rsidRDefault="00AD5B21" w:rsidP="00EE0200">
            <w:r w:rsidRPr="001D5C63">
              <w:t> </w:t>
            </w:r>
          </w:p>
        </w:tc>
        <w:tc>
          <w:tcPr>
            <w:tcW w:w="770" w:type="dxa"/>
            <w:noWrap/>
            <w:vAlign w:val="bottom"/>
          </w:tcPr>
          <w:p w14:paraId="1CC45B6B" w14:textId="77777777" w:rsidR="00AD5B21" w:rsidRPr="001D5C63" w:rsidRDefault="00AD5B21" w:rsidP="00EE0200">
            <w:r w:rsidRPr="001D5C63">
              <w:t> </w:t>
            </w:r>
          </w:p>
        </w:tc>
        <w:tc>
          <w:tcPr>
            <w:tcW w:w="770" w:type="dxa"/>
            <w:noWrap/>
            <w:vAlign w:val="bottom"/>
          </w:tcPr>
          <w:p w14:paraId="33F3D7F0" w14:textId="77777777" w:rsidR="00AD5B21" w:rsidRPr="001D5C63" w:rsidRDefault="00AD5B21" w:rsidP="00EE0200">
            <w:r w:rsidRPr="001D5C63">
              <w:t> </w:t>
            </w:r>
          </w:p>
        </w:tc>
        <w:tc>
          <w:tcPr>
            <w:tcW w:w="770" w:type="dxa"/>
            <w:noWrap/>
            <w:vAlign w:val="bottom"/>
          </w:tcPr>
          <w:p w14:paraId="2CAFD147" w14:textId="77777777" w:rsidR="00AD5B21" w:rsidRPr="001D5C63" w:rsidRDefault="00AD5B21" w:rsidP="00EE0200">
            <w:r w:rsidRPr="001D5C63">
              <w:t> </w:t>
            </w:r>
          </w:p>
        </w:tc>
      </w:tr>
      <w:tr w:rsidR="00AD5B21" w:rsidRPr="001D5C63" w14:paraId="2B319660" w14:textId="77777777" w:rsidTr="00EE0200">
        <w:trPr>
          <w:trHeight w:val="300"/>
        </w:trPr>
        <w:tc>
          <w:tcPr>
            <w:tcW w:w="4730" w:type="dxa"/>
            <w:shd w:val="clear" w:color="auto" w:fill="C0C0C0"/>
            <w:noWrap/>
            <w:vAlign w:val="bottom"/>
          </w:tcPr>
          <w:p w14:paraId="413D5E67" w14:textId="77777777" w:rsidR="00AD5B21" w:rsidRPr="001D5C63" w:rsidRDefault="00AD5B21" w:rsidP="00EE0200">
            <w:r w:rsidRPr="001D5C63">
              <w:t>2</w:t>
            </w:r>
          </w:p>
        </w:tc>
        <w:tc>
          <w:tcPr>
            <w:tcW w:w="770" w:type="dxa"/>
            <w:noWrap/>
            <w:vAlign w:val="bottom"/>
          </w:tcPr>
          <w:p w14:paraId="6A5B7759" w14:textId="77777777" w:rsidR="00AD5B21" w:rsidRPr="001D5C63" w:rsidRDefault="00AD5B21" w:rsidP="00EE0200">
            <w:r w:rsidRPr="001D5C63">
              <w:t> </w:t>
            </w:r>
          </w:p>
        </w:tc>
        <w:tc>
          <w:tcPr>
            <w:tcW w:w="770" w:type="dxa"/>
            <w:noWrap/>
            <w:vAlign w:val="bottom"/>
          </w:tcPr>
          <w:p w14:paraId="51FE7AAE" w14:textId="77777777" w:rsidR="00AD5B21" w:rsidRPr="001D5C63" w:rsidRDefault="00AD5B21" w:rsidP="00EE0200">
            <w:r w:rsidRPr="001D5C63">
              <w:t> </w:t>
            </w:r>
          </w:p>
        </w:tc>
        <w:tc>
          <w:tcPr>
            <w:tcW w:w="770" w:type="dxa"/>
            <w:noWrap/>
            <w:vAlign w:val="bottom"/>
          </w:tcPr>
          <w:p w14:paraId="2AB54DE3" w14:textId="77777777" w:rsidR="00AD5B21" w:rsidRPr="001D5C63" w:rsidRDefault="00AD5B21" w:rsidP="00EE0200">
            <w:r w:rsidRPr="001D5C63">
              <w:t> </w:t>
            </w:r>
          </w:p>
        </w:tc>
        <w:tc>
          <w:tcPr>
            <w:tcW w:w="770" w:type="dxa"/>
            <w:noWrap/>
            <w:vAlign w:val="bottom"/>
          </w:tcPr>
          <w:p w14:paraId="0879CDCB" w14:textId="77777777" w:rsidR="00AD5B21" w:rsidRPr="001D5C63" w:rsidRDefault="00AD5B21" w:rsidP="00EE0200">
            <w:r w:rsidRPr="001D5C63">
              <w:t> </w:t>
            </w:r>
          </w:p>
        </w:tc>
        <w:tc>
          <w:tcPr>
            <w:tcW w:w="770" w:type="dxa"/>
            <w:noWrap/>
            <w:vAlign w:val="bottom"/>
          </w:tcPr>
          <w:p w14:paraId="43D88D6F" w14:textId="77777777" w:rsidR="00AD5B21" w:rsidRPr="001D5C63" w:rsidRDefault="00AD5B21" w:rsidP="00EE0200">
            <w:r w:rsidRPr="001D5C63">
              <w:t> </w:t>
            </w:r>
          </w:p>
        </w:tc>
        <w:tc>
          <w:tcPr>
            <w:tcW w:w="770" w:type="dxa"/>
            <w:noWrap/>
            <w:vAlign w:val="bottom"/>
          </w:tcPr>
          <w:p w14:paraId="65B6A700" w14:textId="77777777" w:rsidR="00AD5B21" w:rsidRPr="001D5C63" w:rsidRDefault="00AD5B21" w:rsidP="00EE0200">
            <w:r w:rsidRPr="001D5C63">
              <w:t> </w:t>
            </w:r>
          </w:p>
        </w:tc>
      </w:tr>
      <w:tr w:rsidR="00AD5B21" w:rsidRPr="001D5C63" w14:paraId="603A149B" w14:textId="77777777" w:rsidTr="00EE0200">
        <w:trPr>
          <w:trHeight w:val="285"/>
        </w:trPr>
        <w:tc>
          <w:tcPr>
            <w:tcW w:w="4730" w:type="dxa"/>
            <w:shd w:val="clear" w:color="auto" w:fill="C0C0C0"/>
            <w:noWrap/>
            <w:vAlign w:val="bottom"/>
          </w:tcPr>
          <w:p w14:paraId="28629F84" w14:textId="77777777" w:rsidR="00AD5B21" w:rsidRPr="001D5C63" w:rsidRDefault="00AD5B21" w:rsidP="00EE0200">
            <w:r w:rsidRPr="001D5C63">
              <w:t>3</w:t>
            </w:r>
          </w:p>
        </w:tc>
        <w:tc>
          <w:tcPr>
            <w:tcW w:w="770" w:type="dxa"/>
            <w:noWrap/>
            <w:vAlign w:val="bottom"/>
          </w:tcPr>
          <w:p w14:paraId="6A8E5F18" w14:textId="77777777" w:rsidR="00AD5B21" w:rsidRPr="001D5C63" w:rsidRDefault="00AD5B21" w:rsidP="00EE0200">
            <w:r w:rsidRPr="001D5C63">
              <w:t> </w:t>
            </w:r>
          </w:p>
        </w:tc>
        <w:tc>
          <w:tcPr>
            <w:tcW w:w="770" w:type="dxa"/>
            <w:noWrap/>
            <w:vAlign w:val="bottom"/>
          </w:tcPr>
          <w:p w14:paraId="72E31B3E" w14:textId="77777777" w:rsidR="00AD5B21" w:rsidRPr="001D5C63" w:rsidRDefault="00AD5B21" w:rsidP="00EE0200">
            <w:r w:rsidRPr="001D5C63">
              <w:t> </w:t>
            </w:r>
          </w:p>
        </w:tc>
        <w:tc>
          <w:tcPr>
            <w:tcW w:w="770" w:type="dxa"/>
            <w:noWrap/>
            <w:vAlign w:val="bottom"/>
          </w:tcPr>
          <w:p w14:paraId="0D991F93" w14:textId="77777777" w:rsidR="00AD5B21" w:rsidRPr="001D5C63" w:rsidRDefault="00AD5B21" w:rsidP="00EE0200">
            <w:r w:rsidRPr="001D5C63">
              <w:t> </w:t>
            </w:r>
          </w:p>
        </w:tc>
        <w:tc>
          <w:tcPr>
            <w:tcW w:w="770" w:type="dxa"/>
            <w:noWrap/>
            <w:vAlign w:val="bottom"/>
          </w:tcPr>
          <w:p w14:paraId="465CFC3B" w14:textId="77777777" w:rsidR="00AD5B21" w:rsidRPr="001D5C63" w:rsidRDefault="00AD5B21" w:rsidP="00EE0200">
            <w:r w:rsidRPr="001D5C63">
              <w:t> </w:t>
            </w:r>
          </w:p>
        </w:tc>
        <w:tc>
          <w:tcPr>
            <w:tcW w:w="770" w:type="dxa"/>
            <w:noWrap/>
            <w:vAlign w:val="bottom"/>
          </w:tcPr>
          <w:p w14:paraId="78453541" w14:textId="77777777" w:rsidR="00AD5B21" w:rsidRPr="001D5C63" w:rsidRDefault="00AD5B21" w:rsidP="00EE0200">
            <w:r w:rsidRPr="001D5C63">
              <w:t> </w:t>
            </w:r>
          </w:p>
        </w:tc>
        <w:tc>
          <w:tcPr>
            <w:tcW w:w="770" w:type="dxa"/>
            <w:noWrap/>
            <w:vAlign w:val="bottom"/>
          </w:tcPr>
          <w:p w14:paraId="1218E5F1" w14:textId="77777777" w:rsidR="00AD5B21" w:rsidRPr="001D5C63" w:rsidRDefault="00AD5B21" w:rsidP="00EE0200">
            <w:r w:rsidRPr="001D5C63">
              <w:t> </w:t>
            </w:r>
          </w:p>
        </w:tc>
      </w:tr>
      <w:tr w:rsidR="00AD5B21" w:rsidRPr="001D5C63" w14:paraId="0BA990B1" w14:textId="77777777" w:rsidTr="00EE0200">
        <w:trPr>
          <w:trHeight w:val="285"/>
        </w:trPr>
        <w:tc>
          <w:tcPr>
            <w:tcW w:w="4730" w:type="dxa"/>
            <w:shd w:val="clear" w:color="auto" w:fill="C0C0C0"/>
            <w:noWrap/>
            <w:vAlign w:val="bottom"/>
          </w:tcPr>
          <w:p w14:paraId="2F357825" w14:textId="77777777" w:rsidR="00AD5B21" w:rsidRPr="001D5C63" w:rsidRDefault="00AD5B21" w:rsidP="00EE0200">
            <w:r w:rsidRPr="001D5C63">
              <w:t>4</w:t>
            </w:r>
          </w:p>
        </w:tc>
        <w:tc>
          <w:tcPr>
            <w:tcW w:w="770" w:type="dxa"/>
            <w:noWrap/>
            <w:vAlign w:val="bottom"/>
          </w:tcPr>
          <w:p w14:paraId="314EE441" w14:textId="77777777" w:rsidR="00AD5B21" w:rsidRPr="001D5C63" w:rsidRDefault="00AD5B21" w:rsidP="00EE0200">
            <w:r w:rsidRPr="001D5C63">
              <w:t> </w:t>
            </w:r>
          </w:p>
        </w:tc>
        <w:tc>
          <w:tcPr>
            <w:tcW w:w="770" w:type="dxa"/>
            <w:noWrap/>
            <w:vAlign w:val="bottom"/>
          </w:tcPr>
          <w:p w14:paraId="3A977006" w14:textId="77777777" w:rsidR="00AD5B21" w:rsidRPr="001D5C63" w:rsidRDefault="00AD5B21" w:rsidP="00EE0200">
            <w:r w:rsidRPr="001D5C63">
              <w:t> </w:t>
            </w:r>
          </w:p>
        </w:tc>
        <w:tc>
          <w:tcPr>
            <w:tcW w:w="770" w:type="dxa"/>
            <w:noWrap/>
            <w:vAlign w:val="bottom"/>
          </w:tcPr>
          <w:p w14:paraId="5EB16AEC" w14:textId="77777777" w:rsidR="00AD5B21" w:rsidRPr="001D5C63" w:rsidRDefault="00AD5B21" w:rsidP="00EE0200">
            <w:r w:rsidRPr="001D5C63">
              <w:t> </w:t>
            </w:r>
          </w:p>
        </w:tc>
        <w:tc>
          <w:tcPr>
            <w:tcW w:w="770" w:type="dxa"/>
            <w:noWrap/>
            <w:vAlign w:val="bottom"/>
          </w:tcPr>
          <w:p w14:paraId="575FCA48" w14:textId="77777777" w:rsidR="00AD5B21" w:rsidRPr="001D5C63" w:rsidRDefault="00AD5B21" w:rsidP="00EE0200">
            <w:r w:rsidRPr="001D5C63">
              <w:t> </w:t>
            </w:r>
          </w:p>
        </w:tc>
        <w:tc>
          <w:tcPr>
            <w:tcW w:w="770" w:type="dxa"/>
            <w:noWrap/>
            <w:vAlign w:val="bottom"/>
          </w:tcPr>
          <w:p w14:paraId="10E0113D" w14:textId="77777777" w:rsidR="00AD5B21" w:rsidRPr="001D5C63" w:rsidRDefault="00AD5B21" w:rsidP="00EE0200">
            <w:r w:rsidRPr="001D5C63">
              <w:t> </w:t>
            </w:r>
          </w:p>
        </w:tc>
        <w:tc>
          <w:tcPr>
            <w:tcW w:w="770" w:type="dxa"/>
            <w:noWrap/>
            <w:vAlign w:val="bottom"/>
          </w:tcPr>
          <w:p w14:paraId="7F0205E8" w14:textId="77777777" w:rsidR="00AD5B21" w:rsidRPr="001D5C63" w:rsidRDefault="00AD5B21" w:rsidP="00EE0200">
            <w:r w:rsidRPr="001D5C63">
              <w:t> </w:t>
            </w:r>
          </w:p>
        </w:tc>
      </w:tr>
      <w:tr w:rsidR="00AD5B21" w:rsidRPr="001D5C63" w14:paraId="7CA6E78D" w14:textId="77777777" w:rsidTr="00EE0200">
        <w:trPr>
          <w:trHeight w:val="255"/>
        </w:trPr>
        <w:tc>
          <w:tcPr>
            <w:tcW w:w="4730" w:type="dxa"/>
            <w:shd w:val="clear" w:color="auto" w:fill="C0C0C0"/>
            <w:noWrap/>
            <w:vAlign w:val="bottom"/>
          </w:tcPr>
          <w:p w14:paraId="03209013" w14:textId="77777777" w:rsidR="00AD5B21" w:rsidRPr="001D5C63" w:rsidRDefault="00AD5B21" w:rsidP="00EE0200">
            <w:r w:rsidRPr="001D5C63">
              <w:t>5</w:t>
            </w:r>
          </w:p>
        </w:tc>
        <w:tc>
          <w:tcPr>
            <w:tcW w:w="770" w:type="dxa"/>
            <w:noWrap/>
            <w:vAlign w:val="bottom"/>
          </w:tcPr>
          <w:p w14:paraId="1343DE1B" w14:textId="77777777" w:rsidR="00AD5B21" w:rsidRPr="001D5C63" w:rsidRDefault="00AD5B21" w:rsidP="00EE0200">
            <w:r w:rsidRPr="001D5C63">
              <w:t> </w:t>
            </w:r>
          </w:p>
        </w:tc>
        <w:tc>
          <w:tcPr>
            <w:tcW w:w="770" w:type="dxa"/>
            <w:noWrap/>
            <w:vAlign w:val="bottom"/>
          </w:tcPr>
          <w:p w14:paraId="2DAC63F0" w14:textId="77777777" w:rsidR="00AD5B21" w:rsidRPr="001D5C63" w:rsidRDefault="00AD5B21" w:rsidP="00EE0200">
            <w:r w:rsidRPr="001D5C63">
              <w:t> </w:t>
            </w:r>
          </w:p>
        </w:tc>
        <w:tc>
          <w:tcPr>
            <w:tcW w:w="770" w:type="dxa"/>
            <w:noWrap/>
            <w:vAlign w:val="bottom"/>
          </w:tcPr>
          <w:p w14:paraId="4982CC86" w14:textId="77777777" w:rsidR="00AD5B21" w:rsidRPr="001D5C63" w:rsidRDefault="00AD5B21" w:rsidP="00EE0200">
            <w:r w:rsidRPr="001D5C63">
              <w:t> </w:t>
            </w:r>
          </w:p>
        </w:tc>
        <w:tc>
          <w:tcPr>
            <w:tcW w:w="770" w:type="dxa"/>
            <w:noWrap/>
            <w:vAlign w:val="bottom"/>
          </w:tcPr>
          <w:p w14:paraId="39ECFE75" w14:textId="77777777" w:rsidR="00AD5B21" w:rsidRPr="001D5C63" w:rsidRDefault="00AD5B21" w:rsidP="00EE0200">
            <w:r w:rsidRPr="001D5C63">
              <w:t> </w:t>
            </w:r>
          </w:p>
        </w:tc>
        <w:tc>
          <w:tcPr>
            <w:tcW w:w="770" w:type="dxa"/>
            <w:noWrap/>
            <w:vAlign w:val="bottom"/>
          </w:tcPr>
          <w:p w14:paraId="53EA96CF" w14:textId="77777777" w:rsidR="00AD5B21" w:rsidRPr="001D5C63" w:rsidRDefault="00AD5B21" w:rsidP="00EE0200">
            <w:r w:rsidRPr="001D5C63">
              <w:t> </w:t>
            </w:r>
          </w:p>
        </w:tc>
        <w:tc>
          <w:tcPr>
            <w:tcW w:w="770" w:type="dxa"/>
            <w:noWrap/>
            <w:vAlign w:val="bottom"/>
          </w:tcPr>
          <w:p w14:paraId="69A867E7" w14:textId="77777777" w:rsidR="00AD5B21" w:rsidRPr="001D5C63" w:rsidRDefault="00AD5B21" w:rsidP="00EE0200">
            <w:r w:rsidRPr="001D5C63">
              <w:t> </w:t>
            </w:r>
          </w:p>
        </w:tc>
      </w:tr>
      <w:tr w:rsidR="00AD5B21" w:rsidRPr="001D5C63" w14:paraId="01FC6CA3" w14:textId="77777777" w:rsidTr="00EE0200">
        <w:trPr>
          <w:trHeight w:val="255"/>
        </w:trPr>
        <w:tc>
          <w:tcPr>
            <w:tcW w:w="4730" w:type="dxa"/>
            <w:shd w:val="clear" w:color="auto" w:fill="C0C0C0"/>
            <w:noWrap/>
            <w:vAlign w:val="bottom"/>
          </w:tcPr>
          <w:p w14:paraId="2A0DF5E0" w14:textId="77777777" w:rsidR="00AD5B21" w:rsidRPr="001D5C63" w:rsidRDefault="00AD5B21" w:rsidP="00EE0200">
            <w:r w:rsidRPr="001D5C63">
              <w:t>6</w:t>
            </w:r>
          </w:p>
        </w:tc>
        <w:tc>
          <w:tcPr>
            <w:tcW w:w="770" w:type="dxa"/>
            <w:noWrap/>
            <w:vAlign w:val="bottom"/>
          </w:tcPr>
          <w:p w14:paraId="749E4A58" w14:textId="77777777" w:rsidR="00AD5B21" w:rsidRPr="001D5C63" w:rsidRDefault="00AD5B21" w:rsidP="00EE0200">
            <w:r w:rsidRPr="001D5C63">
              <w:t> </w:t>
            </w:r>
          </w:p>
        </w:tc>
        <w:tc>
          <w:tcPr>
            <w:tcW w:w="770" w:type="dxa"/>
            <w:noWrap/>
            <w:vAlign w:val="bottom"/>
          </w:tcPr>
          <w:p w14:paraId="7797061B" w14:textId="77777777" w:rsidR="00AD5B21" w:rsidRPr="001D5C63" w:rsidRDefault="00AD5B21" w:rsidP="00EE0200">
            <w:r w:rsidRPr="001D5C63">
              <w:t> </w:t>
            </w:r>
          </w:p>
        </w:tc>
        <w:tc>
          <w:tcPr>
            <w:tcW w:w="770" w:type="dxa"/>
            <w:noWrap/>
            <w:vAlign w:val="bottom"/>
          </w:tcPr>
          <w:p w14:paraId="77D228A0" w14:textId="77777777" w:rsidR="00AD5B21" w:rsidRPr="001D5C63" w:rsidRDefault="00AD5B21" w:rsidP="00EE0200">
            <w:r w:rsidRPr="001D5C63">
              <w:t> </w:t>
            </w:r>
          </w:p>
        </w:tc>
        <w:tc>
          <w:tcPr>
            <w:tcW w:w="770" w:type="dxa"/>
            <w:noWrap/>
            <w:vAlign w:val="bottom"/>
          </w:tcPr>
          <w:p w14:paraId="546D74D7" w14:textId="77777777" w:rsidR="00AD5B21" w:rsidRPr="001D5C63" w:rsidRDefault="00AD5B21" w:rsidP="00EE0200">
            <w:r w:rsidRPr="001D5C63">
              <w:t> </w:t>
            </w:r>
          </w:p>
        </w:tc>
        <w:tc>
          <w:tcPr>
            <w:tcW w:w="770" w:type="dxa"/>
            <w:noWrap/>
            <w:vAlign w:val="bottom"/>
          </w:tcPr>
          <w:p w14:paraId="0628398B" w14:textId="77777777" w:rsidR="00AD5B21" w:rsidRPr="001D5C63" w:rsidRDefault="00AD5B21" w:rsidP="00EE0200">
            <w:r w:rsidRPr="001D5C63">
              <w:t> </w:t>
            </w:r>
          </w:p>
        </w:tc>
        <w:tc>
          <w:tcPr>
            <w:tcW w:w="770" w:type="dxa"/>
            <w:noWrap/>
            <w:vAlign w:val="bottom"/>
          </w:tcPr>
          <w:p w14:paraId="50345061" w14:textId="77777777" w:rsidR="00AD5B21" w:rsidRPr="001D5C63" w:rsidRDefault="00AD5B21" w:rsidP="00EE0200">
            <w:r w:rsidRPr="001D5C63">
              <w:t> </w:t>
            </w:r>
          </w:p>
        </w:tc>
      </w:tr>
      <w:tr w:rsidR="00AD5B21" w:rsidRPr="001D5C63" w14:paraId="46E9E509" w14:textId="77777777" w:rsidTr="00EE0200">
        <w:trPr>
          <w:trHeight w:val="255"/>
        </w:trPr>
        <w:tc>
          <w:tcPr>
            <w:tcW w:w="4730" w:type="dxa"/>
            <w:shd w:val="clear" w:color="auto" w:fill="C0C0C0"/>
            <w:noWrap/>
            <w:vAlign w:val="bottom"/>
          </w:tcPr>
          <w:p w14:paraId="4BE0630F" w14:textId="77777777" w:rsidR="00AD5B21" w:rsidRPr="001D5C63" w:rsidRDefault="00AD5B21" w:rsidP="00EE0200">
            <w:r w:rsidRPr="001D5C63">
              <w:t>7</w:t>
            </w:r>
          </w:p>
        </w:tc>
        <w:tc>
          <w:tcPr>
            <w:tcW w:w="770" w:type="dxa"/>
            <w:noWrap/>
            <w:vAlign w:val="bottom"/>
          </w:tcPr>
          <w:p w14:paraId="7A4518FB" w14:textId="77777777" w:rsidR="00AD5B21" w:rsidRPr="001D5C63" w:rsidRDefault="00AD5B21" w:rsidP="00EE0200">
            <w:r w:rsidRPr="001D5C63">
              <w:t> </w:t>
            </w:r>
          </w:p>
        </w:tc>
        <w:tc>
          <w:tcPr>
            <w:tcW w:w="770" w:type="dxa"/>
            <w:noWrap/>
            <w:vAlign w:val="bottom"/>
          </w:tcPr>
          <w:p w14:paraId="47DC408E" w14:textId="77777777" w:rsidR="00AD5B21" w:rsidRPr="001D5C63" w:rsidRDefault="00AD5B21" w:rsidP="00EE0200">
            <w:r w:rsidRPr="001D5C63">
              <w:t> </w:t>
            </w:r>
          </w:p>
        </w:tc>
        <w:tc>
          <w:tcPr>
            <w:tcW w:w="770" w:type="dxa"/>
            <w:noWrap/>
            <w:vAlign w:val="bottom"/>
          </w:tcPr>
          <w:p w14:paraId="67A56CA9" w14:textId="77777777" w:rsidR="00AD5B21" w:rsidRPr="001D5C63" w:rsidRDefault="00AD5B21" w:rsidP="00EE0200">
            <w:r w:rsidRPr="001D5C63">
              <w:t> </w:t>
            </w:r>
          </w:p>
        </w:tc>
        <w:tc>
          <w:tcPr>
            <w:tcW w:w="770" w:type="dxa"/>
            <w:noWrap/>
            <w:vAlign w:val="bottom"/>
          </w:tcPr>
          <w:p w14:paraId="504690DF" w14:textId="77777777" w:rsidR="00AD5B21" w:rsidRPr="001D5C63" w:rsidRDefault="00AD5B21" w:rsidP="00EE0200">
            <w:r w:rsidRPr="001D5C63">
              <w:t> </w:t>
            </w:r>
          </w:p>
        </w:tc>
        <w:tc>
          <w:tcPr>
            <w:tcW w:w="770" w:type="dxa"/>
            <w:noWrap/>
            <w:vAlign w:val="bottom"/>
          </w:tcPr>
          <w:p w14:paraId="3E30900E" w14:textId="77777777" w:rsidR="00AD5B21" w:rsidRPr="001D5C63" w:rsidRDefault="00AD5B21" w:rsidP="00EE0200">
            <w:r w:rsidRPr="001D5C63">
              <w:t> </w:t>
            </w:r>
          </w:p>
        </w:tc>
        <w:tc>
          <w:tcPr>
            <w:tcW w:w="770" w:type="dxa"/>
            <w:noWrap/>
            <w:vAlign w:val="bottom"/>
          </w:tcPr>
          <w:p w14:paraId="68134924" w14:textId="77777777" w:rsidR="00AD5B21" w:rsidRPr="001D5C63" w:rsidRDefault="00AD5B21" w:rsidP="00EE0200">
            <w:r w:rsidRPr="001D5C63">
              <w:t> </w:t>
            </w:r>
          </w:p>
        </w:tc>
      </w:tr>
      <w:tr w:rsidR="00AD5B21" w:rsidRPr="001D5C63" w14:paraId="667505DB" w14:textId="77777777" w:rsidTr="00EE0200">
        <w:trPr>
          <w:trHeight w:val="255"/>
        </w:trPr>
        <w:tc>
          <w:tcPr>
            <w:tcW w:w="4730" w:type="dxa"/>
            <w:shd w:val="clear" w:color="auto" w:fill="C0C0C0"/>
            <w:noWrap/>
            <w:vAlign w:val="bottom"/>
          </w:tcPr>
          <w:p w14:paraId="160466E2" w14:textId="77777777" w:rsidR="00AD5B21" w:rsidRPr="001D5C63" w:rsidRDefault="00AD5B21" w:rsidP="00EE0200">
            <w:r w:rsidRPr="001D5C63">
              <w:t>8</w:t>
            </w:r>
          </w:p>
        </w:tc>
        <w:tc>
          <w:tcPr>
            <w:tcW w:w="770" w:type="dxa"/>
            <w:noWrap/>
            <w:vAlign w:val="bottom"/>
          </w:tcPr>
          <w:p w14:paraId="41EBB30F" w14:textId="77777777" w:rsidR="00AD5B21" w:rsidRPr="001D5C63" w:rsidRDefault="00AD5B21" w:rsidP="00EE0200">
            <w:r w:rsidRPr="001D5C63">
              <w:t> </w:t>
            </w:r>
          </w:p>
        </w:tc>
        <w:tc>
          <w:tcPr>
            <w:tcW w:w="770" w:type="dxa"/>
            <w:noWrap/>
            <w:vAlign w:val="bottom"/>
          </w:tcPr>
          <w:p w14:paraId="0A4120D1" w14:textId="77777777" w:rsidR="00AD5B21" w:rsidRPr="001D5C63" w:rsidRDefault="00AD5B21" w:rsidP="00EE0200">
            <w:r w:rsidRPr="001D5C63">
              <w:t> </w:t>
            </w:r>
          </w:p>
        </w:tc>
        <w:tc>
          <w:tcPr>
            <w:tcW w:w="770" w:type="dxa"/>
            <w:noWrap/>
            <w:vAlign w:val="bottom"/>
          </w:tcPr>
          <w:p w14:paraId="7F94A7A5" w14:textId="77777777" w:rsidR="00AD5B21" w:rsidRPr="001D5C63" w:rsidRDefault="00AD5B21" w:rsidP="00EE0200">
            <w:r w:rsidRPr="001D5C63">
              <w:t> </w:t>
            </w:r>
          </w:p>
        </w:tc>
        <w:tc>
          <w:tcPr>
            <w:tcW w:w="770" w:type="dxa"/>
            <w:noWrap/>
            <w:vAlign w:val="bottom"/>
          </w:tcPr>
          <w:p w14:paraId="04F06E37" w14:textId="77777777" w:rsidR="00AD5B21" w:rsidRPr="001D5C63" w:rsidRDefault="00AD5B21" w:rsidP="00EE0200">
            <w:r w:rsidRPr="001D5C63">
              <w:t> </w:t>
            </w:r>
          </w:p>
        </w:tc>
        <w:tc>
          <w:tcPr>
            <w:tcW w:w="770" w:type="dxa"/>
            <w:noWrap/>
            <w:vAlign w:val="bottom"/>
          </w:tcPr>
          <w:p w14:paraId="16C0DE78" w14:textId="77777777" w:rsidR="00AD5B21" w:rsidRPr="001D5C63" w:rsidRDefault="00AD5B21" w:rsidP="00EE0200">
            <w:r w:rsidRPr="001D5C63">
              <w:t> </w:t>
            </w:r>
          </w:p>
        </w:tc>
        <w:tc>
          <w:tcPr>
            <w:tcW w:w="770" w:type="dxa"/>
            <w:noWrap/>
            <w:vAlign w:val="bottom"/>
          </w:tcPr>
          <w:p w14:paraId="002354B3" w14:textId="77777777" w:rsidR="00AD5B21" w:rsidRPr="001D5C63" w:rsidRDefault="00AD5B21" w:rsidP="00EE0200">
            <w:r w:rsidRPr="001D5C63">
              <w:t> </w:t>
            </w:r>
          </w:p>
        </w:tc>
      </w:tr>
      <w:tr w:rsidR="00AD5B21" w:rsidRPr="001D5C63" w14:paraId="4D6CB93F" w14:textId="77777777" w:rsidTr="00EE0200">
        <w:trPr>
          <w:trHeight w:val="255"/>
        </w:trPr>
        <w:tc>
          <w:tcPr>
            <w:tcW w:w="4730" w:type="dxa"/>
            <w:shd w:val="clear" w:color="auto" w:fill="C0C0C0"/>
            <w:noWrap/>
            <w:vAlign w:val="bottom"/>
          </w:tcPr>
          <w:p w14:paraId="326E908E" w14:textId="77777777" w:rsidR="00AD5B21" w:rsidRPr="001D5C63" w:rsidRDefault="00AD5B21" w:rsidP="00EE0200">
            <w:r w:rsidRPr="001D5C63">
              <w:t>9</w:t>
            </w:r>
          </w:p>
        </w:tc>
        <w:tc>
          <w:tcPr>
            <w:tcW w:w="770" w:type="dxa"/>
            <w:noWrap/>
            <w:vAlign w:val="bottom"/>
          </w:tcPr>
          <w:p w14:paraId="56AC7253" w14:textId="77777777" w:rsidR="00AD5B21" w:rsidRPr="001D5C63" w:rsidRDefault="00AD5B21" w:rsidP="00EE0200">
            <w:r w:rsidRPr="001D5C63">
              <w:t> </w:t>
            </w:r>
          </w:p>
        </w:tc>
        <w:tc>
          <w:tcPr>
            <w:tcW w:w="770" w:type="dxa"/>
            <w:noWrap/>
            <w:vAlign w:val="bottom"/>
          </w:tcPr>
          <w:p w14:paraId="30AAB2B8" w14:textId="77777777" w:rsidR="00AD5B21" w:rsidRPr="001D5C63" w:rsidRDefault="00AD5B21" w:rsidP="00EE0200">
            <w:r w:rsidRPr="001D5C63">
              <w:t> </w:t>
            </w:r>
          </w:p>
        </w:tc>
        <w:tc>
          <w:tcPr>
            <w:tcW w:w="770" w:type="dxa"/>
            <w:noWrap/>
            <w:vAlign w:val="bottom"/>
          </w:tcPr>
          <w:p w14:paraId="1F970B25" w14:textId="77777777" w:rsidR="00AD5B21" w:rsidRPr="001D5C63" w:rsidRDefault="00AD5B21" w:rsidP="00EE0200">
            <w:r w:rsidRPr="001D5C63">
              <w:t> </w:t>
            </w:r>
          </w:p>
        </w:tc>
        <w:tc>
          <w:tcPr>
            <w:tcW w:w="770" w:type="dxa"/>
            <w:noWrap/>
            <w:vAlign w:val="bottom"/>
          </w:tcPr>
          <w:p w14:paraId="00935D2B" w14:textId="77777777" w:rsidR="00AD5B21" w:rsidRPr="001D5C63" w:rsidRDefault="00AD5B21" w:rsidP="00EE0200">
            <w:r w:rsidRPr="001D5C63">
              <w:t> </w:t>
            </w:r>
          </w:p>
        </w:tc>
        <w:tc>
          <w:tcPr>
            <w:tcW w:w="770" w:type="dxa"/>
            <w:noWrap/>
            <w:vAlign w:val="bottom"/>
          </w:tcPr>
          <w:p w14:paraId="3069DC1E" w14:textId="77777777" w:rsidR="00AD5B21" w:rsidRPr="001D5C63" w:rsidRDefault="00AD5B21" w:rsidP="00EE0200">
            <w:r w:rsidRPr="001D5C63">
              <w:t> </w:t>
            </w:r>
          </w:p>
        </w:tc>
        <w:tc>
          <w:tcPr>
            <w:tcW w:w="770" w:type="dxa"/>
            <w:noWrap/>
            <w:vAlign w:val="bottom"/>
          </w:tcPr>
          <w:p w14:paraId="682E25CB" w14:textId="77777777" w:rsidR="00AD5B21" w:rsidRPr="001D5C63" w:rsidRDefault="00AD5B21" w:rsidP="00EE0200">
            <w:r w:rsidRPr="001D5C63">
              <w:t> </w:t>
            </w:r>
          </w:p>
        </w:tc>
      </w:tr>
      <w:tr w:rsidR="00AD5B21" w:rsidRPr="001D5C63" w14:paraId="4407DD0B" w14:textId="77777777" w:rsidTr="00EE0200">
        <w:trPr>
          <w:trHeight w:val="255"/>
        </w:trPr>
        <w:tc>
          <w:tcPr>
            <w:tcW w:w="4730" w:type="dxa"/>
            <w:shd w:val="clear" w:color="auto" w:fill="C0C0C0"/>
            <w:noWrap/>
            <w:vAlign w:val="bottom"/>
          </w:tcPr>
          <w:p w14:paraId="5F0B759C" w14:textId="77777777" w:rsidR="00AD5B21" w:rsidRPr="001D5C63" w:rsidRDefault="00AD5B21" w:rsidP="00EE0200">
            <w:r w:rsidRPr="001D5C63">
              <w:t>10</w:t>
            </w:r>
          </w:p>
        </w:tc>
        <w:tc>
          <w:tcPr>
            <w:tcW w:w="770" w:type="dxa"/>
            <w:noWrap/>
            <w:vAlign w:val="bottom"/>
          </w:tcPr>
          <w:p w14:paraId="55ABC5B3" w14:textId="77777777" w:rsidR="00AD5B21" w:rsidRPr="001D5C63" w:rsidRDefault="00AD5B21" w:rsidP="00EE0200">
            <w:r w:rsidRPr="001D5C63">
              <w:t> </w:t>
            </w:r>
          </w:p>
        </w:tc>
        <w:tc>
          <w:tcPr>
            <w:tcW w:w="770" w:type="dxa"/>
            <w:noWrap/>
            <w:vAlign w:val="bottom"/>
          </w:tcPr>
          <w:p w14:paraId="39CC50AD" w14:textId="77777777" w:rsidR="00AD5B21" w:rsidRPr="001D5C63" w:rsidRDefault="00AD5B21" w:rsidP="00EE0200">
            <w:r w:rsidRPr="001D5C63">
              <w:t> </w:t>
            </w:r>
          </w:p>
        </w:tc>
        <w:tc>
          <w:tcPr>
            <w:tcW w:w="770" w:type="dxa"/>
            <w:noWrap/>
            <w:vAlign w:val="bottom"/>
          </w:tcPr>
          <w:p w14:paraId="6E3FBEDB" w14:textId="77777777" w:rsidR="00AD5B21" w:rsidRPr="001D5C63" w:rsidRDefault="00AD5B21" w:rsidP="00EE0200">
            <w:r w:rsidRPr="001D5C63">
              <w:t> </w:t>
            </w:r>
          </w:p>
        </w:tc>
        <w:tc>
          <w:tcPr>
            <w:tcW w:w="770" w:type="dxa"/>
            <w:noWrap/>
            <w:vAlign w:val="bottom"/>
          </w:tcPr>
          <w:p w14:paraId="1E89D8BD" w14:textId="77777777" w:rsidR="00AD5B21" w:rsidRPr="001D5C63" w:rsidRDefault="00AD5B21" w:rsidP="00EE0200">
            <w:r w:rsidRPr="001D5C63">
              <w:t> </w:t>
            </w:r>
          </w:p>
        </w:tc>
        <w:tc>
          <w:tcPr>
            <w:tcW w:w="770" w:type="dxa"/>
            <w:noWrap/>
            <w:vAlign w:val="bottom"/>
          </w:tcPr>
          <w:p w14:paraId="294C83D5" w14:textId="77777777" w:rsidR="00AD5B21" w:rsidRPr="001D5C63" w:rsidRDefault="00AD5B21" w:rsidP="00EE0200">
            <w:r w:rsidRPr="001D5C63">
              <w:t> </w:t>
            </w:r>
          </w:p>
        </w:tc>
        <w:tc>
          <w:tcPr>
            <w:tcW w:w="770" w:type="dxa"/>
            <w:noWrap/>
            <w:vAlign w:val="bottom"/>
          </w:tcPr>
          <w:p w14:paraId="776A4C8E" w14:textId="77777777" w:rsidR="00AD5B21" w:rsidRPr="001D5C63" w:rsidRDefault="00AD5B21" w:rsidP="00EE0200">
            <w:r w:rsidRPr="001D5C63">
              <w:t> </w:t>
            </w:r>
          </w:p>
        </w:tc>
      </w:tr>
      <w:tr w:rsidR="00AD5B21" w:rsidRPr="001D5C63" w14:paraId="40D45995" w14:textId="77777777" w:rsidTr="00EE0200">
        <w:trPr>
          <w:trHeight w:val="270"/>
        </w:trPr>
        <w:tc>
          <w:tcPr>
            <w:tcW w:w="4730" w:type="dxa"/>
            <w:shd w:val="clear" w:color="auto" w:fill="C0C0C0"/>
            <w:noWrap/>
            <w:vAlign w:val="bottom"/>
          </w:tcPr>
          <w:p w14:paraId="7CB7D9C4" w14:textId="77777777" w:rsidR="00AD5B21" w:rsidRPr="001D5C63" w:rsidRDefault="00AD5B21" w:rsidP="00EE0200">
            <w:r w:rsidRPr="001D5C63">
              <w:t>11</w:t>
            </w:r>
          </w:p>
        </w:tc>
        <w:tc>
          <w:tcPr>
            <w:tcW w:w="770" w:type="dxa"/>
            <w:noWrap/>
            <w:vAlign w:val="bottom"/>
          </w:tcPr>
          <w:p w14:paraId="342A2E30" w14:textId="77777777" w:rsidR="00AD5B21" w:rsidRPr="001D5C63" w:rsidRDefault="00AD5B21" w:rsidP="00EE0200">
            <w:r w:rsidRPr="001D5C63">
              <w:t> </w:t>
            </w:r>
          </w:p>
        </w:tc>
        <w:tc>
          <w:tcPr>
            <w:tcW w:w="770" w:type="dxa"/>
            <w:noWrap/>
            <w:vAlign w:val="bottom"/>
          </w:tcPr>
          <w:p w14:paraId="513AB630" w14:textId="77777777" w:rsidR="00AD5B21" w:rsidRPr="001D5C63" w:rsidRDefault="00AD5B21" w:rsidP="00EE0200">
            <w:r w:rsidRPr="001D5C63">
              <w:t> </w:t>
            </w:r>
          </w:p>
        </w:tc>
        <w:tc>
          <w:tcPr>
            <w:tcW w:w="770" w:type="dxa"/>
            <w:noWrap/>
            <w:vAlign w:val="bottom"/>
          </w:tcPr>
          <w:p w14:paraId="546C259B" w14:textId="77777777" w:rsidR="00AD5B21" w:rsidRPr="001D5C63" w:rsidRDefault="00AD5B21" w:rsidP="00EE0200">
            <w:r w:rsidRPr="001D5C63">
              <w:t> </w:t>
            </w:r>
          </w:p>
        </w:tc>
        <w:tc>
          <w:tcPr>
            <w:tcW w:w="770" w:type="dxa"/>
            <w:noWrap/>
            <w:vAlign w:val="bottom"/>
          </w:tcPr>
          <w:p w14:paraId="53EB80CD" w14:textId="77777777" w:rsidR="00AD5B21" w:rsidRPr="001D5C63" w:rsidRDefault="00AD5B21" w:rsidP="00EE0200">
            <w:r w:rsidRPr="001D5C63">
              <w:t> </w:t>
            </w:r>
          </w:p>
        </w:tc>
        <w:tc>
          <w:tcPr>
            <w:tcW w:w="770" w:type="dxa"/>
            <w:noWrap/>
            <w:vAlign w:val="bottom"/>
          </w:tcPr>
          <w:p w14:paraId="0CB91BFB" w14:textId="77777777" w:rsidR="00AD5B21" w:rsidRPr="001D5C63" w:rsidRDefault="00AD5B21" w:rsidP="00EE0200">
            <w:r w:rsidRPr="001D5C63">
              <w:t> </w:t>
            </w:r>
          </w:p>
        </w:tc>
        <w:tc>
          <w:tcPr>
            <w:tcW w:w="770" w:type="dxa"/>
            <w:noWrap/>
            <w:vAlign w:val="bottom"/>
          </w:tcPr>
          <w:p w14:paraId="3473280D" w14:textId="77777777" w:rsidR="00AD5B21" w:rsidRPr="001D5C63" w:rsidRDefault="00AD5B21" w:rsidP="00EE0200">
            <w:r w:rsidRPr="001D5C63">
              <w:t> </w:t>
            </w:r>
          </w:p>
        </w:tc>
      </w:tr>
      <w:tr w:rsidR="00AD5B21" w:rsidRPr="001D5C63" w14:paraId="114D9772" w14:textId="77777777" w:rsidTr="00EE0200">
        <w:trPr>
          <w:trHeight w:val="270"/>
        </w:trPr>
        <w:tc>
          <w:tcPr>
            <w:tcW w:w="4730" w:type="dxa"/>
            <w:shd w:val="clear" w:color="auto" w:fill="C0C0C0"/>
            <w:noWrap/>
            <w:vAlign w:val="bottom"/>
          </w:tcPr>
          <w:p w14:paraId="2D7D8152" w14:textId="77777777" w:rsidR="00AD5B21" w:rsidRPr="001D5C63" w:rsidRDefault="00AD5B21" w:rsidP="00EE0200">
            <w:r w:rsidRPr="001D5C63">
              <w:t>12</w:t>
            </w:r>
          </w:p>
        </w:tc>
        <w:tc>
          <w:tcPr>
            <w:tcW w:w="770" w:type="dxa"/>
            <w:noWrap/>
            <w:vAlign w:val="bottom"/>
          </w:tcPr>
          <w:p w14:paraId="42D6F89C" w14:textId="77777777" w:rsidR="00AD5B21" w:rsidRPr="001D5C63" w:rsidRDefault="00AD5B21" w:rsidP="00EE0200">
            <w:r w:rsidRPr="001D5C63">
              <w:t> </w:t>
            </w:r>
          </w:p>
        </w:tc>
        <w:tc>
          <w:tcPr>
            <w:tcW w:w="770" w:type="dxa"/>
            <w:noWrap/>
            <w:vAlign w:val="bottom"/>
          </w:tcPr>
          <w:p w14:paraId="4C0C5FFF" w14:textId="77777777" w:rsidR="00AD5B21" w:rsidRPr="001D5C63" w:rsidRDefault="00AD5B21" w:rsidP="00EE0200">
            <w:r w:rsidRPr="001D5C63">
              <w:t> </w:t>
            </w:r>
          </w:p>
        </w:tc>
        <w:tc>
          <w:tcPr>
            <w:tcW w:w="770" w:type="dxa"/>
            <w:noWrap/>
            <w:vAlign w:val="bottom"/>
          </w:tcPr>
          <w:p w14:paraId="11CBA5FC" w14:textId="77777777" w:rsidR="00AD5B21" w:rsidRPr="001D5C63" w:rsidRDefault="00AD5B21" w:rsidP="00EE0200">
            <w:r w:rsidRPr="001D5C63">
              <w:t> </w:t>
            </w:r>
          </w:p>
        </w:tc>
        <w:tc>
          <w:tcPr>
            <w:tcW w:w="770" w:type="dxa"/>
            <w:noWrap/>
            <w:vAlign w:val="bottom"/>
          </w:tcPr>
          <w:p w14:paraId="4CAB810C" w14:textId="77777777" w:rsidR="00AD5B21" w:rsidRPr="001D5C63" w:rsidRDefault="00AD5B21" w:rsidP="00EE0200">
            <w:r w:rsidRPr="001D5C63">
              <w:t> </w:t>
            </w:r>
          </w:p>
        </w:tc>
        <w:tc>
          <w:tcPr>
            <w:tcW w:w="770" w:type="dxa"/>
            <w:noWrap/>
            <w:vAlign w:val="bottom"/>
          </w:tcPr>
          <w:p w14:paraId="6A8294A8" w14:textId="77777777" w:rsidR="00AD5B21" w:rsidRPr="001D5C63" w:rsidRDefault="00AD5B21" w:rsidP="00EE0200">
            <w:r w:rsidRPr="001D5C63">
              <w:t> </w:t>
            </w:r>
          </w:p>
        </w:tc>
        <w:tc>
          <w:tcPr>
            <w:tcW w:w="770" w:type="dxa"/>
            <w:noWrap/>
            <w:vAlign w:val="bottom"/>
          </w:tcPr>
          <w:p w14:paraId="2E8DCF11" w14:textId="77777777" w:rsidR="00AD5B21" w:rsidRPr="001D5C63" w:rsidRDefault="00AD5B21" w:rsidP="00EE0200">
            <w:r w:rsidRPr="001D5C63">
              <w:t> </w:t>
            </w:r>
          </w:p>
        </w:tc>
      </w:tr>
      <w:tr w:rsidR="00AD5B21" w:rsidRPr="001D5C63" w14:paraId="6601D005" w14:textId="77777777" w:rsidTr="00EE0200">
        <w:trPr>
          <w:trHeight w:val="270"/>
        </w:trPr>
        <w:tc>
          <w:tcPr>
            <w:tcW w:w="4730" w:type="dxa"/>
            <w:shd w:val="clear" w:color="auto" w:fill="C0C0C0"/>
            <w:noWrap/>
            <w:vAlign w:val="bottom"/>
          </w:tcPr>
          <w:p w14:paraId="68B7A2D7" w14:textId="77777777" w:rsidR="00AD5B21" w:rsidRPr="001D5C63" w:rsidRDefault="00AD5B21" w:rsidP="00EE0200">
            <w:r w:rsidRPr="001D5C63">
              <w:t>13</w:t>
            </w:r>
          </w:p>
        </w:tc>
        <w:tc>
          <w:tcPr>
            <w:tcW w:w="770" w:type="dxa"/>
            <w:noWrap/>
            <w:vAlign w:val="bottom"/>
          </w:tcPr>
          <w:p w14:paraId="67EEF54F" w14:textId="77777777" w:rsidR="00AD5B21" w:rsidRPr="001D5C63" w:rsidRDefault="00AD5B21" w:rsidP="00EE0200"/>
        </w:tc>
        <w:tc>
          <w:tcPr>
            <w:tcW w:w="770" w:type="dxa"/>
            <w:noWrap/>
            <w:vAlign w:val="bottom"/>
          </w:tcPr>
          <w:p w14:paraId="5545C46B" w14:textId="77777777" w:rsidR="00AD5B21" w:rsidRPr="001D5C63" w:rsidRDefault="00AD5B21" w:rsidP="00EE0200"/>
        </w:tc>
        <w:tc>
          <w:tcPr>
            <w:tcW w:w="770" w:type="dxa"/>
            <w:noWrap/>
            <w:vAlign w:val="bottom"/>
          </w:tcPr>
          <w:p w14:paraId="708D2C36" w14:textId="77777777" w:rsidR="00AD5B21" w:rsidRPr="001D5C63" w:rsidRDefault="00AD5B21" w:rsidP="00EE0200"/>
        </w:tc>
        <w:tc>
          <w:tcPr>
            <w:tcW w:w="770" w:type="dxa"/>
            <w:noWrap/>
            <w:vAlign w:val="bottom"/>
          </w:tcPr>
          <w:p w14:paraId="72E610AB" w14:textId="77777777" w:rsidR="00AD5B21" w:rsidRPr="001D5C63" w:rsidRDefault="00AD5B21" w:rsidP="00EE0200"/>
        </w:tc>
        <w:tc>
          <w:tcPr>
            <w:tcW w:w="770" w:type="dxa"/>
            <w:noWrap/>
            <w:vAlign w:val="bottom"/>
          </w:tcPr>
          <w:p w14:paraId="7F1A7677" w14:textId="77777777" w:rsidR="00AD5B21" w:rsidRPr="001D5C63" w:rsidRDefault="00AD5B21" w:rsidP="00EE0200"/>
        </w:tc>
        <w:tc>
          <w:tcPr>
            <w:tcW w:w="770" w:type="dxa"/>
            <w:noWrap/>
            <w:vAlign w:val="bottom"/>
          </w:tcPr>
          <w:p w14:paraId="353FA74C" w14:textId="77777777" w:rsidR="00AD5B21" w:rsidRPr="001D5C63" w:rsidRDefault="00AD5B21" w:rsidP="00EE0200"/>
        </w:tc>
      </w:tr>
      <w:tr w:rsidR="00AD5B21" w:rsidRPr="001D5C63" w14:paraId="30739D90" w14:textId="77777777" w:rsidTr="00EE0200">
        <w:trPr>
          <w:trHeight w:val="270"/>
        </w:trPr>
        <w:tc>
          <w:tcPr>
            <w:tcW w:w="4730" w:type="dxa"/>
            <w:shd w:val="clear" w:color="auto" w:fill="C0C0C0"/>
            <w:noWrap/>
            <w:vAlign w:val="bottom"/>
          </w:tcPr>
          <w:p w14:paraId="6E963F9B" w14:textId="77777777" w:rsidR="00AD5B21" w:rsidRPr="001D5C63" w:rsidRDefault="00AD5B21" w:rsidP="00EE0200">
            <w:r w:rsidRPr="001D5C63">
              <w:t>14</w:t>
            </w:r>
          </w:p>
        </w:tc>
        <w:tc>
          <w:tcPr>
            <w:tcW w:w="770" w:type="dxa"/>
            <w:noWrap/>
            <w:vAlign w:val="bottom"/>
          </w:tcPr>
          <w:p w14:paraId="15131DD0" w14:textId="77777777" w:rsidR="00AD5B21" w:rsidRPr="001D5C63" w:rsidRDefault="00AD5B21" w:rsidP="00EE0200"/>
        </w:tc>
        <w:tc>
          <w:tcPr>
            <w:tcW w:w="770" w:type="dxa"/>
            <w:noWrap/>
            <w:vAlign w:val="bottom"/>
          </w:tcPr>
          <w:p w14:paraId="196B7BD2" w14:textId="77777777" w:rsidR="00AD5B21" w:rsidRPr="001D5C63" w:rsidRDefault="00AD5B21" w:rsidP="00EE0200"/>
        </w:tc>
        <w:tc>
          <w:tcPr>
            <w:tcW w:w="770" w:type="dxa"/>
            <w:noWrap/>
            <w:vAlign w:val="bottom"/>
          </w:tcPr>
          <w:p w14:paraId="4B79F72A" w14:textId="77777777" w:rsidR="00AD5B21" w:rsidRPr="001D5C63" w:rsidRDefault="00AD5B21" w:rsidP="00EE0200"/>
        </w:tc>
        <w:tc>
          <w:tcPr>
            <w:tcW w:w="770" w:type="dxa"/>
            <w:noWrap/>
            <w:vAlign w:val="bottom"/>
          </w:tcPr>
          <w:p w14:paraId="210BD1DD" w14:textId="77777777" w:rsidR="00AD5B21" w:rsidRPr="001D5C63" w:rsidRDefault="00AD5B21" w:rsidP="00EE0200"/>
        </w:tc>
        <w:tc>
          <w:tcPr>
            <w:tcW w:w="770" w:type="dxa"/>
            <w:noWrap/>
            <w:vAlign w:val="bottom"/>
          </w:tcPr>
          <w:p w14:paraId="5D7EC953" w14:textId="77777777" w:rsidR="00AD5B21" w:rsidRPr="001D5C63" w:rsidRDefault="00AD5B21" w:rsidP="00EE0200"/>
        </w:tc>
        <w:tc>
          <w:tcPr>
            <w:tcW w:w="770" w:type="dxa"/>
            <w:noWrap/>
            <w:vAlign w:val="bottom"/>
          </w:tcPr>
          <w:p w14:paraId="63FE5E46" w14:textId="77777777" w:rsidR="00AD5B21" w:rsidRPr="001D5C63" w:rsidRDefault="00AD5B21" w:rsidP="00EE0200"/>
        </w:tc>
      </w:tr>
      <w:tr w:rsidR="00AD5B21" w:rsidRPr="001D5C63" w14:paraId="44C2A7AF" w14:textId="77777777" w:rsidTr="00EE0200">
        <w:trPr>
          <w:trHeight w:val="270"/>
        </w:trPr>
        <w:tc>
          <w:tcPr>
            <w:tcW w:w="4730" w:type="dxa"/>
            <w:shd w:val="clear" w:color="auto" w:fill="C0C0C0"/>
            <w:noWrap/>
            <w:vAlign w:val="bottom"/>
          </w:tcPr>
          <w:p w14:paraId="5E7079FF" w14:textId="77777777" w:rsidR="00AD5B21" w:rsidRPr="001D5C63" w:rsidRDefault="00AD5B21" w:rsidP="00EE0200">
            <w:r w:rsidRPr="001D5C63">
              <w:t>15</w:t>
            </w:r>
          </w:p>
        </w:tc>
        <w:tc>
          <w:tcPr>
            <w:tcW w:w="770" w:type="dxa"/>
            <w:noWrap/>
            <w:vAlign w:val="bottom"/>
          </w:tcPr>
          <w:p w14:paraId="1C051FEE" w14:textId="77777777" w:rsidR="00AD5B21" w:rsidRPr="001D5C63" w:rsidRDefault="00AD5B21" w:rsidP="00EE0200"/>
        </w:tc>
        <w:tc>
          <w:tcPr>
            <w:tcW w:w="770" w:type="dxa"/>
            <w:noWrap/>
            <w:vAlign w:val="bottom"/>
          </w:tcPr>
          <w:p w14:paraId="0BA69D58" w14:textId="77777777" w:rsidR="00AD5B21" w:rsidRPr="001D5C63" w:rsidRDefault="00AD5B21" w:rsidP="00EE0200"/>
        </w:tc>
        <w:tc>
          <w:tcPr>
            <w:tcW w:w="770" w:type="dxa"/>
            <w:noWrap/>
            <w:vAlign w:val="bottom"/>
          </w:tcPr>
          <w:p w14:paraId="11EEEF12" w14:textId="77777777" w:rsidR="00AD5B21" w:rsidRPr="001D5C63" w:rsidRDefault="00AD5B21" w:rsidP="00EE0200"/>
        </w:tc>
        <w:tc>
          <w:tcPr>
            <w:tcW w:w="770" w:type="dxa"/>
            <w:noWrap/>
            <w:vAlign w:val="bottom"/>
          </w:tcPr>
          <w:p w14:paraId="16563E90" w14:textId="77777777" w:rsidR="00AD5B21" w:rsidRPr="001D5C63" w:rsidRDefault="00AD5B21" w:rsidP="00EE0200"/>
        </w:tc>
        <w:tc>
          <w:tcPr>
            <w:tcW w:w="770" w:type="dxa"/>
            <w:noWrap/>
            <w:vAlign w:val="bottom"/>
          </w:tcPr>
          <w:p w14:paraId="05AAD68F" w14:textId="77777777" w:rsidR="00AD5B21" w:rsidRPr="001D5C63" w:rsidRDefault="00AD5B21" w:rsidP="00EE0200"/>
        </w:tc>
        <w:tc>
          <w:tcPr>
            <w:tcW w:w="770" w:type="dxa"/>
            <w:noWrap/>
            <w:vAlign w:val="bottom"/>
          </w:tcPr>
          <w:p w14:paraId="05F5E0ED" w14:textId="77777777" w:rsidR="00AD5B21" w:rsidRPr="001D5C63" w:rsidRDefault="00AD5B21" w:rsidP="00EE0200"/>
        </w:tc>
      </w:tr>
      <w:tr w:rsidR="00AD5B21" w:rsidRPr="001D5C63" w14:paraId="51701E68" w14:textId="77777777" w:rsidTr="00EE0200">
        <w:trPr>
          <w:trHeight w:val="270"/>
        </w:trPr>
        <w:tc>
          <w:tcPr>
            <w:tcW w:w="4730" w:type="dxa"/>
            <w:shd w:val="clear" w:color="auto" w:fill="C0C0C0"/>
            <w:noWrap/>
            <w:vAlign w:val="bottom"/>
          </w:tcPr>
          <w:p w14:paraId="7AA7B844" w14:textId="77777777" w:rsidR="00AD5B21" w:rsidRPr="001D5C63" w:rsidRDefault="00AD5B21" w:rsidP="00EE0200">
            <w:r w:rsidRPr="001D5C63">
              <w:t>16</w:t>
            </w:r>
          </w:p>
        </w:tc>
        <w:tc>
          <w:tcPr>
            <w:tcW w:w="770" w:type="dxa"/>
            <w:noWrap/>
            <w:vAlign w:val="bottom"/>
          </w:tcPr>
          <w:p w14:paraId="0F5504CA" w14:textId="77777777" w:rsidR="00AD5B21" w:rsidRPr="001D5C63" w:rsidRDefault="00AD5B21" w:rsidP="00EE0200"/>
        </w:tc>
        <w:tc>
          <w:tcPr>
            <w:tcW w:w="770" w:type="dxa"/>
            <w:noWrap/>
            <w:vAlign w:val="bottom"/>
          </w:tcPr>
          <w:p w14:paraId="4BA56511" w14:textId="77777777" w:rsidR="00AD5B21" w:rsidRPr="001D5C63" w:rsidRDefault="00AD5B21" w:rsidP="00EE0200"/>
        </w:tc>
        <w:tc>
          <w:tcPr>
            <w:tcW w:w="770" w:type="dxa"/>
            <w:noWrap/>
            <w:vAlign w:val="bottom"/>
          </w:tcPr>
          <w:p w14:paraId="2323130C" w14:textId="77777777" w:rsidR="00AD5B21" w:rsidRPr="001D5C63" w:rsidRDefault="00AD5B21" w:rsidP="00EE0200"/>
        </w:tc>
        <w:tc>
          <w:tcPr>
            <w:tcW w:w="770" w:type="dxa"/>
            <w:noWrap/>
            <w:vAlign w:val="bottom"/>
          </w:tcPr>
          <w:p w14:paraId="139E6CFB" w14:textId="77777777" w:rsidR="00AD5B21" w:rsidRPr="001D5C63" w:rsidRDefault="00AD5B21" w:rsidP="00EE0200"/>
        </w:tc>
        <w:tc>
          <w:tcPr>
            <w:tcW w:w="770" w:type="dxa"/>
            <w:noWrap/>
            <w:vAlign w:val="bottom"/>
          </w:tcPr>
          <w:p w14:paraId="3FC7A6CF" w14:textId="77777777" w:rsidR="00AD5B21" w:rsidRPr="001D5C63" w:rsidRDefault="00AD5B21" w:rsidP="00EE0200"/>
        </w:tc>
        <w:tc>
          <w:tcPr>
            <w:tcW w:w="770" w:type="dxa"/>
            <w:noWrap/>
            <w:vAlign w:val="bottom"/>
          </w:tcPr>
          <w:p w14:paraId="695733EE" w14:textId="77777777" w:rsidR="00AD5B21" w:rsidRPr="001D5C63" w:rsidRDefault="00AD5B21" w:rsidP="00EE0200"/>
        </w:tc>
      </w:tr>
      <w:tr w:rsidR="00AD5B21" w:rsidRPr="001D5C63" w14:paraId="3458BE5F" w14:textId="77777777" w:rsidTr="00EE0200">
        <w:trPr>
          <w:trHeight w:val="270"/>
        </w:trPr>
        <w:tc>
          <w:tcPr>
            <w:tcW w:w="4730" w:type="dxa"/>
            <w:shd w:val="clear" w:color="auto" w:fill="C0C0C0"/>
            <w:noWrap/>
            <w:vAlign w:val="bottom"/>
          </w:tcPr>
          <w:p w14:paraId="554B59AA" w14:textId="77777777" w:rsidR="00AD5B21" w:rsidRPr="001D5C63" w:rsidRDefault="00AD5B21" w:rsidP="00EE0200">
            <w:r w:rsidRPr="001D5C63">
              <w:t>17</w:t>
            </w:r>
          </w:p>
        </w:tc>
        <w:tc>
          <w:tcPr>
            <w:tcW w:w="770" w:type="dxa"/>
            <w:noWrap/>
            <w:vAlign w:val="bottom"/>
          </w:tcPr>
          <w:p w14:paraId="46BBBF73" w14:textId="77777777" w:rsidR="00AD5B21" w:rsidRPr="001D5C63" w:rsidRDefault="00AD5B21" w:rsidP="00EE0200"/>
        </w:tc>
        <w:tc>
          <w:tcPr>
            <w:tcW w:w="770" w:type="dxa"/>
            <w:noWrap/>
            <w:vAlign w:val="bottom"/>
          </w:tcPr>
          <w:p w14:paraId="2BAC7FD0" w14:textId="77777777" w:rsidR="00AD5B21" w:rsidRPr="001D5C63" w:rsidRDefault="00AD5B21" w:rsidP="00EE0200"/>
        </w:tc>
        <w:tc>
          <w:tcPr>
            <w:tcW w:w="770" w:type="dxa"/>
            <w:noWrap/>
            <w:vAlign w:val="bottom"/>
          </w:tcPr>
          <w:p w14:paraId="13B00AA8" w14:textId="77777777" w:rsidR="00AD5B21" w:rsidRPr="001D5C63" w:rsidRDefault="00AD5B21" w:rsidP="00EE0200"/>
        </w:tc>
        <w:tc>
          <w:tcPr>
            <w:tcW w:w="770" w:type="dxa"/>
            <w:noWrap/>
            <w:vAlign w:val="bottom"/>
          </w:tcPr>
          <w:p w14:paraId="63959C6E" w14:textId="77777777" w:rsidR="00AD5B21" w:rsidRPr="001D5C63" w:rsidRDefault="00AD5B21" w:rsidP="00EE0200"/>
        </w:tc>
        <w:tc>
          <w:tcPr>
            <w:tcW w:w="770" w:type="dxa"/>
            <w:noWrap/>
            <w:vAlign w:val="bottom"/>
          </w:tcPr>
          <w:p w14:paraId="7D9F1A26" w14:textId="77777777" w:rsidR="00AD5B21" w:rsidRPr="001D5C63" w:rsidRDefault="00AD5B21" w:rsidP="00EE0200"/>
        </w:tc>
        <w:tc>
          <w:tcPr>
            <w:tcW w:w="770" w:type="dxa"/>
            <w:noWrap/>
            <w:vAlign w:val="bottom"/>
          </w:tcPr>
          <w:p w14:paraId="5BBB1D1D" w14:textId="77777777" w:rsidR="00AD5B21" w:rsidRPr="001D5C63" w:rsidRDefault="00AD5B21" w:rsidP="00EE0200"/>
        </w:tc>
      </w:tr>
      <w:tr w:rsidR="00AD5B21" w:rsidRPr="001D5C63" w14:paraId="4AD583B6" w14:textId="77777777" w:rsidTr="00EE0200">
        <w:trPr>
          <w:trHeight w:val="270"/>
        </w:trPr>
        <w:tc>
          <w:tcPr>
            <w:tcW w:w="4730" w:type="dxa"/>
            <w:shd w:val="clear" w:color="auto" w:fill="C0C0C0"/>
            <w:noWrap/>
            <w:vAlign w:val="bottom"/>
          </w:tcPr>
          <w:p w14:paraId="4B8C1E60" w14:textId="77777777" w:rsidR="00AD5B21" w:rsidRPr="001D5C63" w:rsidRDefault="00AD5B21" w:rsidP="00EE0200">
            <w:r w:rsidRPr="001D5C63">
              <w:t>18</w:t>
            </w:r>
          </w:p>
        </w:tc>
        <w:tc>
          <w:tcPr>
            <w:tcW w:w="770" w:type="dxa"/>
            <w:noWrap/>
            <w:vAlign w:val="bottom"/>
          </w:tcPr>
          <w:p w14:paraId="597616E0" w14:textId="77777777" w:rsidR="00AD5B21" w:rsidRPr="001D5C63" w:rsidRDefault="00AD5B21" w:rsidP="00EE0200"/>
        </w:tc>
        <w:tc>
          <w:tcPr>
            <w:tcW w:w="770" w:type="dxa"/>
            <w:noWrap/>
            <w:vAlign w:val="bottom"/>
          </w:tcPr>
          <w:p w14:paraId="22586C97" w14:textId="77777777" w:rsidR="00AD5B21" w:rsidRPr="001D5C63" w:rsidRDefault="00AD5B21" w:rsidP="00EE0200"/>
        </w:tc>
        <w:tc>
          <w:tcPr>
            <w:tcW w:w="770" w:type="dxa"/>
            <w:noWrap/>
            <w:vAlign w:val="bottom"/>
          </w:tcPr>
          <w:p w14:paraId="354A8ED5" w14:textId="77777777" w:rsidR="00AD5B21" w:rsidRPr="001D5C63" w:rsidRDefault="00AD5B21" w:rsidP="00EE0200"/>
        </w:tc>
        <w:tc>
          <w:tcPr>
            <w:tcW w:w="770" w:type="dxa"/>
            <w:noWrap/>
            <w:vAlign w:val="bottom"/>
          </w:tcPr>
          <w:p w14:paraId="08566124" w14:textId="77777777" w:rsidR="00AD5B21" w:rsidRPr="001D5C63" w:rsidRDefault="00AD5B21" w:rsidP="00EE0200"/>
        </w:tc>
        <w:tc>
          <w:tcPr>
            <w:tcW w:w="770" w:type="dxa"/>
            <w:noWrap/>
            <w:vAlign w:val="bottom"/>
          </w:tcPr>
          <w:p w14:paraId="74D95ACC" w14:textId="77777777" w:rsidR="00AD5B21" w:rsidRPr="001D5C63" w:rsidRDefault="00AD5B21" w:rsidP="00EE0200"/>
        </w:tc>
        <w:tc>
          <w:tcPr>
            <w:tcW w:w="770" w:type="dxa"/>
            <w:noWrap/>
            <w:vAlign w:val="bottom"/>
          </w:tcPr>
          <w:p w14:paraId="517D3134" w14:textId="77777777" w:rsidR="00AD5B21" w:rsidRPr="001D5C63" w:rsidRDefault="00AD5B21" w:rsidP="00EE0200"/>
        </w:tc>
      </w:tr>
      <w:tr w:rsidR="00AD5B21" w:rsidRPr="001D5C63" w14:paraId="53070F2D" w14:textId="77777777" w:rsidTr="00EE0200">
        <w:trPr>
          <w:trHeight w:val="270"/>
        </w:trPr>
        <w:tc>
          <w:tcPr>
            <w:tcW w:w="4730" w:type="dxa"/>
            <w:shd w:val="clear" w:color="auto" w:fill="C0C0C0"/>
            <w:noWrap/>
            <w:vAlign w:val="bottom"/>
          </w:tcPr>
          <w:p w14:paraId="7C2AC590" w14:textId="77777777" w:rsidR="00AD5B21" w:rsidRPr="001D5C63" w:rsidRDefault="00AD5B21" w:rsidP="00EE0200">
            <w:r w:rsidRPr="001D5C63">
              <w:t>19</w:t>
            </w:r>
          </w:p>
        </w:tc>
        <w:tc>
          <w:tcPr>
            <w:tcW w:w="770" w:type="dxa"/>
            <w:noWrap/>
            <w:vAlign w:val="bottom"/>
          </w:tcPr>
          <w:p w14:paraId="0FEA2D76" w14:textId="77777777" w:rsidR="00AD5B21" w:rsidRPr="001D5C63" w:rsidRDefault="00AD5B21" w:rsidP="00EE0200"/>
        </w:tc>
        <w:tc>
          <w:tcPr>
            <w:tcW w:w="770" w:type="dxa"/>
            <w:noWrap/>
            <w:vAlign w:val="bottom"/>
          </w:tcPr>
          <w:p w14:paraId="25DEBCFE" w14:textId="77777777" w:rsidR="00AD5B21" w:rsidRPr="001D5C63" w:rsidRDefault="00AD5B21" w:rsidP="00EE0200"/>
        </w:tc>
        <w:tc>
          <w:tcPr>
            <w:tcW w:w="770" w:type="dxa"/>
            <w:noWrap/>
            <w:vAlign w:val="bottom"/>
          </w:tcPr>
          <w:p w14:paraId="6D052DCB" w14:textId="77777777" w:rsidR="00AD5B21" w:rsidRPr="001D5C63" w:rsidRDefault="00AD5B21" w:rsidP="00EE0200"/>
        </w:tc>
        <w:tc>
          <w:tcPr>
            <w:tcW w:w="770" w:type="dxa"/>
            <w:noWrap/>
            <w:vAlign w:val="bottom"/>
          </w:tcPr>
          <w:p w14:paraId="7ABAB68F" w14:textId="77777777" w:rsidR="00AD5B21" w:rsidRPr="001D5C63" w:rsidRDefault="00AD5B21" w:rsidP="00EE0200"/>
        </w:tc>
        <w:tc>
          <w:tcPr>
            <w:tcW w:w="770" w:type="dxa"/>
            <w:noWrap/>
            <w:vAlign w:val="bottom"/>
          </w:tcPr>
          <w:p w14:paraId="67FA88DA" w14:textId="77777777" w:rsidR="00AD5B21" w:rsidRPr="001D5C63" w:rsidRDefault="00AD5B21" w:rsidP="00EE0200"/>
        </w:tc>
        <w:tc>
          <w:tcPr>
            <w:tcW w:w="770" w:type="dxa"/>
            <w:noWrap/>
            <w:vAlign w:val="bottom"/>
          </w:tcPr>
          <w:p w14:paraId="11610B9C" w14:textId="77777777" w:rsidR="00AD5B21" w:rsidRPr="001D5C63" w:rsidRDefault="00AD5B21" w:rsidP="00EE0200"/>
        </w:tc>
      </w:tr>
      <w:tr w:rsidR="00AD5B21" w:rsidRPr="001D5C63" w14:paraId="5B412368" w14:textId="77777777" w:rsidTr="00EE0200">
        <w:trPr>
          <w:trHeight w:val="270"/>
        </w:trPr>
        <w:tc>
          <w:tcPr>
            <w:tcW w:w="4730" w:type="dxa"/>
            <w:shd w:val="clear" w:color="auto" w:fill="C0C0C0"/>
            <w:noWrap/>
            <w:vAlign w:val="bottom"/>
          </w:tcPr>
          <w:p w14:paraId="50DE1155" w14:textId="77777777" w:rsidR="00AD5B21" w:rsidRPr="001D5C63" w:rsidRDefault="00AD5B21" w:rsidP="00EE0200">
            <w:r w:rsidRPr="001D5C63">
              <w:t>20</w:t>
            </w:r>
          </w:p>
        </w:tc>
        <w:tc>
          <w:tcPr>
            <w:tcW w:w="770" w:type="dxa"/>
            <w:noWrap/>
            <w:vAlign w:val="bottom"/>
          </w:tcPr>
          <w:p w14:paraId="724BB780" w14:textId="77777777" w:rsidR="00AD5B21" w:rsidRPr="001D5C63" w:rsidRDefault="00AD5B21" w:rsidP="00EE0200"/>
        </w:tc>
        <w:tc>
          <w:tcPr>
            <w:tcW w:w="770" w:type="dxa"/>
            <w:noWrap/>
            <w:vAlign w:val="bottom"/>
          </w:tcPr>
          <w:p w14:paraId="5DCBB098" w14:textId="77777777" w:rsidR="00AD5B21" w:rsidRPr="001D5C63" w:rsidRDefault="00AD5B21" w:rsidP="00EE0200"/>
        </w:tc>
        <w:tc>
          <w:tcPr>
            <w:tcW w:w="770" w:type="dxa"/>
            <w:noWrap/>
            <w:vAlign w:val="bottom"/>
          </w:tcPr>
          <w:p w14:paraId="6A42A43D" w14:textId="77777777" w:rsidR="00AD5B21" w:rsidRPr="001D5C63" w:rsidRDefault="00AD5B21" w:rsidP="00EE0200"/>
        </w:tc>
        <w:tc>
          <w:tcPr>
            <w:tcW w:w="770" w:type="dxa"/>
            <w:noWrap/>
            <w:vAlign w:val="bottom"/>
          </w:tcPr>
          <w:p w14:paraId="19A39D04" w14:textId="77777777" w:rsidR="00AD5B21" w:rsidRPr="001D5C63" w:rsidRDefault="00AD5B21" w:rsidP="00EE0200"/>
        </w:tc>
        <w:tc>
          <w:tcPr>
            <w:tcW w:w="770" w:type="dxa"/>
            <w:noWrap/>
            <w:vAlign w:val="bottom"/>
          </w:tcPr>
          <w:p w14:paraId="34CB68A9" w14:textId="77777777" w:rsidR="00AD5B21" w:rsidRPr="001D5C63" w:rsidRDefault="00AD5B21" w:rsidP="00EE0200"/>
        </w:tc>
        <w:tc>
          <w:tcPr>
            <w:tcW w:w="770" w:type="dxa"/>
            <w:noWrap/>
            <w:vAlign w:val="bottom"/>
          </w:tcPr>
          <w:p w14:paraId="7A7AFCCC" w14:textId="77777777" w:rsidR="00AD5B21" w:rsidRPr="001D5C63" w:rsidRDefault="00AD5B21" w:rsidP="00EE0200"/>
        </w:tc>
      </w:tr>
      <w:tr w:rsidR="00AD5B21" w:rsidRPr="001D5C63" w14:paraId="51EB91CD" w14:textId="77777777" w:rsidTr="00EE0200">
        <w:trPr>
          <w:trHeight w:val="270"/>
        </w:trPr>
        <w:tc>
          <w:tcPr>
            <w:tcW w:w="4730" w:type="dxa"/>
            <w:shd w:val="clear" w:color="auto" w:fill="C0C0C0"/>
            <w:noWrap/>
            <w:vAlign w:val="bottom"/>
          </w:tcPr>
          <w:p w14:paraId="6CF82C03" w14:textId="77777777" w:rsidR="00AD5B21" w:rsidRPr="001D5C63" w:rsidRDefault="00AD5B21" w:rsidP="00EE0200">
            <w:r w:rsidRPr="001D5C63">
              <w:t>21</w:t>
            </w:r>
          </w:p>
        </w:tc>
        <w:tc>
          <w:tcPr>
            <w:tcW w:w="770" w:type="dxa"/>
            <w:noWrap/>
            <w:vAlign w:val="bottom"/>
          </w:tcPr>
          <w:p w14:paraId="07BD6A20" w14:textId="77777777" w:rsidR="00AD5B21" w:rsidRPr="001D5C63" w:rsidRDefault="00AD5B21" w:rsidP="00EE0200"/>
        </w:tc>
        <w:tc>
          <w:tcPr>
            <w:tcW w:w="770" w:type="dxa"/>
            <w:noWrap/>
            <w:vAlign w:val="bottom"/>
          </w:tcPr>
          <w:p w14:paraId="089D0AFF" w14:textId="77777777" w:rsidR="00AD5B21" w:rsidRPr="001D5C63" w:rsidRDefault="00AD5B21" w:rsidP="00EE0200"/>
        </w:tc>
        <w:tc>
          <w:tcPr>
            <w:tcW w:w="770" w:type="dxa"/>
            <w:noWrap/>
            <w:vAlign w:val="bottom"/>
          </w:tcPr>
          <w:p w14:paraId="0BBB830D" w14:textId="77777777" w:rsidR="00AD5B21" w:rsidRPr="001D5C63" w:rsidRDefault="00AD5B21" w:rsidP="00EE0200"/>
        </w:tc>
        <w:tc>
          <w:tcPr>
            <w:tcW w:w="770" w:type="dxa"/>
            <w:noWrap/>
            <w:vAlign w:val="bottom"/>
          </w:tcPr>
          <w:p w14:paraId="339F35DB" w14:textId="77777777" w:rsidR="00AD5B21" w:rsidRPr="001D5C63" w:rsidRDefault="00AD5B21" w:rsidP="00EE0200"/>
        </w:tc>
        <w:tc>
          <w:tcPr>
            <w:tcW w:w="770" w:type="dxa"/>
            <w:noWrap/>
            <w:vAlign w:val="bottom"/>
          </w:tcPr>
          <w:p w14:paraId="7DE1EBDF" w14:textId="77777777" w:rsidR="00AD5B21" w:rsidRPr="001D5C63" w:rsidRDefault="00AD5B21" w:rsidP="00EE0200"/>
        </w:tc>
        <w:tc>
          <w:tcPr>
            <w:tcW w:w="770" w:type="dxa"/>
            <w:noWrap/>
            <w:vAlign w:val="bottom"/>
          </w:tcPr>
          <w:p w14:paraId="5F22B7A1" w14:textId="77777777" w:rsidR="00AD5B21" w:rsidRPr="001D5C63" w:rsidRDefault="00AD5B21" w:rsidP="00EE0200"/>
        </w:tc>
      </w:tr>
      <w:tr w:rsidR="00AD5B21" w:rsidRPr="001D5C63" w14:paraId="4183D9A1" w14:textId="77777777" w:rsidTr="00EE0200">
        <w:trPr>
          <w:trHeight w:val="270"/>
        </w:trPr>
        <w:tc>
          <w:tcPr>
            <w:tcW w:w="4730" w:type="dxa"/>
            <w:shd w:val="clear" w:color="auto" w:fill="C0C0C0"/>
            <w:noWrap/>
            <w:vAlign w:val="bottom"/>
          </w:tcPr>
          <w:p w14:paraId="5545380B" w14:textId="77777777" w:rsidR="00AD5B21" w:rsidRPr="001D5C63" w:rsidRDefault="00AD5B21" w:rsidP="00EE0200">
            <w:r w:rsidRPr="001D5C63">
              <w:t>22</w:t>
            </w:r>
          </w:p>
        </w:tc>
        <w:tc>
          <w:tcPr>
            <w:tcW w:w="770" w:type="dxa"/>
            <w:noWrap/>
            <w:vAlign w:val="bottom"/>
          </w:tcPr>
          <w:p w14:paraId="5B83DE47" w14:textId="77777777" w:rsidR="00AD5B21" w:rsidRPr="001D5C63" w:rsidRDefault="00AD5B21" w:rsidP="00EE0200"/>
        </w:tc>
        <w:tc>
          <w:tcPr>
            <w:tcW w:w="770" w:type="dxa"/>
            <w:noWrap/>
            <w:vAlign w:val="bottom"/>
          </w:tcPr>
          <w:p w14:paraId="6CF3334A" w14:textId="77777777" w:rsidR="00AD5B21" w:rsidRPr="001D5C63" w:rsidRDefault="00AD5B21" w:rsidP="00EE0200"/>
        </w:tc>
        <w:tc>
          <w:tcPr>
            <w:tcW w:w="770" w:type="dxa"/>
            <w:noWrap/>
            <w:vAlign w:val="bottom"/>
          </w:tcPr>
          <w:p w14:paraId="4903947E" w14:textId="77777777" w:rsidR="00AD5B21" w:rsidRPr="001D5C63" w:rsidRDefault="00AD5B21" w:rsidP="00EE0200"/>
        </w:tc>
        <w:tc>
          <w:tcPr>
            <w:tcW w:w="770" w:type="dxa"/>
            <w:noWrap/>
            <w:vAlign w:val="bottom"/>
          </w:tcPr>
          <w:p w14:paraId="2964944B" w14:textId="77777777" w:rsidR="00AD5B21" w:rsidRPr="001D5C63" w:rsidRDefault="00AD5B21" w:rsidP="00EE0200"/>
        </w:tc>
        <w:tc>
          <w:tcPr>
            <w:tcW w:w="770" w:type="dxa"/>
            <w:noWrap/>
            <w:vAlign w:val="bottom"/>
          </w:tcPr>
          <w:p w14:paraId="1299D804" w14:textId="77777777" w:rsidR="00AD5B21" w:rsidRPr="001D5C63" w:rsidRDefault="00AD5B21" w:rsidP="00EE0200"/>
        </w:tc>
        <w:tc>
          <w:tcPr>
            <w:tcW w:w="770" w:type="dxa"/>
            <w:noWrap/>
            <w:vAlign w:val="bottom"/>
          </w:tcPr>
          <w:p w14:paraId="3300D1F8" w14:textId="77777777" w:rsidR="00AD5B21" w:rsidRPr="001D5C63" w:rsidRDefault="00AD5B21" w:rsidP="00EE0200"/>
        </w:tc>
      </w:tr>
    </w:tbl>
    <w:p w14:paraId="7A40DAB7" w14:textId="77777777" w:rsidR="00AD5B21" w:rsidRDefault="00AD5B21" w:rsidP="00AD5B21">
      <w:pPr>
        <w:rPr>
          <w:lang w:val="en-ZA"/>
        </w:rPr>
      </w:pPr>
    </w:p>
    <w:p w14:paraId="25138788" w14:textId="77777777" w:rsidR="00AD5B21" w:rsidRDefault="00AD5B21" w:rsidP="00AD5B21">
      <w:pPr>
        <w:rPr>
          <w:lang w:val="en-ZA"/>
        </w:rPr>
      </w:pPr>
      <w:r>
        <w:rPr>
          <w:lang w:val="en-ZA"/>
        </w:rPr>
        <w:br w:type="page"/>
      </w:r>
    </w:p>
    <w:p w14:paraId="7943395B" w14:textId="77777777" w:rsidR="00AD5B21" w:rsidRPr="00E06154" w:rsidRDefault="00AD5B21" w:rsidP="00AD5B21">
      <w:r w:rsidRPr="00E06154">
        <w:lastRenderedPageBreak/>
        <w:t>We would like to indicate how many learners (number of cases) fall within the class intervals.</w:t>
      </w:r>
    </w:p>
    <w:p w14:paraId="22FC46CE" w14:textId="77777777" w:rsidR="00AD5B21" w:rsidRPr="00E06154" w:rsidRDefault="00AD5B21" w:rsidP="00AD5B21">
      <w:r w:rsidRPr="00E06154">
        <w:t>The class intervals range from 0 – 1children, 2 – 3 children etc.</w:t>
      </w:r>
    </w:p>
    <w:p w14:paraId="4335124B" w14:textId="77777777" w:rsidR="00AD5B21" w:rsidRDefault="00AD5B21" w:rsidP="00AD5B21">
      <w:pPr>
        <w:rPr>
          <w:lang w:val="en-ZA"/>
        </w:rPr>
      </w:pPr>
    </w:p>
    <w:tbl>
      <w:tblPr>
        <w:tblW w:w="8860" w:type="dxa"/>
        <w:tblInd w:w="378" w:type="dxa"/>
        <w:tblLook w:val="0000" w:firstRow="0" w:lastRow="0" w:firstColumn="0" w:lastColumn="0" w:noHBand="0" w:noVBand="0"/>
      </w:tblPr>
      <w:tblGrid>
        <w:gridCol w:w="1820"/>
        <w:gridCol w:w="3850"/>
        <w:gridCol w:w="3190"/>
      </w:tblGrid>
      <w:tr w:rsidR="00AD5B21" w14:paraId="3A83A892" w14:textId="77777777" w:rsidTr="00EE0200">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60BAFB2" w14:textId="77777777" w:rsidR="00AD5B21" w:rsidRPr="009B4F7B" w:rsidRDefault="00AD5B21" w:rsidP="00EE0200">
            <w:pPr>
              <w:rPr>
                <w:rStyle w:val="Strong"/>
              </w:rPr>
            </w:pPr>
            <w:r w:rsidRPr="009B4F7B">
              <w:rPr>
                <w:rStyle w:val="Strong"/>
              </w:rPr>
              <w:t>Class Interval</w:t>
            </w:r>
          </w:p>
        </w:tc>
        <w:tc>
          <w:tcPr>
            <w:tcW w:w="3850" w:type="dxa"/>
            <w:tcBorders>
              <w:top w:val="single" w:sz="4" w:space="0" w:color="auto"/>
              <w:left w:val="nil"/>
              <w:bottom w:val="single" w:sz="4" w:space="0" w:color="auto"/>
              <w:right w:val="single" w:sz="4" w:space="0" w:color="auto"/>
            </w:tcBorders>
            <w:shd w:val="clear" w:color="auto" w:fill="C0C0C0"/>
            <w:noWrap/>
            <w:vAlign w:val="bottom"/>
          </w:tcPr>
          <w:p w14:paraId="69602171" w14:textId="77777777" w:rsidR="00AD5B21" w:rsidRPr="009B4F7B" w:rsidRDefault="00AD5B21" w:rsidP="00EE0200">
            <w:pPr>
              <w:rPr>
                <w:rStyle w:val="Strong"/>
              </w:rPr>
            </w:pPr>
            <w:r w:rsidRPr="009B4F7B">
              <w:rPr>
                <w:rStyle w:val="Strong"/>
              </w:rPr>
              <w:t>Tally (number of learners)</w:t>
            </w:r>
          </w:p>
        </w:tc>
        <w:tc>
          <w:tcPr>
            <w:tcW w:w="3190" w:type="dxa"/>
            <w:tcBorders>
              <w:top w:val="single" w:sz="4" w:space="0" w:color="auto"/>
              <w:left w:val="nil"/>
              <w:bottom w:val="single" w:sz="4" w:space="0" w:color="auto"/>
              <w:right w:val="single" w:sz="4" w:space="0" w:color="auto"/>
            </w:tcBorders>
            <w:shd w:val="clear" w:color="auto" w:fill="C0C0C0"/>
            <w:noWrap/>
            <w:vAlign w:val="bottom"/>
          </w:tcPr>
          <w:p w14:paraId="27EFEDD4" w14:textId="77777777" w:rsidR="00AD5B21" w:rsidRPr="009B4F7B" w:rsidRDefault="00AD5B21" w:rsidP="00EE0200">
            <w:pPr>
              <w:rPr>
                <w:rStyle w:val="Strong"/>
              </w:rPr>
            </w:pPr>
            <w:r w:rsidRPr="009B4F7B">
              <w:rPr>
                <w:rStyle w:val="Strong"/>
              </w:rPr>
              <w:t>Number of children</w:t>
            </w:r>
          </w:p>
        </w:tc>
      </w:tr>
      <w:tr w:rsidR="00AD5B21" w14:paraId="0D8AE638" w14:textId="77777777" w:rsidTr="00EE0200">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67E6B89C" w14:textId="77777777" w:rsidR="00AD5B21" w:rsidRPr="009B4F7B" w:rsidRDefault="00AD5B21" w:rsidP="00EE0200">
            <w:pPr>
              <w:rPr>
                <w:rStyle w:val="Strong"/>
              </w:rPr>
            </w:pPr>
            <w:r w:rsidRPr="009B4F7B">
              <w:rPr>
                <w:rStyle w:val="Strong"/>
              </w:rPr>
              <w:t>0 - 1</w:t>
            </w:r>
          </w:p>
        </w:tc>
        <w:tc>
          <w:tcPr>
            <w:tcW w:w="3850" w:type="dxa"/>
            <w:tcBorders>
              <w:top w:val="nil"/>
              <w:left w:val="nil"/>
              <w:bottom w:val="single" w:sz="4" w:space="0" w:color="auto"/>
              <w:right w:val="single" w:sz="4" w:space="0" w:color="auto"/>
            </w:tcBorders>
            <w:noWrap/>
            <w:vAlign w:val="bottom"/>
          </w:tcPr>
          <w:p w14:paraId="19453521" w14:textId="77777777" w:rsidR="00AD5B21" w:rsidRDefault="00AD5B21" w:rsidP="00EE0200">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0F140184" w14:textId="77777777" w:rsidR="00AD5B21" w:rsidRDefault="00AD5B21" w:rsidP="00EE0200">
            <w:pPr>
              <w:rPr>
                <w:lang w:val="en-ZA"/>
              </w:rPr>
            </w:pPr>
            <w:r>
              <w:rPr>
                <w:lang w:val="en-ZA"/>
              </w:rPr>
              <w:t> </w:t>
            </w:r>
          </w:p>
        </w:tc>
      </w:tr>
      <w:tr w:rsidR="00AD5B21" w14:paraId="641E0E65" w14:textId="77777777" w:rsidTr="00EE0200">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24AEADD7" w14:textId="77777777" w:rsidR="00AD5B21" w:rsidRPr="009B4F7B" w:rsidRDefault="00AD5B21" w:rsidP="00EE0200">
            <w:pPr>
              <w:rPr>
                <w:rStyle w:val="Strong"/>
              </w:rPr>
            </w:pPr>
            <w:r w:rsidRPr="009B4F7B">
              <w:rPr>
                <w:rStyle w:val="Strong"/>
              </w:rPr>
              <w:t>2 - 3</w:t>
            </w:r>
          </w:p>
        </w:tc>
        <w:tc>
          <w:tcPr>
            <w:tcW w:w="3850" w:type="dxa"/>
            <w:tcBorders>
              <w:top w:val="nil"/>
              <w:left w:val="nil"/>
              <w:bottom w:val="single" w:sz="4" w:space="0" w:color="auto"/>
              <w:right w:val="single" w:sz="4" w:space="0" w:color="auto"/>
            </w:tcBorders>
            <w:noWrap/>
            <w:vAlign w:val="bottom"/>
          </w:tcPr>
          <w:p w14:paraId="5C4FCD1F" w14:textId="77777777" w:rsidR="00AD5B21" w:rsidRDefault="00AD5B21" w:rsidP="00EE0200">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7C7D0B0E" w14:textId="77777777" w:rsidR="00AD5B21" w:rsidRDefault="00AD5B21" w:rsidP="00EE0200">
            <w:pPr>
              <w:rPr>
                <w:lang w:val="en-ZA"/>
              </w:rPr>
            </w:pPr>
            <w:r>
              <w:rPr>
                <w:lang w:val="en-ZA"/>
              </w:rPr>
              <w:t> </w:t>
            </w:r>
          </w:p>
        </w:tc>
      </w:tr>
      <w:tr w:rsidR="00AD5B21" w14:paraId="2F4EEC5A" w14:textId="77777777" w:rsidTr="00EE0200">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701B31B3" w14:textId="77777777" w:rsidR="00AD5B21" w:rsidRPr="009B4F7B" w:rsidRDefault="00AD5B21" w:rsidP="00EE0200">
            <w:pPr>
              <w:rPr>
                <w:rStyle w:val="Strong"/>
              </w:rPr>
            </w:pPr>
            <w:r w:rsidRPr="009B4F7B">
              <w:rPr>
                <w:rStyle w:val="Strong"/>
              </w:rPr>
              <w:t>4 - 5</w:t>
            </w:r>
          </w:p>
        </w:tc>
        <w:tc>
          <w:tcPr>
            <w:tcW w:w="3850" w:type="dxa"/>
            <w:tcBorders>
              <w:top w:val="nil"/>
              <w:left w:val="nil"/>
              <w:bottom w:val="single" w:sz="4" w:space="0" w:color="auto"/>
              <w:right w:val="single" w:sz="4" w:space="0" w:color="auto"/>
            </w:tcBorders>
            <w:noWrap/>
            <w:vAlign w:val="bottom"/>
          </w:tcPr>
          <w:p w14:paraId="5E4E8747" w14:textId="77777777" w:rsidR="00AD5B21" w:rsidRDefault="00AD5B21" w:rsidP="00EE0200">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05A89453" w14:textId="77777777" w:rsidR="00AD5B21" w:rsidRDefault="00AD5B21" w:rsidP="00EE0200">
            <w:pPr>
              <w:rPr>
                <w:lang w:val="en-ZA"/>
              </w:rPr>
            </w:pPr>
            <w:r>
              <w:rPr>
                <w:lang w:val="en-ZA"/>
              </w:rPr>
              <w:t> </w:t>
            </w:r>
          </w:p>
        </w:tc>
      </w:tr>
      <w:tr w:rsidR="00AD5B21" w14:paraId="7D264763" w14:textId="77777777" w:rsidTr="00EE0200">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01CDF504" w14:textId="77777777" w:rsidR="00AD5B21" w:rsidRPr="009B4F7B" w:rsidRDefault="00AD5B21" w:rsidP="00EE0200">
            <w:pPr>
              <w:rPr>
                <w:rStyle w:val="Strong"/>
              </w:rPr>
            </w:pPr>
            <w:r w:rsidRPr="009B4F7B">
              <w:rPr>
                <w:rStyle w:val="Strong"/>
              </w:rPr>
              <w:t>6 and more</w:t>
            </w:r>
          </w:p>
        </w:tc>
        <w:tc>
          <w:tcPr>
            <w:tcW w:w="3850" w:type="dxa"/>
            <w:tcBorders>
              <w:top w:val="nil"/>
              <w:left w:val="nil"/>
              <w:bottom w:val="single" w:sz="4" w:space="0" w:color="auto"/>
              <w:right w:val="single" w:sz="4" w:space="0" w:color="auto"/>
            </w:tcBorders>
            <w:noWrap/>
            <w:vAlign w:val="bottom"/>
          </w:tcPr>
          <w:p w14:paraId="553D5665" w14:textId="77777777" w:rsidR="00AD5B21" w:rsidRDefault="00AD5B21" w:rsidP="00EE0200">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2D284686" w14:textId="77777777" w:rsidR="00AD5B21" w:rsidRDefault="00AD5B21" w:rsidP="00EE0200">
            <w:pPr>
              <w:rPr>
                <w:lang w:val="en-ZA"/>
              </w:rPr>
            </w:pPr>
            <w:r>
              <w:rPr>
                <w:lang w:val="en-ZA"/>
              </w:rPr>
              <w:t> </w:t>
            </w:r>
          </w:p>
        </w:tc>
      </w:tr>
      <w:tr w:rsidR="00AD5B21" w14:paraId="39D21C39" w14:textId="77777777" w:rsidTr="00EE0200">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408D9075" w14:textId="77777777" w:rsidR="00AD5B21" w:rsidRPr="009B4F7B" w:rsidRDefault="00AD5B21" w:rsidP="00EE0200">
            <w:pPr>
              <w:rPr>
                <w:rStyle w:val="Strong"/>
              </w:rPr>
            </w:pPr>
            <w:r w:rsidRPr="009B4F7B">
              <w:rPr>
                <w:rStyle w:val="Strong"/>
              </w:rPr>
              <w:t>TOTAL:</w:t>
            </w:r>
          </w:p>
        </w:tc>
        <w:tc>
          <w:tcPr>
            <w:tcW w:w="3850" w:type="dxa"/>
            <w:tcBorders>
              <w:top w:val="nil"/>
              <w:left w:val="nil"/>
              <w:bottom w:val="single" w:sz="4" w:space="0" w:color="auto"/>
              <w:right w:val="single" w:sz="4" w:space="0" w:color="auto"/>
            </w:tcBorders>
            <w:noWrap/>
            <w:vAlign w:val="bottom"/>
          </w:tcPr>
          <w:p w14:paraId="11EBBD23" w14:textId="77777777" w:rsidR="00AD5B21" w:rsidRDefault="00AD5B21" w:rsidP="00EE0200">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1BC39905" w14:textId="77777777" w:rsidR="00AD5B21" w:rsidRDefault="00AD5B21" w:rsidP="00EE0200">
            <w:pPr>
              <w:rPr>
                <w:lang w:val="en-ZA"/>
              </w:rPr>
            </w:pPr>
            <w:r>
              <w:rPr>
                <w:lang w:val="en-ZA"/>
              </w:rPr>
              <w:t> </w:t>
            </w:r>
          </w:p>
        </w:tc>
      </w:tr>
    </w:tbl>
    <w:p w14:paraId="4C919484" w14:textId="77777777" w:rsidR="00AD5B21" w:rsidRDefault="00AD5B21" w:rsidP="00AD5B21">
      <w:pPr>
        <w:rPr>
          <w:rFonts w:ascii="Arial Narrow" w:hAnsi="Arial Narrow"/>
          <w:lang w:val="en-ZA"/>
        </w:rPr>
      </w:pPr>
    </w:p>
    <w:p w14:paraId="07FB75AE" w14:textId="77777777" w:rsidR="00AD5B21" w:rsidRDefault="00AD5B21" w:rsidP="00AD5B21">
      <w:r w:rsidRPr="00E06154">
        <w:t>What is the range of the data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AD5B21" w14:paraId="70230914" w14:textId="77777777" w:rsidTr="00EE0200">
        <w:tc>
          <w:tcPr>
            <w:tcW w:w="9796" w:type="dxa"/>
          </w:tcPr>
          <w:p w14:paraId="54DE5300" w14:textId="77777777" w:rsidR="00AD5B21" w:rsidRDefault="00AD5B21" w:rsidP="00EE0200"/>
        </w:tc>
      </w:tr>
      <w:tr w:rsidR="00AD5B21" w14:paraId="6E9970A7" w14:textId="77777777" w:rsidTr="00EE0200">
        <w:tc>
          <w:tcPr>
            <w:tcW w:w="9796" w:type="dxa"/>
          </w:tcPr>
          <w:p w14:paraId="0B203B8E" w14:textId="77777777" w:rsidR="00AD5B21" w:rsidRDefault="00AD5B21" w:rsidP="00EE0200"/>
        </w:tc>
      </w:tr>
    </w:tbl>
    <w:p w14:paraId="0F83AE1B" w14:textId="77777777" w:rsidR="00AD5B21" w:rsidRDefault="00AD5B21" w:rsidP="00AD5B21">
      <w:pPr>
        <w:rPr>
          <w:lang w:val="en-ZA"/>
        </w:rPr>
      </w:pPr>
    </w:p>
    <w:p w14:paraId="49BB09F7" w14:textId="77777777" w:rsidR="00AD5B21" w:rsidRPr="001D5C63" w:rsidRDefault="00AD5B21" w:rsidP="00AD5B21">
      <w:pPr>
        <w:pStyle w:val="Heading2"/>
      </w:pPr>
      <w:bookmarkStart w:id="189" w:name="_Toc182749520"/>
      <w:bookmarkStart w:id="190" w:name="_Toc154303259"/>
      <w:bookmarkStart w:id="191" w:name="_Toc139719061"/>
      <w:bookmarkStart w:id="192" w:name="_Toc415429253"/>
      <w:r w:rsidRPr="001D5C63">
        <w:t>Graphical Representation Of Data</w:t>
      </w:r>
      <w:bookmarkEnd w:id="189"/>
      <w:bookmarkEnd w:id="190"/>
      <w:bookmarkEnd w:id="191"/>
      <w:bookmarkEnd w:id="192"/>
    </w:p>
    <w:p w14:paraId="277A1F80" w14:textId="77777777" w:rsidR="00AD5B21" w:rsidRDefault="00AD5B21" w:rsidP="00AD5B21">
      <w:pPr>
        <w:rPr>
          <w:rFonts w:eastAsia="MS Mincho"/>
          <w:lang w:val="en-ZA"/>
        </w:rPr>
      </w:pPr>
      <w:r>
        <w:rPr>
          <w:rFonts w:eastAsia="MS Mincho"/>
          <w:lang w:val="en-ZA"/>
        </w:rPr>
        <w:t>The aim of statistics is to provide insight by means of numbers. In order to achieve this we must collect numbers that are valid in the sense of being both correct and relevant to the issue at hand.</w:t>
      </w:r>
    </w:p>
    <w:p w14:paraId="13173204" w14:textId="77777777" w:rsidR="00AD5B21" w:rsidRDefault="00AD5B21" w:rsidP="00AD5B21">
      <w:pPr>
        <w:pStyle w:val="Headingbody20"/>
      </w:pPr>
      <w:r>
        <w:t xml:space="preserve">Once you have analysed the information, you will want to present it in such a way that everyone understands the information. </w:t>
      </w:r>
    </w:p>
    <w:p w14:paraId="7BE685FC" w14:textId="77777777" w:rsidR="00AD5B21" w:rsidRDefault="00AD5B21" w:rsidP="00AD5B21">
      <w:pPr>
        <w:rPr>
          <w:lang w:val="en-ZA"/>
        </w:rPr>
      </w:pPr>
      <w:r>
        <w:rPr>
          <w:lang w:val="en-ZA"/>
        </w:rPr>
        <w:t>Data are presented in tables and graphs. This section covers some simple ways to represent data in graphs and to begin seeing how these numbers are distributed. The ‘distribution’ of a variable simply describes the values the variable takes on and how often each value occurs.</w:t>
      </w:r>
    </w:p>
    <w:p w14:paraId="55AF2023" w14:textId="77777777" w:rsidR="00AD5B21" w:rsidRDefault="00AD5B21" w:rsidP="00AD5B21">
      <w:pPr>
        <w:rPr>
          <w:lang w:val="en-ZA"/>
        </w:rPr>
      </w:pPr>
      <w:r>
        <w:rPr>
          <w:lang w:val="en-ZA"/>
        </w:rPr>
        <w:t>We want to use our knowledge of statistics to communicate facts and to support decisions. Data, like words, need to be organized in order to tell us anything useful. Tables of data are usually very large and I believe the best place for them is in a computer storage device or in an archive somewhere. I may need to get at these data for some or other reason but I don’t want their volume to confuse me. I like simple things that I can understand.</w:t>
      </w:r>
    </w:p>
    <w:p w14:paraId="3A70C7D7" w14:textId="77777777" w:rsidR="00AD5B21" w:rsidRDefault="00AD5B21" w:rsidP="00AD5B21">
      <w:pPr>
        <w:pStyle w:val="HSNormal"/>
        <w:rPr>
          <w:lang w:val="en-ZA"/>
        </w:rPr>
      </w:pPr>
      <w:r>
        <w:rPr>
          <w:lang w:val="en-ZA"/>
        </w:rPr>
        <w:br w:type="page"/>
      </w:r>
    </w:p>
    <w:p w14:paraId="13AF56E1" w14:textId="77777777" w:rsidR="00AD5B21" w:rsidRPr="006F29C6" w:rsidRDefault="00AD5B21" w:rsidP="00AD5B21">
      <w:pPr>
        <w:pStyle w:val="Heading3"/>
      </w:pPr>
      <w:bookmarkStart w:id="193" w:name="_Toc175545873"/>
      <w:bookmarkStart w:id="194" w:name="_Toc135384695"/>
      <w:bookmarkStart w:id="195" w:name="_Toc134354990"/>
      <w:bookmarkStart w:id="196" w:name="_Toc134327183"/>
      <w:bookmarkStart w:id="197" w:name="_Toc415429254"/>
      <w:r w:rsidRPr="006F29C6">
        <w:lastRenderedPageBreak/>
        <w:t>Displaying data</w:t>
      </w:r>
      <w:bookmarkEnd w:id="193"/>
      <w:bookmarkEnd w:id="194"/>
      <w:bookmarkEnd w:id="195"/>
      <w:bookmarkEnd w:id="196"/>
      <w:bookmarkEnd w:id="197"/>
      <w:r w:rsidRPr="006F29C6">
        <w:t xml:space="preserve"> </w:t>
      </w:r>
    </w:p>
    <w:p w14:paraId="48A4AC10" w14:textId="77777777" w:rsidR="00AD5B21" w:rsidRDefault="00AD5B21" w:rsidP="00AD5B21">
      <w:pPr>
        <w:rPr>
          <w:lang w:val="en-ZA"/>
        </w:rPr>
      </w:pPr>
      <w:r>
        <w:rPr>
          <w:lang w:val="en-ZA"/>
        </w:rPr>
        <w:t>I am going to start of with a table of data, taken from the 2001 census and published by Stats SA.</w:t>
      </w:r>
    </w:p>
    <w:p w14:paraId="7069AFBC" w14:textId="77777777" w:rsidR="00AD5B21" w:rsidRDefault="00AD5B21" w:rsidP="00AD5B21">
      <w:pPr>
        <w:rPr>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1379"/>
        <w:gridCol w:w="1379"/>
        <w:gridCol w:w="1379"/>
      </w:tblGrid>
      <w:tr w:rsidR="00AD5B21" w:rsidRPr="001D5C63" w14:paraId="135DD46F"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187BBE8" w14:textId="77777777" w:rsidR="00AD5B21" w:rsidRPr="001D5C63" w:rsidRDefault="00AD5B21" w:rsidP="00EE0200">
            <w:pPr>
              <w:rPr>
                <w:b/>
              </w:rPr>
            </w:pPr>
            <w:r w:rsidRPr="001D5C63">
              <w:rPr>
                <w:b/>
              </w:rPr>
              <w:t>Language</w:t>
            </w:r>
          </w:p>
        </w:tc>
        <w:tc>
          <w:tcPr>
            <w:tcW w:w="0" w:type="auto"/>
            <w:tcBorders>
              <w:top w:val="single" w:sz="4" w:space="0" w:color="auto"/>
              <w:left w:val="single" w:sz="4" w:space="0" w:color="auto"/>
              <w:bottom w:val="single" w:sz="4" w:space="0" w:color="auto"/>
              <w:right w:val="single" w:sz="4" w:space="0" w:color="auto"/>
            </w:tcBorders>
          </w:tcPr>
          <w:p w14:paraId="6F406974" w14:textId="77777777" w:rsidR="00AD5B21" w:rsidRPr="001D5C63" w:rsidRDefault="00AD5B21" w:rsidP="00EE0200">
            <w:pPr>
              <w:rPr>
                <w:b/>
              </w:rPr>
            </w:pPr>
            <w:r w:rsidRPr="001D5C63">
              <w:rPr>
                <w:b/>
              </w:rPr>
              <w:t>Male</w:t>
            </w:r>
          </w:p>
        </w:tc>
        <w:tc>
          <w:tcPr>
            <w:tcW w:w="0" w:type="auto"/>
            <w:tcBorders>
              <w:top w:val="single" w:sz="4" w:space="0" w:color="auto"/>
              <w:left w:val="single" w:sz="4" w:space="0" w:color="auto"/>
              <w:bottom w:val="single" w:sz="4" w:space="0" w:color="auto"/>
              <w:right w:val="single" w:sz="4" w:space="0" w:color="auto"/>
            </w:tcBorders>
          </w:tcPr>
          <w:p w14:paraId="151A6D7F" w14:textId="77777777" w:rsidR="00AD5B21" w:rsidRPr="001D5C63" w:rsidRDefault="00AD5B21" w:rsidP="00EE0200">
            <w:pPr>
              <w:rPr>
                <w:b/>
              </w:rPr>
            </w:pPr>
            <w:r w:rsidRPr="001D5C63">
              <w:rPr>
                <w:b/>
              </w:rPr>
              <w:t>Female</w:t>
            </w:r>
          </w:p>
        </w:tc>
        <w:tc>
          <w:tcPr>
            <w:tcW w:w="0" w:type="auto"/>
            <w:tcBorders>
              <w:top w:val="single" w:sz="4" w:space="0" w:color="auto"/>
              <w:left w:val="single" w:sz="4" w:space="0" w:color="auto"/>
              <w:bottom w:val="single" w:sz="4" w:space="0" w:color="auto"/>
              <w:right w:val="single" w:sz="4" w:space="0" w:color="auto"/>
            </w:tcBorders>
          </w:tcPr>
          <w:p w14:paraId="31E75969" w14:textId="77777777" w:rsidR="00AD5B21" w:rsidRPr="001D5C63" w:rsidRDefault="00AD5B21" w:rsidP="00EE0200">
            <w:pPr>
              <w:rPr>
                <w:b/>
              </w:rPr>
            </w:pPr>
            <w:r w:rsidRPr="001D5C63">
              <w:rPr>
                <w:b/>
              </w:rPr>
              <w:t>Total</w:t>
            </w:r>
          </w:p>
        </w:tc>
      </w:tr>
      <w:tr w:rsidR="00AD5B21" w:rsidRPr="001D5C63" w14:paraId="56EDC555"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11AB5E26" w14:textId="77777777" w:rsidR="00AD5B21" w:rsidRPr="001D5C63" w:rsidRDefault="00AD5B21" w:rsidP="00EE0200">
            <w:pPr>
              <w:rPr>
                <w:b/>
              </w:rPr>
            </w:pPr>
            <w:r w:rsidRPr="001D5C63">
              <w:rPr>
                <w:b/>
              </w:rPr>
              <w:t>Afrikaans</w:t>
            </w:r>
          </w:p>
        </w:tc>
        <w:tc>
          <w:tcPr>
            <w:tcW w:w="0" w:type="auto"/>
            <w:tcBorders>
              <w:top w:val="single" w:sz="4" w:space="0" w:color="auto"/>
              <w:left w:val="single" w:sz="4" w:space="0" w:color="auto"/>
              <w:bottom w:val="single" w:sz="4" w:space="0" w:color="auto"/>
              <w:right w:val="single" w:sz="4" w:space="0" w:color="auto"/>
            </w:tcBorders>
          </w:tcPr>
          <w:p w14:paraId="764797A4" w14:textId="77777777" w:rsidR="00AD5B21" w:rsidRPr="001D5C63" w:rsidRDefault="00AD5B21" w:rsidP="00EE0200">
            <w:r w:rsidRPr="001D5C63">
              <w:t>2,900,214</w:t>
            </w:r>
          </w:p>
        </w:tc>
        <w:tc>
          <w:tcPr>
            <w:tcW w:w="0" w:type="auto"/>
            <w:tcBorders>
              <w:top w:val="single" w:sz="4" w:space="0" w:color="auto"/>
              <w:left w:val="single" w:sz="4" w:space="0" w:color="auto"/>
              <w:bottom w:val="single" w:sz="4" w:space="0" w:color="auto"/>
              <w:right w:val="single" w:sz="4" w:space="0" w:color="auto"/>
            </w:tcBorders>
          </w:tcPr>
          <w:p w14:paraId="3391657E" w14:textId="77777777" w:rsidR="00AD5B21" w:rsidRPr="001D5C63" w:rsidRDefault="00AD5B21" w:rsidP="00EE0200">
            <w:r w:rsidRPr="001D5C63">
              <w:t>3,083,212</w:t>
            </w:r>
          </w:p>
        </w:tc>
        <w:tc>
          <w:tcPr>
            <w:tcW w:w="0" w:type="auto"/>
            <w:tcBorders>
              <w:top w:val="single" w:sz="4" w:space="0" w:color="auto"/>
              <w:left w:val="single" w:sz="4" w:space="0" w:color="auto"/>
              <w:bottom w:val="single" w:sz="4" w:space="0" w:color="auto"/>
              <w:right w:val="single" w:sz="4" w:space="0" w:color="auto"/>
            </w:tcBorders>
          </w:tcPr>
          <w:p w14:paraId="6BEF5070" w14:textId="77777777" w:rsidR="00AD5B21" w:rsidRPr="001D5C63" w:rsidRDefault="00AD5B21" w:rsidP="00EE0200">
            <w:r w:rsidRPr="001D5C63">
              <w:t>5,983,426</w:t>
            </w:r>
          </w:p>
        </w:tc>
      </w:tr>
      <w:tr w:rsidR="00AD5B21" w:rsidRPr="001D5C63" w14:paraId="6B597C05"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7AB83667" w14:textId="77777777" w:rsidR="00AD5B21" w:rsidRPr="001D5C63" w:rsidRDefault="00AD5B21" w:rsidP="00EE0200">
            <w:pPr>
              <w:rPr>
                <w:b/>
              </w:rPr>
            </w:pPr>
            <w:r w:rsidRPr="001D5C63">
              <w:rPr>
                <w:b/>
              </w:rPr>
              <w:t>English</w:t>
            </w:r>
          </w:p>
        </w:tc>
        <w:tc>
          <w:tcPr>
            <w:tcW w:w="0" w:type="auto"/>
            <w:tcBorders>
              <w:top w:val="single" w:sz="4" w:space="0" w:color="auto"/>
              <w:left w:val="single" w:sz="4" w:space="0" w:color="auto"/>
              <w:bottom w:val="single" w:sz="4" w:space="0" w:color="auto"/>
              <w:right w:val="single" w:sz="4" w:space="0" w:color="auto"/>
            </w:tcBorders>
          </w:tcPr>
          <w:p w14:paraId="080BF62C" w14:textId="77777777" w:rsidR="00AD5B21" w:rsidRPr="001D5C63" w:rsidRDefault="00AD5B21" w:rsidP="00EE0200">
            <w:r w:rsidRPr="001D5C63">
              <w:t>1,772,483</w:t>
            </w:r>
          </w:p>
        </w:tc>
        <w:tc>
          <w:tcPr>
            <w:tcW w:w="0" w:type="auto"/>
            <w:tcBorders>
              <w:top w:val="single" w:sz="4" w:space="0" w:color="auto"/>
              <w:left w:val="single" w:sz="4" w:space="0" w:color="auto"/>
              <w:bottom w:val="single" w:sz="4" w:space="0" w:color="auto"/>
              <w:right w:val="single" w:sz="4" w:space="0" w:color="auto"/>
            </w:tcBorders>
          </w:tcPr>
          <w:p w14:paraId="4DEFA710" w14:textId="77777777" w:rsidR="00AD5B21" w:rsidRPr="001D5C63" w:rsidRDefault="00AD5B21" w:rsidP="00EE0200">
            <w:r w:rsidRPr="001D5C63">
              <w:t>1,900,720</w:t>
            </w:r>
          </w:p>
        </w:tc>
        <w:tc>
          <w:tcPr>
            <w:tcW w:w="0" w:type="auto"/>
            <w:tcBorders>
              <w:top w:val="single" w:sz="4" w:space="0" w:color="auto"/>
              <w:left w:val="single" w:sz="4" w:space="0" w:color="auto"/>
              <w:bottom w:val="single" w:sz="4" w:space="0" w:color="auto"/>
              <w:right w:val="single" w:sz="4" w:space="0" w:color="auto"/>
            </w:tcBorders>
          </w:tcPr>
          <w:p w14:paraId="7DE8E9AD" w14:textId="77777777" w:rsidR="00AD5B21" w:rsidRPr="001D5C63" w:rsidRDefault="00AD5B21" w:rsidP="00EE0200">
            <w:r w:rsidRPr="001D5C63">
              <w:t>3,673,203</w:t>
            </w:r>
          </w:p>
        </w:tc>
      </w:tr>
      <w:tr w:rsidR="00AD5B21" w:rsidRPr="001D5C63" w14:paraId="7CDC081D"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62F7B47D" w14:textId="77777777" w:rsidR="00AD5B21" w:rsidRPr="001D5C63" w:rsidRDefault="00AD5B21" w:rsidP="00EE0200">
            <w:pPr>
              <w:rPr>
                <w:b/>
              </w:rPr>
            </w:pPr>
            <w:r w:rsidRPr="001D5C63">
              <w:rPr>
                <w:b/>
              </w:rPr>
              <w:t>IsiNdebele</w:t>
            </w:r>
          </w:p>
        </w:tc>
        <w:tc>
          <w:tcPr>
            <w:tcW w:w="0" w:type="auto"/>
            <w:tcBorders>
              <w:top w:val="single" w:sz="4" w:space="0" w:color="auto"/>
              <w:left w:val="single" w:sz="4" w:space="0" w:color="auto"/>
              <w:bottom w:val="single" w:sz="4" w:space="0" w:color="auto"/>
              <w:right w:val="single" w:sz="4" w:space="0" w:color="auto"/>
            </w:tcBorders>
          </w:tcPr>
          <w:p w14:paraId="53D4162C" w14:textId="77777777" w:rsidR="00AD5B21" w:rsidRPr="001D5C63" w:rsidRDefault="00AD5B21" w:rsidP="00EE0200">
            <w:r w:rsidRPr="001D5C63">
              <w:t>342,366</w:t>
            </w:r>
          </w:p>
        </w:tc>
        <w:tc>
          <w:tcPr>
            <w:tcW w:w="0" w:type="auto"/>
            <w:tcBorders>
              <w:top w:val="single" w:sz="4" w:space="0" w:color="auto"/>
              <w:left w:val="single" w:sz="4" w:space="0" w:color="auto"/>
              <w:bottom w:val="single" w:sz="4" w:space="0" w:color="auto"/>
              <w:right w:val="single" w:sz="4" w:space="0" w:color="auto"/>
            </w:tcBorders>
          </w:tcPr>
          <w:p w14:paraId="0A636C01" w14:textId="77777777" w:rsidR="00AD5B21" w:rsidRPr="001D5C63" w:rsidRDefault="00AD5B21" w:rsidP="00EE0200">
            <w:r w:rsidRPr="001D5C63">
              <w:t>369,455</w:t>
            </w:r>
          </w:p>
        </w:tc>
        <w:tc>
          <w:tcPr>
            <w:tcW w:w="0" w:type="auto"/>
            <w:tcBorders>
              <w:top w:val="single" w:sz="4" w:space="0" w:color="auto"/>
              <w:left w:val="single" w:sz="4" w:space="0" w:color="auto"/>
              <w:bottom w:val="single" w:sz="4" w:space="0" w:color="auto"/>
              <w:right w:val="single" w:sz="4" w:space="0" w:color="auto"/>
            </w:tcBorders>
          </w:tcPr>
          <w:p w14:paraId="233329EC" w14:textId="77777777" w:rsidR="00AD5B21" w:rsidRPr="001D5C63" w:rsidRDefault="00AD5B21" w:rsidP="00EE0200">
            <w:r w:rsidRPr="001D5C63">
              <w:t>711,821</w:t>
            </w:r>
          </w:p>
        </w:tc>
      </w:tr>
      <w:tr w:rsidR="00AD5B21" w:rsidRPr="001D5C63" w14:paraId="274753D7"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0304862" w14:textId="77777777" w:rsidR="00AD5B21" w:rsidRPr="001D5C63" w:rsidRDefault="00AD5B21" w:rsidP="00EE0200">
            <w:pPr>
              <w:rPr>
                <w:b/>
              </w:rPr>
            </w:pPr>
            <w:r w:rsidRPr="001D5C63">
              <w:rPr>
                <w:b/>
              </w:rPr>
              <w:t>IsiXhosa</w:t>
            </w:r>
          </w:p>
        </w:tc>
        <w:tc>
          <w:tcPr>
            <w:tcW w:w="0" w:type="auto"/>
            <w:tcBorders>
              <w:top w:val="single" w:sz="4" w:space="0" w:color="auto"/>
              <w:left w:val="single" w:sz="4" w:space="0" w:color="auto"/>
              <w:bottom w:val="single" w:sz="4" w:space="0" w:color="auto"/>
              <w:right w:val="single" w:sz="4" w:space="0" w:color="auto"/>
            </w:tcBorders>
          </w:tcPr>
          <w:p w14:paraId="77559736" w14:textId="77777777" w:rsidR="00AD5B21" w:rsidRPr="001D5C63" w:rsidRDefault="00AD5B21" w:rsidP="00EE0200">
            <w:r w:rsidRPr="001D5C63">
              <w:t>3,726,376</w:t>
            </w:r>
          </w:p>
        </w:tc>
        <w:tc>
          <w:tcPr>
            <w:tcW w:w="0" w:type="auto"/>
            <w:tcBorders>
              <w:top w:val="single" w:sz="4" w:space="0" w:color="auto"/>
              <w:left w:val="single" w:sz="4" w:space="0" w:color="auto"/>
              <w:bottom w:val="single" w:sz="4" w:space="0" w:color="auto"/>
              <w:right w:val="single" w:sz="4" w:space="0" w:color="auto"/>
            </w:tcBorders>
          </w:tcPr>
          <w:p w14:paraId="2996FAFD" w14:textId="77777777" w:rsidR="00AD5B21" w:rsidRPr="001D5C63" w:rsidRDefault="00AD5B21" w:rsidP="00EE0200">
            <w:r w:rsidRPr="001D5C63">
              <w:t>4,180,777</w:t>
            </w:r>
          </w:p>
        </w:tc>
        <w:tc>
          <w:tcPr>
            <w:tcW w:w="0" w:type="auto"/>
            <w:tcBorders>
              <w:top w:val="single" w:sz="4" w:space="0" w:color="auto"/>
              <w:left w:val="single" w:sz="4" w:space="0" w:color="auto"/>
              <w:bottom w:val="single" w:sz="4" w:space="0" w:color="auto"/>
              <w:right w:val="single" w:sz="4" w:space="0" w:color="auto"/>
            </w:tcBorders>
          </w:tcPr>
          <w:p w14:paraId="202785DE" w14:textId="77777777" w:rsidR="00AD5B21" w:rsidRPr="001D5C63" w:rsidRDefault="00AD5B21" w:rsidP="00EE0200">
            <w:r w:rsidRPr="001D5C63">
              <w:t>7,907,153</w:t>
            </w:r>
          </w:p>
        </w:tc>
      </w:tr>
      <w:tr w:rsidR="00AD5B21" w:rsidRPr="001D5C63" w14:paraId="58ED8740"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76682FCD" w14:textId="77777777" w:rsidR="00AD5B21" w:rsidRPr="001D5C63" w:rsidRDefault="00AD5B21" w:rsidP="00EE0200">
            <w:pPr>
              <w:rPr>
                <w:b/>
              </w:rPr>
            </w:pPr>
            <w:r w:rsidRPr="001D5C63">
              <w:rPr>
                <w:b/>
              </w:rPr>
              <w:t>IsiZulu</w:t>
            </w:r>
          </w:p>
        </w:tc>
        <w:tc>
          <w:tcPr>
            <w:tcW w:w="0" w:type="auto"/>
            <w:tcBorders>
              <w:top w:val="single" w:sz="4" w:space="0" w:color="auto"/>
              <w:left w:val="single" w:sz="4" w:space="0" w:color="auto"/>
              <w:bottom w:val="single" w:sz="4" w:space="0" w:color="auto"/>
              <w:right w:val="single" w:sz="4" w:space="0" w:color="auto"/>
            </w:tcBorders>
          </w:tcPr>
          <w:p w14:paraId="15FEBD5E" w14:textId="77777777" w:rsidR="00AD5B21" w:rsidRPr="001D5C63" w:rsidRDefault="00AD5B21" w:rsidP="00EE0200">
            <w:r w:rsidRPr="001D5C63">
              <w:t>5,045,450</w:t>
            </w:r>
          </w:p>
        </w:tc>
        <w:tc>
          <w:tcPr>
            <w:tcW w:w="0" w:type="auto"/>
            <w:tcBorders>
              <w:top w:val="single" w:sz="4" w:space="0" w:color="auto"/>
              <w:left w:val="single" w:sz="4" w:space="0" w:color="auto"/>
              <w:bottom w:val="single" w:sz="4" w:space="0" w:color="auto"/>
              <w:right w:val="single" w:sz="4" w:space="0" w:color="auto"/>
            </w:tcBorders>
          </w:tcPr>
          <w:p w14:paraId="68B37638" w14:textId="77777777" w:rsidR="00AD5B21" w:rsidRPr="001D5C63" w:rsidRDefault="00AD5B21" w:rsidP="00EE0200">
            <w:r w:rsidRPr="001D5C63">
              <w:t>5,631,855</w:t>
            </w:r>
          </w:p>
        </w:tc>
        <w:tc>
          <w:tcPr>
            <w:tcW w:w="0" w:type="auto"/>
            <w:tcBorders>
              <w:top w:val="single" w:sz="4" w:space="0" w:color="auto"/>
              <w:left w:val="single" w:sz="4" w:space="0" w:color="auto"/>
              <w:bottom w:val="single" w:sz="4" w:space="0" w:color="auto"/>
              <w:right w:val="single" w:sz="4" w:space="0" w:color="auto"/>
            </w:tcBorders>
          </w:tcPr>
          <w:p w14:paraId="47CB2F97" w14:textId="77777777" w:rsidR="00AD5B21" w:rsidRPr="001D5C63" w:rsidRDefault="00AD5B21" w:rsidP="00EE0200">
            <w:r w:rsidRPr="001D5C63">
              <w:t>10,677,305</w:t>
            </w:r>
          </w:p>
        </w:tc>
      </w:tr>
      <w:tr w:rsidR="00AD5B21" w:rsidRPr="001D5C63" w14:paraId="53F860D7"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B6A8276" w14:textId="77777777" w:rsidR="00AD5B21" w:rsidRPr="001D5C63" w:rsidRDefault="00AD5B21" w:rsidP="00EE0200">
            <w:pPr>
              <w:rPr>
                <w:b/>
              </w:rPr>
            </w:pPr>
            <w:r w:rsidRPr="001D5C63">
              <w:rPr>
                <w:b/>
              </w:rPr>
              <w:t>Sepedi</w:t>
            </w:r>
          </w:p>
        </w:tc>
        <w:tc>
          <w:tcPr>
            <w:tcW w:w="0" w:type="auto"/>
            <w:tcBorders>
              <w:top w:val="single" w:sz="4" w:space="0" w:color="auto"/>
              <w:left w:val="single" w:sz="4" w:space="0" w:color="auto"/>
              <w:bottom w:val="single" w:sz="4" w:space="0" w:color="auto"/>
              <w:right w:val="single" w:sz="4" w:space="0" w:color="auto"/>
            </w:tcBorders>
          </w:tcPr>
          <w:p w14:paraId="301BA509" w14:textId="77777777" w:rsidR="00AD5B21" w:rsidRPr="001D5C63" w:rsidRDefault="00AD5B21" w:rsidP="00EE0200">
            <w:r w:rsidRPr="001D5C63">
              <w:t>1,987,170</w:t>
            </w:r>
          </w:p>
        </w:tc>
        <w:tc>
          <w:tcPr>
            <w:tcW w:w="0" w:type="auto"/>
            <w:tcBorders>
              <w:top w:val="single" w:sz="4" w:space="0" w:color="auto"/>
              <w:left w:val="single" w:sz="4" w:space="0" w:color="auto"/>
              <w:bottom w:val="single" w:sz="4" w:space="0" w:color="auto"/>
              <w:right w:val="single" w:sz="4" w:space="0" w:color="auto"/>
            </w:tcBorders>
          </w:tcPr>
          <w:p w14:paraId="2F971EA4" w14:textId="77777777" w:rsidR="00AD5B21" w:rsidRPr="001D5C63" w:rsidRDefault="00AD5B21" w:rsidP="00EE0200">
            <w:r w:rsidRPr="001D5C63">
              <w:t>2,221,810</w:t>
            </w:r>
          </w:p>
        </w:tc>
        <w:tc>
          <w:tcPr>
            <w:tcW w:w="0" w:type="auto"/>
            <w:tcBorders>
              <w:top w:val="single" w:sz="4" w:space="0" w:color="auto"/>
              <w:left w:val="single" w:sz="4" w:space="0" w:color="auto"/>
              <w:bottom w:val="single" w:sz="4" w:space="0" w:color="auto"/>
              <w:right w:val="single" w:sz="4" w:space="0" w:color="auto"/>
            </w:tcBorders>
          </w:tcPr>
          <w:p w14:paraId="537F4149" w14:textId="77777777" w:rsidR="00AD5B21" w:rsidRPr="001D5C63" w:rsidRDefault="00AD5B21" w:rsidP="00EE0200">
            <w:r w:rsidRPr="001D5C63">
              <w:t>4,208,980</w:t>
            </w:r>
          </w:p>
        </w:tc>
      </w:tr>
      <w:tr w:rsidR="00AD5B21" w:rsidRPr="001D5C63" w14:paraId="648F4C3F"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7AA7F158" w14:textId="77777777" w:rsidR="00AD5B21" w:rsidRPr="001D5C63" w:rsidRDefault="00AD5B21" w:rsidP="00EE0200">
            <w:pPr>
              <w:rPr>
                <w:b/>
              </w:rPr>
            </w:pPr>
            <w:r w:rsidRPr="001D5C63">
              <w:rPr>
                <w:b/>
              </w:rPr>
              <w:t>Sesotho</w:t>
            </w:r>
          </w:p>
        </w:tc>
        <w:tc>
          <w:tcPr>
            <w:tcW w:w="0" w:type="auto"/>
            <w:tcBorders>
              <w:top w:val="single" w:sz="4" w:space="0" w:color="auto"/>
              <w:left w:val="single" w:sz="4" w:space="0" w:color="auto"/>
              <w:bottom w:val="single" w:sz="4" w:space="0" w:color="auto"/>
              <w:right w:val="single" w:sz="4" w:space="0" w:color="auto"/>
            </w:tcBorders>
          </w:tcPr>
          <w:p w14:paraId="17E2A3A0" w14:textId="77777777" w:rsidR="00AD5B21" w:rsidRPr="001D5C63" w:rsidRDefault="00AD5B21" w:rsidP="00EE0200">
            <w:r w:rsidRPr="001D5C63">
              <w:t>1,704,071</w:t>
            </w:r>
          </w:p>
        </w:tc>
        <w:tc>
          <w:tcPr>
            <w:tcW w:w="0" w:type="auto"/>
            <w:tcBorders>
              <w:top w:val="single" w:sz="4" w:space="0" w:color="auto"/>
              <w:left w:val="single" w:sz="4" w:space="0" w:color="auto"/>
              <w:bottom w:val="single" w:sz="4" w:space="0" w:color="auto"/>
              <w:right w:val="single" w:sz="4" w:space="0" w:color="auto"/>
            </w:tcBorders>
          </w:tcPr>
          <w:p w14:paraId="6CABDEE7" w14:textId="77777777" w:rsidR="00AD5B21" w:rsidRPr="001D5C63" w:rsidRDefault="00AD5B21" w:rsidP="00EE0200">
            <w:r w:rsidRPr="001D5C63">
              <w:t>1,851,115</w:t>
            </w:r>
          </w:p>
        </w:tc>
        <w:tc>
          <w:tcPr>
            <w:tcW w:w="0" w:type="auto"/>
            <w:tcBorders>
              <w:top w:val="single" w:sz="4" w:space="0" w:color="auto"/>
              <w:left w:val="single" w:sz="4" w:space="0" w:color="auto"/>
              <w:bottom w:val="single" w:sz="4" w:space="0" w:color="auto"/>
              <w:right w:val="single" w:sz="4" w:space="0" w:color="auto"/>
            </w:tcBorders>
          </w:tcPr>
          <w:p w14:paraId="18934373" w14:textId="77777777" w:rsidR="00AD5B21" w:rsidRPr="001D5C63" w:rsidRDefault="00AD5B21" w:rsidP="00EE0200">
            <w:r w:rsidRPr="001D5C63">
              <w:t>3,555,186</w:t>
            </w:r>
          </w:p>
        </w:tc>
      </w:tr>
      <w:tr w:rsidR="00AD5B21" w:rsidRPr="001D5C63" w14:paraId="0EBAA3B3"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686CF2F0" w14:textId="77777777" w:rsidR="00AD5B21" w:rsidRPr="001D5C63" w:rsidRDefault="00AD5B21" w:rsidP="00EE0200">
            <w:pPr>
              <w:rPr>
                <w:b/>
              </w:rPr>
            </w:pPr>
            <w:r w:rsidRPr="001D5C63">
              <w:rPr>
                <w:b/>
              </w:rPr>
              <w:t>Setswana</w:t>
            </w:r>
          </w:p>
        </w:tc>
        <w:tc>
          <w:tcPr>
            <w:tcW w:w="0" w:type="auto"/>
            <w:tcBorders>
              <w:top w:val="single" w:sz="4" w:space="0" w:color="auto"/>
              <w:left w:val="single" w:sz="4" w:space="0" w:color="auto"/>
              <w:bottom w:val="single" w:sz="4" w:space="0" w:color="auto"/>
              <w:right w:val="single" w:sz="4" w:space="0" w:color="auto"/>
            </w:tcBorders>
          </w:tcPr>
          <w:p w14:paraId="36B0CA2A" w14:textId="77777777" w:rsidR="00AD5B21" w:rsidRPr="001D5C63" w:rsidRDefault="00AD5B21" w:rsidP="00EE0200">
            <w:r w:rsidRPr="001D5C63">
              <w:t>1,774,785</w:t>
            </w:r>
          </w:p>
        </w:tc>
        <w:tc>
          <w:tcPr>
            <w:tcW w:w="0" w:type="auto"/>
            <w:tcBorders>
              <w:top w:val="single" w:sz="4" w:space="0" w:color="auto"/>
              <w:left w:val="single" w:sz="4" w:space="0" w:color="auto"/>
              <w:bottom w:val="single" w:sz="4" w:space="0" w:color="auto"/>
              <w:right w:val="single" w:sz="4" w:space="0" w:color="auto"/>
            </w:tcBorders>
          </w:tcPr>
          <w:p w14:paraId="37487318" w14:textId="77777777" w:rsidR="00AD5B21" w:rsidRPr="001D5C63" w:rsidRDefault="00AD5B21" w:rsidP="00EE0200">
            <w:r w:rsidRPr="001D5C63">
              <w:t>1,902,231</w:t>
            </w:r>
          </w:p>
        </w:tc>
        <w:tc>
          <w:tcPr>
            <w:tcW w:w="0" w:type="auto"/>
            <w:tcBorders>
              <w:top w:val="single" w:sz="4" w:space="0" w:color="auto"/>
              <w:left w:val="single" w:sz="4" w:space="0" w:color="auto"/>
              <w:bottom w:val="single" w:sz="4" w:space="0" w:color="auto"/>
              <w:right w:val="single" w:sz="4" w:space="0" w:color="auto"/>
            </w:tcBorders>
          </w:tcPr>
          <w:p w14:paraId="71741E48" w14:textId="77777777" w:rsidR="00AD5B21" w:rsidRPr="001D5C63" w:rsidRDefault="00AD5B21" w:rsidP="00EE0200">
            <w:r w:rsidRPr="001D5C63">
              <w:t>3,677,016</w:t>
            </w:r>
          </w:p>
        </w:tc>
      </w:tr>
      <w:tr w:rsidR="00AD5B21" w:rsidRPr="001D5C63" w14:paraId="15FC4DBB"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926C11A" w14:textId="77777777" w:rsidR="00AD5B21" w:rsidRPr="001D5C63" w:rsidRDefault="00AD5B21" w:rsidP="00EE0200">
            <w:pPr>
              <w:rPr>
                <w:b/>
              </w:rPr>
            </w:pPr>
            <w:r w:rsidRPr="001D5C63">
              <w:rPr>
                <w:b/>
              </w:rPr>
              <w:t>SiSwati</w:t>
            </w:r>
          </w:p>
        </w:tc>
        <w:tc>
          <w:tcPr>
            <w:tcW w:w="0" w:type="auto"/>
            <w:tcBorders>
              <w:top w:val="single" w:sz="4" w:space="0" w:color="auto"/>
              <w:left w:val="single" w:sz="4" w:space="0" w:color="auto"/>
              <w:bottom w:val="single" w:sz="4" w:space="0" w:color="auto"/>
              <w:right w:val="single" w:sz="4" w:space="0" w:color="auto"/>
            </w:tcBorders>
          </w:tcPr>
          <w:p w14:paraId="4ECAC954" w14:textId="77777777" w:rsidR="00AD5B21" w:rsidRPr="001D5C63" w:rsidRDefault="00AD5B21" w:rsidP="00EE0200">
            <w:r w:rsidRPr="001D5C63">
              <w:t>571,429</w:t>
            </w:r>
          </w:p>
        </w:tc>
        <w:tc>
          <w:tcPr>
            <w:tcW w:w="0" w:type="auto"/>
            <w:tcBorders>
              <w:top w:val="single" w:sz="4" w:space="0" w:color="auto"/>
              <w:left w:val="single" w:sz="4" w:space="0" w:color="auto"/>
              <w:bottom w:val="single" w:sz="4" w:space="0" w:color="auto"/>
              <w:right w:val="single" w:sz="4" w:space="0" w:color="auto"/>
            </w:tcBorders>
          </w:tcPr>
          <w:p w14:paraId="549A6EE9" w14:textId="77777777" w:rsidR="00AD5B21" w:rsidRPr="001D5C63" w:rsidRDefault="00AD5B21" w:rsidP="00EE0200">
            <w:r w:rsidRPr="001D5C63">
              <w:t>623,002</w:t>
            </w:r>
          </w:p>
        </w:tc>
        <w:tc>
          <w:tcPr>
            <w:tcW w:w="0" w:type="auto"/>
            <w:tcBorders>
              <w:top w:val="single" w:sz="4" w:space="0" w:color="auto"/>
              <w:left w:val="single" w:sz="4" w:space="0" w:color="auto"/>
              <w:bottom w:val="single" w:sz="4" w:space="0" w:color="auto"/>
              <w:right w:val="single" w:sz="4" w:space="0" w:color="auto"/>
            </w:tcBorders>
          </w:tcPr>
          <w:p w14:paraId="439DC0DA" w14:textId="77777777" w:rsidR="00AD5B21" w:rsidRPr="001D5C63" w:rsidRDefault="00AD5B21" w:rsidP="00EE0200">
            <w:r w:rsidRPr="001D5C63">
              <w:t>1,194,431</w:t>
            </w:r>
          </w:p>
        </w:tc>
      </w:tr>
      <w:tr w:rsidR="00AD5B21" w:rsidRPr="001D5C63" w14:paraId="7E0ECB7B"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0B3EACF1" w14:textId="77777777" w:rsidR="00AD5B21" w:rsidRPr="001D5C63" w:rsidRDefault="00AD5B21" w:rsidP="00EE0200">
            <w:pPr>
              <w:rPr>
                <w:b/>
              </w:rPr>
            </w:pPr>
            <w:r w:rsidRPr="001D5C63">
              <w:rPr>
                <w:b/>
              </w:rPr>
              <w:t>Tshivenda</w:t>
            </w:r>
          </w:p>
        </w:tc>
        <w:tc>
          <w:tcPr>
            <w:tcW w:w="0" w:type="auto"/>
            <w:tcBorders>
              <w:top w:val="single" w:sz="4" w:space="0" w:color="auto"/>
              <w:left w:val="single" w:sz="4" w:space="0" w:color="auto"/>
              <w:bottom w:val="single" w:sz="4" w:space="0" w:color="auto"/>
              <w:right w:val="single" w:sz="4" w:space="0" w:color="auto"/>
            </w:tcBorders>
          </w:tcPr>
          <w:p w14:paraId="7E7D6141" w14:textId="77777777" w:rsidR="00AD5B21" w:rsidRPr="001D5C63" w:rsidRDefault="00AD5B21" w:rsidP="00EE0200">
            <w:r w:rsidRPr="001D5C63">
              <w:t>482,134</w:t>
            </w:r>
          </w:p>
        </w:tc>
        <w:tc>
          <w:tcPr>
            <w:tcW w:w="0" w:type="auto"/>
            <w:tcBorders>
              <w:top w:val="single" w:sz="4" w:space="0" w:color="auto"/>
              <w:left w:val="single" w:sz="4" w:space="0" w:color="auto"/>
              <w:bottom w:val="single" w:sz="4" w:space="0" w:color="auto"/>
              <w:right w:val="single" w:sz="4" w:space="0" w:color="auto"/>
            </w:tcBorders>
          </w:tcPr>
          <w:p w14:paraId="2B08F44C" w14:textId="77777777" w:rsidR="00AD5B21" w:rsidRPr="001D5C63" w:rsidRDefault="00AD5B21" w:rsidP="00EE0200">
            <w:r w:rsidRPr="001D5C63">
              <w:t>539,623</w:t>
            </w:r>
          </w:p>
        </w:tc>
        <w:tc>
          <w:tcPr>
            <w:tcW w:w="0" w:type="auto"/>
            <w:tcBorders>
              <w:top w:val="single" w:sz="4" w:space="0" w:color="auto"/>
              <w:left w:val="single" w:sz="4" w:space="0" w:color="auto"/>
              <w:bottom w:val="single" w:sz="4" w:space="0" w:color="auto"/>
              <w:right w:val="single" w:sz="4" w:space="0" w:color="auto"/>
            </w:tcBorders>
          </w:tcPr>
          <w:p w14:paraId="1190E0DA" w14:textId="77777777" w:rsidR="00AD5B21" w:rsidRPr="001D5C63" w:rsidRDefault="00AD5B21" w:rsidP="00EE0200">
            <w:r w:rsidRPr="001D5C63">
              <w:t>1,021,757</w:t>
            </w:r>
          </w:p>
        </w:tc>
      </w:tr>
      <w:tr w:rsidR="00AD5B21" w:rsidRPr="001D5C63" w14:paraId="098BCB72"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18A1280B" w14:textId="77777777" w:rsidR="00AD5B21" w:rsidRPr="001D5C63" w:rsidRDefault="00AD5B21" w:rsidP="00EE0200">
            <w:pPr>
              <w:rPr>
                <w:b/>
              </w:rPr>
            </w:pPr>
            <w:r w:rsidRPr="001D5C63">
              <w:rPr>
                <w:b/>
              </w:rPr>
              <w:t>Xitsonga</w:t>
            </w:r>
          </w:p>
        </w:tc>
        <w:tc>
          <w:tcPr>
            <w:tcW w:w="0" w:type="auto"/>
            <w:tcBorders>
              <w:top w:val="single" w:sz="4" w:space="0" w:color="auto"/>
              <w:left w:val="single" w:sz="4" w:space="0" w:color="auto"/>
              <w:bottom w:val="single" w:sz="4" w:space="0" w:color="auto"/>
              <w:right w:val="single" w:sz="4" w:space="0" w:color="auto"/>
            </w:tcBorders>
          </w:tcPr>
          <w:p w14:paraId="7989F94C" w14:textId="77777777" w:rsidR="00AD5B21" w:rsidRPr="001D5C63" w:rsidRDefault="00AD5B21" w:rsidP="00EE0200">
            <w:r w:rsidRPr="001D5C63">
              <w:t>1,001,446</w:t>
            </w:r>
          </w:p>
        </w:tc>
        <w:tc>
          <w:tcPr>
            <w:tcW w:w="0" w:type="auto"/>
            <w:tcBorders>
              <w:top w:val="single" w:sz="4" w:space="0" w:color="auto"/>
              <w:left w:val="single" w:sz="4" w:space="0" w:color="auto"/>
              <w:bottom w:val="single" w:sz="4" w:space="0" w:color="auto"/>
              <w:right w:val="single" w:sz="4" w:space="0" w:color="auto"/>
            </w:tcBorders>
          </w:tcPr>
          <w:p w14:paraId="3D2DC781" w14:textId="77777777" w:rsidR="00AD5B21" w:rsidRPr="001D5C63" w:rsidRDefault="00AD5B21" w:rsidP="00EE0200">
            <w:r w:rsidRPr="001D5C63">
              <w:t>990,761</w:t>
            </w:r>
          </w:p>
        </w:tc>
        <w:tc>
          <w:tcPr>
            <w:tcW w:w="0" w:type="auto"/>
            <w:tcBorders>
              <w:top w:val="single" w:sz="4" w:space="0" w:color="auto"/>
              <w:left w:val="single" w:sz="4" w:space="0" w:color="auto"/>
              <w:bottom w:val="single" w:sz="4" w:space="0" w:color="auto"/>
              <w:right w:val="single" w:sz="4" w:space="0" w:color="auto"/>
            </w:tcBorders>
          </w:tcPr>
          <w:p w14:paraId="204B731C" w14:textId="77777777" w:rsidR="00AD5B21" w:rsidRPr="001D5C63" w:rsidRDefault="00AD5B21" w:rsidP="00EE0200">
            <w:r w:rsidRPr="001D5C63">
              <w:t>1,992,207</w:t>
            </w:r>
          </w:p>
        </w:tc>
      </w:tr>
      <w:tr w:rsidR="00AD5B21" w:rsidRPr="001D5C63" w14:paraId="01761D3C"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530898D3" w14:textId="77777777" w:rsidR="00AD5B21" w:rsidRPr="001D5C63" w:rsidRDefault="00AD5B21" w:rsidP="00EE0200">
            <w:pPr>
              <w:rPr>
                <w:b/>
              </w:rPr>
            </w:pPr>
            <w:r w:rsidRPr="001D5C63">
              <w:rPr>
                <w:b/>
              </w:rPr>
              <w:t>Other</w:t>
            </w:r>
          </w:p>
        </w:tc>
        <w:tc>
          <w:tcPr>
            <w:tcW w:w="0" w:type="auto"/>
            <w:tcBorders>
              <w:top w:val="single" w:sz="4" w:space="0" w:color="auto"/>
              <w:left w:val="single" w:sz="4" w:space="0" w:color="auto"/>
              <w:bottom w:val="single" w:sz="4" w:space="0" w:color="auto"/>
              <w:right w:val="single" w:sz="4" w:space="0" w:color="auto"/>
            </w:tcBorders>
          </w:tcPr>
          <w:p w14:paraId="0BDBAA47" w14:textId="77777777" w:rsidR="00AD5B21" w:rsidRPr="001D5C63" w:rsidRDefault="00AD5B21" w:rsidP="00EE0200">
            <w:r w:rsidRPr="001D5C63">
              <w:t>126,117</w:t>
            </w:r>
          </w:p>
        </w:tc>
        <w:tc>
          <w:tcPr>
            <w:tcW w:w="0" w:type="auto"/>
            <w:tcBorders>
              <w:top w:val="single" w:sz="4" w:space="0" w:color="auto"/>
              <w:left w:val="single" w:sz="4" w:space="0" w:color="auto"/>
              <w:bottom w:val="single" w:sz="4" w:space="0" w:color="auto"/>
              <w:right w:val="single" w:sz="4" w:space="0" w:color="auto"/>
            </w:tcBorders>
          </w:tcPr>
          <w:p w14:paraId="05200E2F" w14:textId="77777777" w:rsidR="00AD5B21" w:rsidRPr="001D5C63" w:rsidRDefault="00AD5B21" w:rsidP="00EE0200">
            <w:r w:rsidRPr="001D5C63">
              <w:t>91,175</w:t>
            </w:r>
          </w:p>
        </w:tc>
        <w:tc>
          <w:tcPr>
            <w:tcW w:w="0" w:type="auto"/>
            <w:tcBorders>
              <w:top w:val="single" w:sz="4" w:space="0" w:color="auto"/>
              <w:left w:val="single" w:sz="4" w:space="0" w:color="auto"/>
              <w:bottom w:val="single" w:sz="4" w:space="0" w:color="auto"/>
              <w:right w:val="single" w:sz="4" w:space="0" w:color="auto"/>
            </w:tcBorders>
          </w:tcPr>
          <w:p w14:paraId="39CCD0E1" w14:textId="77777777" w:rsidR="00AD5B21" w:rsidRPr="001D5C63" w:rsidRDefault="00AD5B21" w:rsidP="00EE0200">
            <w:r w:rsidRPr="001D5C63">
              <w:t>217,292</w:t>
            </w:r>
          </w:p>
        </w:tc>
      </w:tr>
      <w:tr w:rsidR="00AD5B21" w:rsidRPr="001D5C63" w14:paraId="170710AB"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B4C43F1" w14:textId="77777777" w:rsidR="00AD5B21" w:rsidRPr="001D5C63" w:rsidRDefault="00AD5B21" w:rsidP="00EE0200">
            <w:pPr>
              <w:rPr>
                <w:b/>
              </w:rPr>
            </w:pPr>
            <w:r w:rsidRPr="001D5C63">
              <w:rPr>
                <w:b/>
              </w:rPr>
              <w:t>Total</w:t>
            </w:r>
          </w:p>
        </w:tc>
        <w:tc>
          <w:tcPr>
            <w:tcW w:w="0" w:type="auto"/>
            <w:tcBorders>
              <w:top w:val="single" w:sz="4" w:space="0" w:color="auto"/>
              <w:left w:val="single" w:sz="4" w:space="0" w:color="auto"/>
              <w:bottom w:val="single" w:sz="4" w:space="0" w:color="auto"/>
              <w:right w:val="single" w:sz="4" w:space="0" w:color="auto"/>
            </w:tcBorders>
          </w:tcPr>
          <w:p w14:paraId="27D7306C" w14:textId="77777777" w:rsidR="00AD5B21" w:rsidRPr="001D5C63" w:rsidRDefault="00AD5B21" w:rsidP="00EE0200">
            <w:r w:rsidRPr="001D5C63">
              <w:t>21,434,041</w:t>
            </w:r>
          </w:p>
        </w:tc>
        <w:tc>
          <w:tcPr>
            <w:tcW w:w="0" w:type="auto"/>
            <w:tcBorders>
              <w:top w:val="single" w:sz="4" w:space="0" w:color="auto"/>
              <w:left w:val="single" w:sz="4" w:space="0" w:color="auto"/>
              <w:bottom w:val="single" w:sz="4" w:space="0" w:color="auto"/>
              <w:right w:val="single" w:sz="4" w:space="0" w:color="auto"/>
            </w:tcBorders>
          </w:tcPr>
          <w:p w14:paraId="0569633C" w14:textId="77777777" w:rsidR="00AD5B21" w:rsidRPr="001D5C63" w:rsidRDefault="00AD5B21" w:rsidP="00EE0200">
            <w:r w:rsidRPr="001D5C63">
              <w:t>23,385,736</w:t>
            </w:r>
          </w:p>
        </w:tc>
        <w:tc>
          <w:tcPr>
            <w:tcW w:w="0" w:type="auto"/>
            <w:tcBorders>
              <w:top w:val="single" w:sz="4" w:space="0" w:color="auto"/>
              <w:left w:val="single" w:sz="4" w:space="0" w:color="auto"/>
              <w:bottom w:val="single" w:sz="4" w:space="0" w:color="auto"/>
              <w:right w:val="single" w:sz="4" w:space="0" w:color="auto"/>
            </w:tcBorders>
          </w:tcPr>
          <w:p w14:paraId="3710B546" w14:textId="77777777" w:rsidR="00AD5B21" w:rsidRPr="001D5C63" w:rsidRDefault="00AD5B21" w:rsidP="00EE0200">
            <w:r w:rsidRPr="001D5C63">
              <w:t>44,819,777</w:t>
            </w:r>
          </w:p>
        </w:tc>
      </w:tr>
    </w:tbl>
    <w:p w14:paraId="05171DD5" w14:textId="77777777" w:rsidR="00AD5B21" w:rsidRPr="001D5C63" w:rsidRDefault="00AD5B21" w:rsidP="00AD5B21">
      <w:pPr>
        <w:jc w:val="center"/>
        <w:rPr>
          <w:rFonts w:ascii="Times New Roman" w:hAnsi="Times New Roman" w:cs="Times New Roman"/>
          <w:i/>
          <w:sz w:val="24"/>
          <w:lang w:val="en-ZA"/>
        </w:rPr>
      </w:pPr>
      <w:r w:rsidRPr="001D5C63">
        <w:rPr>
          <w:rFonts w:ascii="Times New Roman" w:hAnsi="Times New Roman" w:cs="Times New Roman"/>
          <w:i/>
          <w:sz w:val="24"/>
          <w:lang w:val="en-ZA"/>
        </w:rPr>
        <w:t>First home language by gender: South Africa, 2001</w:t>
      </w:r>
    </w:p>
    <w:p w14:paraId="62E02036" w14:textId="77777777" w:rsidR="00AD5B21" w:rsidRDefault="00AD5B21" w:rsidP="00AD5B21">
      <w:pPr>
        <w:rPr>
          <w:lang w:val="en-ZA"/>
        </w:rPr>
      </w:pPr>
    </w:p>
    <w:p w14:paraId="4B409B6C" w14:textId="77777777" w:rsidR="00AD5B21" w:rsidRDefault="00AD5B21" w:rsidP="00AD5B21">
      <w:pPr>
        <w:rPr>
          <w:lang w:val="en-ZA"/>
        </w:rPr>
      </w:pPr>
      <w:r>
        <w:rPr>
          <w:lang w:val="en-ZA"/>
        </w:rPr>
        <w:t xml:space="preserve">This table lists the languages along with the number of people, grouped by gender, who use this language as their home language. Look at the table. It contains a few very important details. </w:t>
      </w:r>
    </w:p>
    <w:p w14:paraId="089755FB" w14:textId="77777777" w:rsidR="00AD5B21" w:rsidRDefault="00AD5B21" w:rsidP="00AD5B21">
      <w:pPr>
        <w:rPr>
          <w:lang w:val="en-ZA"/>
        </w:rPr>
      </w:pPr>
      <w:r>
        <w:rPr>
          <w:lang w:val="en-ZA"/>
        </w:rPr>
        <w:t xml:space="preserve">Firstly, a table is made up of rows and columns. The rows extend horizontally across the page and the columns extend vertically down the page. Secondly, the table has a caption that describes the contents of the table. In this case the caption is below the table while in other cases the caption may be above the table. This table has a total column as its last row that may or may not appear in other tables. Thirdly, each column is labelled (Language, Male, Female and Total) so that you know what is in each column of data. </w:t>
      </w:r>
    </w:p>
    <w:p w14:paraId="30CA2632" w14:textId="77777777" w:rsidR="00AD5B21" w:rsidRDefault="00AD5B21" w:rsidP="00AD5B21">
      <w:pPr>
        <w:rPr>
          <w:lang w:val="en-ZA"/>
        </w:rPr>
      </w:pPr>
      <w:r>
        <w:rPr>
          <w:lang w:val="en-ZA"/>
        </w:rPr>
        <w:t>A table is pretty simple. It lists data in rows and columns and you can find the information you are looking for by going to either the row or columns of interest and looking either across or down. The intersection of the row and column (where they cross) is the data you require. In this example, if I want to find out how many people reported that they speak a home language that is not one of the official nine languages, I would look in the row called ‘Other’ and read the number to its right in the ‘Total’ column: 217,292.</w:t>
      </w:r>
    </w:p>
    <w:p w14:paraId="562825DA" w14:textId="77777777" w:rsidR="00AD5B21" w:rsidRDefault="00AD5B21" w:rsidP="00AD5B21">
      <w:pPr>
        <w:pStyle w:val="HSNormal"/>
        <w:rPr>
          <w:lang w:val="en-ZA"/>
        </w:rPr>
      </w:pPr>
      <w:r>
        <w:rPr>
          <w:lang w:val="en-ZA"/>
        </w:rPr>
        <w:br w:type="page"/>
      </w:r>
    </w:p>
    <w:p w14:paraId="5D41064B" w14:textId="77777777" w:rsidR="00AD5B21" w:rsidRPr="006F29C6" w:rsidRDefault="00AD5B21" w:rsidP="00AD5B21">
      <w:pPr>
        <w:pStyle w:val="Heading3"/>
      </w:pPr>
      <w:bookmarkStart w:id="198" w:name="_Toc175545874"/>
      <w:bookmarkStart w:id="199" w:name="_Toc135384696"/>
      <w:bookmarkStart w:id="200" w:name="_Toc134354991"/>
      <w:bookmarkStart w:id="201" w:name="_Toc134327184"/>
      <w:bookmarkStart w:id="202" w:name="_Toc415429255"/>
      <w:r w:rsidRPr="006F29C6">
        <w:lastRenderedPageBreak/>
        <w:t>Frequency tables</w:t>
      </w:r>
      <w:bookmarkEnd w:id="198"/>
      <w:bookmarkEnd w:id="199"/>
      <w:bookmarkEnd w:id="200"/>
      <w:bookmarkEnd w:id="201"/>
      <w:bookmarkEnd w:id="202"/>
    </w:p>
    <w:p w14:paraId="229B4CE1" w14:textId="77777777" w:rsidR="00AD5B21" w:rsidRDefault="00AD5B21" w:rsidP="00AD5B21">
      <w:pPr>
        <w:rPr>
          <w:lang w:val="en-ZA"/>
        </w:rPr>
      </w:pPr>
      <w:r>
        <w:rPr>
          <w:lang w:val="en-ZA"/>
        </w:rPr>
        <w:t xml:space="preserve">One of the first things to do when organizing a set of data is usually to count how often each value occurs. Stats SA kindly did this for us and presented the data in the form of a table  </w:t>
      </w:r>
    </w:p>
    <w:p w14:paraId="3AE12137" w14:textId="77777777" w:rsidR="00AD5B21" w:rsidRDefault="00AD5B21" w:rsidP="00AD5B21">
      <w:pPr>
        <w:rPr>
          <w:lang w:val="en-ZA"/>
        </w:rPr>
      </w:pPr>
      <w:r>
        <w:rPr>
          <w:lang w:val="en-ZA"/>
        </w:rPr>
        <w:t>Because rates or proportions are often more useful than totals, we calculate these and display them per the table on the next page.</w:t>
      </w:r>
    </w:p>
    <w:p w14:paraId="69C40DC6" w14:textId="77777777" w:rsidR="00AD5B21" w:rsidRDefault="00AD5B21" w:rsidP="00AD5B21">
      <w:pPr>
        <w:rPr>
          <w:lang w:val="en-ZA"/>
        </w:rPr>
      </w:pPr>
      <w:r>
        <w:rPr>
          <w:lang w:val="en-ZA"/>
        </w:rPr>
        <w:t>The technique used to create a table of proportions or ratios is simple but can become a little tedious without a calculator or a computer program to do it for you. If you are doing this by hand, that is, actually dividing the numbers, you will probably make a few mistakes. So check your work again.</w:t>
      </w:r>
    </w:p>
    <w:p w14:paraId="21515A1F" w14:textId="77777777" w:rsidR="00AD5B21" w:rsidRDefault="00AD5B21" w:rsidP="00AD5B21">
      <w:pPr>
        <w:rPr>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741"/>
        <w:gridCol w:w="1026"/>
        <w:gridCol w:w="783"/>
      </w:tblGrid>
      <w:tr w:rsidR="00AD5B21" w:rsidRPr="001D5C63" w14:paraId="485F223C"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48FB0E09" w14:textId="77777777" w:rsidR="00AD5B21" w:rsidRPr="001D5C63" w:rsidRDefault="00AD5B21" w:rsidP="00EE0200"/>
        </w:tc>
        <w:tc>
          <w:tcPr>
            <w:tcW w:w="0" w:type="auto"/>
            <w:tcBorders>
              <w:top w:val="single" w:sz="4" w:space="0" w:color="auto"/>
              <w:left w:val="single" w:sz="4" w:space="0" w:color="auto"/>
              <w:bottom w:val="single" w:sz="4" w:space="0" w:color="auto"/>
              <w:right w:val="single" w:sz="4" w:space="0" w:color="auto"/>
            </w:tcBorders>
          </w:tcPr>
          <w:p w14:paraId="625640A4" w14:textId="77777777" w:rsidR="00AD5B21" w:rsidRPr="001D5C63" w:rsidRDefault="00AD5B21" w:rsidP="00EE0200">
            <w:pPr>
              <w:rPr>
                <w:b/>
              </w:rPr>
            </w:pPr>
            <w:r w:rsidRPr="001D5C63">
              <w:rPr>
                <w:b/>
              </w:rPr>
              <w:t>Male</w:t>
            </w:r>
          </w:p>
        </w:tc>
        <w:tc>
          <w:tcPr>
            <w:tcW w:w="0" w:type="auto"/>
            <w:tcBorders>
              <w:top w:val="single" w:sz="4" w:space="0" w:color="auto"/>
              <w:left w:val="single" w:sz="4" w:space="0" w:color="auto"/>
              <w:bottom w:val="single" w:sz="4" w:space="0" w:color="auto"/>
              <w:right w:val="single" w:sz="4" w:space="0" w:color="auto"/>
            </w:tcBorders>
          </w:tcPr>
          <w:p w14:paraId="21FAB776" w14:textId="77777777" w:rsidR="00AD5B21" w:rsidRPr="001D5C63" w:rsidRDefault="00AD5B21" w:rsidP="00EE0200">
            <w:pPr>
              <w:rPr>
                <w:b/>
              </w:rPr>
            </w:pPr>
            <w:r w:rsidRPr="001D5C63">
              <w:rPr>
                <w:b/>
              </w:rPr>
              <w:t>Female</w:t>
            </w:r>
          </w:p>
        </w:tc>
        <w:tc>
          <w:tcPr>
            <w:tcW w:w="0" w:type="auto"/>
            <w:tcBorders>
              <w:top w:val="single" w:sz="4" w:space="0" w:color="auto"/>
              <w:left w:val="single" w:sz="4" w:space="0" w:color="auto"/>
              <w:bottom w:val="single" w:sz="4" w:space="0" w:color="auto"/>
              <w:right w:val="single" w:sz="4" w:space="0" w:color="auto"/>
            </w:tcBorders>
          </w:tcPr>
          <w:p w14:paraId="2A5CE237" w14:textId="77777777" w:rsidR="00AD5B21" w:rsidRPr="001D5C63" w:rsidRDefault="00AD5B21" w:rsidP="00EE0200">
            <w:pPr>
              <w:rPr>
                <w:b/>
              </w:rPr>
            </w:pPr>
            <w:r w:rsidRPr="001D5C63">
              <w:rPr>
                <w:b/>
              </w:rPr>
              <w:t>Total</w:t>
            </w:r>
          </w:p>
        </w:tc>
      </w:tr>
      <w:tr w:rsidR="00AD5B21" w:rsidRPr="001D5C63" w14:paraId="21B8EFE2"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04B131DD" w14:textId="77777777" w:rsidR="00AD5B21" w:rsidRPr="001D5C63" w:rsidRDefault="00AD5B21" w:rsidP="00EE0200">
            <w:pPr>
              <w:rPr>
                <w:b/>
              </w:rPr>
            </w:pPr>
            <w:r w:rsidRPr="001D5C63">
              <w:rPr>
                <w:b/>
              </w:rPr>
              <w:t>Afrikaans</w:t>
            </w:r>
          </w:p>
        </w:tc>
        <w:tc>
          <w:tcPr>
            <w:tcW w:w="0" w:type="auto"/>
            <w:tcBorders>
              <w:top w:val="single" w:sz="4" w:space="0" w:color="auto"/>
              <w:left w:val="single" w:sz="4" w:space="0" w:color="auto"/>
              <w:bottom w:val="single" w:sz="4" w:space="0" w:color="auto"/>
              <w:right w:val="single" w:sz="4" w:space="0" w:color="auto"/>
            </w:tcBorders>
          </w:tcPr>
          <w:p w14:paraId="1CD2AB80" w14:textId="77777777" w:rsidR="00AD5B21" w:rsidRPr="001D5C63" w:rsidRDefault="00AD5B21" w:rsidP="00EE0200">
            <w:r w:rsidRPr="001D5C63">
              <w:t>0.14</w:t>
            </w:r>
          </w:p>
        </w:tc>
        <w:tc>
          <w:tcPr>
            <w:tcW w:w="0" w:type="auto"/>
            <w:tcBorders>
              <w:top w:val="single" w:sz="4" w:space="0" w:color="auto"/>
              <w:left w:val="single" w:sz="4" w:space="0" w:color="auto"/>
              <w:bottom w:val="single" w:sz="4" w:space="0" w:color="auto"/>
              <w:right w:val="single" w:sz="4" w:space="0" w:color="auto"/>
            </w:tcBorders>
          </w:tcPr>
          <w:p w14:paraId="590A1A86" w14:textId="77777777" w:rsidR="00AD5B21" w:rsidRPr="001D5C63" w:rsidRDefault="00AD5B21" w:rsidP="00EE0200">
            <w:r w:rsidRPr="001D5C63">
              <w:t>0.13</w:t>
            </w:r>
          </w:p>
        </w:tc>
        <w:tc>
          <w:tcPr>
            <w:tcW w:w="0" w:type="auto"/>
            <w:tcBorders>
              <w:top w:val="single" w:sz="4" w:space="0" w:color="auto"/>
              <w:left w:val="single" w:sz="4" w:space="0" w:color="auto"/>
              <w:bottom w:val="single" w:sz="4" w:space="0" w:color="auto"/>
              <w:right w:val="single" w:sz="4" w:space="0" w:color="auto"/>
            </w:tcBorders>
          </w:tcPr>
          <w:p w14:paraId="73A87C64" w14:textId="77777777" w:rsidR="00AD5B21" w:rsidRPr="001D5C63" w:rsidRDefault="00AD5B21" w:rsidP="00EE0200">
            <w:r w:rsidRPr="001D5C63">
              <w:t>0.13</w:t>
            </w:r>
          </w:p>
        </w:tc>
      </w:tr>
      <w:tr w:rsidR="00AD5B21" w:rsidRPr="001D5C63" w14:paraId="4E326D6E"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4ED765C7" w14:textId="77777777" w:rsidR="00AD5B21" w:rsidRPr="001D5C63" w:rsidRDefault="00AD5B21" w:rsidP="00EE0200">
            <w:pPr>
              <w:rPr>
                <w:b/>
              </w:rPr>
            </w:pPr>
            <w:r w:rsidRPr="001D5C63">
              <w:rPr>
                <w:b/>
              </w:rPr>
              <w:t>English</w:t>
            </w:r>
          </w:p>
        </w:tc>
        <w:tc>
          <w:tcPr>
            <w:tcW w:w="0" w:type="auto"/>
            <w:tcBorders>
              <w:top w:val="single" w:sz="4" w:space="0" w:color="auto"/>
              <w:left w:val="single" w:sz="4" w:space="0" w:color="auto"/>
              <w:bottom w:val="single" w:sz="4" w:space="0" w:color="auto"/>
              <w:right w:val="single" w:sz="4" w:space="0" w:color="auto"/>
            </w:tcBorders>
          </w:tcPr>
          <w:p w14:paraId="3868515E" w14:textId="77777777" w:rsidR="00AD5B21" w:rsidRPr="001D5C63" w:rsidRDefault="00AD5B21" w:rsidP="00EE0200">
            <w:r w:rsidRPr="001D5C63">
              <w:t>0.08</w:t>
            </w:r>
          </w:p>
        </w:tc>
        <w:tc>
          <w:tcPr>
            <w:tcW w:w="0" w:type="auto"/>
            <w:tcBorders>
              <w:top w:val="single" w:sz="4" w:space="0" w:color="auto"/>
              <w:left w:val="single" w:sz="4" w:space="0" w:color="auto"/>
              <w:bottom w:val="single" w:sz="4" w:space="0" w:color="auto"/>
              <w:right w:val="single" w:sz="4" w:space="0" w:color="auto"/>
            </w:tcBorders>
          </w:tcPr>
          <w:p w14:paraId="15066755" w14:textId="77777777" w:rsidR="00AD5B21" w:rsidRPr="001D5C63" w:rsidRDefault="00AD5B21" w:rsidP="00EE0200">
            <w:r w:rsidRPr="001D5C63">
              <w:t>0.08</w:t>
            </w:r>
          </w:p>
        </w:tc>
        <w:tc>
          <w:tcPr>
            <w:tcW w:w="0" w:type="auto"/>
            <w:tcBorders>
              <w:top w:val="single" w:sz="4" w:space="0" w:color="auto"/>
              <w:left w:val="single" w:sz="4" w:space="0" w:color="auto"/>
              <w:bottom w:val="single" w:sz="4" w:space="0" w:color="auto"/>
              <w:right w:val="single" w:sz="4" w:space="0" w:color="auto"/>
            </w:tcBorders>
          </w:tcPr>
          <w:p w14:paraId="31B6D5BC" w14:textId="77777777" w:rsidR="00AD5B21" w:rsidRPr="001D5C63" w:rsidRDefault="00AD5B21" w:rsidP="00EE0200">
            <w:r w:rsidRPr="001D5C63">
              <w:t>0.08</w:t>
            </w:r>
          </w:p>
        </w:tc>
      </w:tr>
      <w:tr w:rsidR="00AD5B21" w:rsidRPr="001D5C63" w14:paraId="72618270"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7F9CF085" w14:textId="77777777" w:rsidR="00AD5B21" w:rsidRPr="001D5C63" w:rsidRDefault="00AD5B21" w:rsidP="00EE0200">
            <w:pPr>
              <w:rPr>
                <w:b/>
              </w:rPr>
            </w:pPr>
            <w:r w:rsidRPr="001D5C63">
              <w:rPr>
                <w:b/>
              </w:rPr>
              <w:t>IsiNdebele</w:t>
            </w:r>
          </w:p>
        </w:tc>
        <w:tc>
          <w:tcPr>
            <w:tcW w:w="0" w:type="auto"/>
            <w:tcBorders>
              <w:top w:val="single" w:sz="4" w:space="0" w:color="auto"/>
              <w:left w:val="single" w:sz="4" w:space="0" w:color="auto"/>
              <w:bottom w:val="single" w:sz="4" w:space="0" w:color="auto"/>
              <w:right w:val="single" w:sz="4" w:space="0" w:color="auto"/>
            </w:tcBorders>
          </w:tcPr>
          <w:p w14:paraId="42C41D2C" w14:textId="77777777" w:rsidR="00AD5B21" w:rsidRPr="001D5C63" w:rsidRDefault="00AD5B21" w:rsidP="00EE0200">
            <w:r w:rsidRPr="001D5C63">
              <w:t>0.02</w:t>
            </w:r>
          </w:p>
        </w:tc>
        <w:tc>
          <w:tcPr>
            <w:tcW w:w="0" w:type="auto"/>
            <w:tcBorders>
              <w:top w:val="single" w:sz="4" w:space="0" w:color="auto"/>
              <w:left w:val="single" w:sz="4" w:space="0" w:color="auto"/>
              <w:bottom w:val="single" w:sz="4" w:space="0" w:color="auto"/>
              <w:right w:val="single" w:sz="4" w:space="0" w:color="auto"/>
            </w:tcBorders>
          </w:tcPr>
          <w:p w14:paraId="789FE863" w14:textId="77777777" w:rsidR="00AD5B21" w:rsidRPr="001D5C63" w:rsidRDefault="00AD5B21" w:rsidP="00EE0200">
            <w:r w:rsidRPr="001D5C63">
              <w:t>0.02</w:t>
            </w:r>
          </w:p>
        </w:tc>
        <w:tc>
          <w:tcPr>
            <w:tcW w:w="0" w:type="auto"/>
            <w:tcBorders>
              <w:top w:val="single" w:sz="4" w:space="0" w:color="auto"/>
              <w:left w:val="single" w:sz="4" w:space="0" w:color="auto"/>
              <w:bottom w:val="single" w:sz="4" w:space="0" w:color="auto"/>
              <w:right w:val="single" w:sz="4" w:space="0" w:color="auto"/>
            </w:tcBorders>
          </w:tcPr>
          <w:p w14:paraId="29A32224" w14:textId="77777777" w:rsidR="00AD5B21" w:rsidRPr="001D5C63" w:rsidRDefault="00AD5B21" w:rsidP="00EE0200">
            <w:r w:rsidRPr="001D5C63">
              <w:t>0.02</w:t>
            </w:r>
          </w:p>
        </w:tc>
      </w:tr>
      <w:tr w:rsidR="00AD5B21" w:rsidRPr="001D5C63" w14:paraId="377F530A"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1D5E7D8" w14:textId="77777777" w:rsidR="00AD5B21" w:rsidRPr="001D5C63" w:rsidRDefault="00AD5B21" w:rsidP="00EE0200">
            <w:pPr>
              <w:rPr>
                <w:b/>
              </w:rPr>
            </w:pPr>
            <w:r w:rsidRPr="001D5C63">
              <w:rPr>
                <w:b/>
              </w:rPr>
              <w:t>IsiXhosa</w:t>
            </w:r>
          </w:p>
        </w:tc>
        <w:tc>
          <w:tcPr>
            <w:tcW w:w="0" w:type="auto"/>
            <w:tcBorders>
              <w:top w:val="single" w:sz="4" w:space="0" w:color="auto"/>
              <w:left w:val="single" w:sz="4" w:space="0" w:color="auto"/>
              <w:bottom w:val="single" w:sz="4" w:space="0" w:color="auto"/>
              <w:right w:val="single" w:sz="4" w:space="0" w:color="auto"/>
            </w:tcBorders>
          </w:tcPr>
          <w:p w14:paraId="262C0557" w14:textId="77777777" w:rsidR="00AD5B21" w:rsidRPr="001D5C63" w:rsidRDefault="00AD5B21" w:rsidP="00EE0200">
            <w:r w:rsidRPr="001D5C63">
              <w:t>0.17</w:t>
            </w:r>
          </w:p>
        </w:tc>
        <w:tc>
          <w:tcPr>
            <w:tcW w:w="0" w:type="auto"/>
            <w:tcBorders>
              <w:top w:val="single" w:sz="4" w:space="0" w:color="auto"/>
              <w:left w:val="single" w:sz="4" w:space="0" w:color="auto"/>
              <w:bottom w:val="single" w:sz="4" w:space="0" w:color="auto"/>
              <w:right w:val="single" w:sz="4" w:space="0" w:color="auto"/>
            </w:tcBorders>
          </w:tcPr>
          <w:p w14:paraId="01D5931B" w14:textId="77777777" w:rsidR="00AD5B21" w:rsidRPr="001D5C63" w:rsidRDefault="00AD5B21" w:rsidP="00EE0200">
            <w:r w:rsidRPr="001D5C63">
              <w:t>0.18</w:t>
            </w:r>
          </w:p>
        </w:tc>
        <w:tc>
          <w:tcPr>
            <w:tcW w:w="0" w:type="auto"/>
            <w:tcBorders>
              <w:top w:val="single" w:sz="4" w:space="0" w:color="auto"/>
              <w:left w:val="single" w:sz="4" w:space="0" w:color="auto"/>
              <w:bottom w:val="single" w:sz="4" w:space="0" w:color="auto"/>
              <w:right w:val="single" w:sz="4" w:space="0" w:color="auto"/>
            </w:tcBorders>
          </w:tcPr>
          <w:p w14:paraId="797924A2" w14:textId="77777777" w:rsidR="00AD5B21" w:rsidRPr="001D5C63" w:rsidRDefault="00AD5B21" w:rsidP="00EE0200">
            <w:r w:rsidRPr="001D5C63">
              <w:t>0.18</w:t>
            </w:r>
          </w:p>
        </w:tc>
      </w:tr>
      <w:tr w:rsidR="00AD5B21" w:rsidRPr="001D5C63" w14:paraId="6D6AAFA0"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AA17EAD" w14:textId="77777777" w:rsidR="00AD5B21" w:rsidRPr="001D5C63" w:rsidRDefault="00AD5B21" w:rsidP="00EE0200">
            <w:pPr>
              <w:rPr>
                <w:b/>
              </w:rPr>
            </w:pPr>
            <w:r w:rsidRPr="001D5C63">
              <w:rPr>
                <w:b/>
              </w:rPr>
              <w:t>IsiZulu</w:t>
            </w:r>
          </w:p>
        </w:tc>
        <w:tc>
          <w:tcPr>
            <w:tcW w:w="0" w:type="auto"/>
            <w:tcBorders>
              <w:top w:val="single" w:sz="4" w:space="0" w:color="auto"/>
              <w:left w:val="single" w:sz="4" w:space="0" w:color="auto"/>
              <w:bottom w:val="single" w:sz="4" w:space="0" w:color="auto"/>
              <w:right w:val="single" w:sz="4" w:space="0" w:color="auto"/>
            </w:tcBorders>
          </w:tcPr>
          <w:p w14:paraId="108576BC" w14:textId="77777777" w:rsidR="00AD5B21" w:rsidRPr="001D5C63" w:rsidRDefault="00AD5B21" w:rsidP="00EE0200">
            <w:r w:rsidRPr="001D5C63">
              <w:t>0.24</w:t>
            </w:r>
          </w:p>
        </w:tc>
        <w:tc>
          <w:tcPr>
            <w:tcW w:w="0" w:type="auto"/>
            <w:tcBorders>
              <w:top w:val="single" w:sz="4" w:space="0" w:color="auto"/>
              <w:left w:val="single" w:sz="4" w:space="0" w:color="auto"/>
              <w:bottom w:val="single" w:sz="4" w:space="0" w:color="auto"/>
              <w:right w:val="single" w:sz="4" w:space="0" w:color="auto"/>
            </w:tcBorders>
          </w:tcPr>
          <w:p w14:paraId="6B28D380" w14:textId="77777777" w:rsidR="00AD5B21" w:rsidRPr="001D5C63" w:rsidRDefault="00AD5B21" w:rsidP="00EE0200">
            <w:r w:rsidRPr="001D5C63">
              <w:t>0.24</w:t>
            </w:r>
          </w:p>
        </w:tc>
        <w:tc>
          <w:tcPr>
            <w:tcW w:w="0" w:type="auto"/>
            <w:tcBorders>
              <w:top w:val="single" w:sz="4" w:space="0" w:color="auto"/>
              <w:left w:val="single" w:sz="4" w:space="0" w:color="auto"/>
              <w:bottom w:val="single" w:sz="4" w:space="0" w:color="auto"/>
              <w:right w:val="single" w:sz="4" w:space="0" w:color="auto"/>
            </w:tcBorders>
          </w:tcPr>
          <w:p w14:paraId="1846C11A" w14:textId="77777777" w:rsidR="00AD5B21" w:rsidRPr="001D5C63" w:rsidRDefault="00AD5B21" w:rsidP="00EE0200">
            <w:r w:rsidRPr="001D5C63">
              <w:t>0.24</w:t>
            </w:r>
          </w:p>
        </w:tc>
      </w:tr>
      <w:tr w:rsidR="00AD5B21" w:rsidRPr="001D5C63" w14:paraId="5E325CC1"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30E07B45" w14:textId="77777777" w:rsidR="00AD5B21" w:rsidRPr="001D5C63" w:rsidRDefault="00AD5B21" w:rsidP="00EE0200">
            <w:pPr>
              <w:rPr>
                <w:b/>
              </w:rPr>
            </w:pPr>
            <w:r w:rsidRPr="001D5C63">
              <w:rPr>
                <w:b/>
              </w:rPr>
              <w:t>Sepedi</w:t>
            </w:r>
          </w:p>
        </w:tc>
        <w:tc>
          <w:tcPr>
            <w:tcW w:w="0" w:type="auto"/>
            <w:tcBorders>
              <w:top w:val="single" w:sz="4" w:space="0" w:color="auto"/>
              <w:left w:val="single" w:sz="4" w:space="0" w:color="auto"/>
              <w:bottom w:val="single" w:sz="4" w:space="0" w:color="auto"/>
              <w:right w:val="single" w:sz="4" w:space="0" w:color="auto"/>
            </w:tcBorders>
          </w:tcPr>
          <w:p w14:paraId="2EE5E082" w14:textId="77777777" w:rsidR="00AD5B21" w:rsidRPr="001D5C63" w:rsidRDefault="00AD5B21" w:rsidP="00EE0200">
            <w:r w:rsidRPr="001D5C63">
              <w:t>0.09</w:t>
            </w:r>
          </w:p>
        </w:tc>
        <w:tc>
          <w:tcPr>
            <w:tcW w:w="0" w:type="auto"/>
            <w:tcBorders>
              <w:top w:val="single" w:sz="4" w:space="0" w:color="auto"/>
              <w:left w:val="single" w:sz="4" w:space="0" w:color="auto"/>
              <w:bottom w:val="single" w:sz="4" w:space="0" w:color="auto"/>
              <w:right w:val="single" w:sz="4" w:space="0" w:color="auto"/>
            </w:tcBorders>
          </w:tcPr>
          <w:p w14:paraId="43E297EB" w14:textId="77777777" w:rsidR="00AD5B21" w:rsidRPr="001D5C63" w:rsidRDefault="00AD5B21" w:rsidP="00EE0200">
            <w:r w:rsidRPr="001D5C63">
              <w:t>0.10</w:t>
            </w:r>
          </w:p>
        </w:tc>
        <w:tc>
          <w:tcPr>
            <w:tcW w:w="0" w:type="auto"/>
            <w:tcBorders>
              <w:top w:val="single" w:sz="4" w:space="0" w:color="auto"/>
              <w:left w:val="single" w:sz="4" w:space="0" w:color="auto"/>
              <w:bottom w:val="single" w:sz="4" w:space="0" w:color="auto"/>
              <w:right w:val="single" w:sz="4" w:space="0" w:color="auto"/>
            </w:tcBorders>
          </w:tcPr>
          <w:p w14:paraId="66EAF127" w14:textId="77777777" w:rsidR="00AD5B21" w:rsidRPr="001D5C63" w:rsidRDefault="00AD5B21" w:rsidP="00EE0200">
            <w:r w:rsidRPr="001D5C63">
              <w:t>0.09</w:t>
            </w:r>
          </w:p>
        </w:tc>
      </w:tr>
      <w:tr w:rsidR="00AD5B21" w:rsidRPr="001D5C63" w14:paraId="141A6396"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4D1D2E0E" w14:textId="77777777" w:rsidR="00AD5B21" w:rsidRPr="001D5C63" w:rsidRDefault="00AD5B21" w:rsidP="00EE0200">
            <w:pPr>
              <w:rPr>
                <w:b/>
              </w:rPr>
            </w:pPr>
            <w:r w:rsidRPr="001D5C63">
              <w:rPr>
                <w:b/>
              </w:rPr>
              <w:t>Sesotho</w:t>
            </w:r>
          </w:p>
        </w:tc>
        <w:tc>
          <w:tcPr>
            <w:tcW w:w="0" w:type="auto"/>
            <w:tcBorders>
              <w:top w:val="single" w:sz="4" w:space="0" w:color="auto"/>
              <w:left w:val="single" w:sz="4" w:space="0" w:color="auto"/>
              <w:bottom w:val="single" w:sz="4" w:space="0" w:color="auto"/>
              <w:right w:val="single" w:sz="4" w:space="0" w:color="auto"/>
            </w:tcBorders>
          </w:tcPr>
          <w:p w14:paraId="737CB609" w14:textId="77777777" w:rsidR="00AD5B21" w:rsidRPr="001D5C63" w:rsidRDefault="00AD5B21" w:rsidP="00EE0200">
            <w:r w:rsidRPr="001D5C63">
              <w:t>0.08</w:t>
            </w:r>
          </w:p>
        </w:tc>
        <w:tc>
          <w:tcPr>
            <w:tcW w:w="0" w:type="auto"/>
            <w:tcBorders>
              <w:top w:val="single" w:sz="4" w:space="0" w:color="auto"/>
              <w:left w:val="single" w:sz="4" w:space="0" w:color="auto"/>
              <w:bottom w:val="single" w:sz="4" w:space="0" w:color="auto"/>
              <w:right w:val="single" w:sz="4" w:space="0" w:color="auto"/>
            </w:tcBorders>
          </w:tcPr>
          <w:p w14:paraId="12606724" w14:textId="77777777" w:rsidR="00AD5B21" w:rsidRPr="001D5C63" w:rsidRDefault="00AD5B21" w:rsidP="00EE0200">
            <w:r w:rsidRPr="001D5C63">
              <w:t>0.08</w:t>
            </w:r>
          </w:p>
        </w:tc>
        <w:tc>
          <w:tcPr>
            <w:tcW w:w="0" w:type="auto"/>
            <w:tcBorders>
              <w:top w:val="single" w:sz="4" w:space="0" w:color="auto"/>
              <w:left w:val="single" w:sz="4" w:space="0" w:color="auto"/>
              <w:bottom w:val="single" w:sz="4" w:space="0" w:color="auto"/>
              <w:right w:val="single" w:sz="4" w:space="0" w:color="auto"/>
            </w:tcBorders>
          </w:tcPr>
          <w:p w14:paraId="17618AE6" w14:textId="77777777" w:rsidR="00AD5B21" w:rsidRPr="001D5C63" w:rsidRDefault="00AD5B21" w:rsidP="00EE0200">
            <w:r w:rsidRPr="001D5C63">
              <w:t>0.08</w:t>
            </w:r>
          </w:p>
        </w:tc>
      </w:tr>
      <w:tr w:rsidR="00AD5B21" w:rsidRPr="001D5C63" w14:paraId="4DF3D040"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536B36A6" w14:textId="77777777" w:rsidR="00AD5B21" w:rsidRPr="001D5C63" w:rsidRDefault="00AD5B21" w:rsidP="00EE0200">
            <w:pPr>
              <w:rPr>
                <w:b/>
              </w:rPr>
            </w:pPr>
            <w:r w:rsidRPr="001D5C63">
              <w:rPr>
                <w:b/>
              </w:rPr>
              <w:t>Setswana</w:t>
            </w:r>
          </w:p>
        </w:tc>
        <w:tc>
          <w:tcPr>
            <w:tcW w:w="0" w:type="auto"/>
            <w:tcBorders>
              <w:top w:val="single" w:sz="4" w:space="0" w:color="auto"/>
              <w:left w:val="single" w:sz="4" w:space="0" w:color="auto"/>
              <w:bottom w:val="single" w:sz="4" w:space="0" w:color="auto"/>
              <w:right w:val="single" w:sz="4" w:space="0" w:color="auto"/>
            </w:tcBorders>
          </w:tcPr>
          <w:p w14:paraId="531C713E" w14:textId="77777777" w:rsidR="00AD5B21" w:rsidRPr="001D5C63" w:rsidRDefault="00AD5B21" w:rsidP="00EE0200">
            <w:r w:rsidRPr="001D5C63">
              <w:t>0.08</w:t>
            </w:r>
          </w:p>
        </w:tc>
        <w:tc>
          <w:tcPr>
            <w:tcW w:w="0" w:type="auto"/>
            <w:tcBorders>
              <w:top w:val="single" w:sz="4" w:space="0" w:color="auto"/>
              <w:left w:val="single" w:sz="4" w:space="0" w:color="auto"/>
              <w:bottom w:val="single" w:sz="4" w:space="0" w:color="auto"/>
              <w:right w:val="single" w:sz="4" w:space="0" w:color="auto"/>
            </w:tcBorders>
          </w:tcPr>
          <w:p w14:paraId="053149CB" w14:textId="77777777" w:rsidR="00AD5B21" w:rsidRPr="001D5C63" w:rsidRDefault="00AD5B21" w:rsidP="00EE0200">
            <w:r w:rsidRPr="001D5C63">
              <w:t>0.08</w:t>
            </w:r>
          </w:p>
        </w:tc>
        <w:tc>
          <w:tcPr>
            <w:tcW w:w="0" w:type="auto"/>
            <w:tcBorders>
              <w:top w:val="single" w:sz="4" w:space="0" w:color="auto"/>
              <w:left w:val="single" w:sz="4" w:space="0" w:color="auto"/>
              <w:bottom w:val="single" w:sz="4" w:space="0" w:color="auto"/>
              <w:right w:val="single" w:sz="4" w:space="0" w:color="auto"/>
            </w:tcBorders>
          </w:tcPr>
          <w:p w14:paraId="4EE8A44C" w14:textId="77777777" w:rsidR="00AD5B21" w:rsidRPr="001D5C63" w:rsidRDefault="00AD5B21" w:rsidP="00EE0200">
            <w:r w:rsidRPr="001D5C63">
              <w:t>0.08</w:t>
            </w:r>
          </w:p>
        </w:tc>
      </w:tr>
      <w:tr w:rsidR="00AD5B21" w:rsidRPr="001D5C63" w14:paraId="1EAB21F8"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1D88FC85" w14:textId="77777777" w:rsidR="00AD5B21" w:rsidRPr="001D5C63" w:rsidRDefault="00AD5B21" w:rsidP="00EE0200">
            <w:pPr>
              <w:rPr>
                <w:b/>
              </w:rPr>
            </w:pPr>
            <w:r w:rsidRPr="001D5C63">
              <w:rPr>
                <w:b/>
              </w:rPr>
              <w:t>SiSwati</w:t>
            </w:r>
          </w:p>
        </w:tc>
        <w:tc>
          <w:tcPr>
            <w:tcW w:w="0" w:type="auto"/>
            <w:tcBorders>
              <w:top w:val="single" w:sz="4" w:space="0" w:color="auto"/>
              <w:left w:val="single" w:sz="4" w:space="0" w:color="auto"/>
              <w:bottom w:val="single" w:sz="4" w:space="0" w:color="auto"/>
              <w:right w:val="single" w:sz="4" w:space="0" w:color="auto"/>
            </w:tcBorders>
          </w:tcPr>
          <w:p w14:paraId="2B4C48EB" w14:textId="77777777" w:rsidR="00AD5B21" w:rsidRPr="001D5C63" w:rsidRDefault="00AD5B21" w:rsidP="00EE0200">
            <w:r w:rsidRPr="001D5C63">
              <w:t>0.03</w:t>
            </w:r>
          </w:p>
        </w:tc>
        <w:tc>
          <w:tcPr>
            <w:tcW w:w="0" w:type="auto"/>
            <w:tcBorders>
              <w:top w:val="single" w:sz="4" w:space="0" w:color="auto"/>
              <w:left w:val="single" w:sz="4" w:space="0" w:color="auto"/>
              <w:bottom w:val="single" w:sz="4" w:space="0" w:color="auto"/>
              <w:right w:val="single" w:sz="4" w:space="0" w:color="auto"/>
            </w:tcBorders>
          </w:tcPr>
          <w:p w14:paraId="2896279B" w14:textId="77777777" w:rsidR="00AD5B21" w:rsidRPr="001D5C63" w:rsidRDefault="00AD5B21" w:rsidP="00EE0200">
            <w:r w:rsidRPr="001D5C63">
              <w:t>0.03</w:t>
            </w:r>
          </w:p>
        </w:tc>
        <w:tc>
          <w:tcPr>
            <w:tcW w:w="0" w:type="auto"/>
            <w:tcBorders>
              <w:top w:val="single" w:sz="4" w:space="0" w:color="auto"/>
              <w:left w:val="single" w:sz="4" w:space="0" w:color="auto"/>
              <w:bottom w:val="single" w:sz="4" w:space="0" w:color="auto"/>
              <w:right w:val="single" w:sz="4" w:space="0" w:color="auto"/>
            </w:tcBorders>
          </w:tcPr>
          <w:p w14:paraId="237A1CAF" w14:textId="77777777" w:rsidR="00AD5B21" w:rsidRPr="001D5C63" w:rsidRDefault="00AD5B21" w:rsidP="00EE0200">
            <w:r w:rsidRPr="001D5C63">
              <w:t>0.03</w:t>
            </w:r>
          </w:p>
        </w:tc>
      </w:tr>
      <w:tr w:rsidR="00AD5B21" w:rsidRPr="001D5C63" w14:paraId="6389ABC6"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642EA02" w14:textId="77777777" w:rsidR="00AD5B21" w:rsidRPr="001D5C63" w:rsidRDefault="00AD5B21" w:rsidP="00EE0200">
            <w:pPr>
              <w:rPr>
                <w:b/>
              </w:rPr>
            </w:pPr>
            <w:r w:rsidRPr="001D5C63">
              <w:rPr>
                <w:b/>
              </w:rPr>
              <w:t>Tshivenda</w:t>
            </w:r>
          </w:p>
        </w:tc>
        <w:tc>
          <w:tcPr>
            <w:tcW w:w="0" w:type="auto"/>
            <w:tcBorders>
              <w:top w:val="single" w:sz="4" w:space="0" w:color="auto"/>
              <w:left w:val="single" w:sz="4" w:space="0" w:color="auto"/>
              <w:bottom w:val="single" w:sz="4" w:space="0" w:color="auto"/>
              <w:right w:val="single" w:sz="4" w:space="0" w:color="auto"/>
            </w:tcBorders>
          </w:tcPr>
          <w:p w14:paraId="70180A11" w14:textId="77777777" w:rsidR="00AD5B21" w:rsidRPr="001D5C63" w:rsidRDefault="00AD5B21" w:rsidP="00EE0200">
            <w:r w:rsidRPr="001D5C63">
              <w:t>0.02</w:t>
            </w:r>
          </w:p>
        </w:tc>
        <w:tc>
          <w:tcPr>
            <w:tcW w:w="0" w:type="auto"/>
            <w:tcBorders>
              <w:top w:val="single" w:sz="4" w:space="0" w:color="auto"/>
              <w:left w:val="single" w:sz="4" w:space="0" w:color="auto"/>
              <w:bottom w:val="single" w:sz="4" w:space="0" w:color="auto"/>
              <w:right w:val="single" w:sz="4" w:space="0" w:color="auto"/>
            </w:tcBorders>
          </w:tcPr>
          <w:p w14:paraId="654728FB" w14:textId="77777777" w:rsidR="00AD5B21" w:rsidRPr="001D5C63" w:rsidRDefault="00AD5B21" w:rsidP="00EE0200">
            <w:r w:rsidRPr="001D5C63">
              <w:t>0.02</w:t>
            </w:r>
          </w:p>
        </w:tc>
        <w:tc>
          <w:tcPr>
            <w:tcW w:w="0" w:type="auto"/>
            <w:tcBorders>
              <w:top w:val="single" w:sz="4" w:space="0" w:color="auto"/>
              <w:left w:val="single" w:sz="4" w:space="0" w:color="auto"/>
              <w:bottom w:val="single" w:sz="4" w:space="0" w:color="auto"/>
              <w:right w:val="single" w:sz="4" w:space="0" w:color="auto"/>
            </w:tcBorders>
          </w:tcPr>
          <w:p w14:paraId="75FC1A4B" w14:textId="77777777" w:rsidR="00AD5B21" w:rsidRPr="001D5C63" w:rsidRDefault="00AD5B21" w:rsidP="00EE0200">
            <w:r w:rsidRPr="001D5C63">
              <w:t>0.02</w:t>
            </w:r>
          </w:p>
        </w:tc>
      </w:tr>
      <w:tr w:rsidR="00AD5B21" w:rsidRPr="001D5C63" w14:paraId="4584B6CB"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338FC6F0" w14:textId="77777777" w:rsidR="00AD5B21" w:rsidRPr="001D5C63" w:rsidRDefault="00AD5B21" w:rsidP="00EE0200">
            <w:pPr>
              <w:rPr>
                <w:b/>
              </w:rPr>
            </w:pPr>
            <w:r w:rsidRPr="001D5C63">
              <w:rPr>
                <w:b/>
              </w:rPr>
              <w:t>Xitsonga</w:t>
            </w:r>
          </w:p>
        </w:tc>
        <w:tc>
          <w:tcPr>
            <w:tcW w:w="0" w:type="auto"/>
            <w:tcBorders>
              <w:top w:val="single" w:sz="4" w:space="0" w:color="auto"/>
              <w:left w:val="single" w:sz="4" w:space="0" w:color="auto"/>
              <w:bottom w:val="single" w:sz="4" w:space="0" w:color="auto"/>
              <w:right w:val="single" w:sz="4" w:space="0" w:color="auto"/>
            </w:tcBorders>
          </w:tcPr>
          <w:p w14:paraId="2DCFB044" w14:textId="77777777" w:rsidR="00AD5B21" w:rsidRPr="001D5C63" w:rsidRDefault="00AD5B21" w:rsidP="00EE0200">
            <w:r w:rsidRPr="001D5C63">
              <w:t>0.05</w:t>
            </w:r>
          </w:p>
        </w:tc>
        <w:tc>
          <w:tcPr>
            <w:tcW w:w="0" w:type="auto"/>
            <w:tcBorders>
              <w:top w:val="single" w:sz="4" w:space="0" w:color="auto"/>
              <w:left w:val="single" w:sz="4" w:space="0" w:color="auto"/>
              <w:bottom w:val="single" w:sz="4" w:space="0" w:color="auto"/>
              <w:right w:val="single" w:sz="4" w:space="0" w:color="auto"/>
            </w:tcBorders>
          </w:tcPr>
          <w:p w14:paraId="13A9FAB2" w14:textId="77777777" w:rsidR="00AD5B21" w:rsidRPr="001D5C63" w:rsidRDefault="00AD5B21" w:rsidP="00EE0200">
            <w:r w:rsidRPr="001D5C63">
              <w:t>0.04</w:t>
            </w:r>
          </w:p>
        </w:tc>
        <w:tc>
          <w:tcPr>
            <w:tcW w:w="0" w:type="auto"/>
            <w:tcBorders>
              <w:top w:val="single" w:sz="4" w:space="0" w:color="auto"/>
              <w:left w:val="single" w:sz="4" w:space="0" w:color="auto"/>
              <w:bottom w:val="single" w:sz="4" w:space="0" w:color="auto"/>
              <w:right w:val="single" w:sz="4" w:space="0" w:color="auto"/>
            </w:tcBorders>
          </w:tcPr>
          <w:p w14:paraId="7B0337E8" w14:textId="77777777" w:rsidR="00AD5B21" w:rsidRPr="001D5C63" w:rsidRDefault="00AD5B21" w:rsidP="00EE0200">
            <w:r w:rsidRPr="001D5C63">
              <w:t>0.04</w:t>
            </w:r>
          </w:p>
        </w:tc>
      </w:tr>
      <w:tr w:rsidR="00AD5B21" w:rsidRPr="001D5C63" w14:paraId="1072D107"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0F6558CC" w14:textId="77777777" w:rsidR="00AD5B21" w:rsidRPr="001D5C63" w:rsidRDefault="00AD5B21" w:rsidP="00EE0200">
            <w:pPr>
              <w:rPr>
                <w:b/>
              </w:rPr>
            </w:pPr>
            <w:r w:rsidRPr="001D5C63">
              <w:rPr>
                <w:b/>
              </w:rPr>
              <w:t>Other</w:t>
            </w:r>
          </w:p>
        </w:tc>
        <w:tc>
          <w:tcPr>
            <w:tcW w:w="0" w:type="auto"/>
            <w:tcBorders>
              <w:top w:val="single" w:sz="4" w:space="0" w:color="auto"/>
              <w:left w:val="single" w:sz="4" w:space="0" w:color="auto"/>
              <w:bottom w:val="single" w:sz="4" w:space="0" w:color="auto"/>
              <w:right w:val="single" w:sz="4" w:space="0" w:color="auto"/>
            </w:tcBorders>
          </w:tcPr>
          <w:p w14:paraId="3E0C55CA" w14:textId="77777777" w:rsidR="00AD5B21" w:rsidRPr="001D5C63" w:rsidRDefault="00AD5B21" w:rsidP="00EE0200">
            <w:r w:rsidRPr="001D5C63">
              <w:t>0.01</w:t>
            </w:r>
          </w:p>
        </w:tc>
        <w:tc>
          <w:tcPr>
            <w:tcW w:w="0" w:type="auto"/>
            <w:tcBorders>
              <w:top w:val="single" w:sz="4" w:space="0" w:color="auto"/>
              <w:left w:val="single" w:sz="4" w:space="0" w:color="auto"/>
              <w:bottom w:val="single" w:sz="4" w:space="0" w:color="auto"/>
              <w:right w:val="single" w:sz="4" w:space="0" w:color="auto"/>
            </w:tcBorders>
          </w:tcPr>
          <w:p w14:paraId="7A43EB63" w14:textId="77777777" w:rsidR="00AD5B21" w:rsidRPr="001D5C63" w:rsidRDefault="00AD5B21" w:rsidP="00EE0200">
            <w:r w:rsidRPr="001D5C63">
              <w:t>0.00</w:t>
            </w:r>
          </w:p>
        </w:tc>
        <w:tc>
          <w:tcPr>
            <w:tcW w:w="0" w:type="auto"/>
            <w:tcBorders>
              <w:top w:val="single" w:sz="4" w:space="0" w:color="auto"/>
              <w:left w:val="single" w:sz="4" w:space="0" w:color="auto"/>
              <w:bottom w:val="single" w:sz="4" w:space="0" w:color="auto"/>
              <w:right w:val="single" w:sz="4" w:space="0" w:color="auto"/>
            </w:tcBorders>
          </w:tcPr>
          <w:p w14:paraId="1AAA4056" w14:textId="77777777" w:rsidR="00AD5B21" w:rsidRPr="001D5C63" w:rsidRDefault="00AD5B21" w:rsidP="00EE0200">
            <w:r w:rsidRPr="001D5C63">
              <w:t>0.00</w:t>
            </w:r>
          </w:p>
        </w:tc>
      </w:tr>
      <w:tr w:rsidR="00AD5B21" w:rsidRPr="001D5C63" w14:paraId="18100089"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1FC9AC59" w14:textId="77777777" w:rsidR="00AD5B21" w:rsidRPr="001D5C63" w:rsidRDefault="00AD5B21" w:rsidP="00EE0200">
            <w:pPr>
              <w:rPr>
                <w:b/>
              </w:rPr>
            </w:pPr>
            <w:r w:rsidRPr="001D5C63">
              <w:rPr>
                <w:b/>
              </w:rPr>
              <w:t>Total</w:t>
            </w:r>
          </w:p>
        </w:tc>
        <w:tc>
          <w:tcPr>
            <w:tcW w:w="0" w:type="auto"/>
            <w:tcBorders>
              <w:top w:val="single" w:sz="4" w:space="0" w:color="auto"/>
              <w:left w:val="single" w:sz="4" w:space="0" w:color="auto"/>
              <w:bottom w:val="single" w:sz="4" w:space="0" w:color="auto"/>
              <w:right w:val="single" w:sz="4" w:space="0" w:color="auto"/>
            </w:tcBorders>
          </w:tcPr>
          <w:p w14:paraId="16E58BA8" w14:textId="77777777" w:rsidR="00AD5B21" w:rsidRPr="001D5C63" w:rsidRDefault="00AD5B21" w:rsidP="00EE0200">
            <w:r w:rsidRPr="001D5C63">
              <w:t>1.00</w:t>
            </w:r>
          </w:p>
        </w:tc>
        <w:tc>
          <w:tcPr>
            <w:tcW w:w="0" w:type="auto"/>
            <w:tcBorders>
              <w:top w:val="single" w:sz="4" w:space="0" w:color="auto"/>
              <w:left w:val="single" w:sz="4" w:space="0" w:color="auto"/>
              <w:bottom w:val="single" w:sz="4" w:space="0" w:color="auto"/>
              <w:right w:val="single" w:sz="4" w:space="0" w:color="auto"/>
            </w:tcBorders>
          </w:tcPr>
          <w:p w14:paraId="7F2B5DC8" w14:textId="77777777" w:rsidR="00AD5B21" w:rsidRPr="001D5C63" w:rsidRDefault="00AD5B21" w:rsidP="00EE0200">
            <w:r w:rsidRPr="001D5C63">
              <w:t>1.00</w:t>
            </w:r>
          </w:p>
        </w:tc>
        <w:tc>
          <w:tcPr>
            <w:tcW w:w="0" w:type="auto"/>
            <w:tcBorders>
              <w:top w:val="single" w:sz="4" w:space="0" w:color="auto"/>
              <w:left w:val="single" w:sz="4" w:space="0" w:color="auto"/>
              <w:bottom w:val="single" w:sz="4" w:space="0" w:color="auto"/>
              <w:right w:val="single" w:sz="4" w:space="0" w:color="auto"/>
            </w:tcBorders>
          </w:tcPr>
          <w:p w14:paraId="3DB9B2E0" w14:textId="77777777" w:rsidR="00AD5B21" w:rsidRPr="001D5C63" w:rsidRDefault="00AD5B21" w:rsidP="00EE0200">
            <w:r w:rsidRPr="001D5C63">
              <w:t xml:space="preserve">1.00 </w:t>
            </w:r>
          </w:p>
        </w:tc>
      </w:tr>
    </w:tbl>
    <w:p w14:paraId="38F15459" w14:textId="77777777" w:rsidR="00AD5B21" w:rsidRDefault="00AD5B21" w:rsidP="00AD5B21">
      <w:pPr>
        <w:rPr>
          <w:lang w:val="en-ZA"/>
        </w:rPr>
      </w:pPr>
      <w:r>
        <w:rPr>
          <w:lang w:val="en-ZA"/>
        </w:rPr>
        <w:t>The basic idea of creating a proportion of a ratio is to divide the individual value by the total value. In the case of our example, the totals are already given, so you probably won’t have to calculate them again. Or should you? Ensuring your data is correct is called ‘internal consistency’.</w:t>
      </w:r>
    </w:p>
    <w:p w14:paraId="1D3DA63D" w14:textId="77777777" w:rsidR="00AD5B21" w:rsidRPr="006F29C6" w:rsidRDefault="00AD5B21" w:rsidP="00AD5B21">
      <w:pPr>
        <w:pStyle w:val="MyFormAssmtHdg"/>
      </w:pPr>
      <w:bookmarkStart w:id="203" w:name="_Toc175545875"/>
      <w:bookmarkStart w:id="204" w:name="_Toc415429256"/>
      <w:r w:rsidRPr="006F29C6">
        <w:t>Formative assessment</w:t>
      </w:r>
      <w:bookmarkEnd w:id="203"/>
      <w:bookmarkEnd w:id="204"/>
    </w:p>
    <w:p w14:paraId="611F25B6" w14:textId="77777777" w:rsidR="00AD5B21" w:rsidRPr="00E06154" w:rsidRDefault="00AD5B21" w:rsidP="00AD5B21">
      <w:r w:rsidRPr="00E06154">
        <w:t>Do the calculations that follow</w:t>
      </w:r>
    </w:p>
    <w:p w14:paraId="02F68FC3" w14:textId="77777777" w:rsidR="00AD5B21" w:rsidRDefault="00AD5B21" w:rsidP="00AD5B21">
      <w:pPr>
        <w:rPr>
          <w:lang w:val="en-ZA"/>
        </w:rPr>
      </w:pPr>
      <w:r>
        <w:rPr>
          <w:lang w:val="en-ZA"/>
        </w:rPr>
        <w:t>I’ll show you the calculations for the first three languages for ‘Male’, ‘Female’ and ‘Total’ in order to show you how easy it is to do.</w:t>
      </w:r>
    </w:p>
    <w:p w14:paraId="47F5DABF" w14:textId="77777777" w:rsidR="00AD5B21" w:rsidRDefault="00AD5B21" w:rsidP="00AD5B21">
      <w:pPr>
        <w:rPr>
          <w:lang w:val="en-ZA"/>
        </w:rPr>
      </w:pPr>
      <w:r>
        <w:rPr>
          <w:lang w:val="en-ZA"/>
        </w:rPr>
        <w:br w:type="page"/>
      </w:r>
    </w:p>
    <w:p w14:paraId="3DD59FFD" w14:textId="77777777" w:rsidR="00AD5B21" w:rsidRDefault="00AD5B21" w:rsidP="00AD5B21">
      <w:pPr>
        <w:rPr>
          <w:lang w:val="en-ZA"/>
        </w:rPr>
      </w:pPr>
      <w:r>
        <w:rPr>
          <w:lang w:val="en-ZA"/>
        </w:rPr>
        <w:lastRenderedPageBreak/>
        <w:t>Male:</w:t>
      </w:r>
    </w:p>
    <w:p w14:paraId="47678C25" w14:textId="77777777" w:rsidR="00AD5B21" w:rsidRDefault="00AD5B21" w:rsidP="00AD5B21">
      <w:pPr>
        <w:pStyle w:val="Equation"/>
        <w:spacing w:before="0"/>
        <w:rPr>
          <w:rFonts w:cs="Arial"/>
        </w:rPr>
      </w:pPr>
      <w:r>
        <w:rPr>
          <w:rFonts w:cs="Arial"/>
          <w:position w:val="-94"/>
          <w:sz w:val="22"/>
        </w:rPr>
        <w:object w:dxaOrig="5820" w:dyaOrig="2000" w14:anchorId="76AE8ABA">
          <v:shape id="_x0000_i1043" type="#_x0000_t75" style="width:291pt;height:99.5pt" o:ole="">
            <v:imagedata r:id="rId68" o:title=""/>
          </v:shape>
          <o:OLEObject Type="Embed" ProgID="Equation.DSMT4" ShapeID="_x0000_i1043" DrawAspect="Content" ObjectID="_1679484633" r:id="rId69"/>
        </w:object>
      </w:r>
      <w:r>
        <w:rPr>
          <w:rFonts w:cs="Arial"/>
        </w:rPr>
        <w:t xml:space="preserve"> </w:t>
      </w:r>
    </w:p>
    <w:p w14:paraId="6A783C1C" w14:textId="77777777" w:rsidR="00AD5B21" w:rsidRDefault="00AD5B21" w:rsidP="00AD5B21">
      <w:pPr>
        <w:pStyle w:val="Equation"/>
        <w:spacing w:before="0"/>
        <w:rPr>
          <w:rFonts w:cs="Arial"/>
        </w:rPr>
      </w:pPr>
    </w:p>
    <w:p w14:paraId="21A6E1C1" w14:textId="77777777" w:rsidR="00AD5B21" w:rsidRDefault="00AD5B21" w:rsidP="00AD5B21">
      <w:pPr>
        <w:rPr>
          <w:lang w:val="en-ZA"/>
        </w:rPr>
      </w:pPr>
      <w:r>
        <w:rPr>
          <w:lang w:val="en-ZA"/>
        </w:rPr>
        <w:t>Female:</w:t>
      </w:r>
    </w:p>
    <w:p w14:paraId="1A2F6BF4" w14:textId="77777777" w:rsidR="00AD5B21" w:rsidRDefault="00AD5B21" w:rsidP="00AD5B21">
      <w:pPr>
        <w:pStyle w:val="Equation"/>
        <w:spacing w:before="0"/>
        <w:rPr>
          <w:rFonts w:cs="Arial"/>
        </w:rPr>
      </w:pPr>
      <w:r>
        <w:rPr>
          <w:rFonts w:cs="Arial"/>
          <w:position w:val="-94"/>
          <w:sz w:val="22"/>
        </w:rPr>
        <w:object w:dxaOrig="5700" w:dyaOrig="2000" w14:anchorId="210CED2B">
          <v:shape id="_x0000_i1044" type="#_x0000_t75" style="width:285pt;height:99.5pt" o:ole="">
            <v:imagedata r:id="rId70" o:title=""/>
          </v:shape>
          <o:OLEObject Type="Embed" ProgID="Equation.DSMT4" ShapeID="_x0000_i1044" DrawAspect="Content" ObjectID="_1679484634" r:id="rId71"/>
        </w:object>
      </w:r>
      <w:r>
        <w:rPr>
          <w:rFonts w:cs="Arial"/>
        </w:rPr>
        <w:t xml:space="preserve"> </w:t>
      </w:r>
    </w:p>
    <w:p w14:paraId="284D2404" w14:textId="77777777" w:rsidR="00AD5B21" w:rsidRDefault="00AD5B21" w:rsidP="00AD5B21">
      <w:pPr>
        <w:pStyle w:val="Equation"/>
        <w:spacing w:before="0"/>
        <w:rPr>
          <w:rFonts w:cs="Arial"/>
        </w:rPr>
      </w:pPr>
    </w:p>
    <w:p w14:paraId="326B8605" w14:textId="77777777" w:rsidR="00AD5B21" w:rsidRDefault="00AD5B21" w:rsidP="00AD5B21">
      <w:pPr>
        <w:rPr>
          <w:lang w:val="en-ZA"/>
        </w:rPr>
      </w:pPr>
      <w:r>
        <w:rPr>
          <w:lang w:val="en-ZA"/>
        </w:rPr>
        <w:t>Total:</w:t>
      </w:r>
    </w:p>
    <w:p w14:paraId="62013C1D" w14:textId="77777777" w:rsidR="00AD5B21" w:rsidRDefault="00AD5B21" w:rsidP="00AD5B21">
      <w:pPr>
        <w:pStyle w:val="Equation"/>
        <w:spacing w:before="0"/>
        <w:rPr>
          <w:rFonts w:cs="Arial"/>
        </w:rPr>
      </w:pPr>
      <w:r>
        <w:rPr>
          <w:rFonts w:cs="Arial"/>
          <w:position w:val="-94"/>
          <w:sz w:val="22"/>
        </w:rPr>
        <w:object w:dxaOrig="5780" w:dyaOrig="2000" w14:anchorId="07F35E2B">
          <v:shape id="_x0000_i1045" type="#_x0000_t75" style="width:288.5pt;height:99.5pt" o:ole="">
            <v:imagedata r:id="rId72" o:title=""/>
          </v:shape>
          <o:OLEObject Type="Embed" ProgID="Equation.DSMT4" ShapeID="_x0000_i1045" DrawAspect="Content" ObjectID="_1679484635" r:id="rId73"/>
        </w:object>
      </w:r>
      <w:r>
        <w:rPr>
          <w:rFonts w:cs="Arial"/>
        </w:rPr>
        <w:t xml:space="preserve"> </w:t>
      </w:r>
    </w:p>
    <w:p w14:paraId="646C1D9E" w14:textId="77777777" w:rsidR="00AD5B21" w:rsidRDefault="00AD5B21" w:rsidP="00AD5B21">
      <w:pPr>
        <w:rPr>
          <w:lang w:val="en-ZA"/>
        </w:rPr>
      </w:pPr>
      <w:r>
        <w:rPr>
          <w:lang w:val="en-ZA"/>
        </w:rPr>
        <w:t>If you check the results shown in the table from Stats SA, by summing each column you will find that the sums are 1.01, 1.00 and 0.99 for the ‘Male’, ‘Female’ and ‘Total’ columns. What happened? The arithmetic is correct but when I rounded the fractions to two decimal places, a little precision was lost. These errors are called ‘round-off errors’ or ‘rounding errors’ and they will be with us any time we round numbers. You’ll get used to it!</w:t>
      </w:r>
    </w:p>
    <w:p w14:paraId="22B9249F" w14:textId="77777777" w:rsidR="00AD5B21" w:rsidRDefault="00AD5B21" w:rsidP="00AD5B21">
      <w:pPr>
        <w:pStyle w:val="ListBullet2"/>
        <w:rPr>
          <w:lang w:val="en-ZA"/>
        </w:rPr>
      </w:pPr>
      <w:r>
        <w:rPr>
          <w:lang w:val="en-ZA"/>
        </w:rPr>
        <w:t>The ‘frequency’ of any value of a variable is the number of times that value occurs in the data. A frequency is a count.</w:t>
      </w:r>
    </w:p>
    <w:p w14:paraId="33BEA2A8" w14:textId="77777777" w:rsidR="00AD5B21" w:rsidRDefault="00AD5B21" w:rsidP="00AD5B21">
      <w:pPr>
        <w:pStyle w:val="ListBullet2"/>
        <w:rPr>
          <w:lang w:val="en-ZA"/>
        </w:rPr>
      </w:pPr>
      <w:r>
        <w:rPr>
          <w:lang w:val="en-ZA"/>
        </w:rPr>
        <w:t>The ‘relative frequency’ of any value is the proportion or fraction or per cent of all observations that have that value.</w:t>
      </w:r>
    </w:p>
    <w:p w14:paraId="3372D808" w14:textId="77777777" w:rsidR="00AD5B21" w:rsidRDefault="00AD5B21" w:rsidP="00AD5B21">
      <w:pPr>
        <w:rPr>
          <w:lang w:val="en-ZA"/>
        </w:rPr>
      </w:pPr>
      <w:r>
        <w:rPr>
          <w:lang w:val="en-ZA"/>
        </w:rPr>
        <w:t>In the example above, the total number of South Africans who use Afrikaans as a first language is 5,983,426. This is a frequency because it’s a count of something: first language Afrikaans speakers.</w:t>
      </w:r>
    </w:p>
    <w:p w14:paraId="57D66BF1" w14:textId="77777777" w:rsidR="00AD5B21" w:rsidRDefault="00AD5B21" w:rsidP="00AD5B21">
      <w:pPr>
        <w:rPr>
          <w:lang w:val="en-ZA"/>
        </w:rPr>
      </w:pPr>
      <w:r>
        <w:rPr>
          <w:lang w:val="en-ZA"/>
        </w:rPr>
        <w:t xml:space="preserve">The relative frequency is usually expressed in decimal form and in this case is 0.13. However, we could just as well express this value as a percentage (13%). Remember that 1% is </w:t>
      </w:r>
      <w:r>
        <w:rPr>
          <w:position w:val="-12"/>
          <w:lang w:val="en-ZA"/>
        </w:rPr>
        <w:object w:dxaOrig="340" w:dyaOrig="360" w14:anchorId="1E705F68">
          <v:shape id="_x0000_i1046" type="#_x0000_t75" style="width:27pt;height:29.5pt" o:ole="">
            <v:imagedata r:id="rId74" o:title=""/>
          </v:shape>
          <o:OLEObject Type="Embed" ProgID="Equation.DSMT4" ShapeID="_x0000_i1046" DrawAspect="Content" ObjectID="_1679484636" r:id="rId75"/>
        </w:object>
      </w:r>
      <w:r>
        <w:rPr>
          <w:lang w:val="en-ZA"/>
        </w:rPr>
        <w:t xml:space="preserve"> or 0.01. A number in decimal form can be changed to a percentage by moving the decimal point two places to the right. (This is the same as multiplying the decimal form by 100 and putting a per cent sign, %, behind the result. ‘Per cent’ means ‘by 100’ or ‘per 100’,)</w:t>
      </w:r>
    </w:p>
    <w:p w14:paraId="57F7EFDD" w14:textId="77777777" w:rsidR="00AD5B21" w:rsidRDefault="00AD5B21" w:rsidP="00AD5B21">
      <w:pPr>
        <w:rPr>
          <w:lang w:val="en-ZA"/>
        </w:rPr>
      </w:pPr>
      <w:r>
        <w:rPr>
          <w:lang w:val="en-ZA"/>
        </w:rPr>
        <w:t xml:space="preserve">Frequencies and relative frequencies are a very common way of summarizing data when a nominal scale is used (gender, responses on questionnaires, eye colour). </w:t>
      </w:r>
    </w:p>
    <w:p w14:paraId="5DB9E007" w14:textId="77777777" w:rsidR="00AD5B21" w:rsidRDefault="00AD5B21" w:rsidP="00AD5B21">
      <w:pPr>
        <w:rPr>
          <w:lang w:val="en-ZA"/>
        </w:rPr>
      </w:pPr>
      <w:r>
        <w:rPr>
          <w:lang w:val="en-ZA"/>
        </w:rPr>
        <w:lastRenderedPageBreak/>
        <w:t>In fact, it is such a handy way of summarizing facts that it is often used with an interval/ratio scale. In this case, we artificially group items and then count how many items fall into each group.</w:t>
      </w:r>
    </w:p>
    <w:p w14:paraId="3ED45837" w14:textId="77777777" w:rsidR="00AD5B21" w:rsidRDefault="00AD5B21" w:rsidP="00AD5B21">
      <w:pPr>
        <w:rPr>
          <w:lang w:val="en-ZA"/>
        </w:rPr>
      </w:pPr>
      <w:r>
        <w:rPr>
          <w:lang w:val="en-ZA"/>
        </w:rPr>
        <w:t xml:space="preserve">In this example, again taken from the census figures of Stats SA, we are looking at the age of a person. Age is measured on an interval/ratio and is a continuous value. </w:t>
      </w:r>
    </w:p>
    <w:p w14:paraId="7349107E" w14:textId="77777777" w:rsidR="00AD5B21" w:rsidRDefault="00AD5B21" w:rsidP="00AD5B21">
      <w:pPr>
        <w:rPr>
          <w:lang w:val="en-ZA"/>
        </w:rPr>
      </w:pPr>
      <w:r>
        <w:rPr>
          <w:lang w:val="en-ZA"/>
        </w:rPr>
        <w:t>The table below shows the actual values of the age of all South Africans grouped into five years age groups. The table also displays the percentage of each age group. Note that the column totals do not sum to 100%. I only used three decimal figures to calculate the results in order to demonstrate the potential problems with round-off errors.</w:t>
      </w:r>
    </w:p>
    <w:p w14:paraId="550A9BCC" w14:textId="77777777" w:rsidR="00AD5B21" w:rsidRDefault="00AD5B21" w:rsidP="00AD5B21">
      <w:pPr>
        <w:rPr>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379"/>
        <w:gridCol w:w="886"/>
        <w:gridCol w:w="1763"/>
        <w:gridCol w:w="886"/>
        <w:gridCol w:w="1802"/>
        <w:gridCol w:w="886"/>
      </w:tblGrid>
      <w:tr w:rsidR="00AD5B21" w:rsidRPr="00E06154" w14:paraId="357F9B6B"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1307BBDA" w14:textId="77777777" w:rsidR="00AD5B21" w:rsidRPr="009B4F7B" w:rsidRDefault="00AD5B21" w:rsidP="00EE0200">
            <w:pPr>
              <w:rPr>
                <w:rStyle w:val="Strong"/>
              </w:rPr>
            </w:pPr>
            <w:r w:rsidRPr="009B4F7B">
              <w:rPr>
                <w:rStyle w:val="Strong"/>
              </w:rPr>
              <w:t>Age</w:t>
            </w:r>
          </w:p>
        </w:tc>
        <w:tc>
          <w:tcPr>
            <w:tcW w:w="1279" w:type="dxa"/>
            <w:tcBorders>
              <w:top w:val="single" w:sz="4" w:space="0" w:color="auto"/>
              <w:left w:val="single" w:sz="4" w:space="0" w:color="auto"/>
              <w:bottom w:val="single" w:sz="4" w:space="0" w:color="auto"/>
              <w:right w:val="nil"/>
            </w:tcBorders>
          </w:tcPr>
          <w:p w14:paraId="2ABE4C66" w14:textId="77777777" w:rsidR="00AD5B21" w:rsidRPr="009B4F7B" w:rsidRDefault="00AD5B21" w:rsidP="00EE0200">
            <w:pPr>
              <w:rPr>
                <w:rStyle w:val="Strong"/>
              </w:rPr>
            </w:pPr>
            <w:r w:rsidRPr="009B4F7B">
              <w:rPr>
                <w:rStyle w:val="Strong"/>
              </w:rPr>
              <w:t>Male</w:t>
            </w:r>
          </w:p>
        </w:tc>
        <w:tc>
          <w:tcPr>
            <w:tcW w:w="789" w:type="dxa"/>
            <w:tcBorders>
              <w:top w:val="single" w:sz="4" w:space="0" w:color="auto"/>
              <w:left w:val="nil"/>
              <w:bottom w:val="single" w:sz="4" w:space="0" w:color="auto"/>
              <w:right w:val="single" w:sz="4" w:space="0" w:color="auto"/>
            </w:tcBorders>
          </w:tcPr>
          <w:p w14:paraId="6185B35A" w14:textId="77777777" w:rsidR="00AD5B21" w:rsidRPr="009B4F7B" w:rsidRDefault="00AD5B21" w:rsidP="00EE0200">
            <w:pPr>
              <w:rPr>
                <w:rStyle w:val="Strong"/>
              </w:rPr>
            </w:pPr>
            <w:r w:rsidRPr="009B4F7B">
              <w:rPr>
                <w:rStyle w:val="Strong"/>
              </w:rPr>
              <w:t>%</w:t>
            </w:r>
          </w:p>
        </w:tc>
        <w:tc>
          <w:tcPr>
            <w:tcW w:w="1763" w:type="dxa"/>
            <w:tcBorders>
              <w:top w:val="single" w:sz="4" w:space="0" w:color="auto"/>
              <w:left w:val="single" w:sz="4" w:space="0" w:color="auto"/>
              <w:bottom w:val="single" w:sz="4" w:space="0" w:color="auto"/>
              <w:right w:val="nil"/>
            </w:tcBorders>
          </w:tcPr>
          <w:p w14:paraId="613E7CC7" w14:textId="77777777" w:rsidR="00AD5B21" w:rsidRPr="009B4F7B" w:rsidRDefault="00AD5B21" w:rsidP="00EE0200">
            <w:pPr>
              <w:rPr>
                <w:rStyle w:val="Strong"/>
              </w:rPr>
            </w:pPr>
            <w:r w:rsidRPr="009B4F7B">
              <w:rPr>
                <w:rStyle w:val="Strong"/>
              </w:rPr>
              <w:t>Female</w:t>
            </w:r>
          </w:p>
        </w:tc>
        <w:tc>
          <w:tcPr>
            <w:tcW w:w="784" w:type="dxa"/>
            <w:tcBorders>
              <w:top w:val="single" w:sz="4" w:space="0" w:color="auto"/>
              <w:left w:val="nil"/>
              <w:bottom w:val="single" w:sz="4" w:space="0" w:color="auto"/>
              <w:right w:val="single" w:sz="4" w:space="0" w:color="auto"/>
            </w:tcBorders>
          </w:tcPr>
          <w:p w14:paraId="3545CC83" w14:textId="77777777" w:rsidR="00AD5B21" w:rsidRPr="009B4F7B" w:rsidRDefault="00AD5B21" w:rsidP="00EE0200">
            <w:pPr>
              <w:rPr>
                <w:rStyle w:val="Strong"/>
              </w:rPr>
            </w:pPr>
            <w:r w:rsidRPr="009B4F7B">
              <w:rPr>
                <w:rStyle w:val="Strong"/>
              </w:rPr>
              <w:t>%</w:t>
            </w:r>
          </w:p>
        </w:tc>
        <w:tc>
          <w:tcPr>
            <w:tcW w:w="1802" w:type="dxa"/>
            <w:tcBorders>
              <w:top w:val="single" w:sz="4" w:space="0" w:color="auto"/>
              <w:left w:val="single" w:sz="4" w:space="0" w:color="auto"/>
              <w:bottom w:val="single" w:sz="4" w:space="0" w:color="auto"/>
              <w:right w:val="nil"/>
            </w:tcBorders>
          </w:tcPr>
          <w:p w14:paraId="51C39ED9" w14:textId="77777777" w:rsidR="00AD5B21" w:rsidRPr="009B4F7B" w:rsidRDefault="00AD5B21" w:rsidP="00EE0200">
            <w:pPr>
              <w:rPr>
                <w:rStyle w:val="Strong"/>
              </w:rPr>
            </w:pPr>
            <w:r w:rsidRPr="009B4F7B">
              <w:rPr>
                <w:rStyle w:val="Strong"/>
              </w:rPr>
              <w:t>Total</w:t>
            </w:r>
          </w:p>
        </w:tc>
        <w:tc>
          <w:tcPr>
            <w:tcW w:w="822" w:type="dxa"/>
            <w:tcBorders>
              <w:top w:val="single" w:sz="4" w:space="0" w:color="auto"/>
              <w:left w:val="nil"/>
              <w:bottom w:val="single" w:sz="4" w:space="0" w:color="auto"/>
              <w:right w:val="single" w:sz="4" w:space="0" w:color="auto"/>
            </w:tcBorders>
          </w:tcPr>
          <w:p w14:paraId="58B1BBD4" w14:textId="77777777" w:rsidR="00AD5B21" w:rsidRPr="009B4F7B" w:rsidRDefault="00AD5B21" w:rsidP="00EE0200">
            <w:pPr>
              <w:rPr>
                <w:rStyle w:val="Strong"/>
              </w:rPr>
            </w:pPr>
            <w:r w:rsidRPr="009B4F7B">
              <w:rPr>
                <w:rStyle w:val="Strong"/>
              </w:rPr>
              <w:t>%</w:t>
            </w:r>
          </w:p>
        </w:tc>
      </w:tr>
      <w:tr w:rsidR="00AD5B21" w:rsidRPr="00E06154" w14:paraId="55B9A98B"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7B7A24D2" w14:textId="77777777" w:rsidR="00AD5B21" w:rsidRPr="00E06154" w:rsidRDefault="00AD5B21" w:rsidP="00EE0200">
            <w:r w:rsidRPr="00E06154">
              <w:t>0-4</w:t>
            </w:r>
          </w:p>
        </w:tc>
        <w:tc>
          <w:tcPr>
            <w:tcW w:w="1279" w:type="dxa"/>
            <w:tcBorders>
              <w:top w:val="single" w:sz="4" w:space="0" w:color="auto"/>
              <w:left w:val="single" w:sz="4" w:space="0" w:color="auto"/>
              <w:bottom w:val="single" w:sz="4" w:space="0" w:color="auto"/>
              <w:right w:val="nil"/>
            </w:tcBorders>
          </w:tcPr>
          <w:p w14:paraId="17E37B09" w14:textId="77777777" w:rsidR="00AD5B21" w:rsidRPr="00E06154" w:rsidRDefault="00AD5B21" w:rsidP="00EE0200">
            <w:r w:rsidRPr="00E06154">
              <w:t>2,223,731</w:t>
            </w:r>
          </w:p>
        </w:tc>
        <w:tc>
          <w:tcPr>
            <w:tcW w:w="789" w:type="dxa"/>
            <w:tcBorders>
              <w:top w:val="single" w:sz="4" w:space="0" w:color="auto"/>
              <w:left w:val="nil"/>
              <w:bottom w:val="single" w:sz="4" w:space="0" w:color="auto"/>
              <w:right w:val="single" w:sz="4" w:space="0" w:color="auto"/>
            </w:tcBorders>
          </w:tcPr>
          <w:p w14:paraId="0CF3CDBB" w14:textId="77777777" w:rsidR="00AD5B21" w:rsidRPr="00E06154" w:rsidRDefault="00AD5B21" w:rsidP="00EE0200">
            <w:r w:rsidRPr="00E06154">
              <w:t>10.3%</w:t>
            </w:r>
          </w:p>
        </w:tc>
        <w:tc>
          <w:tcPr>
            <w:tcW w:w="1763" w:type="dxa"/>
            <w:tcBorders>
              <w:top w:val="single" w:sz="4" w:space="0" w:color="auto"/>
              <w:left w:val="single" w:sz="4" w:space="0" w:color="auto"/>
              <w:bottom w:val="single" w:sz="4" w:space="0" w:color="auto"/>
              <w:right w:val="nil"/>
            </w:tcBorders>
          </w:tcPr>
          <w:p w14:paraId="00284106" w14:textId="77777777" w:rsidR="00AD5B21" w:rsidRPr="00E06154" w:rsidRDefault="00AD5B21" w:rsidP="00EE0200">
            <w:r w:rsidRPr="00E06154">
              <w:t>2,226,085</w:t>
            </w:r>
          </w:p>
        </w:tc>
        <w:tc>
          <w:tcPr>
            <w:tcW w:w="784" w:type="dxa"/>
            <w:tcBorders>
              <w:top w:val="single" w:sz="4" w:space="0" w:color="auto"/>
              <w:left w:val="nil"/>
              <w:bottom w:val="single" w:sz="4" w:space="0" w:color="auto"/>
              <w:right w:val="single" w:sz="4" w:space="0" w:color="auto"/>
            </w:tcBorders>
          </w:tcPr>
          <w:p w14:paraId="23533E9A" w14:textId="77777777" w:rsidR="00AD5B21" w:rsidRPr="00E06154" w:rsidRDefault="00AD5B21" w:rsidP="00EE0200">
            <w:r w:rsidRPr="00E06154">
              <w:t>9.5%</w:t>
            </w:r>
          </w:p>
        </w:tc>
        <w:tc>
          <w:tcPr>
            <w:tcW w:w="1802" w:type="dxa"/>
            <w:tcBorders>
              <w:top w:val="single" w:sz="4" w:space="0" w:color="auto"/>
              <w:left w:val="single" w:sz="4" w:space="0" w:color="auto"/>
              <w:bottom w:val="single" w:sz="4" w:space="0" w:color="auto"/>
              <w:right w:val="nil"/>
            </w:tcBorders>
          </w:tcPr>
          <w:p w14:paraId="4B954EFF" w14:textId="77777777" w:rsidR="00AD5B21" w:rsidRPr="00E06154" w:rsidRDefault="00AD5B21" w:rsidP="00EE0200">
            <w:r w:rsidRPr="00E06154">
              <w:t>4,449,816</w:t>
            </w:r>
          </w:p>
        </w:tc>
        <w:tc>
          <w:tcPr>
            <w:tcW w:w="822" w:type="dxa"/>
            <w:tcBorders>
              <w:top w:val="single" w:sz="4" w:space="0" w:color="auto"/>
              <w:left w:val="nil"/>
              <w:bottom w:val="single" w:sz="4" w:space="0" w:color="auto"/>
              <w:right w:val="single" w:sz="4" w:space="0" w:color="auto"/>
            </w:tcBorders>
          </w:tcPr>
          <w:p w14:paraId="3A046594" w14:textId="77777777" w:rsidR="00AD5B21" w:rsidRPr="00E06154" w:rsidRDefault="00AD5B21" w:rsidP="00EE0200">
            <w:r w:rsidRPr="00E06154">
              <w:t>9.9%</w:t>
            </w:r>
          </w:p>
        </w:tc>
      </w:tr>
      <w:tr w:rsidR="00AD5B21" w:rsidRPr="00E06154" w14:paraId="677A601C"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4EAA1DF9" w14:textId="77777777" w:rsidR="00AD5B21" w:rsidRPr="00E06154" w:rsidRDefault="00AD5B21" w:rsidP="00EE0200">
            <w:r w:rsidRPr="00E06154">
              <w:t>5-9</w:t>
            </w:r>
          </w:p>
        </w:tc>
        <w:tc>
          <w:tcPr>
            <w:tcW w:w="1279" w:type="dxa"/>
            <w:tcBorders>
              <w:top w:val="single" w:sz="4" w:space="0" w:color="auto"/>
              <w:left w:val="single" w:sz="4" w:space="0" w:color="auto"/>
              <w:bottom w:val="single" w:sz="4" w:space="0" w:color="auto"/>
              <w:right w:val="nil"/>
            </w:tcBorders>
          </w:tcPr>
          <w:p w14:paraId="6F4CC98C" w14:textId="77777777" w:rsidR="00AD5B21" w:rsidRPr="00E06154" w:rsidRDefault="00AD5B21" w:rsidP="00EE0200">
            <w:r w:rsidRPr="00E06154">
              <w:t>2,425,804</w:t>
            </w:r>
          </w:p>
        </w:tc>
        <w:tc>
          <w:tcPr>
            <w:tcW w:w="789" w:type="dxa"/>
            <w:tcBorders>
              <w:top w:val="single" w:sz="4" w:space="0" w:color="auto"/>
              <w:left w:val="nil"/>
              <w:bottom w:val="single" w:sz="4" w:space="0" w:color="auto"/>
              <w:right w:val="single" w:sz="4" w:space="0" w:color="auto"/>
            </w:tcBorders>
          </w:tcPr>
          <w:p w14:paraId="6FDCF5DE" w14:textId="77777777" w:rsidR="00AD5B21" w:rsidRPr="00E06154" w:rsidRDefault="00AD5B21" w:rsidP="00EE0200">
            <w:r w:rsidRPr="00E06154">
              <w:t>11.3%</w:t>
            </w:r>
          </w:p>
        </w:tc>
        <w:tc>
          <w:tcPr>
            <w:tcW w:w="1763" w:type="dxa"/>
            <w:tcBorders>
              <w:top w:val="single" w:sz="4" w:space="0" w:color="auto"/>
              <w:left w:val="single" w:sz="4" w:space="0" w:color="auto"/>
              <w:bottom w:val="single" w:sz="4" w:space="0" w:color="auto"/>
              <w:right w:val="nil"/>
            </w:tcBorders>
          </w:tcPr>
          <w:p w14:paraId="0AD14927" w14:textId="77777777" w:rsidR="00AD5B21" w:rsidRPr="00E06154" w:rsidRDefault="00AD5B21" w:rsidP="00EE0200">
            <w:r w:rsidRPr="00E06154">
              <w:t>2,427,751</w:t>
            </w:r>
          </w:p>
        </w:tc>
        <w:tc>
          <w:tcPr>
            <w:tcW w:w="784" w:type="dxa"/>
            <w:tcBorders>
              <w:top w:val="single" w:sz="4" w:space="0" w:color="auto"/>
              <w:left w:val="nil"/>
              <w:bottom w:val="single" w:sz="4" w:space="0" w:color="auto"/>
              <w:right w:val="single" w:sz="4" w:space="0" w:color="auto"/>
            </w:tcBorders>
          </w:tcPr>
          <w:p w14:paraId="19F00841" w14:textId="77777777" w:rsidR="00AD5B21" w:rsidRPr="00E06154" w:rsidRDefault="00AD5B21" w:rsidP="00EE0200">
            <w:r w:rsidRPr="00E06154">
              <w:t>10.3%</w:t>
            </w:r>
          </w:p>
        </w:tc>
        <w:tc>
          <w:tcPr>
            <w:tcW w:w="1802" w:type="dxa"/>
            <w:tcBorders>
              <w:top w:val="single" w:sz="4" w:space="0" w:color="auto"/>
              <w:left w:val="single" w:sz="4" w:space="0" w:color="auto"/>
              <w:bottom w:val="single" w:sz="4" w:space="0" w:color="auto"/>
              <w:right w:val="nil"/>
            </w:tcBorders>
          </w:tcPr>
          <w:p w14:paraId="28796A19" w14:textId="77777777" w:rsidR="00AD5B21" w:rsidRPr="00E06154" w:rsidRDefault="00AD5B21" w:rsidP="00EE0200">
            <w:r w:rsidRPr="00E06154">
              <w:t>4,853,555</w:t>
            </w:r>
          </w:p>
        </w:tc>
        <w:tc>
          <w:tcPr>
            <w:tcW w:w="822" w:type="dxa"/>
            <w:tcBorders>
              <w:top w:val="single" w:sz="4" w:space="0" w:color="auto"/>
              <w:left w:val="nil"/>
              <w:bottom w:val="single" w:sz="4" w:space="0" w:color="auto"/>
              <w:right w:val="single" w:sz="4" w:space="0" w:color="auto"/>
            </w:tcBorders>
          </w:tcPr>
          <w:p w14:paraId="54E81BAB" w14:textId="77777777" w:rsidR="00AD5B21" w:rsidRPr="00E06154" w:rsidRDefault="00AD5B21" w:rsidP="00EE0200">
            <w:r w:rsidRPr="00E06154">
              <w:t>10.8%</w:t>
            </w:r>
          </w:p>
        </w:tc>
      </w:tr>
      <w:tr w:rsidR="00AD5B21" w:rsidRPr="00E06154" w14:paraId="2D70008E"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5CC60F13" w14:textId="77777777" w:rsidR="00AD5B21" w:rsidRPr="00E06154" w:rsidRDefault="00AD5B21" w:rsidP="00EE0200">
            <w:r w:rsidRPr="00E06154">
              <w:t>10-14</w:t>
            </w:r>
          </w:p>
        </w:tc>
        <w:tc>
          <w:tcPr>
            <w:tcW w:w="1279" w:type="dxa"/>
            <w:tcBorders>
              <w:top w:val="single" w:sz="4" w:space="0" w:color="auto"/>
              <w:left w:val="single" w:sz="4" w:space="0" w:color="auto"/>
              <w:bottom w:val="single" w:sz="4" w:space="0" w:color="auto"/>
              <w:right w:val="nil"/>
            </w:tcBorders>
          </w:tcPr>
          <w:p w14:paraId="353D443D" w14:textId="77777777" w:rsidR="00AD5B21" w:rsidRPr="00E06154" w:rsidRDefault="00AD5B21" w:rsidP="00EE0200">
            <w:r w:rsidRPr="00E06154">
              <w:t>2,518,956</w:t>
            </w:r>
          </w:p>
        </w:tc>
        <w:tc>
          <w:tcPr>
            <w:tcW w:w="789" w:type="dxa"/>
            <w:tcBorders>
              <w:top w:val="single" w:sz="4" w:space="0" w:color="auto"/>
              <w:left w:val="nil"/>
              <w:bottom w:val="single" w:sz="4" w:space="0" w:color="auto"/>
              <w:right w:val="single" w:sz="4" w:space="0" w:color="auto"/>
            </w:tcBorders>
          </w:tcPr>
          <w:p w14:paraId="0A6FA710" w14:textId="77777777" w:rsidR="00AD5B21" w:rsidRPr="00E06154" w:rsidRDefault="00AD5B21" w:rsidP="00EE0200">
            <w:r w:rsidRPr="00E06154">
              <w:t>11.7%</w:t>
            </w:r>
          </w:p>
        </w:tc>
        <w:tc>
          <w:tcPr>
            <w:tcW w:w="1763" w:type="dxa"/>
            <w:tcBorders>
              <w:top w:val="single" w:sz="4" w:space="0" w:color="auto"/>
              <w:left w:val="single" w:sz="4" w:space="0" w:color="auto"/>
              <w:bottom w:val="single" w:sz="4" w:space="0" w:color="auto"/>
              <w:right w:val="nil"/>
            </w:tcBorders>
          </w:tcPr>
          <w:p w14:paraId="7868CE8D" w14:textId="77777777" w:rsidR="00AD5B21" w:rsidRPr="00E06154" w:rsidRDefault="00AD5B21" w:rsidP="00EE0200">
            <w:r w:rsidRPr="00E06154">
              <w:t>2,542,961</w:t>
            </w:r>
          </w:p>
        </w:tc>
        <w:tc>
          <w:tcPr>
            <w:tcW w:w="784" w:type="dxa"/>
            <w:tcBorders>
              <w:top w:val="single" w:sz="4" w:space="0" w:color="auto"/>
              <w:left w:val="nil"/>
              <w:bottom w:val="single" w:sz="4" w:space="0" w:color="auto"/>
              <w:right w:val="single" w:sz="4" w:space="0" w:color="auto"/>
            </w:tcBorders>
          </w:tcPr>
          <w:p w14:paraId="67C8EAD6" w14:textId="77777777" w:rsidR="00AD5B21" w:rsidRPr="00E06154" w:rsidRDefault="00AD5B21" w:rsidP="00EE0200">
            <w:r w:rsidRPr="00E06154">
              <w:t>10.8%</w:t>
            </w:r>
          </w:p>
        </w:tc>
        <w:tc>
          <w:tcPr>
            <w:tcW w:w="1802" w:type="dxa"/>
            <w:tcBorders>
              <w:top w:val="single" w:sz="4" w:space="0" w:color="auto"/>
              <w:left w:val="single" w:sz="4" w:space="0" w:color="auto"/>
              <w:bottom w:val="single" w:sz="4" w:space="0" w:color="auto"/>
              <w:right w:val="nil"/>
            </w:tcBorders>
          </w:tcPr>
          <w:p w14:paraId="21E5F813" w14:textId="77777777" w:rsidR="00AD5B21" w:rsidRPr="00E06154" w:rsidRDefault="00AD5B21" w:rsidP="00EE0200">
            <w:r w:rsidRPr="00E06154">
              <w:t>5,061,917</w:t>
            </w:r>
          </w:p>
        </w:tc>
        <w:tc>
          <w:tcPr>
            <w:tcW w:w="822" w:type="dxa"/>
            <w:tcBorders>
              <w:top w:val="single" w:sz="4" w:space="0" w:color="auto"/>
              <w:left w:val="nil"/>
              <w:bottom w:val="single" w:sz="4" w:space="0" w:color="auto"/>
              <w:right w:val="single" w:sz="4" w:space="0" w:color="auto"/>
            </w:tcBorders>
          </w:tcPr>
          <w:p w14:paraId="0E6AACB3" w14:textId="77777777" w:rsidR="00AD5B21" w:rsidRPr="00E06154" w:rsidRDefault="00AD5B21" w:rsidP="00EE0200">
            <w:r w:rsidRPr="00E06154">
              <w:t>11.2%</w:t>
            </w:r>
          </w:p>
        </w:tc>
      </w:tr>
      <w:tr w:rsidR="00AD5B21" w:rsidRPr="00E06154" w14:paraId="4673D53E"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3CD223E6" w14:textId="77777777" w:rsidR="00AD5B21" w:rsidRPr="00E06154" w:rsidRDefault="00AD5B21" w:rsidP="00EE0200">
            <w:r w:rsidRPr="00E06154">
              <w:t>15-19</w:t>
            </w:r>
          </w:p>
        </w:tc>
        <w:tc>
          <w:tcPr>
            <w:tcW w:w="1279" w:type="dxa"/>
            <w:tcBorders>
              <w:top w:val="single" w:sz="4" w:space="0" w:color="auto"/>
              <w:left w:val="single" w:sz="4" w:space="0" w:color="auto"/>
              <w:bottom w:val="single" w:sz="4" w:space="0" w:color="auto"/>
              <w:right w:val="nil"/>
            </w:tcBorders>
          </w:tcPr>
          <w:p w14:paraId="64B80000" w14:textId="77777777" w:rsidR="00AD5B21" w:rsidRPr="00E06154" w:rsidRDefault="00AD5B21" w:rsidP="00EE0200">
            <w:r w:rsidRPr="00E06154">
              <w:t>2,453,079</w:t>
            </w:r>
          </w:p>
        </w:tc>
        <w:tc>
          <w:tcPr>
            <w:tcW w:w="789" w:type="dxa"/>
            <w:tcBorders>
              <w:top w:val="single" w:sz="4" w:space="0" w:color="auto"/>
              <w:left w:val="nil"/>
              <w:bottom w:val="single" w:sz="4" w:space="0" w:color="auto"/>
              <w:right w:val="single" w:sz="4" w:space="0" w:color="auto"/>
            </w:tcBorders>
          </w:tcPr>
          <w:p w14:paraId="01E4EADA" w14:textId="77777777" w:rsidR="00AD5B21" w:rsidRPr="00E06154" w:rsidRDefault="00AD5B21" w:rsidP="00EE0200">
            <w:r w:rsidRPr="00E06154">
              <w:t>11.4%</w:t>
            </w:r>
          </w:p>
        </w:tc>
        <w:tc>
          <w:tcPr>
            <w:tcW w:w="1763" w:type="dxa"/>
            <w:tcBorders>
              <w:top w:val="single" w:sz="4" w:space="0" w:color="auto"/>
              <w:left w:val="single" w:sz="4" w:space="0" w:color="auto"/>
              <w:bottom w:val="single" w:sz="4" w:space="0" w:color="auto"/>
              <w:right w:val="nil"/>
            </w:tcBorders>
          </w:tcPr>
          <w:p w14:paraId="4612616C" w14:textId="77777777" w:rsidR="00AD5B21" w:rsidRPr="00E06154" w:rsidRDefault="00AD5B21" w:rsidP="00EE0200">
            <w:r w:rsidRPr="00E06154">
              <w:t>2,528,642</w:t>
            </w:r>
          </w:p>
        </w:tc>
        <w:tc>
          <w:tcPr>
            <w:tcW w:w="784" w:type="dxa"/>
            <w:tcBorders>
              <w:top w:val="single" w:sz="4" w:space="0" w:color="auto"/>
              <w:left w:val="nil"/>
              <w:bottom w:val="single" w:sz="4" w:space="0" w:color="auto"/>
              <w:right w:val="single" w:sz="4" w:space="0" w:color="auto"/>
            </w:tcBorders>
          </w:tcPr>
          <w:p w14:paraId="4A3036DD" w14:textId="77777777" w:rsidR="00AD5B21" w:rsidRPr="00E06154" w:rsidRDefault="00AD5B21" w:rsidP="00EE0200">
            <w:r w:rsidRPr="00E06154">
              <w:t>10.8%</w:t>
            </w:r>
          </w:p>
        </w:tc>
        <w:tc>
          <w:tcPr>
            <w:tcW w:w="1802" w:type="dxa"/>
            <w:tcBorders>
              <w:top w:val="single" w:sz="4" w:space="0" w:color="auto"/>
              <w:left w:val="single" w:sz="4" w:space="0" w:color="auto"/>
              <w:bottom w:val="single" w:sz="4" w:space="0" w:color="auto"/>
              <w:right w:val="nil"/>
            </w:tcBorders>
          </w:tcPr>
          <w:p w14:paraId="36B5A9D5" w14:textId="77777777" w:rsidR="00AD5B21" w:rsidRPr="00E06154" w:rsidRDefault="00AD5B21" w:rsidP="00EE0200">
            <w:r w:rsidRPr="00E06154">
              <w:t>4,981,721</w:t>
            </w:r>
          </w:p>
        </w:tc>
        <w:tc>
          <w:tcPr>
            <w:tcW w:w="822" w:type="dxa"/>
            <w:tcBorders>
              <w:top w:val="single" w:sz="4" w:space="0" w:color="auto"/>
              <w:left w:val="nil"/>
              <w:bottom w:val="single" w:sz="4" w:space="0" w:color="auto"/>
              <w:right w:val="single" w:sz="4" w:space="0" w:color="auto"/>
            </w:tcBorders>
          </w:tcPr>
          <w:p w14:paraId="72411948" w14:textId="77777777" w:rsidR="00AD5B21" w:rsidRPr="00E06154" w:rsidRDefault="00AD5B21" w:rsidP="00EE0200">
            <w:r w:rsidRPr="00E06154">
              <w:t>11.1%</w:t>
            </w:r>
          </w:p>
        </w:tc>
      </w:tr>
      <w:tr w:rsidR="00AD5B21" w:rsidRPr="00E06154" w14:paraId="79FF85F1"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64C88F8D" w14:textId="77777777" w:rsidR="00AD5B21" w:rsidRPr="00E06154" w:rsidRDefault="00AD5B21" w:rsidP="00EE0200">
            <w:r w:rsidRPr="00E06154">
              <w:t>20-24</w:t>
            </w:r>
          </w:p>
        </w:tc>
        <w:tc>
          <w:tcPr>
            <w:tcW w:w="1279" w:type="dxa"/>
            <w:tcBorders>
              <w:top w:val="single" w:sz="4" w:space="0" w:color="auto"/>
              <w:left w:val="single" w:sz="4" w:space="0" w:color="auto"/>
              <w:bottom w:val="single" w:sz="4" w:space="0" w:color="auto"/>
              <w:right w:val="nil"/>
            </w:tcBorders>
          </w:tcPr>
          <w:p w14:paraId="7D3800DE" w14:textId="77777777" w:rsidR="00AD5B21" w:rsidRPr="00E06154" w:rsidRDefault="00AD5B21" w:rsidP="00EE0200">
            <w:r w:rsidRPr="00E06154">
              <w:t>2,099,293</w:t>
            </w:r>
          </w:p>
        </w:tc>
        <w:tc>
          <w:tcPr>
            <w:tcW w:w="789" w:type="dxa"/>
            <w:tcBorders>
              <w:top w:val="single" w:sz="4" w:space="0" w:color="auto"/>
              <w:left w:val="nil"/>
              <w:bottom w:val="single" w:sz="4" w:space="0" w:color="auto"/>
              <w:right w:val="single" w:sz="4" w:space="0" w:color="auto"/>
            </w:tcBorders>
          </w:tcPr>
          <w:p w14:paraId="68862D05" w14:textId="77777777" w:rsidR="00AD5B21" w:rsidRPr="00E06154" w:rsidRDefault="00AD5B21" w:rsidP="00EE0200">
            <w:r w:rsidRPr="00E06154">
              <w:t>9.7%</w:t>
            </w:r>
          </w:p>
        </w:tc>
        <w:tc>
          <w:tcPr>
            <w:tcW w:w="1763" w:type="dxa"/>
            <w:tcBorders>
              <w:top w:val="single" w:sz="4" w:space="0" w:color="auto"/>
              <w:left w:val="single" w:sz="4" w:space="0" w:color="auto"/>
              <w:bottom w:val="single" w:sz="4" w:space="0" w:color="auto"/>
              <w:right w:val="nil"/>
            </w:tcBorders>
          </w:tcPr>
          <w:p w14:paraId="7E7A1A10" w14:textId="77777777" w:rsidR="00AD5B21" w:rsidRPr="00E06154" w:rsidRDefault="00AD5B21" w:rsidP="00EE0200">
            <w:r w:rsidRPr="00E06154">
              <w:t>2,195,230</w:t>
            </w:r>
          </w:p>
        </w:tc>
        <w:tc>
          <w:tcPr>
            <w:tcW w:w="784" w:type="dxa"/>
            <w:tcBorders>
              <w:top w:val="single" w:sz="4" w:space="0" w:color="auto"/>
              <w:left w:val="nil"/>
              <w:bottom w:val="single" w:sz="4" w:space="0" w:color="auto"/>
              <w:right w:val="single" w:sz="4" w:space="0" w:color="auto"/>
            </w:tcBorders>
          </w:tcPr>
          <w:p w14:paraId="2D46E4AE" w14:textId="77777777" w:rsidR="00AD5B21" w:rsidRPr="00E06154" w:rsidRDefault="00AD5B21" w:rsidP="00EE0200">
            <w:r w:rsidRPr="00E06154">
              <w:t>9.3%</w:t>
            </w:r>
          </w:p>
        </w:tc>
        <w:tc>
          <w:tcPr>
            <w:tcW w:w="1802" w:type="dxa"/>
            <w:tcBorders>
              <w:top w:val="single" w:sz="4" w:space="0" w:color="auto"/>
              <w:left w:val="single" w:sz="4" w:space="0" w:color="auto"/>
              <w:bottom w:val="single" w:sz="4" w:space="0" w:color="auto"/>
              <w:right w:val="nil"/>
            </w:tcBorders>
          </w:tcPr>
          <w:p w14:paraId="13BFAD46" w14:textId="77777777" w:rsidR="00AD5B21" w:rsidRPr="00E06154" w:rsidRDefault="00AD5B21" w:rsidP="00EE0200">
            <w:r w:rsidRPr="00E06154">
              <w:t>4,294,523</w:t>
            </w:r>
          </w:p>
        </w:tc>
        <w:tc>
          <w:tcPr>
            <w:tcW w:w="822" w:type="dxa"/>
            <w:tcBorders>
              <w:top w:val="single" w:sz="4" w:space="0" w:color="auto"/>
              <w:left w:val="nil"/>
              <w:bottom w:val="single" w:sz="4" w:space="0" w:color="auto"/>
              <w:right w:val="single" w:sz="4" w:space="0" w:color="auto"/>
            </w:tcBorders>
          </w:tcPr>
          <w:p w14:paraId="3B67038A" w14:textId="77777777" w:rsidR="00AD5B21" w:rsidRPr="00E06154" w:rsidRDefault="00AD5B21" w:rsidP="00EE0200">
            <w:r w:rsidRPr="00E06154">
              <w:t>9.5%</w:t>
            </w:r>
          </w:p>
        </w:tc>
      </w:tr>
      <w:tr w:rsidR="00AD5B21" w:rsidRPr="00E06154" w14:paraId="058EB54A"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5AC27353" w14:textId="77777777" w:rsidR="00AD5B21" w:rsidRPr="00E06154" w:rsidRDefault="00AD5B21" w:rsidP="00EE0200">
            <w:r w:rsidRPr="00E06154">
              <w:t>25-29</w:t>
            </w:r>
          </w:p>
        </w:tc>
        <w:tc>
          <w:tcPr>
            <w:tcW w:w="1279" w:type="dxa"/>
            <w:tcBorders>
              <w:top w:val="single" w:sz="4" w:space="0" w:color="auto"/>
              <w:left w:val="single" w:sz="4" w:space="0" w:color="auto"/>
              <w:bottom w:val="single" w:sz="4" w:space="0" w:color="auto"/>
              <w:right w:val="nil"/>
            </w:tcBorders>
          </w:tcPr>
          <w:p w14:paraId="70CF0BE5" w14:textId="77777777" w:rsidR="00AD5B21" w:rsidRPr="00E06154" w:rsidRDefault="00AD5B21" w:rsidP="00EE0200">
            <w:r w:rsidRPr="00E06154">
              <w:t>1,899,124</w:t>
            </w:r>
          </w:p>
        </w:tc>
        <w:tc>
          <w:tcPr>
            <w:tcW w:w="789" w:type="dxa"/>
            <w:tcBorders>
              <w:top w:val="single" w:sz="4" w:space="0" w:color="auto"/>
              <w:left w:val="nil"/>
              <w:bottom w:val="single" w:sz="4" w:space="0" w:color="auto"/>
              <w:right w:val="single" w:sz="4" w:space="0" w:color="auto"/>
            </w:tcBorders>
          </w:tcPr>
          <w:p w14:paraId="52083ABD" w14:textId="77777777" w:rsidR="00AD5B21" w:rsidRPr="00E06154" w:rsidRDefault="00AD5B21" w:rsidP="00EE0200">
            <w:r w:rsidRPr="00E06154">
              <w:t>8.8%</w:t>
            </w:r>
          </w:p>
        </w:tc>
        <w:tc>
          <w:tcPr>
            <w:tcW w:w="1763" w:type="dxa"/>
            <w:tcBorders>
              <w:top w:val="single" w:sz="4" w:space="0" w:color="auto"/>
              <w:left w:val="single" w:sz="4" w:space="0" w:color="auto"/>
              <w:bottom w:val="single" w:sz="4" w:space="0" w:color="auto"/>
              <w:right w:val="nil"/>
            </w:tcBorders>
          </w:tcPr>
          <w:p w14:paraId="20C249E4" w14:textId="77777777" w:rsidR="00AD5B21" w:rsidRPr="00E06154" w:rsidRDefault="00AD5B21" w:rsidP="00EE0200">
            <w:r w:rsidRPr="00E06154">
              <w:t>2,035,814</w:t>
            </w:r>
          </w:p>
        </w:tc>
        <w:tc>
          <w:tcPr>
            <w:tcW w:w="784" w:type="dxa"/>
            <w:tcBorders>
              <w:top w:val="single" w:sz="4" w:space="0" w:color="auto"/>
              <w:left w:val="nil"/>
              <w:bottom w:val="single" w:sz="4" w:space="0" w:color="auto"/>
              <w:right w:val="single" w:sz="4" w:space="0" w:color="auto"/>
            </w:tcBorders>
          </w:tcPr>
          <w:p w14:paraId="58997283" w14:textId="77777777" w:rsidR="00AD5B21" w:rsidRPr="00E06154" w:rsidRDefault="00AD5B21" w:rsidP="00EE0200">
            <w:r w:rsidRPr="00E06154">
              <w:t>8.7%</w:t>
            </w:r>
          </w:p>
        </w:tc>
        <w:tc>
          <w:tcPr>
            <w:tcW w:w="1802" w:type="dxa"/>
            <w:tcBorders>
              <w:top w:val="single" w:sz="4" w:space="0" w:color="auto"/>
              <w:left w:val="single" w:sz="4" w:space="0" w:color="auto"/>
              <w:bottom w:val="single" w:sz="4" w:space="0" w:color="auto"/>
              <w:right w:val="nil"/>
            </w:tcBorders>
          </w:tcPr>
          <w:p w14:paraId="11CAFEC2" w14:textId="77777777" w:rsidR="00AD5B21" w:rsidRPr="00E06154" w:rsidRDefault="00AD5B21" w:rsidP="00EE0200">
            <w:r w:rsidRPr="00E06154">
              <w:t>3,934,938</w:t>
            </w:r>
          </w:p>
        </w:tc>
        <w:tc>
          <w:tcPr>
            <w:tcW w:w="822" w:type="dxa"/>
            <w:tcBorders>
              <w:top w:val="single" w:sz="4" w:space="0" w:color="auto"/>
              <w:left w:val="nil"/>
              <w:bottom w:val="single" w:sz="4" w:space="0" w:color="auto"/>
              <w:right w:val="single" w:sz="4" w:space="0" w:color="auto"/>
            </w:tcBorders>
          </w:tcPr>
          <w:p w14:paraId="339C12EC" w14:textId="77777777" w:rsidR="00AD5B21" w:rsidRPr="00E06154" w:rsidRDefault="00AD5B21" w:rsidP="00EE0200">
            <w:r w:rsidRPr="00E06154">
              <w:t>8.7%</w:t>
            </w:r>
          </w:p>
        </w:tc>
      </w:tr>
      <w:tr w:rsidR="00AD5B21" w:rsidRPr="00E06154" w14:paraId="5DBE5307"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4ECD8B48" w14:textId="77777777" w:rsidR="00AD5B21" w:rsidRPr="00E06154" w:rsidRDefault="00AD5B21" w:rsidP="00EE0200">
            <w:r w:rsidRPr="00E06154">
              <w:t>30-34</w:t>
            </w:r>
          </w:p>
        </w:tc>
        <w:tc>
          <w:tcPr>
            <w:tcW w:w="1279" w:type="dxa"/>
            <w:tcBorders>
              <w:top w:val="single" w:sz="4" w:space="0" w:color="auto"/>
              <w:left w:val="single" w:sz="4" w:space="0" w:color="auto"/>
              <w:bottom w:val="single" w:sz="4" w:space="0" w:color="auto"/>
              <w:right w:val="nil"/>
            </w:tcBorders>
          </w:tcPr>
          <w:p w14:paraId="3E653A39" w14:textId="77777777" w:rsidR="00AD5B21" w:rsidRPr="00E06154" w:rsidRDefault="00AD5B21" w:rsidP="00EE0200">
            <w:r w:rsidRPr="00E06154">
              <w:t>1,594,488</w:t>
            </w:r>
          </w:p>
        </w:tc>
        <w:tc>
          <w:tcPr>
            <w:tcW w:w="789" w:type="dxa"/>
            <w:tcBorders>
              <w:top w:val="single" w:sz="4" w:space="0" w:color="auto"/>
              <w:left w:val="nil"/>
              <w:bottom w:val="single" w:sz="4" w:space="0" w:color="auto"/>
              <w:right w:val="single" w:sz="4" w:space="0" w:color="auto"/>
            </w:tcBorders>
          </w:tcPr>
          <w:p w14:paraId="4C777A38" w14:textId="77777777" w:rsidR="00AD5B21" w:rsidRPr="00E06154" w:rsidRDefault="00AD5B21" w:rsidP="00EE0200">
            <w:r w:rsidRPr="00E06154">
              <w:t>7.4%</w:t>
            </w:r>
          </w:p>
        </w:tc>
        <w:tc>
          <w:tcPr>
            <w:tcW w:w="1763" w:type="dxa"/>
            <w:tcBorders>
              <w:top w:val="single" w:sz="4" w:space="0" w:color="auto"/>
              <w:left w:val="single" w:sz="4" w:space="0" w:color="auto"/>
              <w:bottom w:val="single" w:sz="4" w:space="0" w:color="auto"/>
              <w:right w:val="nil"/>
            </w:tcBorders>
          </w:tcPr>
          <w:p w14:paraId="1E988432" w14:textId="77777777" w:rsidR="00AD5B21" w:rsidRPr="00E06154" w:rsidRDefault="00AD5B21" w:rsidP="00EE0200">
            <w:r w:rsidRPr="00E06154">
              <w:t>1,746,412</w:t>
            </w:r>
          </w:p>
        </w:tc>
        <w:tc>
          <w:tcPr>
            <w:tcW w:w="784" w:type="dxa"/>
            <w:tcBorders>
              <w:top w:val="single" w:sz="4" w:space="0" w:color="auto"/>
              <w:left w:val="nil"/>
              <w:bottom w:val="single" w:sz="4" w:space="0" w:color="auto"/>
              <w:right w:val="single" w:sz="4" w:space="0" w:color="auto"/>
            </w:tcBorders>
          </w:tcPr>
          <w:p w14:paraId="5C144170" w14:textId="77777777" w:rsidR="00AD5B21" w:rsidRPr="00E06154" w:rsidRDefault="00AD5B21" w:rsidP="00EE0200">
            <w:r w:rsidRPr="00E06154">
              <w:t>7.4%</w:t>
            </w:r>
          </w:p>
        </w:tc>
        <w:tc>
          <w:tcPr>
            <w:tcW w:w="1802" w:type="dxa"/>
            <w:tcBorders>
              <w:top w:val="single" w:sz="4" w:space="0" w:color="auto"/>
              <w:left w:val="single" w:sz="4" w:space="0" w:color="auto"/>
              <w:bottom w:val="single" w:sz="4" w:space="0" w:color="auto"/>
              <w:right w:val="nil"/>
            </w:tcBorders>
          </w:tcPr>
          <w:p w14:paraId="101F4646" w14:textId="77777777" w:rsidR="00AD5B21" w:rsidRPr="00E06154" w:rsidRDefault="00AD5B21" w:rsidP="00EE0200">
            <w:r w:rsidRPr="00E06154">
              <w:t>3,340,900</w:t>
            </w:r>
          </w:p>
        </w:tc>
        <w:tc>
          <w:tcPr>
            <w:tcW w:w="822" w:type="dxa"/>
            <w:tcBorders>
              <w:top w:val="single" w:sz="4" w:space="0" w:color="auto"/>
              <w:left w:val="nil"/>
              <w:bottom w:val="single" w:sz="4" w:space="0" w:color="auto"/>
              <w:right w:val="single" w:sz="4" w:space="0" w:color="auto"/>
            </w:tcBorders>
          </w:tcPr>
          <w:p w14:paraId="1AD7A414" w14:textId="77777777" w:rsidR="00AD5B21" w:rsidRPr="00E06154" w:rsidRDefault="00AD5B21" w:rsidP="00EE0200">
            <w:r w:rsidRPr="00E06154">
              <w:t>7.4%</w:t>
            </w:r>
          </w:p>
        </w:tc>
      </w:tr>
      <w:tr w:rsidR="00AD5B21" w:rsidRPr="00E06154" w14:paraId="00839CB2"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6984237C" w14:textId="77777777" w:rsidR="00AD5B21" w:rsidRPr="00E06154" w:rsidRDefault="00AD5B21" w:rsidP="00EE0200">
            <w:r w:rsidRPr="00E06154">
              <w:t>35-39</w:t>
            </w:r>
          </w:p>
        </w:tc>
        <w:tc>
          <w:tcPr>
            <w:tcW w:w="1279" w:type="dxa"/>
            <w:tcBorders>
              <w:top w:val="single" w:sz="4" w:space="0" w:color="auto"/>
              <w:left w:val="single" w:sz="4" w:space="0" w:color="auto"/>
              <w:bottom w:val="single" w:sz="4" w:space="0" w:color="auto"/>
              <w:right w:val="nil"/>
            </w:tcBorders>
          </w:tcPr>
          <w:p w14:paraId="0D523420" w14:textId="77777777" w:rsidR="00AD5B21" w:rsidRPr="00E06154" w:rsidRDefault="00AD5B21" w:rsidP="00EE0200">
            <w:r w:rsidRPr="00E06154">
              <w:t>1,441,507</w:t>
            </w:r>
          </w:p>
        </w:tc>
        <w:tc>
          <w:tcPr>
            <w:tcW w:w="789" w:type="dxa"/>
            <w:tcBorders>
              <w:top w:val="single" w:sz="4" w:space="0" w:color="auto"/>
              <w:left w:val="nil"/>
              <w:bottom w:val="single" w:sz="4" w:space="0" w:color="auto"/>
              <w:right w:val="single" w:sz="4" w:space="0" w:color="auto"/>
            </w:tcBorders>
          </w:tcPr>
          <w:p w14:paraId="25A66E91" w14:textId="77777777" w:rsidR="00AD5B21" w:rsidRPr="00E06154" w:rsidRDefault="00AD5B21" w:rsidP="00EE0200">
            <w:r w:rsidRPr="00E06154">
              <w:t>6.7%</w:t>
            </w:r>
          </w:p>
        </w:tc>
        <w:tc>
          <w:tcPr>
            <w:tcW w:w="1763" w:type="dxa"/>
            <w:tcBorders>
              <w:top w:val="single" w:sz="4" w:space="0" w:color="auto"/>
              <w:left w:val="single" w:sz="4" w:space="0" w:color="auto"/>
              <w:bottom w:val="single" w:sz="4" w:space="0" w:color="auto"/>
              <w:right w:val="nil"/>
            </w:tcBorders>
          </w:tcPr>
          <w:p w14:paraId="7CEC7A54" w14:textId="77777777" w:rsidR="00AD5B21" w:rsidRPr="00E06154" w:rsidRDefault="00AD5B21" w:rsidP="00EE0200">
            <w:r w:rsidRPr="00E06154">
              <w:t>1,630,264</w:t>
            </w:r>
          </w:p>
        </w:tc>
        <w:tc>
          <w:tcPr>
            <w:tcW w:w="784" w:type="dxa"/>
            <w:tcBorders>
              <w:top w:val="single" w:sz="4" w:space="0" w:color="auto"/>
              <w:left w:val="nil"/>
              <w:bottom w:val="single" w:sz="4" w:space="0" w:color="auto"/>
              <w:right w:val="single" w:sz="4" w:space="0" w:color="auto"/>
            </w:tcBorders>
          </w:tcPr>
          <w:p w14:paraId="171DD790" w14:textId="77777777" w:rsidR="00AD5B21" w:rsidRPr="00E06154" w:rsidRDefault="00AD5B21" w:rsidP="00EE0200">
            <w:r w:rsidRPr="00E06154">
              <w:t>6.9%</w:t>
            </w:r>
          </w:p>
        </w:tc>
        <w:tc>
          <w:tcPr>
            <w:tcW w:w="1802" w:type="dxa"/>
            <w:tcBorders>
              <w:top w:val="single" w:sz="4" w:space="0" w:color="auto"/>
              <w:left w:val="single" w:sz="4" w:space="0" w:color="auto"/>
              <w:bottom w:val="single" w:sz="4" w:space="0" w:color="auto"/>
              <w:right w:val="nil"/>
            </w:tcBorders>
          </w:tcPr>
          <w:p w14:paraId="6EE36A47" w14:textId="77777777" w:rsidR="00AD5B21" w:rsidRPr="00E06154" w:rsidRDefault="00AD5B21" w:rsidP="00EE0200">
            <w:r w:rsidRPr="00E06154">
              <w:t>3,071,771</w:t>
            </w:r>
          </w:p>
        </w:tc>
        <w:tc>
          <w:tcPr>
            <w:tcW w:w="822" w:type="dxa"/>
            <w:tcBorders>
              <w:top w:val="single" w:sz="4" w:space="0" w:color="auto"/>
              <w:left w:val="nil"/>
              <w:bottom w:val="single" w:sz="4" w:space="0" w:color="auto"/>
              <w:right w:val="single" w:sz="4" w:space="0" w:color="auto"/>
            </w:tcBorders>
          </w:tcPr>
          <w:p w14:paraId="25712420" w14:textId="77777777" w:rsidR="00AD5B21" w:rsidRPr="00E06154" w:rsidRDefault="00AD5B21" w:rsidP="00EE0200">
            <w:r w:rsidRPr="00E06154">
              <w:t>6.8%</w:t>
            </w:r>
          </w:p>
        </w:tc>
      </w:tr>
      <w:tr w:rsidR="00AD5B21" w:rsidRPr="00E06154" w14:paraId="02831A96"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541F0D90" w14:textId="77777777" w:rsidR="00AD5B21" w:rsidRPr="00E06154" w:rsidRDefault="00AD5B21" w:rsidP="00EE0200">
            <w:r w:rsidRPr="00E06154">
              <w:t>40-44</w:t>
            </w:r>
          </w:p>
        </w:tc>
        <w:tc>
          <w:tcPr>
            <w:tcW w:w="1279" w:type="dxa"/>
            <w:tcBorders>
              <w:top w:val="single" w:sz="4" w:space="0" w:color="auto"/>
              <w:left w:val="single" w:sz="4" w:space="0" w:color="auto"/>
              <w:bottom w:val="single" w:sz="4" w:space="0" w:color="auto"/>
              <w:right w:val="nil"/>
            </w:tcBorders>
          </w:tcPr>
          <w:p w14:paraId="4658304B" w14:textId="77777777" w:rsidR="00AD5B21" w:rsidRPr="00E06154" w:rsidRDefault="00AD5B21" w:rsidP="00EE0200">
            <w:r w:rsidRPr="00E06154">
              <w:t>1,233,632</w:t>
            </w:r>
          </w:p>
        </w:tc>
        <w:tc>
          <w:tcPr>
            <w:tcW w:w="789" w:type="dxa"/>
            <w:tcBorders>
              <w:top w:val="single" w:sz="4" w:space="0" w:color="auto"/>
              <w:left w:val="nil"/>
              <w:bottom w:val="single" w:sz="4" w:space="0" w:color="auto"/>
              <w:right w:val="single" w:sz="4" w:space="0" w:color="auto"/>
            </w:tcBorders>
          </w:tcPr>
          <w:p w14:paraId="40419087" w14:textId="77777777" w:rsidR="00AD5B21" w:rsidRPr="00E06154" w:rsidRDefault="00AD5B21" w:rsidP="00EE0200">
            <w:r w:rsidRPr="00E06154">
              <w:t>5.7%</w:t>
            </w:r>
          </w:p>
        </w:tc>
        <w:tc>
          <w:tcPr>
            <w:tcW w:w="1763" w:type="dxa"/>
            <w:tcBorders>
              <w:top w:val="single" w:sz="4" w:space="0" w:color="auto"/>
              <w:left w:val="single" w:sz="4" w:space="0" w:color="auto"/>
              <w:bottom w:val="single" w:sz="4" w:space="0" w:color="auto"/>
              <w:right w:val="nil"/>
            </w:tcBorders>
          </w:tcPr>
          <w:p w14:paraId="2E52585F" w14:textId="77777777" w:rsidR="00AD5B21" w:rsidRPr="00E06154" w:rsidRDefault="00AD5B21" w:rsidP="00EE0200">
            <w:r w:rsidRPr="00E06154">
              <w:t>1,385,832</w:t>
            </w:r>
          </w:p>
        </w:tc>
        <w:tc>
          <w:tcPr>
            <w:tcW w:w="784" w:type="dxa"/>
            <w:tcBorders>
              <w:top w:val="single" w:sz="4" w:space="0" w:color="auto"/>
              <w:left w:val="nil"/>
              <w:bottom w:val="single" w:sz="4" w:space="0" w:color="auto"/>
              <w:right w:val="single" w:sz="4" w:space="0" w:color="auto"/>
            </w:tcBorders>
          </w:tcPr>
          <w:p w14:paraId="2814F95F" w14:textId="77777777" w:rsidR="00AD5B21" w:rsidRPr="00E06154" w:rsidRDefault="00AD5B21" w:rsidP="00EE0200">
            <w:r w:rsidRPr="00E06154">
              <w:t>5.9%</w:t>
            </w:r>
          </w:p>
        </w:tc>
        <w:tc>
          <w:tcPr>
            <w:tcW w:w="1802" w:type="dxa"/>
            <w:tcBorders>
              <w:top w:val="single" w:sz="4" w:space="0" w:color="auto"/>
              <w:left w:val="single" w:sz="4" w:space="0" w:color="auto"/>
              <w:bottom w:val="single" w:sz="4" w:space="0" w:color="auto"/>
              <w:right w:val="nil"/>
            </w:tcBorders>
          </w:tcPr>
          <w:p w14:paraId="47AF8894" w14:textId="77777777" w:rsidR="00AD5B21" w:rsidRPr="00E06154" w:rsidRDefault="00AD5B21" w:rsidP="00EE0200">
            <w:r w:rsidRPr="00E06154">
              <w:t>2,619,464</w:t>
            </w:r>
          </w:p>
        </w:tc>
        <w:tc>
          <w:tcPr>
            <w:tcW w:w="822" w:type="dxa"/>
            <w:tcBorders>
              <w:top w:val="single" w:sz="4" w:space="0" w:color="auto"/>
              <w:left w:val="nil"/>
              <w:bottom w:val="single" w:sz="4" w:space="0" w:color="auto"/>
              <w:right w:val="single" w:sz="4" w:space="0" w:color="auto"/>
            </w:tcBorders>
          </w:tcPr>
          <w:p w14:paraId="34177227" w14:textId="77777777" w:rsidR="00AD5B21" w:rsidRPr="00E06154" w:rsidRDefault="00AD5B21" w:rsidP="00EE0200">
            <w:r w:rsidRPr="00E06154">
              <w:t>5.8%</w:t>
            </w:r>
          </w:p>
        </w:tc>
      </w:tr>
      <w:tr w:rsidR="00AD5B21" w:rsidRPr="00E06154" w14:paraId="68F682C8"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7A9FACDA" w14:textId="77777777" w:rsidR="00AD5B21" w:rsidRPr="00E06154" w:rsidRDefault="00AD5B21" w:rsidP="00EE0200">
            <w:r w:rsidRPr="00E06154">
              <w:t>45-49</w:t>
            </w:r>
          </w:p>
        </w:tc>
        <w:tc>
          <w:tcPr>
            <w:tcW w:w="1279" w:type="dxa"/>
            <w:tcBorders>
              <w:top w:val="single" w:sz="4" w:space="0" w:color="auto"/>
              <w:left w:val="single" w:sz="4" w:space="0" w:color="auto"/>
              <w:bottom w:val="single" w:sz="4" w:space="0" w:color="auto"/>
              <w:right w:val="nil"/>
            </w:tcBorders>
          </w:tcPr>
          <w:p w14:paraId="5AB72886" w14:textId="77777777" w:rsidR="00AD5B21" w:rsidRPr="00E06154" w:rsidRDefault="00AD5B21" w:rsidP="00EE0200">
            <w:r w:rsidRPr="00E06154">
              <w:t>967,604</w:t>
            </w:r>
          </w:p>
        </w:tc>
        <w:tc>
          <w:tcPr>
            <w:tcW w:w="789" w:type="dxa"/>
            <w:tcBorders>
              <w:top w:val="single" w:sz="4" w:space="0" w:color="auto"/>
              <w:left w:val="nil"/>
              <w:bottom w:val="single" w:sz="4" w:space="0" w:color="auto"/>
              <w:right w:val="single" w:sz="4" w:space="0" w:color="auto"/>
            </w:tcBorders>
          </w:tcPr>
          <w:p w14:paraId="3F9A7ADD" w14:textId="77777777" w:rsidR="00AD5B21" w:rsidRPr="00E06154" w:rsidRDefault="00AD5B21" w:rsidP="00EE0200">
            <w:r w:rsidRPr="00E06154">
              <w:t>4.5%</w:t>
            </w:r>
          </w:p>
        </w:tc>
        <w:tc>
          <w:tcPr>
            <w:tcW w:w="1763" w:type="dxa"/>
            <w:tcBorders>
              <w:top w:val="single" w:sz="4" w:space="0" w:color="auto"/>
              <w:left w:val="single" w:sz="4" w:space="0" w:color="auto"/>
              <w:bottom w:val="single" w:sz="4" w:space="0" w:color="auto"/>
              <w:right w:val="nil"/>
            </w:tcBorders>
          </w:tcPr>
          <w:p w14:paraId="2468567D" w14:textId="77777777" w:rsidR="00AD5B21" w:rsidRPr="00E06154" w:rsidRDefault="00AD5B21" w:rsidP="00EE0200">
            <w:r w:rsidRPr="00E06154">
              <w:t>1,119,776</w:t>
            </w:r>
          </w:p>
        </w:tc>
        <w:tc>
          <w:tcPr>
            <w:tcW w:w="784" w:type="dxa"/>
            <w:tcBorders>
              <w:top w:val="single" w:sz="4" w:space="0" w:color="auto"/>
              <w:left w:val="nil"/>
              <w:bottom w:val="single" w:sz="4" w:space="0" w:color="auto"/>
              <w:right w:val="single" w:sz="4" w:space="0" w:color="auto"/>
            </w:tcBorders>
          </w:tcPr>
          <w:p w14:paraId="51CAC9F5" w14:textId="77777777" w:rsidR="00AD5B21" w:rsidRPr="00E06154" w:rsidRDefault="00AD5B21" w:rsidP="00EE0200">
            <w:r w:rsidRPr="00E06154">
              <w:t>4.7%</w:t>
            </w:r>
          </w:p>
        </w:tc>
        <w:tc>
          <w:tcPr>
            <w:tcW w:w="1802" w:type="dxa"/>
            <w:tcBorders>
              <w:top w:val="single" w:sz="4" w:space="0" w:color="auto"/>
              <w:left w:val="single" w:sz="4" w:space="0" w:color="auto"/>
              <w:bottom w:val="single" w:sz="4" w:space="0" w:color="auto"/>
              <w:right w:val="nil"/>
            </w:tcBorders>
          </w:tcPr>
          <w:p w14:paraId="6BB29FF5" w14:textId="77777777" w:rsidR="00AD5B21" w:rsidRPr="00E06154" w:rsidRDefault="00AD5B21" w:rsidP="00EE0200">
            <w:r w:rsidRPr="00E06154">
              <w:t>2,087,380</w:t>
            </w:r>
          </w:p>
        </w:tc>
        <w:tc>
          <w:tcPr>
            <w:tcW w:w="822" w:type="dxa"/>
            <w:tcBorders>
              <w:top w:val="single" w:sz="4" w:space="0" w:color="auto"/>
              <w:left w:val="nil"/>
              <w:bottom w:val="single" w:sz="4" w:space="0" w:color="auto"/>
              <w:right w:val="single" w:sz="4" w:space="0" w:color="auto"/>
            </w:tcBorders>
          </w:tcPr>
          <w:p w14:paraId="3EAF5FAF" w14:textId="77777777" w:rsidR="00AD5B21" w:rsidRPr="00E06154" w:rsidRDefault="00AD5B21" w:rsidP="00EE0200">
            <w:r w:rsidRPr="00E06154">
              <w:t>4.6%</w:t>
            </w:r>
          </w:p>
        </w:tc>
      </w:tr>
      <w:tr w:rsidR="00AD5B21" w:rsidRPr="00E06154" w14:paraId="31CF9E35"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54041410" w14:textId="77777777" w:rsidR="00AD5B21" w:rsidRPr="00E06154" w:rsidRDefault="00AD5B21" w:rsidP="00EE0200">
            <w:r w:rsidRPr="00E06154">
              <w:t>50-54</w:t>
            </w:r>
          </w:p>
        </w:tc>
        <w:tc>
          <w:tcPr>
            <w:tcW w:w="1279" w:type="dxa"/>
            <w:tcBorders>
              <w:top w:val="single" w:sz="4" w:space="0" w:color="auto"/>
              <w:left w:val="single" w:sz="4" w:space="0" w:color="auto"/>
              <w:bottom w:val="single" w:sz="4" w:space="0" w:color="auto"/>
              <w:right w:val="nil"/>
            </w:tcBorders>
          </w:tcPr>
          <w:p w14:paraId="3B8288BF" w14:textId="77777777" w:rsidR="00AD5B21" w:rsidRPr="00E06154" w:rsidRDefault="00AD5B21" w:rsidP="00EE0200">
            <w:r w:rsidRPr="00E06154">
              <w:t>769,499</w:t>
            </w:r>
          </w:p>
        </w:tc>
        <w:tc>
          <w:tcPr>
            <w:tcW w:w="789" w:type="dxa"/>
            <w:tcBorders>
              <w:top w:val="single" w:sz="4" w:space="0" w:color="auto"/>
              <w:left w:val="nil"/>
              <w:bottom w:val="single" w:sz="4" w:space="0" w:color="auto"/>
              <w:right w:val="single" w:sz="4" w:space="0" w:color="auto"/>
            </w:tcBorders>
          </w:tcPr>
          <w:p w14:paraId="19C4E68C" w14:textId="77777777" w:rsidR="00AD5B21" w:rsidRPr="00E06154" w:rsidRDefault="00AD5B21" w:rsidP="00EE0200">
            <w:r w:rsidRPr="00E06154">
              <w:t>3.5%</w:t>
            </w:r>
          </w:p>
        </w:tc>
        <w:tc>
          <w:tcPr>
            <w:tcW w:w="1763" w:type="dxa"/>
            <w:tcBorders>
              <w:top w:val="single" w:sz="4" w:space="0" w:color="auto"/>
              <w:left w:val="single" w:sz="4" w:space="0" w:color="auto"/>
              <w:bottom w:val="single" w:sz="4" w:space="0" w:color="auto"/>
              <w:right w:val="nil"/>
            </w:tcBorders>
          </w:tcPr>
          <w:p w14:paraId="31CD5690" w14:textId="77777777" w:rsidR="00AD5B21" w:rsidRPr="00E06154" w:rsidRDefault="00AD5B21" w:rsidP="00EE0200">
            <w:r w:rsidRPr="00E06154">
              <w:t>868,521</w:t>
            </w:r>
          </w:p>
        </w:tc>
        <w:tc>
          <w:tcPr>
            <w:tcW w:w="784" w:type="dxa"/>
            <w:tcBorders>
              <w:top w:val="single" w:sz="4" w:space="0" w:color="auto"/>
              <w:left w:val="nil"/>
              <w:bottom w:val="single" w:sz="4" w:space="0" w:color="auto"/>
              <w:right w:val="single" w:sz="4" w:space="0" w:color="auto"/>
            </w:tcBorders>
          </w:tcPr>
          <w:p w14:paraId="2D7E93A7" w14:textId="77777777" w:rsidR="00AD5B21" w:rsidRPr="00E06154" w:rsidRDefault="00AD5B21" w:rsidP="00EE0200">
            <w:r w:rsidRPr="00E06154">
              <w:t>3.7%</w:t>
            </w:r>
          </w:p>
        </w:tc>
        <w:tc>
          <w:tcPr>
            <w:tcW w:w="1802" w:type="dxa"/>
            <w:tcBorders>
              <w:top w:val="single" w:sz="4" w:space="0" w:color="auto"/>
              <w:left w:val="single" w:sz="4" w:space="0" w:color="auto"/>
              <w:bottom w:val="single" w:sz="4" w:space="0" w:color="auto"/>
              <w:right w:val="nil"/>
            </w:tcBorders>
          </w:tcPr>
          <w:p w14:paraId="6BF33021" w14:textId="77777777" w:rsidR="00AD5B21" w:rsidRPr="00E06154" w:rsidRDefault="00AD5B21" w:rsidP="00EE0200">
            <w:r w:rsidRPr="00E06154">
              <w:t>1,638,020</w:t>
            </w:r>
          </w:p>
        </w:tc>
        <w:tc>
          <w:tcPr>
            <w:tcW w:w="822" w:type="dxa"/>
            <w:tcBorders>
              <w:top w:val="single" w:sz="4" w:space="0" w:color="auto"/>
              <w:left w:val="nil"/>
              <w:bottom w:val="single" w:sz="4" w:space="0" w:color="auto"/>
              <w:right w:val="single" w:sz="4" w:space="0" w:color="auto"/>
            </w:tcBorders>
          </w:tcPr>
          <w:p w14:paraId="6B8A403F" w14:textId="77777777" w:rsidR="00AD5B21" w:rsidRPr="00E06154" w:rsidRDefault="00AD5B21" w:rsidP="00EE0200">
            <w:r w:rsidRPr="00E06154">
              <w:t>3.6%</w:t>
            </w:r>
          </w:p>
        </w:tc>
      </w:tr>
      <w:tr w:rsidR="00AD5B21" w:rsidRPr="00E06154" w14:paraId="28B6C381"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04F531B2" w14:textId="77777777" w:rsidR="00AD5B21" w:rsidRPr="00E06154" w:rsidRDefault="00AD5B21" w:rsidP="00EE0200">
            <w:r w:rsidRPr="00E06154">
              <w:t>55-59</w:t>
            </w:r>
          </w:p>
        </w:tc>
        <w:tc>
          <w:tcPr>
            <w:tcW w:w="1279" w:type="dxa"/>
            <w:tcBorders>
              <w:top w:val="single" w:sz="4" w:space="0" w:color="auto"/>
              <w:left w:val="single" w:sz="4" w:space="0" w:color="auto"/>
              <w:bottom w:val="single" w:sz="4" w:space="0" w:color="auto"/>
              <w:right w:val="nil"/>
            </w:tcBorders>
          </w:tcPr>
          <w:p w14:paraId="4D80365B" w14:textId="77777777" w:rsidR="00AD5B21" w:rsidRPr="00E06154" w:rsidRDefault="00AD5B21" w:rsidP="00EE0200">
            <w:r w:rsidRPr="00E06154">
              <w:t>552,323</w:t>
            </w:r>
          </w:p>
        </w:tc>
        <w:tc>
          <w:tcPr>
            <w:tcW w:w="789" w:type="dxa"/>
            <w:tcBorders>
              <w:top w:val="single" w:sz="4" w:space="0" w:color="auto"/>
              <w:left w:val="nil"/>
              <w:bottom w:val="single" w:sz="4" w:space="0" w:color="auto"/>
              <w:right w:val="single" w:sz="4" w:space="0" w:color="auto"/>
            </w:tcBorders>
          </w:tcPr>
          <w:p w14:paraId="4AB21FD8" w14:textId="77777777" w:rsidR="00AD5B21" w:rsidRPr="00E06154" w:rsidRDefault="00AD5B21" w:rsidP="00EE0200">
            <w:r w:rsidRPr="00E06154">
              <w:t>2.5%</w:t>
            </w:r>
          </w:p>
        </w:tc>
        <w:tc>
          <w:tcPr>
            <w:tcW w:w="1763" w:type="dxa"/>
            <w:tcBorders>
              <w:top w:val="single" w:sz="4" w:space="0" w:color="auto"/>
              <w:left w:val="single" w:sz="4" w:space="0" w:color="auto"/>
              <w:bottom w:val="single" w:sz="4" w:space="0" w:color="auto"/>
              <w:right w:val="nil"/>
            </w:tcBorders>
          </w:tcPr>
          <w:p w14:paraId="2E7C72B1" w14:textId="77777777" w:rsidR="00AD5B21" w:rsidRPr="00E06154" w:rsidRDefault="00AD5B21" w:rsidP="00EE0200">
            <w:r w:rsidRPr="00E06154">
              <w:t>652,943</w:t>
            </w:r>
          </w:p>
        </w:tc>
        <w:tc>
          <w:tcPr>
            <w:tcW w:w="784" w:type="dxa"/>
            <w:tcBorders>
              <w:top w:val="single" w:sz="4" w:space="0" w:color="auto"/>
              <w:left w:val="nil"/>
              <w:bottom w:val="single" w:sz="4" w:space="0" w:color="auto"/>
              <w:right w:val="single" w:sz="4" w:space="0" w:color="auto"/>
            </w:tcBorders>
          </w:tcPr>
          <w:p w14:paraId="7748C63E" w14:textId="77777777" w:rsidR="00AD5B21" w:rsidRPr="00E06154" w:rsidRDefault="00AD5B21" w:rsidP="00EE0200">
            <w:r w:rsidRPr="00E06154">
              <w:t>2.7%</w:t>
            </w:r>
          </w:p>
        </w:tc>
        <w:tc>
          <w:tcPr>
            <w:tcW w:w="1802" w:type="dxa"/>
            <w:tcBorders>
              <w:top w:val="single" w:sz="4" w:space="0" w:color="auto"/>
              <w:left w:val="single" w:sz="4" w:space="0" w:color="auto"/>
              <w:bottom w:val="single" w:sz="4" w:space="0" w:color="auto"/>
              <w:right w:val="nil"/>
            </w:tcBorders>
          </w:tcPr>
          <w:p w14:paraId="3DEA1F7A" w14:textId="77777777" w:rsidR="00AD5B21" w:rsidRPr="00E06154" w:rsidRDefault="00AD5B21" w:rsidP="00EE0200">
            <w:r w:rsidRPr="00E06154">
              <w:t>1,205,266</w:t>
            </w:r>
          </w:p>
        </w:tc>
        <w:tc>
          <w:tcPr>
            <w:tcW w:w="822" w:type="dxa"/>
            <w:tcBorders>
              <w:top w:val="single" w:sz="4" w:space="0" w:color="auto"/>
              <w:left w:val="nil"/>
              <w:bottom w:val="single" w:sz="4" w:space="0" w:color="auto"/>
              <w:right w:val="single" w:sz="4" w:space="0" w:color="auto"/>
            </w:tcBorders>
          </w:tcPr>
          <w:p w14:paraId="59C654F9" w14:textId="77777777" w:rsidR="00AD5B21" w:rsidRPr="00E06154" w:rsidRDefault="00AD5B21" w:rsidP="00EE0200">
            <w:r w:rsidRPr="00E06154">
              <w:t>2.6%</w:t>
            </w:r>
          </w:p>
        </w:tc>
      </w:tr>
      <w:tr w:rsidR="00AD5B21" w:rsidRPr="00E06154" w14:paraId="671CA202"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0676E6B0" w14:textId="77777777" w:rsidR="00AD5B21" w:rsidRPr="00E06154" w:rsidRDefault="00AD5B21" w:rsidP="00EE0200">
            <w:r w:rsidRPr="00E06154">
              <w:t>60-64</w:t>
            </w:r>
          </w:p>
        </w:tc>
        <w:tc>
          <w:tcPr>
            <w:tcW w:w="1279" w:type="dxa"/>
            <w:tcBorders>
              <w:top w:val="single" w:sz="4" w:space="0" w:color="auto"/>
              <w:left w:val="single" w:sz="4" w:space="0" w:color="auto"/>
              <w:bottom w:val="single" w:sz="4" w:space="0" w:color="auto"/>
              <w:right w:val="nil"/>
            </w:tcBorders>
          </w:tcPr>
          <w:p w14:paraId="1A7C919B" w14:textId="77777777" w:rsidR="00AD5B21" w:rsidRPr="00E06154" w:rsidRDefault="00AD5B21" w:rsidP="00EE0200">
            <w:r w:rsidRPr="00E06154">
              <w:t>444,510</w:t>
            </w:r>
          </w:p>
        </w:tc>
        <w:tc>
          <w:tcPr>
            <w:tcW w:w="789" w:type="dxa"/>
            <w:tcBorders>
              <w:top w:val="single" w:sz="4" w:space="0" w:color="auto"/>
              <w:left w:val="nil"/>
              <w:bottom w:val="single" w:sz="4" w:space="0" w:color="auto"/>
              <w:right w:val="single" w:sz="4" w:space="0" w:color="auto"/>
            </w:tcBorders>
          </w:tcPr>
          <w:p w14:paraId="37EAAC78" w14:textId="77777777" w:rsidR="00AD5B21" w:rsidRPr="00E06154" w:rsidRDefault="00AD5B21" w:rsidP="00EE0200">
            <w:r w:rsidRPr="00E06154">
              <w:t>2.0%</w:t>
            </w:r>
          </w:p>
        </w:tc>
        <w:tc>
          <w:tcPr>
            <w:tcW w:w="1763" w:type="dxa"/>
            <w:tcBorders>
              <w:top w:val="single" w:sz="4" w:space="0" w:color="auto"/>
              <w:left w:val="single" w:sz="4" w:space="0" w:color="auto"/>
              <w:bottom w:val="single" w:sz="4" w:space="0" w:color="auto"/>
              <w:right w:val="nil"/>
            </w:tcBorders>
          </w:tcPr>
          <w:p w14:paraId="40E7442C" w14:textId="77777777" w:rsidR="00AD5B21" w:rsidRPr="00E06154" w:rsidRDefault="00AD5B21" w:rsidP="00EE0200">
            <w:r w:rsidRPr="00E06154">
              <w:t>620,784</w:t>
            </w:r>
          </w:p>
        </w:tc>
        <w:tc>
          <w:tcPr>
            <w:tcW w:w="784" w:type="dxa"/>
            <w:tcBorders>
              <w:top w:val="single" w:sz="4" w:space="0" w:color="auto"/>
              <w:left w:val="nil"/>
              <w:bottom w:val="single" w:sz="4" w:space="0" w:color="auto"/>
              <w:right w:val="single" w:sz="4" w:space="0" w:color="auto"/>
            </w:tcBorders>
          </w:tcPr>
          <w:p w14:paraId="032F17E4" w14:textId="77777777" w:rsidR="00AD5B21" w:rsidRPr="00E06154" w:rsidRDefault="00AD5B21" w:rsidP="00EE0200">
            <w:r w:rsidRPr="00E06154">
              <w:t>2.6%</w:t>
            </w:r>
          </w:p>
        </w:tc>
        <w:tc>
          <w:tcPr>
            <w:tcW w:w="1802" w:type="dxa"/>
            <w:tcBorders>
              <w:top w:val="single" w:sz="4" w:space="0" w:color="auto"/>
              <w:left w:val="single" w:sz="4" w:space="0" w:color="auto"/>
              <w:bottom w:val="single" w:sz="4" w:space="0" w:color="auto"/>
              <w:right w:val="nil"/>
            </w:tcBorders>
          </w:tcPr>
          <w:p w14:paraId="40B43961" w14:textId="77777777" w:rsidR="00AD5B21" w:rsidRPr="00E06154" w:rsidRDefault="00AD5B21" w:rsidP="00EE0200">
            <w:r w:rsidRPr="00E06154">
              <w:t>1,065,294</w:t>
            </w:r>
          </w:p>
        </w:tc>
        <w:tc>
          <w:tcPr>
            <w:tcW w:w="822" w:type="dxa"/>
            <w:tcBorders>
              <w:top w:val="single" w:sz="4" w:space="0" w:color="auto"/>
              <w:left w:val="nil"/>
              <w:bottom w:val="single" w:sz="4" w:space="0" w:color="auto"/>
              <w:right w:val="single" w:sz="4" w:space="0" w:color="auto"/>
            </w:tcBorders>
          </w:tcPr>
          <w:p w14:paraId="5D0A16E1" w14:textId="77777777" w:rsidR="00AD5B21" w:rsidRPr="00E06154" w:rsidRDefault="00AD5B21" w:rsidP="00EE0200">
            <w:r w:rsidRPr="00E06154">
              <w:t>2.3%</w:t>
            </w:r>
          </w:p>
        </w:tc>
      </w:tr>
      <w:tr w:rsidR="00AD5B21" w:rsidRPr="00E06154" w14:paraId="1FDEC2C5"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5080129F" w14:textId="77777777" w:rsidR="00AD5B21" w:rsidRPr="00E06154" w:rsidRDefault="00AD5B21" w:rsidP="00EE0200">
            <w:r w:rsidRPr="00E06154">
              <w:t>65-69</w:t>
            </w:r>
          </w:p>
        </w:tc>
        <w:tc>
          <w:tcPr>
            <w:tcW w:w="1279" w:type="dxa"/>
            <w:tcBorders>
              <w:top w:val="single" w:sz="4" w:space="0" w:color="auto"/>
              <w:left w:val="single" w:sz="4" w:space="0" w:color="auto"/>
              <w:bottom w:val="single" w:sz="4" w:space="0" w:color="auto"/>
              <w:right w:val="nil"/>
            </w:tcBorders>
          </w:tcPr>
          <w:p w14:paraId="5C574D2E" w14:textId="77777777" w:rsidR="00AD5B21" w:rsidRPr="00E06154" w:rsidRDefault="00AD5B21" w:rsidP="00EE0200">
            <w:r w:rsidRPr="00E06154">
              <w:t>304,763</w:t>
            </w:r>
          </w:p>
        </w:tc>
        <w:tc>
          <w:tcPr>
            <w:tcW w:w="789" w:type="dxa"/>
            <w:tcBorders>
              <w:top w:val="single" w:sz="4" w:space="0" w:color="auto"/>
              <w:left w:val="nil"/>
              <w:bottom w:val="single" w:sz="4" w:space="0" w:color="auto"/>
              <w:right w:val="single" w:sz="4" w:space="0" w:color="auto"/>
            </w:tcBorders>
          </w:tcPr>
          <w:p w14:paraId="1C38BB60" w14:textId="77777777" w:rsidR="00AD5B21" w:rsidRPr="00E06154" w:rsidRDefault="00AD5B21" w:rsidP="00EE0200">
            <w:r w:rsidRPr="00E06154">
              <w:t>1.4%</w:t>
            </w:r>
          </w:p>
        </w:tc>
        <w:tc>
          <w:tcPr>
            <w:tcW w:w="1763" w:type="dxa"/>
            <w:tcBorders>
              <w:top w:val="single" w:sz="4" w:space="0" w:color="auto"/>
              <w:left w:val="single" w:sz="4" w:space="0" w:color="auto"/>
              <w:bottom w:val="single" w:sz="4" w:space="0" w:color="auto"/>
              <w:right w:val="nil"/>
            </w:tcBorders>
          </w:tcPr>
          <w:p w14:paraId="4779074C" w14:textId="77777777" w:rsidR="00AD5B21" w:rsidRPr="00E06154" w:rsidRDefault="00AD5B21" w:rsidP="00EE0200">
            <w:r w:rsidRPr="00E06154">
              <w:t>483,164</w:t>
            </w:r>
          </w:p>
        </w:tc>
        <w:tc>
          <w:tcPr>
            <w:tcW w:w="784" w:type="dxa"/>
            <w:tcBorders>
              <w:top w:val="single" w:sz="4" w:space="0" w:color="auto"/>
              <w:left w:val="nil"/>
              <w:bottom w:val="single" w:sz="4" w:space="0" w:color="auto"/>
              <w:right w:val="single" w:sz="4" w:space="0" w:color="auto"/>
            </w:tcBorders>
          </w:tcPr>
          <w:p w14:paraId="0919DC02" w14:textId="77777777" w:rsidR="00AD5B21" w:rsidRPr="00E06154" w:rsidRDefault="00AD5B21" w:rsidP="00EE0200">
            <w:r w:rsidRPr="00E06154">
              <w:t>2.0%</w:t>
            </w:r>
          </w:p>
        </w:tc>
        <w:tc>
          <w:tcPr>
            <w:tcW w:w="1802" w:type="dxa"/>
            <w:tcBorders>
              <w:top w:val="single" w:sz="4" w:space="0" w:color="auto"/>
              <w:left w:val="single" w:sz="4" w:space="0" w:color="auto"/>
              <w:bottom w:val="single" w:sz="4" w:space="0" w:color="auto"/>
              <w:right w:val="nil"/>
            </w:tcBorders>
          </w:tcPr>
          <w:p w14:paraId="4019F3B2" w14:textId="77777777" w:rsidR="00AD5B21" w:rsidRPr="00E06154" w:rsidRDefault="00AD5B21" w:rsidP="00EE0200">
            <w:r w:rsidRPr="00E06154">
              <w:t>787,927</w:t>
            </w:r>
          </w:p>
        </w:tc>
        <w:tc>
          <w:tcPr>
            <w:tcW w:w="822" w:type="dxa"/>
            <w:tcBorders>
              <w:top w:val="single" w:sz="4" w:space="0" w:color="auto"/>
              <w:left w:val="nil"/>
              <w:bottom w:val="single" w:sz="4" w:space="0" w:color="auto"/>
              <w:right w:val="single" w:sz="4" w:space="0" w:color="auto"/>
            </w:tcBorders>
          </w:tcPr>
          <w:p w14:paraId="3EA6CBA1" w14:textId="77777777" w:rsidR="00AD5B21" w:rsidRPr="00E06154" w:rsidRDefault="00AD5B21" w:rsidP="00EE0200">
            <w:r w:rsidRPr="00E06154">
              <w:t>1.7%</w:t>
            </w:r>
          </w:p>
        </w:tc>
      </w:tr>
      <w:tr w:rsidR="00AD5B21" w:rsidRPr="00E06154" w14:paraId="0AAAFB85"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3FE2CCE5" w14:textId="77777777" w:rsidR="00AD5B21" w:rsidRPr="00E06154" w:rsidRDefault="00AD5B21" w:rsidP="00EE0200">
            <w:r w:rsidRPr="00E06154">
              <w:t>70-74</w:t>
            </w:r>
          </w:p>
        </w:tc>
        <w:tc>
          <w:tcPr>
            <w:tcW w:w="1279" w:type="dxa"/>
            <w:tcBorders>
              <w:top w:val="single" w:sz="4" w:space="0" w:color="auto"/>
              <w:left w:val="single" w:sz="4" w:space="0" w:color="auto"/>
              <w:bottom w:val="single" w:sz="4" w:space="0" w:color="auto"/>
              <w:right w:val="nil"/>
            </w:tcBorders>
          </w:tcPr>
          <w:p w14:paraId="7ADB320C" w14:textId="77777777" w:rsidR="00AD5B21" w:rsidRPr="00E06154" w:rsidRDefault="00AD5B21" w:rsidP="00EE0200">
            <w:r w:rsidRPr="00E06154">
              <w:t>232,547</w:t>
            </w:r>
          </w:p>
        </w:tc>
        <w:tc>
          <w:tcPr>
            <w:tcW w:w="789" w:type="dxa"/>
            <w:tcBorders>
              <w:top w:val="single" w:sz="4" w:space="0" w:color="auto"/>
              <w:left w:val="nil"/>
              <w:bottom w:val="single" w:sz="4" w:space="0" w:color="auto"/>
              <w:right w:val="single" w:sz="4" w:space="0" w:color="auto"/>
            </w:tcBorders>
          </w:tcPr>
          <w:p w14:paraId="461BF3CA" w14:textId="77777777" w:rsidR="00AD5B21" w:rsidRPr="00E06154" w:rsidRDefault="00AD5B21" w:rsidP="00EE0200">
            <w:r w:rsidRPr="00E06154">
              <w:t>1.0%</w:t>
            </w:r>
          </w:p>
        </w:tc>
        <w:tc>
          <w:tcPr>
            <w:tcW w:w="1763" w:type="dxa"/>
            <w:tcBorders>
              <w:top w:val="single" w:sz="4" w:space="0" w:color="auto"/>
              <w:left w:val="single" w:sz="4" w:space="0" w:color="auto"/>
              <w:bottom w:val="single" w:sz="4" w:space="0" w:color="auto"/>
              <w:right w:val="nil"/>
            </w:tcBorders>
          </w:tcPr>
          <w:p w14:paraId="396468EC" w14:textId="77777777" w:rsidR="00AD5B21" w:rsidRPr="00E06154" w:rsidRDefault="00AD5B21" w:rsidP="00EE0200">
            <w:r w:rsidRPr="00E06154">
              <w:t>398,922</w:t>
            </w:r>
          </w:p>
        </w:tc>
        <w:tc>
          <w:tcPr>
            <w:tcW w:w="784" w:type="dxa"/>
            <w:tcBorders>
              <w:top w:val="single" w:sz="4" w:space="0" w:color="auto"/>
              <w:left w:val="nil"/>
              <w:bottom w:val="single" w:sz="4" w:space="0" w:color="auto"/>
              <w:right w:val="single" w:sz="4" w:space="0" w:color="auto"/>
            </w:tcBorders>
          </w:tcPr>
          <w:p w14:paraId="5C19E5B9" w14:textId="77777777" w:rsidR="00AD5B21" w:rsidRPr="00E06154" w:rsidRDefault="00AD5B21" w:rsidP="00EE0200">
            <w:r w:rsidRPr="00E06154">
              <w:t>1.7%</w:t>
            </w:r>
          </w:p>
        </w:tc>
        <w:tc>
          <w:tcPr>
            <w:tcW w:w="1802" w:type="dxa"/>
            <w:tcBorders>
              <w:top w:val="single" w:sz="4" w:space="0" w:color="auto"/>
              <w:left w:val="single" w:sz="4" w:space="0" w:color="auto"/>
              <w:bottom w:val="single" w:sz="4" w:space="0" w:color="auto"/>
              <w:right w:val="nil"/>
            </w:tcBorders>
          </w:tcPr>
          <w:p w14:paraId="688EC8B1" w14:textId="77777777" w:rsidR="00AD5B21" w:rsidRPr="00E06154" w:rsidRDefault="00AD5B21" w:rsidP="00EE0200">
            <w:r w:rsidRPr="00E06154">
              <w:t>631,469</w:t>
            </w:r>
          </w:p>
        </w:tc>
        <w:tc>
          <w:tcPr>
            <w:tcW w:w="822" w:type="dxa"/>
            <w:tcBorders>
              <w:top w:val="single" w:sz="4" w:space="0" w:color="auto"/>
              <w:left w:val="nil"/>
              <w:bottom w:val="single" w:sz="4" w:space="0" w:color="auto"/>
              <w:right w:val="single" w:sz="4" w:space="0" w:color="auto"/>
            </w:tcBorders>
          </w:tcPr>
          <w:p w14:paraId="48B60A03" w14:textId="77777777" w:rsidR="00AD5B21" w:rsidRPr="00E06154" w:rsidRDefault="00AD5B21" w:rsidP="00EE0200">
            <w:r w:rsidRPr="00E06154">
              <w:t>1.4%</w:t>
            </w:r>
          </w:p>
        </w:tc>
      </w:tr>
      <w:tr w:rsidR="00AD5B21" w:rsidRPr="00E06154" w14:paraId="3CD8A624"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5C7FDC68" w14:textId="77777777" w:rsidR="00AD5B21" w:rsidRPr="00E06154" w:rsidRDefault="00AD5B21" w:rsidP="00EE0200">
            <w:r w:rsidRPr="00E06154">
              <w:t>75-79</w:t>
            </w:r>
          </w:p>
        </w:tc>
        <w:tc>
          <w:tcPr>
            <w:tcW w:w="1279" w:type="dxa"/>
            <w:tcBorders>
              <w:top w:val="single" w:sz="4" w:space="0" w:color="auto"/>
              <w:left w:val="single" w:sz="4" w:space="0" w:color="auto"/>
              <w:bottom w:val="single" w:sz="4" w:space="0" w:color="auto"/>
              <w:right w:val="nil"/>
            </w:tcBorders>
          </w:tcPr>
          <w:p w14:paraId="30375960" w14:textId="77777777" w:rsidR="00AD5B21" w:rsidRPr="00E06154" w:rsidRDefault="00AD5B21" w:rsidP="00EE0200">
            <w:r w:rsidRPr="00E06154">
              <w:t>136,436</w:t>
            </w:r>
          </w:p>
        </w:tc>
        <w:tc>
          <w:tcPr>
            <w:tcW w:w="789" w:type="dxa"/>
            <w:tcBorders>
              <w:top w:val="single" w:sz="4" w:space="0" w:color="auto"/>
              <w:left w:val="nil"/>
              <w:bottom w:val="single" w:sz="4" w:space="0" w:color="auto"/>
              <w:right w:val="single" w:sz="4" w:space="0" w:color="auto"/>
            </w:tcBorders>
          </w:tcPr>
          <w:p w14:paraId="566C7850" w14:textId="77777777" w:rsidR="00AD5B21" w:rsidRPr="00E06154" w:rsidRDefault="00AD5B21" w:rsidP="00EE0200">
            <w:r w:rsidRPr="00E06154">
              <w:t>0.6%</w:t>
            </w:r>
          </w:p>
        </w:tc>
        <w:tc>
          <w:tcPr>
            <w:tcW w:w="1763" w:type="dxa"/>
            <w:tcBorders>
              <w:top w:val="single" w:sz="4" w:space="0" w:color="auto"/>
              <w:left w:val="single" w:sz="4" w:space="0" w:color="auto"/>
              <w:bottom w:val="single" w:sz="4" w:space="0" w:color="auto"/>
              <w:right w:val="nil"/>
            </w:tcBorders>
          </w:tcPr>
          <w:p w14:paraId="1A5076FF" w14:textId="77777777" w:rsidR="00AD5B21" w:rsidRPr="00E06154" w:rsidRDefault="00AD5B21" w:rsidP="00EE0200">
            <w:r w:rsidRPr="00E06154">
              <w:t>231,101</w:t>
            </w:r>
          </w:p>
        </w:tc>
        <w:tc>
          <w:tcPr>
            <w:tcW w:w="784" w:type="dxa"/>
            <w:tcBorders>
              <w:top w:val="single" w:sz="4" w:space="0" w:color="auto"/>
              <w:left w:val="nil"/>
              <w:bottom w:val="single" w:sz="4" w:space="0" w:color="auto"/>
              <w:right w:val="single" w:sz="4" w:space="0" w:color="auto"/>
            </w:tcBorders>
          </w:tcPr>
          <w:p w14:paraId="1BF1D7A0" w14:textId="77777777" w:rsidR="00AD5B21" w:rsidRPr="00E06154" w:rsidRDefault="00AD5B21" w:rsidP="00EE0200">
            <w:r w:rsidRPr="00E06154">
              <w:t>0.9%</w:t>
            </w:r>
          </w:p>
        </w:tc>
        <w:tc>
          <w:tcPr>
            <w:tcW w:w="1802" w:type="dxa"/>
            <w:tcBorders>
              <w:top w:val="single" w:sz="4" w:space="0" w:color="auto"/>
              <w:left w:val="single" w:sz="4" w:space="0" w:color="auto"/>
              <w:bottom w:val="single" w:sz="4" w:space="0" w:color="auto"/>
              <w:right w:val="nil"/>
            </w:tcBorders>
          </w:tcPr>
          <w:p w14:paraId="27E9D770" w14:textId="77777777" w:rsidR="00AD5B21" w:rsidRPr="00E06154" w:rsidRDefault="00AD5B21" w:rsidP="00EE0200">
            <w:r w:rsidRPr="00E06154">
              <w:t>367,537</w:t>
            </w:r>
          </w:p>
        </w:tc>
        <w:tc>
          <w:tcPr>
            <w:tcW w:w="822" w:type="dxa"/>
            <w:tcBorders>
              <w:top w:val="single" w:sz="4" w:space="0" w:color="auto"/>
              <w:left w:val="nil"/>
              <w:bottom w:val="single" w:sz="4" w:space="0" w:color="auto"/>
              <w:right w:val="single" w:sz="4" w:space="0" w:color="auto"/>
            </w:tcBorders>
          </w:tcPr>
          <w:p w14:paraId="50FAB403" w14:textId="77777777" w:rsidR="00AD5B21" w:rsidRPr="00E06154" w:rsidRDefault="00AD5B21" w:rsidP="00EE0200">
            <w:r w:rsidRPr="00E06154">
              <w:t>0.8%</w:t>
            </w:r>
          </w:p>
        </w:tc>
      </w:tr>
      <w:tr w:rsidR="00AD5B21" w:rsidRPr="00E06154" w14:paraId="2B63E76C"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5E6A7EC1" w14:textId="77777777" w:rsidR="00AD5B21" w:rsidRPr="00E06154" w:rsidRDefault="00AD5B21" w:rsidP="00EE0200">
            <w:r w:rsidRPr="00E06154">
              <w:t>80-84</w:t>
            </w:r>
          </w:p>
        </w:tc>
        <w:tc>
          <w:tcPr>
            <w:tcW w:w="1279" w:type="dxa"/>
            <w:tcBorders>
              <w:top w:val="single" w:sz="4" w:space="0" w:color="auto"/>
              <w:left w:val="single" w:sz="4" w:space="0" w:color="auto"/>
              <w:bottom w:val="single" w:sz="4" w:space="0" w:color="auto"/>
              <w:right w:val="nil"/>
            </w:tcBorders>
          </w:tcPr>
          <w:p w14:paraId="368D9D7D" w14:textId="77777777" w:rsidR="00AD5B21" w:rsidRPr="00E06154" w:rsidRDefault="00AD5B21" w:rsidP="00EE0200">
            <w:r w:rsidRPr="00E06154">
              <w:t>90,835</w:t>
            </w:r>
          </w:p>
        </w:tc>
        <w:tc>
          <w:tcPr>
            <w:tcW w:w="789" w:type="dxa"/>
            <w:tcBorders>
              <w:top w:val="single" w:sz="4" w:space="0" w:color="auto"/>
              <w:left w:val="nil"/>
              <w:bottom w:val="single" w:sz="4" w:space="0" w:color="auto"/>
              <w:right w:val="single" w:sz="4" w:space="0" w:color="auto"/>
            </w:tcBorders>
          </w:tcPr>
          <w:p w14:paraId="71DF830C" w14:textId="77777777" w:rsidR="00AD5B21" w:rsidRPr="00E06154" w:rsidRDefault="00AD5B21" w:rsidP="00EE0200">
            <w:r w:rsidRPr="00E06154">
              <w:t>0.4%</w:t>
            </w:r>
          </w:p>
        </w:tc>
        <w:tc>
          <w:tcPr>
            <w:tcW w:w="1763" w:type="dxa"/>
            <w:tcBorders>
              <w:top w:val="single" w:sz="4" w:space="0" w:color="auto"/>
              <w:left w:val="single" w:sz="4" w:space="0" w:color="auto"/>
              <w:bottom w:val="single" w:sz="4" w:space="0" w:color="auto"/>
              <w:right w:val="nil"/>
            </w:tcBorders>
          </w:tcPr>
          <w:p w14:paraId="26B35DDE" w14:textId="77777777" w:rsidR="00AD5B21" w:rsidRPr="00E06154" w:rsidRDefault="00AD5B21" w:rsidP="00EE0200">
            <w:r w:rsidRPr="00E06154">
              <w:t>180,111</w:t>
            </w:r>
          </w:p>
        </w:tc>
        <w:tc>
          <w:tcPr>
            <w:tcW w:w="784" w:type="dxa"/>
            <w:tcBorders>
              <w:top w:val="single" w:sz="4" w:space="0" w:color="auto"/>
              <w:left w:val="nil"/>
              <w:bottom w:val="single" w:sz="4" w:space="0" w:color="auto"/>
              <w:right w:val="single" w:sz="4" w:space="0" w:color="auto"/>
            </w:tcBorders>
          </w:tcPr>
          <w:p w14:paraId="4A24E6E3" w14:textId="77777777" w:rsidR="00AD5B21" w:rsidRPr="00E06154" w:rsidRDefault="00AD5B21" w:rsidP="00EE0200">
            <w:r w:rsidRPr="00E06154">
              <w:t>0.7%</w:t>
            </w:r>
          </w:p>
        </w:tc>
        <w:tc>
          <w:tcPr>
            <w:tcW w:w="1802" w:type="dxa"/>
            <w:tcBorders>
              <w:top w:val="single" w:sz="4" w:space="0" w:color="auto"/>
              <w:left w:val="single" w:sz="4" w:space="0" w:color="auto"/>
              <w:bottom w:val="single" w:sz="4" w:space="0" w:color="auto"/>
              <w:right w:val="nil"/>
            </w:tcBorders>
          </w:tcPr>
          <w:p w14:paraId="04BA791F" w14:textId="77777777" w:rsidR="00AD5B21" w:rsidRPr="00E06154" w:rsidRDefault="00AD5B21" w:rsidP="00EE0200">
            <w:r w:rsidRPr="00E06154">
              <w:t>270,946</w:t>
            </w:r>
          </w:p>
        </w:tc>
        <w:tc>
          <w:tcPr>
            <w:tcW w:w="822" w:type="dxa"/>
            <w:tcBorders>
              <w:top w:val="single" w:sz="4" w:space="0" w:color="auto"/>
              <w:left w:val="nil"/>
              <w:bottom w:val="single" w:sz="4" w:space="0" w:color="auto"/>
              <w:right w:val="single" w:sz="4" w:space="0" w:color="auto"/>
            </w:tcBorders>
          </w:tcPr>
          <w:p w14:paraId="00C547E6" w14:textId="77777777" w:rsidR="00AD5B21" w:rsidRPr="00E06154" w:rsidRDefault="00AD5B21" w:rsidP="00EE0200">
            <w:r w:rsidRPr="00E06154">
              <w:t>0.6%</w:t>
            </w:r>
          </w:p>
        </w:tc>
      </w:tr>
      <w:tr w:rsidR="00AD5B21" w:rsidRPr="00E06154" w14:paraId="5BB2FFD8"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32B1DBCD" w14:textId="77777777" w:rsidR="00AD5B21" w:rsidRPr="00E06154" w:rsidRDefault="00AD5B21" w:rsidP="00EE0200">
            <w:r w:rsidRPr="00E06154">
              <w:t>85+</w:t>
            </w:r>
          </w:p>
        </w:tc>
        <w:tc>
          <w:tcPr>
            <w:tcW w:w="1279" w:type="dxa"/>
            <w:tcBorders>
              <w:top w:val="single" w:sz="4" w:space="0" w:color="auto"/>
              <w:left w:val="single" w:sz="4" w:space="0" w:color="auto"/>
              <w:bottom w:val="single" w:sz="4" w:space="0" w:color="auto"/>
              <w:right w:val="nil"/>
            </w:tcBorders>
          </w:tcPr>
          <w:p w14:paraId="6C4A03FA" w14:textId="77777777" w:rsidR="00AD5B21" w:rsidRPr="00E06154" w:rsidRDefault="00AD5B21" w:rsidP="00EE0200">
            <w:r w:rsidRPr="00E06154">
              <w:t>45,907</w:t>
            </w:r>
          </w:p>
        </w:tc>
        <w:tc>
          <w:tcPr>
            <w:tcW w:w="789" w:type="dxa"/>
            <w:tcBorders>
              <w:top w:val="single" w:sz="4" w:space="0" w:color="auto"/>
              <w:left w:val="nil"/>
              <w:bottom w:val="single" w:sz="4" w:space="0" w:color="auto"/>
              <w:right w:val="single" w:sz="4" w:space="0" w:color="auto"/>
            </w:tcBorders>
          </w:tcPr>
          <w:p w14:paraId="6E876E5D" w14:textId="77777777" w:rsidR="00AD5B21" w:rsidRPr="00E06154" w:rsidRDefault="00AD5B21" w:rsidP="00EE0200">
            <w:r w:rsidRPr="00E06154">
              <w:t>0.2%</w:t>
            </w:r>
          </w:p>
        </w:tc>
        <w:tc>
          <w:tcPr>
            <w:tcW w:w="1763" w:type="dxa"/>
            <w:tcBorders>
              <w:top w:val="single" w:sz="4" w:space="0" w:color="auto"/>
              <w:left w:val="single" w:sz="4" w:space="0" w:color="auto"/>
              <w:bottom w:val="single" w:sz="4" w:space="0" w:color="auto"/>
              <w:right w:val="nil"/>
            </w:tcBorders>
          </w:tcPr>
          <w:p w14:paraId="5CA1D49A" w14:textId="77777777" w:rsidR="00AD5B21" w:rsidRPr="00E06154" w:rsidRDefault="00AD5B21" w:rsidP="00EE0200">
            <w:r w:rsidRPr="00E06154">
              <w:t>111,425</w:t>
            </w:r>
          </w:p>
        </w:tc>
        <w:tc>
          <w:tcPr>
            <w:tcW w:w="784" w:type="dxa"/>
            <w:tcBorders>
              <w:top w:val="single" w:sz="4" w:space="0" w:color="auto"/>
              <w:left w:val="nil"/>
              <w:bottom w:val="single" w:sz="4" w:space="0" w:color="auto"/>
              <w:right w:val="single" w:sz="4" w:space="0" w:color="auto"/>
            </w:tcBorders>
          </w:tcPr>
          <w:p w14:paraId="47660AA9" w14:textId="77777777" w:rsidR="00AD5B21" w:rsidRPr="00E06154" w:rsidRDefault="00AD5B21" w:rsidP="00EE0200">
            <w:r w:rsidRPr="00E06154">
              <w:t>0.4%</w:t>
            </w:r>
          </w:p>
        </w:tc>
        <w:tc>
          <w:tcPr>
            <w:tcW w:w="1802" w:type="dxa"/>
            <w:tcBorders>
              <w:top w:val="single" w:sz="4" w:space="0" w:color="auto"/>
              <w:left w:val="single" w:sz="4" w:space="0" w:color="auto"/>
              <w:bottom w:val="single" w:sz="4" w:space="0" w:color="auto"/>
              <w:right w:val="nil"/>
            </w:tcBorders>
          </w:tcPr>
          <w:p w14:paraId="30B3D2C2" w14:textId="77777777" w:rsidR="00AD5B21" w:rsidRPr="00E06154" w:rsidRDefault="00AD5B21" w:rsidP="00EE0200">
            <w:r w:rsidRPr="00E06154">
              <w:t>157,332</w:t>
            </w:r>
          </w:p>
        </w:tc>
        <w:tc>
          <w:tcPr>
            <w:tcW w:w="822" w:type="dxa"/>
            <w:tcBorders>
              <w:top w:val="single" w:sz="4" w:space="0" w:color="auto"/>
              <w:left w:val="nil"/>
              <w:bottom w:val="single" w:sz="4" w:space="0" w:color="auto"/>
              <w:right w:val="single" w:sz="4" w:space="0" w:color="auto"/>
            </w:tcBorders>
          </w:tcPr>
          <w:p w14:paraId="7DA91C63" w14:textId="77777777" w:rsidR="00AD5B21" w:rsidRPr="00E06154" w:rsidRDefault="00AD5B21" w:rsidP="00EE0200">
            <w:r w:rsidRPr="00E06154">
              <w:t>0.3%</w:t>
            </w:r>
          </w:p>
        </w:tc>
      </w:tr>
      <w:tr w:rsidR="00AD5B21" w:rsidRPr="00E06154" w14:paraId="36F31B8C" w14:textId="77777777" w:rsidTr="00EE0200">
        <w:trPr>
          <w:jc w:val="center"/>
        </w:trPr>
        <w:tc>
          <w:tcPr>
            <w:tcW w:w="1269" w:type="dxa"/>
            <w:tcBorders>
              <w:top w:val="single" w:sz="4" w:space="0" w:color="auto"/>
              <w:left w:val="single" w:sz="4" w:space="0" w:color="auto"/>
              <w:bottom w:val="single" w:sz="4" w:space="0" w:color="auto"/>
              <w:right w:val="single" w:sz="4" w:space="0" w:color="auto"/>
            </w:tcBorders>
          </w:tcPr>
          <w:p w14:paraId="7D0DE14C" w14:textId="77777777" w:rsidR="00AD5B21" w:rsidRPr="00E06154" w:rsidRDefault="00AD5B21" w:rsidP="00EE0200">
            <w:r w:rsidRPr="00E06154">
              <w:t>Total</w:t>
            </w:r>
          </w:p>
        </w:tc>
        <w:tc>
          <w:tcPr>
            <w:tcW w:w="1279" w:type="dxa"/>
            <w:tcBorders>
              <w:top w:val="single" w:sz="4" w:space="0" w:color="auto"/>
              <w:left w:val="single" w:sz="4" w:space="0" w:color="auto"/>
              <w:bottom w:val="single" w:sz="4" w:space="0" w:color="auto"/>
              <w:right w:val="nil"/>
            </w:tcBorders>
          </w:tcPr>
          <w:p w14:paraId="18892D07" w14:textId="77777777" w:rsidR="00AD5B21" w:rsidRPr="00E06154" w:rsidRDefault="00AD5B21" w:rsidP="00EE0200">
            <w:r w:rsidRPr="00E06154">
              <w:t>21,434,038</w:t>
            </w:r>
          </w:p>
        </w:tc>
        <w:tc>
          <w:tcPr>
            <w:tcW w:w="789" w:type="dxa"/>
            <w:tcBorders>
              <w:top w:val="single" w:sz="4" w:space="0" w:color="auto"/>
              <w:left w:val="nil"/>
              <w:bottom w:val="single" w:sz="4" w:space="0" w:color="auto"/>
              <w:right w:val="single" w:sz="4" w:space="0" w:color="auto"/>
            </w:tcBorders>
          </w:tcPr>
          <w:p w14:paraId="6191284D" w14:textId="77777777" w:rsidR="00AD5B21" w:rsidRPr="00E06154" w:rsidRDefault="00AD5B21" w:rsidP="00EE0200">
            <w:r w:rsidRPr="00E06154">
              <w:t>99.1%</w:t>
            </w:r>
          </w:p>
        </w:tc>
        <w:tc>
          <w:tcPr>
            <w:tcW w:w="1763" w:type="dxa"/>
            <w:tcBorders>
              <w:top w:val="single" w:sz="4" w:space="0" w:color="auto"/>
              <w:left w:val="single" w:sz="4" w:space="0" w:color="auto"/>
              <w:bottom w:val="single" w:sz="4" w:space="0" w:color="auto"/>
              <w:right w:val="nil"/>
            </w:tcBorders>
          </w:tcPr>
          <w:p w14:paraId="18C40C1C" w14:textId="77777777" w:rsidR="00AD5B21" w:rsidRPr="00E06154" w:rsidRDefault="00AD5B21" w:rsidP="00EE0200">
            <w:r w:rsidRPr="00E06154">
              <w:t>23,385,738</w:t>
            </w:r>
          </w:p>
        </w:tc>
        <w:tc>
          <w:tcPr>
            <w:tcW w:w="784" w:type="dxa"/>
            <w:tcBorders>
              <w:top w:val="single" w:sz="4" w:space="0" w:color="auto"/>
              <w:left w:val="nil"/>
              <w:bottom w:val="single" w:sz="4" w:space="0" w:color="auto"/>
              <w:right w:val="single" w:sz="4" w:space="0" w:color="auto"/>
            </w:tcBorders>
          </w:tcPr>
          <w:p w14:paraId="3411447F" w14:textId="77777777" w:rsidR="00AD5B21" w:rsidRPr="00E06154" w:rsidRDefault="00AD5B21" w:rsidP="00EE0200">
            <w:r w:rsidRPr="00E06154">
              <w:t>99.0%</w:t>
            </w:r>
          </w:p>
        </w:tc>
        <w:tc>
          <w:tcPr>
            <w:tcW w:w="1802" w:type="dxa"/>
            <w:tcBorders>
              <w:top w:val="single" w:sz="4" w:space="0" w:color="auto"/>
              <w:left w:val="single" w:sz="4" w:space="0" w:color="auto"/>
              <w:bottom w:val="single" w:sz="4" w:space="0" w:color="auto"/>
              <w:right w:val="nil"/>
            </w:tcBorders>
          </w:tcPr>
          <w:p w14:paraId="157D8A11" w14:textId="77777777" w:rsidR="00AD5B21" w:rsidRPr="00E06154" w:rsidRDefault="00AD5B21" w:rsidP="00EE0200">
            <w:r w:rsidRPr="00E06154">
              <w:t>44,819,777</w:t>
            </w:r>
          </w:p>
        </w:tc>
        <w:tc>
          <w:tcPr>
            <w:tcW w:w="822" w:type="dxa"/>
            <w:tcBorders>
              <w:top w:val="single" w:sz="4" w:space="0" w:color="auto"/>
              <w:left w:val="nil"/>
              <w:bottom w:val="single" w:sz="4" w:space="0" w:color="auto"/>
              <w:right w:val="single" w:sz="4" w:space="0" w:color="auto"/>
            </w:tcBorders>
          </w:tcPr>
          <w:p w14:paraId="0C265E0F" w14:textId="77777777" w:rsidR="00AD5B21" w:rsidRPr="00E06154" w:rsidRDefault="00AD5B21" w:rsidP="00EE0200">
            <w:r w:rsidRPr="00E06154">
              <w:t>99.1%</w:t>
            </w:r>
          </w:p>
        </w:tc>
      </w:tr>
    </w:tbl>
    <w:p w14:paraId="2774A93F" w14:textId="77777777" w:rsidR="00AD5B21" w:rsidRPr="001D5C63" w:rsidRDefault="00AD5B21" w:rsidP="00AD5B21">
      <w:pPr>
        <w:jc w:val="center"/>
        <w:rPr>
          <w:rFonts w:ascii="Times New Roman" w:hAnsi="Times New Roman" w:cs="Times New Roman"/>
          <w:i/>
          <w:sz w:val="24"/>
          <w:lang w:val="en-ZA"/>
        </w:rPr>
      </w:pPr>
      <w:r w:rsidRPr="001D5C63">
        <w:rPr>
          <w:rFonts w:ascii="Times New Roman" w:hAnsi="Times New Roman" w:cs="Times New Roman"/>
          <w:i/>
          <w:sz w:val="24"/>
          <w:lang w:val="en-ZA"/>
        </w:rPr>
        <w:t>Age distribution and ratio in five-year intervals by gender: South Africa 2001</w:t>
      </w:r>
    </w:p>
    <w:p w14:paraId="418D9221" w14:textId="77777777" w:rsidR="00AD5B21" w:rsidRDefault="00AD5B21" w:rsidP="00AD5B21">
      <w:pPr>
        <w:rPr>
          <w:lang w:val="en-ZA"/>
        </w:rPr>
      </w:pPr>
      <w:r>
        <w:rPr>
          <w:lang w:val="en-ZA"/>
        </w:rPr>
        <w:br w:type="page"/>
      </w:r>
    </w:p>
    <w:p w14:paraId="6F2BD753" w14:textId="77777777" w:rsidR="00AD5B21" w:rsidRPr="001D5C63" w:rsidRDefault="00AD5B21" w:rsidP="00AD5B21">
      <w:pPr>
        <w:pStyle w:val="Heading2"/>
      </w:pPr>
      <w:bookmarkStart w:id="205" w:name="_Toc182749521"/>
      <w:bookmarkStart w:id="206" w:name="_Toc415429257"/>
      <w:r w:rsidRPr="001D5C63">
        <w:lastRenderedPageBreak/>
        <w:t>Graphing data</w:t>
      </w:r>
      <w:bookmarkEnd w:id="205"/>
      <w:bookmarkEnd w:id="206"/>
    </w:p>
    <w:p w14:paraId="7FF07519" w14:textId="77777777" w:rsidR="00AD5B21" w:rsidRDefault="00AD5B21" w:rsidP="00AD5B21">
      <w:pPr>
        <w:rPr>
          <w:lang w:val="en-ZA"/>
        </w:rPr>
      </w:pPr>
      <w:r>
        <w:rPr>
          <w:lang w:val="en-ZA"/>
        </w:rPr>
        <w:t>Graphs, like tables, should be clearly labelled to show the variables that are being presented and the units being used. There are three things to remember when putting data in a graph:</w:t>
      </w:r>
    </w:p>
    <w:p w14:paraId="46C93A4A" w14:textId="77777777" w:rsidR="00AD5B21" w:rsidRDefault="00AD5B21" w:rsidP="00AD5B21">
      <w:pPr>
        <w:pStyle w:val="ListBullet2"/>
        <w:rPr>
          <w:lang w:val="en-ZA"/>
        </w:rPr>
      </w:pPr>
      <w:r>
        <w:rPr>
          <w:lang w:val="en-ZA"/>
        </w:rPr>
        <w:t>Make your data stand out</w:t>
      </w:r>
    </w:p>
    <w:p w14:paraId="30CE0C9D" w14:textId="77777777" w:rsidR="00AD5B21" w:rsidRDefault="00AD5B21" w:rsidP="00AD5B21">
      <w:pPr>
        <w:pStyle w:val="ListBullet2"/>
        <w:rPr>
          <w:lang w:val="en-ZA"/>
        </w:rPr>
      </w:pPr>
      <w:r>
        <w:rPr>
          <w:lang w:val="en-ZA"/>
        </w:rPr>
        <w:t>Avoid clutter on the graph</w:t>
      </w:r>
    </w:p>
    <w:p w14:paraId="6BC6B3CE" w14:textId="77777777" w:rsidR="00AD5B21" w:rsidRDefault="00AD5B21" w:rsidP="00AD5B21">
      <w:pPr>
        <w:pStyle w:val="ListBullet2"/>
        <w:rPr>
          <w:lang w:val="en-ZA"/>
        </w:rPr>
      </w:pPr>
      <w:r>
        <w:rPr>
          <w:lang w:val="en-ZA"/>
        </w:rPr>
        <w:t>Use visual perception to get the facts to others.</w:t>
      </w:r>
    </w:p>
    <w:p w14:paraId="40ECDEB2" w14:textId="77777777" w:rsidR="00AD5B21" w:rsidRDefault="00AD5B21" w:rsidP="00AD5B21">
      <w:pPr>
        <w:rPr>
          <w:lang w:val="en-ZA"/>
        </w:rPr>
      </w:pPr>
      <w:r>
        <w:rPr>
          <w:lang w:val="en-ZA"/>
        </w:rPr>
        <w:t>An excellent example of a graph is shown in one the next page. This graph is the one Stats SA distributed with the age information in the previous example.</w:t>
      </w:r>
    </w:p>
    <w:p w14:paraId="5A282C0D" w14:textId="77777777" w:rsidR="00AD5B21" w:rsidRDefault="00AD5B21" w:rsidP="00AD5B21">
      <w:pPr>
        <w:rPr>
          <w:lang w:val="en-ZA"/>
        </w:rPr>
      </w:pPr>
      <w:r>
        <w:rPr>
          <w:lang w:val="en-ZA"/>
        </w:rPr>
        <w:t>The impact of this graph along with its clarity of presentation is striking. This type of graph is called a pyramid or butterfly graph because of its shape and it belongs in the category of bar charts.</w:t>
      </w:r>
    </w:p>
    <w:p w14:paraId="522EE34F" w14:textId="77777777" w:rsidR="00AD5B21" w:rsidRDefault="00AD5B21" w:rsidP="00AD5B21">
      <w:pPr>
        <w:rPr>
          <w:lang w:val="en-ZA"/>
        </w:rPr>
      </w:pPr>
      <w:r>
        <w:rPr>
          <w:lang w:val="en-ZA"/>
        </w:rPr>
        <w:t>The vertical axis displays the age categories and the horizontal axis displays the percentage of each age group according to male and female. The data for the male groups is in green and is shown on the left while that for the female groups is shown on the right. This type of graph allows you to compare two groups of items at the same time.</w:t>
      </w:r>
    </w:p>
    <w:p w14:paraId="6BD33FD0" w14:textId="77777777" w:rsidR="00AD5B21" w:rsidRDefault="00AD5B21" w:rsidP="00AD5B21">
      <w:pPr>
        <w:rPr>
          <w:lang w:val="en-ZA"/>
        </w:rPr>
      </w:pPr>
      <w:r>
        <w:rPr>
          <w:lang w:val="en-ZA"/>
        </w:rPr>
        <w:t>I’m giving a bit of interpretation of this graph so that you can get the feel of looking at a picture and still see data. The very top of the graph shows that there are very few of us in the 85+ year group. This makes sense because as the population ages its population declines. In other words, the further the green or yellow lines are from the centre the more people there are in that age group. Conversely, the closer the green or yellow lines are to the centre the fewer people there are in that age group.</w:t>
      </w:r>
    </w:p>
    <w:p w14:paraId="224400E8" w14:textId="77777777" w:rsidR="00AD5B21" w:rsidRDefault="00AD5B21" w:rsidP="00AD5B21">
      <w:pPr>
        <w:rPr>
          <w:lang w:val="en-ZA"/>
        </w:rPr>
      </w:pPr>
      <w:r>
        <w:rPr>
          <w:lang w:val="en-ZA"/>
        </w:rPr>
        <w:t>In addition, the female population slightly outnumbers the male population in every category with the exception of the bottom two where they are approximately equal. This makes sense from two viewpoints. Firstly, the female population is slightly greater than the male population (52% to 48%, respectively). Secondly, females tend to live about five years longer than males. This may also be seen in the top end of the graph (above the 35-39 year group) where the male to female ration starts declining. At the 70-74 year groups and up the number of females is approximately double the number of males.</w:t>
      </w:r>
    </w:p>
    <w:p w14:paraId="25E37EF4" w14:textId="77777777" w:rsidR="00AD5B21" w:rsidRDefault="00AD5B21" w:rsidP="00AD5B21">
      <w:pPr>
        <w:pStyle w:val="Headingbody20"/>
      </w:pPr>
      <w:r>
        <w:t>.</w:t>
      </w:r>
    </w:p>
    <w:p w14:paraId="238A12BC" w14:textId="77777777" w:rsidR="00AD5B21" w:rsidRPr="005B7656" w:rsidRDefault="00AD5B21" w:rsidP="00AD5B21">
      <w:pPr>
        <w:jc w:val="center"/>
        <w:rPr>
          <w:rStyle w:val="Strong"/>
        </w:rPr>
      </w:pPr>
      <w:r>
        <w:rPr>
          <w:lang w:val="en-ZA"/>
        </w:rPr>
        <w:br w:type="page"/>
      </w:r>
      <w:r w:rsidRPr="005B7656">
        <w:rPr>
          <w:rStyle w:val="Strong"/>
        </w:rPr>
        <w:lastRenderedPageBreak/>
        <w:t>Age distribution of males and females in the total population, Census 2001</w:t>
      </w:r>
    </w:p>
    <w:p w14:paraId="02FD83B4" w14:textId="77777777" w:rsidR="00AD5B21" w:rsidRDefault="00AD5B21" w:rsidP="00AD5B21">
      <w:pPr>
        <w:pStyle w:val="Headingbody20"/>
      </w:pPr>
    </w:p>
    <w:p w14:paraId="52B235DB" w14:textId="77777777" w:rsidR="00AD5B21" w:rsidRDefault="00AD5B21" w:rsidP="00AD5B21">
      <w:pPr>
        <w:pStyle w:val="Headingbody20"/>
      </w:pPr>
      <w:r>
        <w:rPr>
          <w:noProof/>
          <w:lang w:val="en-US"/>
        </w:rPr>
        <w:drawing>
          <wp:anchor distT="0" distB="0" distL="114300" distR="114300" simplePos="0" relativeHeight="251687936" behindDoc="0" locked="0" layoutInCell="1" allowOverlap="1" wp14:anchorId="66DFBE85" wp14:editId="309CEAA1">
            <wp:simplePos x="0" y="0"/>
            <wp:positionH relativeFrom="column">
              <wp:posOffset>-1059815</wp:posOffset>
            </wp:positionH>
            <wp:positionV relativeFrom="paragraph">
              <wp:posOffset>1624965</wp:posOffset>
            </wp:positionV>
            <wp:extent cx="8001635" cy="4739640"/>
            <wp:effectExtent l="0" t="7302" r="0" b="0"/>
            <wp:wrapNone/>
            <wp:docPr id="4460" name="Picture 4460" descr="RSAPrimaryAg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0" descr="RSAPrimaryAgeGraph"/>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rot="5400000">
                      <a:off x="0" y="0"/>
                      <a:ext cx="8001635" cy="4739640"/>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19C8E582" w14:textId="77777777" w:rsidR="00AD5B21" w:rsidRPr="006F29C6" w:rsidRDefault="00AD5B21" w:rsidP="00AD5B21">
      <w:pPr>
        <w:pStyle w:val="Heading3"/>
      </w:pPr>
      <w:bookmarkStart w:id="207" w:name="_Toc415429258"/>
      <w:r w:rsidRPr="006F29C6">
        <w:lastRenderedPageBreak/>
        <w:t>Bar graphs</w:t>
      </w:r>
      <w:bookmarkEnd w:id="207"/>
      <w:r w:rsidRPr="006F29C6">
        <w:t xml:space="preserve"> </w:t>
      </w:r>
    </w:p>
    <w:p w14:paraId="4B1979A1" w14:textId="77777777" w:rsidR="00AD5B21" w:rsidRDefault="00AD5B21" w:rsidP="00AD5B21">
      <w:pPr>
        <w:pStyle w:val="Headingbody20"/>
        <w:rPr>
          <w:rFonts w:cs="Arial"/>
        </w:rPr>
      </w:pPr>
      <w:r>
        <w:t>Bar graphs compare measurements at intervals, the bars run horizontally.  Column charts compare measurements at intervals and provide a view of data at a specific time.  The bars run vertically</w:t>
      </w:r>
    </w:p>
    <w:p w14:paraId="2B5BE151" w14:textId="77777777" w:rsidR="00AD5B21" w:rsidRDefault="00AD5B21" w:rsidP="00AD5B21">
      <w:pPr>
        <w:pStyle w:val="Headingbody20"/>
      </w:pPr>
      <w:r>
        <w:t>The example below shows a column chart indicating how many ice creams were sold from January to May.</w:t>
      </w:r>
    </w:p>
    <w:p w14:paraId="7EDFB35E" w14:textId="77777777" w:rsidR="00AD5B21" w:rsidRDefault="00AD5B21" w:rsidP="00AD5B21">
      <w:pPr>
        <w:pStyle w:val="Headingbody20"/>
      </w:pPr>
      <w:r>
        <w:t>If you use a bar chart, the bars will run horizontally and not vertically as with a column chart.</w:t>
      </w:r>
    </w:p>
    <w:p w14:paraId="66F12045" w14:textId="77777777" w:rsidR="00AD5B21" w:rsidRDefault="00AD5B21" w:rsidP="00AD5B21">
      <w:pPr>
        <w:pStyle w:val="Headingbody20"/>
        <w:jc w:val="center"/>
        <w:rPr>
          <w:b/>
        </w:rPr>
      </w:pPr>
      <w:r>
        <w:rPr>
          <w:b/>
        </w:rPr>
        <w:t>Number Of Ice Creams Sold</w:t>
      </w:r>
    </w:p>
    <w:p w14:paraId="4B6FF279" w14:textId="77777777" w:rsidR="00AD5B21" w:rsidRDefault="00AD5B21" w:rsidP="00AD5B21">
      <w:pPr>
        <w:pStyle w:val="Headingbody20"/>
        <w:rPr>
          <w:color w:val="000000"/>
        </w:rPr>
      </w:pPr>
      <w:r>
        <w:rPr>
          <w:noProof/>
          <w:lang w:val="en-US"/>
        </w:rPr>
        <w:drawing>
          <wp:anchor distT="0" distB="0" distL="114300" distR="114300" simplePos="0" relativeHeight="251680768" behindDoc="0" locked="0" layoutInCell="1" allowOverlap="1" wp14:anchorId="0EE1F510" wp14:editId="0D8320BC">
            <wp:simplePos x="0" y="0"/>
            <wp:positionH relativeFrom="column">
              <wp:posOffset>0</wp:posOffset>
            </wp:positionH>
            <wp:positionV relativeFrom="paragraph">
              <wp:posOffset>8890</wp:posOffset>
            </wp:positionV>
            <wp:extent cx="5238750" cy="2419985"/>
            <wp:effectExtent l="0" t="0" r="0" b="0"/>
            <wp:wrapSquare wrapText="bothSides"/>
            <wp:docPr id="4431" name="Picture 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38750" cy="2419985"/>
                    </a:xfrm>
                    <a:prstGeom prst="rect">
                      <a:avLst/>
                    </a:prstGeom>
                    <a:noFill/>
                  </pic:spPr>
                </pic:pic>
              </a:graphicData>
            </a:graphic>
            <wp14:sizeRelH relativeFrom="page">
              <wp14:pctWidth>0</wp14:pctWidth>
            </wp14:sizeRelH>
            <wp14:sizeRelV relativeFrom="page">
              <wp14:pctHeight>0</wp14:pctHeight>
            </wp14:sizeRelV>
          </wp:anchor>
        </w:drawing>
      </w:r>
    </w:p>
    <w:p w14:paraId="20B5EC04" w14:textId="77777777" w:rsidR="00AD5B21" w:rsidRDefault="00AD5B21" w:rsidP="00AD5B21">
      <w:pPr>
        <w:pStyle w:val="Headingbody20"/>
      </w:pPr>
    </w:p>
    <w:p w14:paraId="7E2C2A0B" w14:textId="77777777" w:rsidR="00AD5B21" w:rsidRDefault="00AD5B21" w:rsidP="00AD5B21">
      <w:pPr>
        <w:pStyle w:val="Headingbody20"/>
      </w:pPr>
    </w:p>
    <w:p w14:paraId="7F55EAF8" w14:textId="77777777" w:rsidR="00AD5B21" w:rsidRDefault="00AD5B21" w:rsidP="00AD5B21">
      <w:pPr>
        <w:pStyle w:val="Headingbody20"/>
      </w:pPr>
    </w:p>
    <w:p w14:paraId="1E24196B" w14:textId="77777777" w:rsidR="00AD5B21" w:rsidRDefault="00AD5B21" w:rsidP="00AD5B21">
      <w:pPr>
        <w:pStyle w:val="Headingbody20"/>
      </w:pPr>
    </w:p>
    <w:p w14:paraId="69EFD1F2" w14:textId="77777777" w:rsidR="00AD5B21" w:rsidRDefault="00AD5B21" w:rsidP="00AD5B21">
      <w:pPr>
        <w:pStyle w:val="Headingbody20"/>
      </w:pPr>
    </w:p>
    <w:p w14:paraId="305613F8" w14:textId="77777777" w:rsidR="00AD5B21" w:rsidRDefault="00AD5B21" w:rsidP="00AD5B21">
      <w:pPr>
        <w:pStyle w:val="Headingbody20"/>
      </w:pPr>
    </w:p>
    <w:p w14:paraId="7148EFE0" w14:textId="77777777" w:rsidR="00AD5B21" w:rsidRDefault="00AD5B21" w:rsidP="00AD5B21">
      <w:pPr>
        <w:pStyle w:val="Headingbody20"/>
      </w:pPr>
    </w:p>
    <w:p w14:paraId="16275BF7" w14:textId="77777777" w:rsidR="00AD5B21" w:rsidRDefault="00AD5B21" w:rsidP="00AD5B21">
      <w:pPr>
        <w:pStyle w:val="Headingbody20"/>
      </w:pPr>
    </w:p>
    <w:p w14:paraId="7EFFC24E" w14:textId="77777777" w:rsidR="00AD5B21" w:rsidRDefault="00AD5B21" w:rsidP="00AD5B21">
      <w:pPr>
        <w:pStyle w:val="Headingbody20"/>
      </w:pPr>
    </w:p>
    <w:p w14:paraId="34CE37A7" w14:textId="77777777" w:rsidR="00AD5B21" w:rsidRDefault="00AD5B21" w:rsidP="00AD5B21">
      <w:pPr>
        <w:pStyle w:val="Headingbody20"/>
      </w:pPr>
      <w:r>
        <w:t xml:space="preserve">In a bar chart, the heights of the bars are important.  </w:t>
      </w:r>
    </w:p>
    <w:p w14:paraId="6639CB52" w14:textId="77777777" w:rsidR="00AD5B21" w:rsidRDefault="00AD5B21" w:rsidP="00AD5B21">
      <w:pPr>
        <w:pStyle w:val="Headingbody20"/>
      </w:pPr>
      <w:r>
        <w:t>When you draw a bar graph, state clearly what you are representing on the two axes.  This means that you have to label the axes.  Also insert it on the graph above.</w:t>
      </w:r>
    </w:p>
    <w:p w14:paraId="5239F7D5" w14:textId="77777777" w:rsidR="00AD5B21" w:rsidRDefault="00AD5B21" w:rsidP="00AD5B21">
      <w:pPr>
        <w:pStyle w:val="ListBullet2"/>
        <w:spacing w:before="0"/>
        <w:rPr>
          <w:lang w:val="en-ZA"/>
        </w:rPr>
      </w:pPr>
      <w:r>
        <w:rPr>
          <w:lang w:val="en-ZA"/>
        </w:rPr>
        <w:t>Draw the axes at right angles to each other</w:t>
      </w:r>
    </w:p>
    <w:p w14:paraId="14E58790" w14:textId="77777777" w:rsidR="00AD5B21" w:rsidRDefault="00AD5B21" w:rsidP="00AD5B21">
      <w:pPr>
        <w:pStyle w:val="ListBullet2"/>
        <w:rPr>
          <w:lang w:val="en-ZA"/>
        </w:rPr>
      </w:pPr>
      <w:r>
        <w:rPr>
          <w:lang w:val="en-ZA"/>
        </w:rPr>
        <w:t>Choose a scale for the vertical axis and write in the units.</w:t>
      </w:r>
    </w:p>
    <w:p w14:paraId="448E6957" w14:textId="77777777" w:rsidR="00AD5B21" w:rsidRDefault="00AD5B21" w:rsidP="00AD5B21">
      <w:pPr>
        <w:pStyle w:val="ListBullet2"/>
        <w:rPr>
          <w:lang w:val="en-ZA"/>
        </w:rPr>
      </w:pPr>
      <w:r>
        <w:rPr>
          <w:lang w:val="en-ZA"/>
        </w:rPr>
        <w:t>Use a ruler to help you read off the height of a bar.</w:t>
      </w:r>
    </w:p>
    <w:p w14:paraId="266C1A21" w14:textId="77777777" w:rsidR="00AD5B21" w:rsidRPr="006F29C6" w:rsidRDefault="00AD5B21" w:rsidP="00AD5B21">
      <w:pPr>
        <w:pStyle w:val="MyFormAssmtHdg"/>
      </w:pPr>
      <w:bookmarkStart w:id="208" w:name="_Toc154303261"/>
      <w:bookmarkStart w:id="209" w:name="_Toc139719063"/>
      <w:bookmarkStart w:id="210" w:name="_Toc415429259"/>
      <w:r w:rsidRPr="006F29C6">
        <w:t>Formative assessment</w:t>
      </w:r>
      <w:bookmarkEnd w:id="208"/>
      <w:bookmarkEnd w:id="209"/>
      <w:bookmarkEnd w:id="210"/>
    </w:p>
    <w:p w14:paraId="1C333091" w14:textId="77777777" w:rsidR="00AD5B21" w:rsidRPr="00E06154" w:rsidRDefault="00AD5B21" w:rsidP="00AD5B21">
      <w:r w:rsidRPr="00E06154">
        <w:t>Study the chart on the next page and answer the questions below:</w:t>
      </w:r>
    </w:p>
    <w:p w14:paraId="72DAF693" w14:textId="77777777" w:rsidR="00AD5B21" w:rsidRDefault="00AD5B21" w:rsidP="00AD5B21">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7"/>
        <w:gridCol w:w="3253"/>
      </w:tblGrid>
      <w:tr w:rsidR="00AD5B21" w:rsidRPr="00D47E25" w14:paraId="33552C77" w14:textId="77777777" w:rsidTr="00EE0200">
        <w:tc>
          <w:tcPr>
            <w:tcW w:w="6768" w:type="dxa"/>
          </w:tcPr>
          <w:p w14:paraId="553265AE" w14:textId="77777777" w:rsidR="00AD5B21" w:rsidRPr="00D47E25" w:rsidRDefault="00AD5B21" w:rsidP="00EE0200">
            <w:r w:rsidRPr="00D47E25">
              <w:t>How many ice creams were sold during January?</w:t>
            </w:r>
          </w:p>
        </w:tc>
        <w:tc>
          <w:tcPr>
            <w:tcW w:w="3420" w:type="dxa"/>
          </w:tcPr>
          <w:p w14:paraId="09739CDB" w14:textId="77777777" w:rsidR="00AD5B21" w:rsidRPr="00D47E25" w:rsidRDefault="00AD5B21" w:rsidP="00EE0200">
            <w:pPr>
              <w:pStyle w:val="Notes"/>
            </w:pPr>
            <w:r w:rsidRPr="00D47E25">
              <w:t>92</w:t>
            </w:r>
          </w:p>
        </w:tc>
      </w:tr>
      <w:tr w:rsidR="00AD5B21" w:rsidRPr="00D47E25" w14:paraId="72621C68" w14:textId="77777777" w:rsidTr="00EE0200">
        <w:tc>
          <w:tcPr>
            <w:tcW w:w="6768" w:type="dxa"/>
          </w:tcPr>
          <w:p w14:paraId="65979FD4" w14:textId="77777777" w:rsidR="00AD5B21" w:rsidRPr="00D47E25" w:rsidRDefault="00AD5B21" w:rsidP="00EE0200">
            <w:r w:rsidRPr="00D47E25">
              <w:t>During which month were the most ice creams sold?</w:t>
            </w:r>
          </w:p>
        </w:tc>
        <w:tc>
          <w:tcPr>
            <w:tcW w:w="3420" w:type="dxa"/>
          </w:tcPr>
          <w:p w14:paraId="04DB769D" w14:textId="77777777" w:rsidR="00AD5B21" w:rsidRPr="00D47E25" w:rsidRDefault="00AD5B21" w:rsidP="00EE0200">
            <w:pPr>
              <w:pStyle w:val="Notes"/>
            </w:pPr>
            <w:r w:rsidRPr="00D47E25">
              <w:t>January and February</w:t>
            </w:r>
          </w:p>
        </w:tc>
      </w:tr>
      <w:tr w:rsidR="00AD5B21" w:rsidRPr="00D47E25" w14:paraId="38BD1872" w14:textId="77777777" w:rsidTr="00EE0200">
        <w:tc>
          <w:tcPr>
            <w:tcW w:w="6768" w:type="dxa"/>
          </w:tcPr>
          <w:p w14:paraId="38E8A48A" w14:textId="77777777" w:rsidR="00AD5B21" w:rsidRPr="00D47E25" w:rsidRDefault="00AD5B21" w:rsidP="00EE0200">
            <w:r w:rsidRPr="00D47E25">
              <w:t>In which month were 70 ice creams sold?</w:t>
            </w:r>
          </w:p>
        </w:tc>
        <w:tc>
          <w:tcPr>
            <w:tcW w:w="3420" w:type="dxa"/>
          </w:tcPr>
          <w:p w14:paraId="4FFD0531" w14:textId="77777777" w:rsidR="00AD5B21" w:rsidRPr="00D47E25" w:rsidRDefault="00AD5B21" w:rsidP="00EE0200">
            <w:pPr>
              <w:pStyle w:val="Notes"/>
            </w:pPr>
            <w:r w:rsidRPr="00D47E25">
              <w:t>March</w:t>
            </w:r>
          </w:p>
        </w:tc>
      </w:tr>
      <w:tr w:rsidR="00AD5B21" w:rsidRPr="00D47E25" w14:paraId="38D993CF" w14:textId="77777777" w:rsidTr="00EE0200">
        <w:tc>
          <w:tcPr>
            <w:tcW w:w="6768" w:type="dxa"/>
          </w:tcPr>
          <w:p w14:paraId="495F999E" w14:textId="77777777" w:rsidR="00AD5B21" w:rsidRPr="00D47E25" w:rsidRDefault="00AD5B21" w:rsidP="00EE0200">
            <w:r w:rsidRPr="00D47E25">
              <w:t>What was the total number of ice creams sold for the period?</w:t>
            </w:r>
          </w:p>
        </w:tc>
        <w:tc>
          <w:tcPr>
            <w:tcW w:w="3420" w:type="dxa"/>
          </w:tcPr>
          <w:p w14:paraId="739511D2" w14:textId="77777777" w:rsidR="00AD5B21" w:rsidRPr="00D47E25" w:rsidRDefault="00AD5B21" w:rsidP="00EE0200">
            <w:pPr>
              <w:pStyle w:val="Notes"/>
            </w:pPr>
            <w:r w:rsidRPr="00D47E25">
              <w:t>350</w:t>
            </w:r>
          </w:p>
        </w:tc>
      </w:tr>
      <w:tr w:rsidR="00AD5B21" w:rsidRPr="00D47E25" w14:paraId="2E7E611A" w14:textId="77777777" w:rsidTr="00EE0200">
        <w:tc>
          <w:tcPr>
            <w:tcW w:w="6768" w:type="dxa"/>
          </w:tcPr>
          <w:p w14:paraId="0E08430B" w14:textId="77777777" w:rsidR="00AD5B21" w:rsidRPr="00D47E25" w:rsidRDefault="00AD5B21" w:rsidP="00EE0200">
            <w:r w:rsidRPr="00D47E25">
              <w:t>What is the range of the data set?</w:t>
            </w:r>
          </w:p>
        </w:tc>
        <w:tc>
          <w:tcPr>
            <w:tcW w:w="3420" w:type="dxa"/>
          </w:tcPr>
          <w:p w14:paraId="6E00C47A" w14:textId="77777777" w:rsidR="00AD5B21" w:rsidRPr="00D47E25" w:rsidRDefault="00AD5B21" w:rsidP="00EE0200">
            <w:pPr>
              <w:pStyle w:val="Notes"/>
            </w:pPr>
            <w:r w:rsidRPr="00D47E25">
              <w:t>90-30=60</w:t>
            </w:r>
          </w:p>
        </w:tc>
      </w:tr>
    </w:tbl>
    <w:p w14:paraId="415FE1C3" w14:textId="77777777" w:rsidR="00AD5B21" w:rsidRDefault="00AD5B21" w:rsidP="00AD5B21">
      <w:pPr>
        <w:pStyle w:val="Headingbody20"/>
        <w:rPr>
          <w:noProof/>
        </w:rPr>
      </w:pPr>
    </w:p>
    <w:p w14:paraId="1664BBFA" w14:textId="77777777" w:rsidR="00AD5B21" w:rsidRDefault="00AD5B21" w:rsidP="00AD5B21">
      <w:pPr>
        <w:pStyle w:val="Headingbody20"/>
        <w:rPr>
          <w:noProof/>
        </w:rPr>
      </w:pPr>
      <w:r>
        <w:rPr>
          <w:noProof/>
        </w:rPr>
        <w:br w:type="page"/>
      </w:r>
      <w:r>
        <w:rPr>
          <w:noProof/>
          <w:lang w:val="en-US"/>
        </w:rPr>
        <w:lastRenderedPageBreak/>
        <w:drawing>
          <wp:inline distT="0" distB="0" distL="0" distR="0" wp14:anchorId="7A8B8F6E" wp14:editId="570A6592">
            <wp:extent cx="8553450" cy="58293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rot="-5400000">
                      <a:off x="0" y="0"/>
                      <a:ext cx="8553450" cy="5829300"/>
                    </a:xfrm>
                    <a:prstGeom prst="rect">
                      <a:avLst/>
                    </a:prstGeom>
                    <a:noFill/>
                    <a:ln>
                      <a:noFill/>
                    </a:ln>
                  </pic:spPr>
                </pic:pic>
              </a:graphicData>
            </a:graphic>
          </wp:inline>
        </w:drawing>
      </w:r>
    </w:p>
    <w:p w14:paraId="318C19E6" w14:textId="77777777" w:rsidR="00AD5B21" w:rsidRDefault="00AD5B21" w:rsidP="00AD5B21">
      <w:pPr>
        <w:pStyle w:val="Headingbody20"/>
        <w:rPr>
          <w:noProof/>
        </w:rPr>
      </w:pPr>
      <w:r>
        <w:rPr>
          <w:noProof/>
        </w:rPr>
        <w:br w:type="page"/>
      </w:r>
    </w:p>
    <w:p w14:paraId="66CA493F" w14:textId="77777777" w:rsidR="00AD5B21" w:rsidRDefault="00AD5B21" w:rsidP="00AD5B21">
      <w:pPr>
        <w:rPr>
          <w:lang w:val="en-ZA"/>
        </w:rPr>
      </w:pPr>
      <w:r>
        <w:rPr>
          <w:lang w:val="en-ZA"/>
        </w:rPr>
        <w:lastRenderedPageBreak/>
        <w:t>The bars of the chart may be vertical or horizontal. They may touch each other as shown in the figure or they may overlap each other or be separated from each other. But be careful when creating your own bar chart! Each bar must have the same width because our eyes and mind respond to the area of the bars. When the bars have the same width and a height that varies with the variable then the area (height times width) also varies and our eyes and brains receive the correct impression.</w:t>
      </w:r>
    </w:p>
    <w:p w14:paraId="7968D4AB" w14:textId="77777777" w:rsidR="00AD5B21" w:rsidRDefault="00AD5B21" w:rsidP="00AD5B21">
      <w:pPr>
        <w:pStyle w:val="Headingbody20"/>
        <w:rPr>
          <w:noProof/>
        </w:rPr>
      </w:pPr>
    </w:p>
    <w:p w14:paraId="45B39BB5" w14:textId="77777777" w:rsidR="00AD5B21" w:rsidRDefault="00AD5B21" w:rsidP="00AD5B21">
      <w:pPr>
        <w:pStyle w:val="Headingbody20"/>
        <w:rPr>
          <w:noProof/>
        </w:rPr>
      </w:pPr>
      <w:r>
        <w:rPr>
          <w:noProof/>
          <w:lang w:val="en-US"/>
        </w:rPr>
        <w:drawing>
          <wp:inline distT="0" distB="0" distL="0" distR="0" wp14:anchorId="44E7808F" wp14:editId="003BC4B8">
            <wp:extent cx="7391400" cy="4876800"/>
            <wp:effectExtent l="0" t="0" r="0" b="0"/>
            <wp:docPr id="105" name="Picture 105" descr="Circle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ircleFrequenc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7391400" cy="4876800"/>
                    </a:xfrm>
                    <a:prstGeom prst="rect">
                      <a:avLst/>
                    </a:prstGeom>
                    <a:noFill/>
                    <a:ln>
                      <a:noFill/>
                    </a:ln>
                  </pic:spPr>
                </pic:pic>
              </a:graphicData>
            </a:graphic>
          </wp:inline>
        </w:drawing>
      </w:r>
    </w:p>
    <w:p w14:paraId="166944B3" w14:textId="77777777" w:rsidR="00AD5B21" w:rsidRDefault="00AD5B21" w:rsidP="00AD5B21">
      <w:pPr>
        <w:pStyle w:val="Headingbody20"/>
        <w:rPr>
          <w:noProof/>
        </w:rPr>
      </w:pPr>
      <w:r>
        <w:rPr>
          <w:noProof/>
        </w:rPr>
        <w:br w:type="page"/>
      </w:r>
    </w:p>
    <w:p w14:paraId="5F7D479D" w14:textId="77777777" w:rsidR="00AD5B21" w:rsidRPr="006F29C6" w:rsidRDefault="00AD5B21" w:rsidP="00AD5B21">
      <w:pPr>
        <w:pStyle w:val="Heading3"/>
      </w:pPr>
      <w:bookmarkStart w:id="211" w:name="_Toc415429260"/>
      <w:r w:rsidRPr="006F29C6">
        <w:lastRenderedPageBreak/>
        <w:t>Line Graphs or Curves</w:t>
      </w:r>
      <w:bookmarkEnd w:id="211"/>
    </w:p>
    <w:p w14:paraId="643141E7" w14:textId="77777777" w:rsidR="00AD5B21" w:rsidRDefault="00AD5B21" w:rsidP="00AD5B21">
      <w:pPr>
        <w:pStyle w:val="Headingbody20"/>
        <w:rPr>
          <w:rFonts w:cs="Arial"/>
        </w:rPr>
      </w:pPr>
      <w:r>
        <w:t xml:space="preserve">Show the changes in data or trends over a given period of time. They are used to emphasize rather than compare.  </w:t>
      </w:r>
      <w:r>
        <w:rPr>
          <w:rFonts w:cs="Arial"/>
        </w:rPr>
        <w:t>We use a dot to show the height of each bar.   If we join the dots, we get a line graph.</w:t>
      </w:r>
    </w:p>
    <w:p w14:paraId="50BA1C06" w14:textId="77777777" w:rsidR="00AD5B21" w:rsidRDefault="00AD5B21" w:rsidP="00AD5B21">
      <w:pPr>
        <w:pStyle w:val="Headingbody20"/>
        <w:rPr>
          <w:rFonts w:cs="Arial"/>
        </w:rPr>
      </w:pPr>
    </w:p>
    <w:p w14:paraId="0ED1FB9B" w14:textId="77777777" w:rsidR="00AD5B21" w:rsidRDefault="00AD5B21" w:rsidP="00AD5B21">
      <w:pPr>
        <w:pStyle w:val="Headingbody20"/>
        <w:rPr>
          <w:rFonts w:cs="Arial"/>
        </w:rPr>
      </w:pPr>
      <w:r>
        <w:rPr>
          <w:rFonts w:cs="Arial"/>
          <w:noProof/>
          <w:lang w:val="en-US"/>
        </w:rPr>
        <mc:AlternateContent>
          <mc:Choice Requires="wpc">
            <w:drawing>
              <wp:inline distT="0" distB="0" distL="0" distR="0" wp14:anchorId="0FF6875C" wp14:editId="7FB396F5">
                <wp:extent cx="3886200" cy="3115310"/>
                <wp:effectExtent l="0" t="0" r="0" b="0"/>
                <wp:docPr id="4366" name="Canvas 43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4368"/>
                        <wps:cNvSpPr>
                          <a:spLocks noChangeArrowheads="1"/>
                        </wps:cNvSpPr>
                        <wps:spPr bwMode="auto">
                          <a:xfrm>
                            <a:off x="184150" y="342900"/>
                            <a:ext cx="3552825" cy="2393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4369"/>
                        <wps:cNvSpPr>
                          <a:spLocks noChangeArrowheads="1"/>
                        </wps:cNvSpPr>
                        <wps:spPr bwMode="auto">
                          <a:xfrm>
                            <a:off x="571500" y="476885"/>
                            <a:ext cx="1943100" cy="18021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4370"/>
                        <wps:cNvCnPr>
                          <a:cxnSpLocks noChangeShapeType="1"/>
                        </wps:cNvCnPr>
                        <wps:spPr bwMode="auto">
                          <a:xfrm>
                            <a:off x="571500" y="209804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4371"/>
                        <wps:cNvCnPr>
                          <a:cxnSpLocks noChangeShapeType="1"/>
                        </wps:cNvCnPr>
                        <wps:spPr bwMode="auto">
                          <a:xfrm>
                            <a:off x="571500" y="191643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4372"/>
                        <wps:cNvCnPr>
                          <a:cxnSpLocks noChangeShapeType="1"/>
                        </wps:cNvCnPr>
                        <wps:spPr bwMode="auto">
                          <a:xfrm>
                            <a:off x="533400" y="171450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4373"/>
                        <wps:cNvCnPr>
                          <a:cxnSpLocks noChangeShapeType="1"/>
                        </wps:cNvCnPr>
                        <wps:spPr bwMode="auto">
                          <a:xfrm>
                            <a:off x="571500" y="155448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4374"/>
                        <wps:cNvCnPr>
                          <a:cxnSpLocks noChangeShapeType="1"/>
                        </wps:cNvCnPr>
                        <wps:spPr bwMode="auto">
                          <a:xfrm>
                            <a:off x="571500" y="137287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4375"/>
                        <wps:cNvCnPr>
                          <a:cxnSpLocks noChangeShapeType="1"/>
                        </wps:cNvCnPr>
                        <wps:spPr bwMode="auto">
                          <a:xfrm>
                            <a:off x="571500" y="120142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4376"/>
                        <wps:cNvCnPr>
                          <a:cxnSpLocks noChangeShapeType="1"/>
                        </wps:cNvCnPr>
                        <wps:spPr bwMode="auto">
                          <a:xfrm>
                            <a:off x="571500" y="102044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4377"/>
                        <wps:cNvCnPr>
                          <a:cxnSpLocks noChangeShapeType="1"/>
                        </wps:cNvCnPr>
                        <wps:spPr bwMode="auto">
                          <a:xfrm>
                            <a:off x="571500" y="83883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4378"/>
                        <wps:cNvCnPr>
                          <a:cxnSpLocks noChangeShapeType="1"/>
                        </wps:cNvCnPr>
                        <wps:spPr bwMode="auto">
                          <a:xfrm>
                            <a:off x="571500" y="65786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4379"/>
                        <wps:cNvCnPr>
                          <a:cxnSpLocks noChangeShapeType="1"/>
                        </wps:cNvCnPr>
                        <wps:spPr bwMode="auto">
                          <a:xfrm>
                            <a:off x="571500" y="47688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380"/>
                        <wps:cNvSpPr>
                          <a:spLocks noChangeArrowheads="1"/>
                        </wps:cNvSpPr>
                        <wps:spPr bwMode="auto">
                          <a:xfrm>
                            <a:off x="571500" y="476885"/>
                            <a:ext cx="1943100" cy="18021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4381"/>
                        <wps:cNvCnPr>
                          <a:cxnSpLocks noChangeShapeType="1"/>
                        </wps:cNvCnPr>
                        <wps:spPr bwMode="auto">
                          <a:xfrm>
                            <a:off x="571500" y="476885"/>
                            <a:ext cx="635" cy="18021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4382"/>
                        <wps:cNvCnPr>
                          <a:cxnSpLocks noChangeShapeType="1"/>
                        </wps:cNvCnPr>
                        <wps:spPr bwMode="auto">
                          <a:xfrm>
                            <a:off x="533400" y="227901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4383"/>
                        <wps:cNvCnPr>
                          <a:cxnSpLocks noChangeShapeType="1"/>
                        </wps:cNvCnPr>
                        <wps:spPr bwMode="auto">
                          <a:xfrm>
                            <a:off x="533400" y="209804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4384"/>
                        <wps:cNvCnPr>
                          <a:cxnSpLocks noChangeShapeType="1"/>
                        </wps:cNvCnPr>
                        <wps:spPr bwMode="auto">
                          <a:xfrm>
                            <a:off x="533400" y="191643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4385"/>
                        <wps:cNvCnPr>
                          <a:cxnSpLocks noChangeShapeType="1"/>
                        </wps:cNvCnPr>
                        <wps:spPr bwMode="auto">
                          <a:xfrm>
                            <a:off x="533400" y="173545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4386"/>
                        <wps:cNvCnPr>
                          <a:cxnSpLocks noChangeShapeType="1"/>
                        </wps:cNvCnPr>
                        <wps:spPr bwMode="auto">
                          <a:xfrm>
                            <a:off x="533400" y="155448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4387"/>
                        <wps:cNvCnPr>
                          <a:cxnSpLocks noChangeShapeType="1"/>
                        </wps:cNvCnPr>
                        <wps:spPr bwMode="auto">
                          <a:xfrm>
                            <a:off x="533400" y="137287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4388"/>
                        <wps:cNvCnPr>
                          <a:cxnSpLocks noChangeShapeType="1"/>
                        </wps:cNvCnPr>
                        <wps:spPr bwMode="auto">
                          <a:xfrm>
                            <a:off x="533400" y="120142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4389"/>
                        <wps:cNvCnPr>
                          <a:cxnSpLocks noChangeShapeType="1"/>
                        </wps:cNvCnPr>
                        <wps:spPr bwMode="auto">
                          <a:xfrm>
                            <a:off x="533400" y="102044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4390"/>
                        <wps:cNvCnPr>
                          <a:cxnSpLocks noChangeShapeType="1"/>
                        </wps:cNvCnPr>
                        <wps:spPr bwMode="auto">
                          <a:xfrm>
                            <a:off x="533400" y="83883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4391"/>
                        <wps:cNvCnPr>
                          <a:cxnSpLocks noChangeShapeType="1"/>
                        </wps:cNvCnPr>
                        <wps:spPr bwMode="auto">
                          <a:xfrm>
                            <a:off x="533400" y="65786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4392"/>
                        <wps:cNvCnPr>
                          <a:cxnSpLocks noChangeShapeType="1"/>
                        </wps:cNvCnPr>
                        <wps:spPr bwMode="auto">
                          <a:xfrm>
                            <a:off x="533400" y="47688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4393"/>
                        <wps:cNvCnPr>
                          <a:cxnSpLocks noChangeShapeType="1"/>
                        </wps:cNvCnPr>
                        <wps:spPr bwMode="auto">
                          <a:xfrm>
                            <a:off x="571500" y="227901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4394"/>
                        <wps:cNvCnPr>
                          <a:cxnSpLocks noChangeShapeType="1"/>
                        </wps:cNvCnPr>
                        <wps:spPr bwMode="auto">
                          <a:xfrm flipV="1">
                            <a:off x="571500"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4395"/>
                        <wps:cNvCnPr>
                          <a:cxnSpLocks noChangeShapeType="1"/>
                        </wps:cNvCnPr>
                        <wps:spPr bwMode="auto">
                          <a:xfrm flipV="1">
                            <a:off x="962025"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4396"/>
                        <wps:cNvCnPr>
                          <a:cxnSpLocks noChangeShapeType="1"/>
                        </wps:cNvCnPr>
                        <wps:spPr bwMode="auto">
                          <a:xfrm flipV="1">
                            <a:off x="1352550"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4397"/>
                        <wps:cNvCnPr>
                          <a:cxnSpLocks noChangeShapeType="1"/>
                        </wps:cNvCnPr>
                        <wps:spPr bwMode="auto">
                          <a:xfrm flipV="1">
                            <a:off x="1733550"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4398"/>
                        <wps:cNvCnPr>
                          <a:cxnSpLocks noChangeShapeType="1"/>
                        </wps:cNvCnPr>
                        <wps:spPr bwMode="auto">
                          <a:xfrm flipV="1">
                            <a:off x="2124075"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4399"/>
                        <wps:cNvCnPr>
                          <a:cxnSpLocks noChangeShapeType="1"/>
                        </wps:cNvCnPr>
                        <wps:spPr bwMode="auto">
                          <a:xfrm flipV="1">
                            <a:off x="2514600"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Freeform 4400"/>
                        <wps:cNvSpPr>
                          <a:spLocks/>
                        </wps:cNvSpPr>
                        <wps:spPr bwMode="auto">
                          <a:xfrm>
                            <a:off x="762000" y="657860"/>
                            <a:ext cx="1562100" cy="1010920"/>
                          </a:xfrm>
                          <a:custGeom>
                            <a:avLst/>
                            <a:gdLst>
                              <a:gd name="T0" fmla="*/ 0 w 164"/>
                              <a:gd name="T1" fmla="*/ 11 h 106"/>
                              <a:gd name="T2" fmla="*/ 41 w 164"/>
                              <a:gd name="T3" fmla="*/ 0 h 106"/>
                              <a:gd name="T4" fmla="*/ 82 w 164"/>
                              <a:gd name="T5" fmla="*/ 23 h 106"/>
                              <a:gd name="T6" fmla="*/ 123 w 164"/>
                              <a:gd name="T7" fmla="*/ 55 h 106"/>
                              <a:gd name="T8" fmla="*/ 164 w 164"/>
                              <a:gd name="T9" fmla="*/ 106 h 106"/>
                            </a:gdLst>
                            <a:ahLst/>
                            <a:cxnLst>
                              <a:cxn ang="0">
                                <a:pos x="T0" y="T1"/>
                              </a:cxn>
                              <a:cxn ang="0">
                                <a:pos x="T2" y="T3"/>
                              </a:cxn>
                              <a:cxn ang="0">
                                <a:pos x="T4" y="T5"/>
                              </a:cxn>
                              <a:cxn ang="0">
                                <a:pos x="T6" y="T7"/>
                              </a:cxn>
                              <a:cxn ang="0">
                                <a:pos x="T8" y="T9"/>
                              </a:cxn>
                            </a:cxnLst>
                            <a:rect l="0" t="0" r="r" b="b"/>
                            <a:pathLst>
                              <a:path w="164" h="106">
                                <a:moveTo>
                                  <a:pt x="0" y="11"/>
                                </a:moveTo>
                                <a:lnTo>
                                  <a:pt x="41" y="0"/>
                                </a:lnTo>
                                <a:lnTo>
                                  <a:pt x="82" y="23"/>
                                </a:lnTo>
                                <a:lnTo>
                                  <a:pt x="123" y="55"/>
                                </a:lnTo>
                                <a:lnTo>
                                  <a:pt x="164" y="106"/>
                                </a:ln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401"/>
                        <wps:cNvSpPr>
                          <a:spLocks/>
                        </wps:cNvSpPr>
                        <wps:spPr bwMode="auto">
                          <a:xfrm>
                            <a:off x="733425" y="73406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50" name="Freeform 4402"/>
                        <wps:cNvSpPr>
                          <a:spLocks/>
                        </wps:cNvSpPr>
                        <wps:spPr bwMode="auto">
                          <a:xfrm>
                            <a:off x="1123950" y="62928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51" name="Freeform 4403"/>
                        <wps:cNvSpPr>
                          <a:spLocks/>
                        </wps:cNvSpPr>
                        <wps:spPr bwMode="auto">
                          <a:xfrm>
                            <a:off x="1514475" y="84836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52" name="Freeform 4404"/>
                        <wps:cNvSpPr>
                          <a:spLocks/>
                        </wps:cNvSpPr>
                        <wps:spPr bwMode="auto">
                          <a:xfrm>
                            <a:off x="1905000" y="115379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53" name="Freeform 4405"/>
                        <wps:cNvSpPr>
                          <a:spLocks/>
                        </wps:cNvSpPr>
                        <wps:spPr bwMode="auto">
                          <a:xfrm>
                            <a:off x="2295525" y="164020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54" name="Rectangle 4406"/>
                        <wps:cNvSpPr>
                          <a:spLocks noChangeArrowheads="1"/>
                        </wps:cNvSpPr>
                        <wps:spPr bwMode="auto">
                          <a:xfrm>
                            <a:off x="409575" y="2202815"/>
                            <a:ext cx="812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51DD" w14:textId="77777777" w:rsidR="00AD5B21" w:rsidRDefault="00AD5B21" w:rsidP="00AD5B21">
                              <w:r>
                                <w:rPr>
                                  <w:color w:val="000000"/>
                                </w:rPr>
                                <w:t>0</w:t>
                              </w:r>
                            </w:p>
                          </w:txbxContent>
                        </wps:txbx>
                        <wps:bodyPr rot="0" vert="horz" wrap="none" lIns="0" tIns="0" rIns="0" bIns="0" anchor="t" anchorCtr="0" upright="1">
                          <a:spAutoFit/>
                        </wps:bodyPr>
                      </wps:wsp>
                      <wps:wsp>
                        <wps:cNvPr id="55" name="Rectangle 4407"/>
                        <wps:cNvSpPr>
                          <a:spLocks noChangeArrowheads="1"/>
                        </wps:cNvSpPr>
                        <wps:spPr bwMode="auto">
                          <a:xfrm>
                            <a:off x="342900" y="202184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61D72" w14:textId="77777777" w:rsidR="00AD5B21" w:rsidRDefault="00AD5B21" w:rsidP="00AD5B21">
                              <w:r>
                                <w:rPr>
                                  <w:color w:val="000000"/>
                                </w:rPr>
                                <w:t>10</w:t>
                              </w:r>
                            </w:p>
                          </w:txbxContent>
                        </wps:txbx>
                        <wps:bodyPr rot="0" vert="horz" wrap="none" lIns="0" tIns="0" rIns="0" bIns="0" anchor="t" anchorCtr="0" upright="1">
                          <a:spAutoFit/>
                        </wps:bodyPr>
                      </wps:wsp>
                      <wps:wsp>
                        <wps:cNvPr id="56" name="Rectangle 4408"/>
                        <wps:cNvSpPr>
                          <a:spLocks noChangeArrowheads="1"/>
                        </wps:cNvSpPr>
                        <wps:spPr bwMode="auto">
                          <a:xfrm>
                            <a:off x="342900" y="184023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97923" w14:textId="77777777" w:rsidR="00AD5B21" w:rsidRDefault="00AD5B21" w:rsidP="00AD5B21">
                              <w:r>
                                <w:rPr>
                                  <w:color w:val="000000"/>
                                </w:rPr>
                                <w:t>20</w:t>
                              </w:r>
                            </w:p>
                          </w:txbxContent>
                        </wps:txbx>
                        <wps:bodyPr rot="0" vert="horz" wrap="none" lIns="0" tIns="0" rIns="0" bIns="0" anchor="t" anchorCtr="0" upright="1">
                          <a:spAutoFit/>
                        </wps:bodyPr>
                      </wps:wsp>
                      <wps:wsp>
                        <wps:cNvPr id="57" name="Rectangle 4409"/>
                        <wps:cNvSpPr>
                          <a:spLocks noChangeArrowheads="1"/>
                        </wps:cNvSpPr>
                        <wps:spPr bwMode="auto">
                          <a:xfrm>
                            <a:off x="342900" y="1659255"/>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20E4" w14:textId="77777777" w:rsidR="00AD5B21" w:rsidRDefault="00AD5B21" w:rsidP="00AD5B21">
                              <w:r>
                                <w:rPr>
                                  <w:color w:val="000000"/>
                                </w:rPr>
                                <w:t>30</w:t>
                              </w:r>
                            </w:p>
                          </w:txbxContent>
                        </wps:txbx>
                        <wps:bodyPr rot="0" vert="horz" wrap="none" lIns="0" tIns="0" rIns="0" bIns="0" anchor="t" anchorCtr="0" upright="1">
                          <a:spAutoFit/>
                        </wps:bodyPr>
                      </wps:wsp>
                      <wps:wsp>
                        <wps:cNvPr id="58" name="Rectangle 4410"/>
                        <wps:cNvSpPr>
                          <a:spLocks noChangeArrowheads="1"/>
                        </wps:cNvSpPr>
                        <wps:spPr bwMode="auto">
                          <a:xfrm>
                            <a:off x="342900" y="147828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2B3D5" w14:textId="77777777" w:rsidR="00AD5B21" w:rsidRDefault="00AD5B21" w:rsidP="00AD5B21">
                              <w:r>
                                <w:rPr>
                                  <w:color w:val="000000"/>
                                </w:rPr>
                                <w:t>40</w:t>
                              </w:r>
                            </w:p>
                          </w:txbxContent>
                        </wps:txbx>
                        <wps:bodyPr rot="0" vert="horz" wrap="none" lIns="0" tIns="0" rIns="0" bIns="0" anchor="t" anchorCtr="0" upright="1">
                          <a:spAutoFit/>
                        </wps:bodyPr>
                      </wps:wsp>
                      <wps:wsp>
                        <wps:cNvPr id="59" name="Rectangle 4411"/>
                        <wps:cNvSpPr>
                          <a:spLocks noChangeArrowheads="1"/>
                        </wps:cNvSpPr>
                        <wps:spPr bwMode="auto">
                          <a:xfrm>
                            <a:off x="342900" y="129667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F82C2" w14:textId="77777777" w:rsidR="00AD5B21" w:rsidRDefault="00AD5B21" w:rsidP="00AD5B21">
                              <w:r>
                                <w:rPr>
                                  <w:color w:val="000000"/>
                                </w:rPr>
                                <w:t>50</w:t>
                              </w:r>
                            </w:p>
                          </w:txbxContent>
                        </wps:txbx>
                        <wps:bodyPr rot="0" vert="horz" wrap="none" lIns="0" tIns="0" rIns="0" bIns="0" anchor="t" anchorCtr="0" upright="1">
                          <a:spAutoFit/>
                        </wps:bodyPr>
                      </wps:wsp>
                      <wps:wsp>
                        <wps:cNvPr id="60" name="Rectangle 4412"/>
                        <wps:cNvSpPr>
                          <a:spLocks noChangeArrowheads="1"/>
                        </wps:cNvSpPr>
                        <wps:spPr bwMode="auto">
                          <a:xfrm>
                            <a:off x="342900" y="112522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07A1" w14:textId="77777777" w:rsidR="00AD5B21" w:rsidRDefault="00AD5B21" w:rsidP="00AD5B21">
                              <w:r>
                                <w:rPr>
                                  <w:color w:val="000000"/>
                                </w:rPr>
                                <w:t>60</w:t>
                              </w:r>
                            </w:p>
                          </w:txbxContent>
                        </wps:txbx>
                        <wps:bodyPr rot="0" vert="horz" wrap="none" lIns="0" tIns="0" rIns="0" bIns="0" anchor="t" anchorCtr="0" upright="1">
                          <a:spAutoFit/>
                        </wps:bodyPr>
                      </wps:wsp>
                      <wps:wsp>
                        <wps:cNvPr id="61" name="Rectangle 4413"/>
                        <wps:cNvSpPr>
                          <a:spLocks noChangeArrowheads="1"/>
                        </wps:cNvSpPr>
                        <wps:spPr bwMode="auto">
                          <a:xfrm>
                            <a:off x="342900" y="94361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AF83F" w14:textId="77777777" w:rsidR="00AD5B21" w:rsidRDefault="00AD5B21" w:rsidP="00AD5B21">
                              <w:r>
                                <w:rPr>
                                  <w:color w:val="000000"/>
                                </w:rPr>
                                <w:t>70</w:t>
                              </w:r>
                            </w:p>
                          </w:txbxContent>
                        </wps:txbx>
                        <wps:bodyPr rot="0" vert="horz" wrap="none" lIns="0" tIns="0" rIns="0" bIns="0" anchor="t" anchorCtr="0" upright="1">
                          <a:spAutoFit/>
                        </wps:bodyPr>
                      </wps:wsp>
                      <wps:wsp>
                        <wps:cNvPr id="62" name="Rectangle 4414"/>
                        <wps:cNvSpPr>
                          <a:spLocks noChangeArrowheads="1"/>
                        </wps:cNvSpPr>
                        <wps:spPr bwMode="auto">
                          <a:xfrm>
                            <a:off x="342900" y="762635"/>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4D7D" w14:textId="77777777" w:rsidR="00AD5B21" w:rsidRDefault="00AD5B21" w:rsidP="00AD5B21">
                              <w:r>
                                <w:rPr>
                                  <w:color w:val="000000"/>
                                </w:rPr>
                                <w:t>80</w:t>
                              </w:r>
                            </w:p>
                          </w:txbxContent>
                        </wps:txbx>
                        <wps:bodyPr rot="0" vert="horz" wrap="none" lIns="0" tIns="0" rIns="0" bIns="0" anchor="t" anchorCtr="0" upright="1">
                          <a:spAutoFit/>
                        </wps:bodyPr>
                      </wps:wsp>
                      <wps:wsp>
                        <wps:cNvPr id="66" name="Rectangle 4415"/>
                        <wps:cNvSpPr>
                          <a:spLocks noChangeArrowheads="1"/>
                        </wps:cNvSpPr>
                        <wps:spPr bwMode="auto">
                          <a:xfrm>
                            <a:off x="342900" y="58166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33820" w14:textId="77777777" w:rsidR="00AD5B21" w:rsidRDefault="00AD5B21" w:rsidP="00AD5B21">
                              <w:r>
                                <w:rPr>
                                  <w:color w:val="000000"/>
                                </w:rPr>
                                <w:t>90</w:t>
                              </w:r>
                            </w:p>
                          </w:txbxContent>
                        </wps:txbx>
                        <wps:bodyPr rot="0" vert="horz" wrap="none" lIns="0" tIns="0" rIns="0" bIns="0" anchor="t" anchorCtr="0" upright="1">
                          <a:spAutoFit/>
                        </wps:bodyPr>
                      </wps:wsp>
                      <wps:wsp>
                        <wps:cNvPr id="68" name="Rectangle 4416"/>
                        <wps:cNvSpPr>
                          <a:spLocks noChangeArrowheads="1"/>
                        </wps:cNvSpPr>
                        <wps:spPr bwMode="auto">
                          <a:xfrm>
                            <a:off x="171450" y="400050"/>
                            <a:ext cx="35941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4FBBB" w14:textId="77777777" w:rsidR="00AD5B21" w:rsidRDefault="00AD5B21" w:rsidP="00AD5B21">
                              <w:r>
                                <w:rPr>
                                  <w:color w:val="000000"/>
                                </w:rPr>
                                <w:t>100</w:t>
                              </w:r>
                            </w:p>
                          </w:txbxContent>
                        </wps:txbx>
                        <wps:bodyPr rot="0" vert="horz" wrap="square" lIns="0" tIns="0" rIns="0" bIns="0" anchor="t" anchorCtr="0" upright="1">
                          <a:spAutoFit/>
                        </wps:bodyPr>
                      </wps:wsp>
                      <wps:wsp>
                        <wps:cNvPr id="71" name="Rectangle 4417"/>
                        <wps:cNvSpPr>
                          <a:spLocks noChangeArrowheads="1"/>
                        </wps:cNvSpPr>
                        <wps:spPr bwMode="auto">
                          <a:xfrm>
                            <a:off x="666750" y="2383790"/>
                            <a:ext cx="2146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068E" w14:textId="77777777" w:rsidR="00AD5B21" w:rsidRDefault="00AD5B21" w:rsidP="00AD5B21">
                              <w:r>
                                <w:rPr>
                                  <w:color w:val="000000"/>
                                </w:rPr>
                                <w:t>Jan</w:t>
                              </w:r>
                            </w:p>
                          </w:txbxContent>
                        </wps:txbx>
                        <wps:bodyPr rot="0" vert="horz" wrap="none" lIns="0" tIns="0" rIns="0" bIns="0" anchor="t" anchorCtr="0" upright="1">
                          <a:spAutoFit/>
                        </wps:bodyPr>
                      </wps:wsp>
                      <wps:wsp>
                        <wps:cNvPr id="75" name="Rectangle 4418"/>
                        <wps:cNvSpPr>
                          <a:spLocks noChangeArrowheads="1"/>
                        </wps:cNvSpPr>
                        <wps:spPr bwMode="auto">
                          <a:xfrm>
                            <a:off x="1047750" y="2383790"/>
                            <a:ext cx="2279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8C594" w14:textId="77777777" w:rsidR="00AD5B21" w:rsidRDefault="00AD5B21" w:rsidP="00AD5B21">
                              <w:r>
                                <w:rPr>
                                  <w:color w:val="000000"/>
                                </w:rPr>
                                <w:t>Feb</w:t>
                              </w:r>
                            </w:p>
                          </w:txbxContent>
                        </wps:txbx>
                        <wps:bodyPr rot="0" vert="horz" wrap="none" lIns="0" tIns="0" rIns="0" bIns="0" anchor="t" anchorCtr="0" upright="1">
                          <a:spAutoFit/>
                        </wps:bodyPr>
                      </wps:wsp>
                      <wps:wsp>
                        <wps:cNvPr id="78" name="Rectangle 4419"/>
                        <wps:cNvSpPr>
                          <a:spLocks noChangeArrowheads="1"/>
                        </wps:cNvSpPr>
                        <wps:spPr bwMode="auto">
                          <a:xfrm>
                            <a:off x="1371600" y="2383790"/>
                            <a:ext cx="3841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BD0EA" w14:textId="77777777" w:rsidR="00AD5B21" w:rsidRDefault="00AD5B21" w:rsidP="00AD5B21">
                              <w:r>
                                <w:rPr>
                                  <w:color w:val="000000"/>
                                </w:rPr>
                                <w:t>March</w:t>
                              </w:r>
                            </w:p>
                          </w:txbxContent>
                        </wps:txbx>
                        <wps:bodyPr rot="0" vert="horz" wrap="none" lIns="0" tIns="0" rIns="0" bIns="0" anchor="t" anchorCtr="0" upright="1">
                          <a:spAutoFit/>
                        </wps:bodyPr>
                      </wps:wsp>
                      <wps:wsp>
                        <wps:cNvPr id="79" name="Rectangle 4420"/>
                        <wps:cNvSpPr>
                          <a:spLocks noChangeArrowheads="1"/>
                        </wps:cNvSpPr>
                        <wps:spPr bwMode="auto">
                          <a:xfrm>
                            <a:off x="1809750" y="2383790"/>
                            <a:ext cx="29019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AFA59" w14:textId="77777777" w:rsidR="00AD5B21" w:rsidRDefault="00AD5B21" w:rsidP="00AD5B21">
                              <w:r>
                                <w:rPr>
                                  <w:color w:val="000000"/>
                                </w:rPr>
                                <w:t>April</w:t>
                              </w:r>
                            </w:p>
                          </w:txbxContent>
                        </wps:txbx>
                        <wps:bodyPr rot="0" vert="horz" wrap="none" lIns="0" tIns="0" rIns="0" bIns="0" anchor="t" anchorCtr="0" upright="1">
                          <a:spAutoFit/>
                        </wps:bodyPr>
                      </wps:wsp>
                      <wps:wsp>
                        <wps:cNvPr id="80" name="Rectangle 4421"/>
                        <wps:cNvSpPr>
                          <a:spLocks noChangeArrowheads="1"/>
                        </wps:cNvSpPr>
                        <wps:spPr bwMode="auto">
                          <a:xfrm>
                            <a:off x="2209800" y="2383790"/>
                            <a:ext cx="2590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EDEF" w14:textId="77777777" w:rsidR="00AD5B21" w:rsidRDefault="00AD5B21" w:rsidP="00AD5B21">
                              <w:r>
                                <w:rPr>
                                  <w:color w:val="000000"/>
                                </w:rPr>
                                <w:t>May</w:t>
                              </w:r>
                            </w:p>
                          </w:txbxContent>
                        </wps:txbx>
                        <wps:bodyPr rot="0" vert="horz" wrap="none" lIns="0" tIns="0" rIns="0" bIns="0" anchor="t" anchorCtr="0" upright="1">
                          <a:spAutoFit/>
                        </wps:bodyPr>
                      </wps:wsp>
                      <wps:wsp>
                        <wps:cNvPr id="81" name="Line 4422"/>
                        <wps:cNvCnPr>
                          <a:cxnSpLocks noChangeShapeType="1"/>
                        </wps:cNvCnPr>
                        <wps:spPr bwMode="auto">
                          <a:xfrm>
                            <a:off x="2667000" y="1287145"/>
                            <a:ext cx="257175" cy="63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3" name="Freeform 4423"/>
                        <wps:cNvSpPr>
                          <a:spLocks/>
                        </wps:cNvSpPr>
                        <wps:spPr bwMode="auto">
                          <a:xfrm>
                            <a:off x="2762250" y="125857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85" name="Rectangle 4424"/>
                        <wps:cNvSpPr>
                          <a:spLocks noChangeArrowheads="1"/>
                        </wps:cNvSpPr>
                        <wps:spPr bwMode="auto">
                          <a:xfrm>
                            <a:off x="2952750" y="1201420"/>
                            <a:ext cx="812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B64B3" w14:textId="77777777" w:rsidR="00AD5B21" w:rsidRDefault="00AD5B21" w:rsidP="00AD5B21"/>
                          </w:txbxContent>
                        </wps:txbx>
                        <wps:bodyPr rot="0" vert="horz" wrap="none" lIns="0" tIns="0" rIns="0" bIns="0" anchor="t" anchorCtr="0" upright="1">
                          <a:spAutoFit/>
                        </wps:bodyPr>
                      </wps:wsp>
                      <wps:wsp>
                        <wps:cNvPr id="86" name="Line 4425"/>
                        <wps:cNvCnPr>
                          <a:cxnSpLocks noChangeShapeType="1"/>
                        </wps:cNvCnPr>
                        <wps:spPr bwMode="auto">
                          <a:xfrm>
                            <a:off x="2667000" y="1487805"/>
                            <a:ext cx="257175" cy="635"/>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87" name="Rectangle 4426"/>
                        <wps:cNvSpPr>
                          <a:spLocks noChangeArrowheads="1"/>
                        </wps:cNvSpPr>
                        <wps:spPr bwMode="auto">
                          <a:xfrm>
                            <a:off x="2762250" y="1459230"/>
                            <a:ext cx="47625" cy="476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89" name="Rectangle 4427"/>
                        <wps:cNvSpPr>
                          <a:spLocks noChangeArrowheads="1"/>
                        </wps:cNvSpPr>
                        <wps:spPr bwMode="auto">
                          <a:xfrm>
                            <a:off x="2952750" y="1401445"/>
                            <a:ext cx="812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2D82F" w14:textId="77777777" w:rsidR="00AD5B21" w:rsidRDefault="00AD5B21" w:rsidP="00AD5B21"/>
                          </w:txbxContent>
                        </wps:txbx>
                        <wps:bodyPr rot="0" vert="horz" wrap="none" lIns="0" tIns="0" rIns="0" bIns="0" anchor="t" anchorCtr="0" upright="1">
                          <a:spAutoFit/>
                        </wps:bodyPr>
                      </wps:wsp>
                      <wps:wsp>
                        <wps:cNvPr id="90" name="Rectangle 4428"/>
                        <wps:cNvSpPr>
                          <a:spLocks noChangeArrowheads="1"/>
                        </wps:cNvSpPr>
                        <wps:spPr bwMode="auto">
                          <a:xfrm>
                            <a:off x="184150" y="342900"/>
                            <a:ext cx="3552825" cy="239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FF6875C" id="Canvas 4366" o:spid="_x0000_s1037" editas="canvas" style="width:306pt;height:245.3pt;mso-position-horizontal-relative:char;mso-position-vertical-relative:line" coordsize="38862,3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">
                <v:shape id="_x0000_s1038" type="#_x0000_t75" style="position:absolute;width:38862;height:31153;visibility:visible;mso-wrap-style:square">
                  <v:fill o:detectmouseclick="t"/>
                  <v:path o:connecttype="none"/>
                </v:shape>
                <v:rect id="Rectangle 4368" o:spid="_x0000_s1039" style="position:absolute;left:1841;top:3429;width:35528;height:2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4369" o:spid="_x0000_s1040" style="position:absolute;left:5715;top:4768;width:19431;height:1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" fillcolor="silver" stroked="f"/>
                <v:line id="Line 4370" o:spid="_x0000_s1041" style="position:absolute;visibility:visible;mso-wrap-style:square" from="5715,20980" to="25146,2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" strokeweight="0"/>
                <v:line id="Line 4371" o:spid="_x0000_s1042" style="position:absolute;visibility:visible;mso-wrap-style:square" from="5715,19164" to="25146,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4372" o:spid="_x0000_s1043" style="position:absolute;visibility:visible;mso-wrap-style:square" from="5334,17145" to="24765,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4373" o:spid="_x0000_s1044" style="position:absolute;visibility:visible;mso-wrap-style:square" from="5715,15544" to="25146,1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4374" o:spid="_x0000_s1045" style="position:absolute;visibility:visible;mso-wrap-style:square" from="5715,13728" to="25146,1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4375" o:spid="_x0000_s1046" style="position:absolute;visibility:visible;mso-wrap-style:square" from="5715,12014" to="25146,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4376" o:spid="_x0000_s1047" style="position:absolute;visibility:visible;mso-wrap-style:square" from="5715,10204" to="25146,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4377" o:spid="_x0000_s1048" style="position:absolute;visibility:visible;mso-wrap-style:square" from="5715,8388" to="25146,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4378" o:spid="_x0000_s1049" style="position:absolute;visibility:visible;mso-wrap-style:square" from="5715,6578" to="25146,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4379" o:spid="_x0000_s1050" style="position:absolute;visibility:visible;mso-wrap-style:square" from="5715,4768" to="25146,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rect id="Rectangle 4380" o:spid="_x0000_s1051" style="position:absolute;left:5715;top:4768;width:19431;height:1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" filled="f" strokecolor="gray"/>
                <v:line id="Line 4381" o:spid="_x0000_s1052" style="position:absolute;visibility:visible;mso-wrap-style:square" from="5715,4768" to="5721,2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4382" o:spid="_x0000_s1053" style="position:absolute;visibility:visible;mso-wrap-style:square" from="5334,22790" to="5715,2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4383" o:spid="_x0000_s1054" style="position:absolute;visibility:visible;mso-wrap-style:square" from="5334,20980" to="5715,2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4384" o:spid="_x0000_s1055" style="position:absolute;visibility:visible;mso-wrap-style:square" from="5334,19164" to="571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4385" o:spid="_x0000_s1056" style="position:absolute;visibility:visible;mso-wrap-style:square" from="5334,17354" to="5715,1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4386" o:spid="_x0000_s1057" style="position:absolute;visibility:visible;mso-wrap-style:square" from="5334,15544" to="5715,1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4387" o:spid="_x0000_s1058" style="position:absolute;visibility:visible;mso-wrap-style:square" from="5334,13728" to="5715,1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4388" o:spid="_x0000_s1059" style="position:absolute;visibility:visible;mso-wrap-style:square" from="5334,12014" to="5715,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4389" o:spid="_x0000_s1060" style="position:absolute;visibility:visible;mso-wrap-style:square" from="5334,10204" to="5715,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4390" o:spid="_x0000_s1061" style="position:absolute;visibility:visible;mso-wrap-style:square" from="5334,8388" to="5715,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line id="Line 4391" o:spid="_x0000_s1062" style="position:absolute;visibility:visible;mso-wrap-style:square" from="5334,6578" to="5715,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line id="Line 4392" o:spid="_x0000_s1063" style="position:absolute;visibility:visible;mso-wrap-style:square" from="5334,4768" to="5715,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line id="Line 4393" o:spid="_x0000_s1064" style="position:absolute;visibility:visible;mso-wrap-style:square" from="5715,22790" to="25146,2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line id="Line 4394" o:spid="_x0000_s1065" style="position:absolute;flip:y;visibility:visible;mso-wrap-style:square" from="5715,22790" to="5721,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t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Cv/DUtxQAAANsAAAAP&#10;AAAAAAAAAAAAAAAAAAcCAABkcnMvZG93bnJldi54bWxQSwUGAAAAAAMAAwC3AAAA+QIAAAAA&#10;" strokeweight="0"/>
                <v:line id="Line 4395" o:spid="_x0000_s1066" style="position:absolute;flip:y;visibility:visible;mso-wrap-style:square" from="9620,22790" to="9626,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C2xQAAANsAAAAPAAAAZHJzL2Rvd25yZXYueG1sRI9PawIx&#10;FMTvBb9DeEJvNVuF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AsJC2xQAAANsAAAAP&#10;AAAAAAAAAAAAAAAAAAcCAABkcnMvZG93bnJldi54bWxQSwUGAAAAAAMAAwC3AAAA+QIAAAAA&#10;" strokeweight="0"/>
                <v:line id="Line 4396" o:spid="_x0000_s1067" style="position:absolute;flip:y;visibility:visible;mso-wrap-style:square" from="13525,22790" to="13531,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jCxgAAANsAAAAPAAAAZHJzL2Rvd25yZXYueG1sRI9BawIx&#10;FITvBf9DeAVvNVsr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T1kIwsYAAADbAAAA&#10;DwAAAAAAAAAAAAAAAAAHAgAAZHJzL2Rvd25yZXYueG1sUEsFBgAAAAADAAMAtwAAAPoCAAAAAA==&#10;" strokeweight="0"/>
                <v:line id="Line 4397" o:spid="_x0000_s1068" style="position:absolute;flip:y;visibility:visible;mso-wrap-style:square" from="17335,22790" to="17341,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1ZxgAAANsAAAAPAAAAZHJzL2Rvd25yZXYueG1sRI9BawIx&#10;FITvBf9DeAVvNVuL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IBWtWcYAAADbAAAA&#10;DwAAAAAAAAAAAAAAAAAHAgAAZHJzL2Rvd25yZXYueG1sUEsFBgAAAAADAAMAtwAAAPoCAAAAAA==&#10;" strokeweight="0"/>
                <v:line id="Line 4398" o:spid="_x0000_s1069" style="position:absolute;flip:y;visibility:visible;mso-wrap-style:square" from="21240,22790" to="21247,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MuxQAAANsAAAAPAAAAZHJzL2Rvd25yZXYueG1sRI9BawIx&#10;FITvBf9DeIK3mq2C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DQxzMuxQAAANsAAAAP&#10;AAAAAAAAAAAAAAAAAAcCAABkcnMvZG93bnJldi54bWxQSwUGAAAAAAMAAwC3AAAA+QIAAAAA&#10;" strokeweight="0"/>
                <v:line id="Line 4399" o:spid="_x0000_s1070" style="position:absolute;flip:y;visibility:visible;mso-wrap-style:square" from="25146,22790" to="25152,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shape id="Freeform 4400" o:spid="_x0000_s1071" style="position:absolute;left:7620;top:6578;width:15621;height:10109;visibility:visible;mso-wrap-style:square;v-text-anchor:top" coordsize="1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" path="m,11l41,,82,23r41,32l164,106e" filled="f" strokecolor="navy">
                  <v:path arrowok="t" o:connecttype="custom" o:connectlocs="0,104907;390525,0;781050,219351;1171575,524534;1562100,1010920" o:connectangles="0,0,0,0,0"/>
                </v:shape>
                <v:shape id="Freeform 4401" o:spid="_x0000_s1072" style="position:absolute;left:7334;top:7340;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" path="m45,l90,45,45,90,,45,45,xe" fillcolor="navy" strokecolor="navy">
                  <v:path arrowok="t" o:connecttype="custom" o:connectlocs="28575,0;57150,28575;28575,57150;0,28575;28575,0" o:connectangles="0,0,0,0,0"/>
                </v:shape>
                <v:shape id="Freeform 4402" o:spid="_x0000_s1073" style="position:absolute;left:11239;top:6292;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" path="m45,l90,45,45,90,,45,45,xe" fillcolor="navy" strokecolor="navy">
                  <v:path arrowok="t" o:connecttype="custom" o:connectlocs="28575,0;57150,28575;28575,57150;0,28575;28575,0" o:connectangles="0,0,0,0,0"/>
                </v:shape>
                <v:shape id="Freeform 4403" o:spid="_x0000_s1074" style="position:absolute;left:15144;top:8483;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" path="m45,l90,45,45,90,,45,45,xe" fillcolor="navy" strokecolor="navy">
                  <v:path arrowok="t" o:connecttype="custom" o:connectlocs="28575,0;57150,28575;28575,57150;0,28575;28575,0" o:connectangles="0,0,0,0,0"/>
                </v:shape>
                <v:shape id="Freeform 4404" o:spid="_x0000_s1075" style="position:absolute;left:19050;top:11537;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" path="m45,l90,45,45,90,,45,45,xe" fillcolor="navy" strokecolor="navy">
                  <v:path arrowok="t" o:connecttype="custom" o:connectlocs="28575,0;57150,28575;28575,57150;0,28575;28575,0" o:connectangles="0,0,0,0,0"/>
                </v:shape>
                <v:shape id="Freeform 4405" o:spid="_x0000_s1076" style="position:absolute;left:22955;top:16402;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" path="m45,l90,45,45,90,,45,45,xe" fillcolor="navy" strokecolor="navy">
                  <v:path arrowok="t" o:connecttype="custom" o:connectlocs="28575,0;57150,28575;28575,57150;0,28575;28575,0" o:connectangles="0,0,0,0,0"/>
                </v:shape>
                <v:rect id="Rectangle 4406" o:spid="_x0000_s1077" style="position:absolute;left:4095;top:22028;width:81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67451DD" w14:textId="77777777" w:rsidR="00AD5B21" w:rsidRDefault="00AD5B21" w:rsidP="00AD5B21">
                        <w:r>
                          <w:rPr>
                            <w:color w:val="000000"/>
                          </w:rPr>
                          <w:t>0</w:t>
                        </w:r>
                      </w:p>
                    </w:txbxContent>
                  </v:textbox>
                </v:rect>
                <v:rect id="Rectangle 4407" o:spid="_x0000_s1078" style="position:absolute;left:3429;top:20218;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6D61D72" w14:textId="77777777" w:rsidR="00AD5B21" w:rsidRDefault="00AD5B21" w:rsidP="00AD5B21">
                        <w:r>
                          <w:rPr>
                            <w:color w:val="000000"/>
                          </w:rPr>
                          <w:t>10</w:t>
                        </w:r>
                      </w:p>
                    </w:txbxContent>
                  </v:textbox>
                </v:rect>
                <v:rect id="Rectangle 4408" o:spid="_x0000_s1079" style="position:absolute;left:3429;top:18402;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9697923" w14:textId="77777777" w:rsidR="00AD5B21" w:rsidRDefault="00AD5B21" w:rsidP="00AD5B21">
                        <w:r>
                          <w:rPr>
                            <w:color w:val="000000"/>
                          </w:rPr>
                          <w:t>20</w:t>
                        </w:r>
                      </w:p>
                    </w:txbxContent>
                  </v:textbox>
                </v:rect>
                <v:rect id="Rectangle 4409" o:spid="_x0000_s1080" style="position:absolute;left:3429;top:16592;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29620E4" w14:textId="77777777" w:rsidR="00AD5B21" w:rsidRDefault="00AD5B21" w:rsidP="00AD5B21">
                        <w:r>
                          <w:rPr>
                            <w:color w:val="000000"/>
                          </w:rPr>
                          <w:t>30</w:t>
                        </w:r>
                      </w:p>
                    </w:txbxContent>
                  </v:textbox>
                </v:rect>
                <v:rect id="Rectangle 4410" o:spid="_x0000_s1081" style="position:absolute;left:3429;top:14782;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F52B3D5" w14:textId="77777777" w:rsidR="00AD5B21" w:rsidRDefault="00AD5B21" w:rsidP="00AD5B21">
                        <w:r>
                          <w:rPr>
                            <w:color w:val="000000"/>
                          </w:rPr>
                          <w:t>40</w:t>
                        </w:r>
                      </w:p>
                    </w:txbxContent>
                  </v:textbox>
                </v:rect>
                <v:rect id="Rectangle 4411" o:spid="_x0000_s1082" style="position:absolute;left:3429;top:12966;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3FF82C2" w14:textId="77777777" w:rsidR="00AD5B21" w:rsidRDefault="00AD5B21" w:rsidP="00AD5B21">
                        <w:r>
                          <w:rPr>
                            <w:color w:val="000000"/>
                          </w:rPr>
                          <w:t>50</w:t>
                        </w:r>
                      </w:p>
                    </w:txbxContent>
                  </v:textbox>
                </v:rect>
                <v:rect id="Rectangle 4412" o:spid="_x0000_s1083" style="position:absolute;left:3429;top:11252;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2FF07A1" w14:textId="77777777" w:rsidR="00AD5B21" w:rsidRDefault="00AD5B21" w:rsidP="00AD5B21">
                        <w:r>
                          <w:rPr>
                            <w:color w:val="000000"/>
                          </w:rPr>
                          <w:t>60</w:t>
                        </w:r>
                      </w:p>
                    </w:txbxContent>
                  </v:textbox>
                </v:rect>
                <v:rect id="Rectangle 4413" o:spid="_x0000_s1084" style="position:absolute;left:3429;top:9436;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7CAF83F" w14:textId="77777777" w:rsidR="00AD5B21" w:rsidRDefault="00AD5B21" w:rsidP="00AD5B21">
                        <w:r>
                          <w:rPr>
                            <w:color w:val="000000"/>
                          </w:rPr>
                          <w:t>70</w:t>
                        </w:r>
                      </w:p>
                    </w:txbxContent>
                  </v:textbox>
                </v:rect>
                <v:rect id="Rectangle 4414" o:spid="_x0000_s1085" style="position:absolute;left:3429;top:7626;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E114D7D" w14:textId="77777777" w:rsidR="00AD5B21" w:rsidRDefault="00AD5B21" w:rsidP="00AD5B21">
                        <w:r>
                          <w:rPr>
                            <w:color w:val="000000"/>
                          </w:rPr>
                          <w:t>80</w:t>
                        </w:r>
                      </w:p>
                    </w:txbxContent>
                  </v:textbox>
                </v:rect>
                <v:rect id="Rectangle 4415" o:spid="_x0000_s1086" style="position:absolute;left:3429;top:5816;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60433820" w14:textId="77777777" w:rsidR="00AD5B21" w:rsidRDefault="00AD5B21" w:rsidP="00AD5B21">
                        <w:r>
                          <w:rPr>
                            <w:color w:val="000000"/>
                          </w:rPr>
                          <w:t>90</w:t>
                        </w:r>
                      </w:p>
                    </w:txbxContent>
                  </v:textbox>
                </v:rect>
                <v:rect id="Rectangle 4416" o:spid="_x0000_s1087" style="position:absolute;left:1714;top:4000;width:3594;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0DE4FBBB" w14:textId="77777777" w:rsidR="00AD5B21" w:rsidRDefault="00AD5B21" w:rsidP="00AD5B21">
                        <w:r>
                          <w:rPr>
                            <w:color w:val="000000"/>
                          </w:rPr>
                          <w:t>100</w:t>
                        </w:r>
                      </w:p>
                    </w:txbxContent>
                  </v:textbox>
                </v:rect>
                <v:rect id="Rectangle 4417" o:spid="_x0000_s1088" style="position:absolute;left:6667;top:23837;width:214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0C9068E" w14:textId="77777777" w:rsidR="00AD5B21" w:rsidRDefault="00AD5B21" w:rsidP="00AD5B21">
                        <w:r>
                          <w:rPr>
                            <w:color w:val="000000"/>
                          </w:rPr>
                          <w:t>Jan</w:t>
                        </w:r>
                      </w:p>
                    </w:txbxContent>
                  </v:textbox>
                </v:rect>
                <v:rect id="Rectangle 4418" o:spid="_x0000_s1089" style="position:absolute;left:10477;top:23837;width:228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4A78C594" w14:textId="77777777" w:rsidR="00AD5B21" w:rsidRDefault="00AD5B21" w:rsidP="00AD5B21">
                        <w:r>
                          <w:rPr>
                            <w:color w:val="000000"/>
                          </w:rPr>
                          <w:t>Feb</w:t>
                        </w:r>
                      </w:p>
                    </w:txbxContent>
                  </v:textbox>
                </v:rect>
                <v:rect id="Rectangle 4419" o:spid="_x0000_s1090" style="position:absolute;left:13716;top:23837;width:384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60BD0EA" w14:textId="77777777" w:rsidR="00AD5B21" w:rsidRDefault="00AD5B21" w:rsidP="00AD5B21">
                        <w:r>
                          <w:rPr>
                            <w:color w:val="000000"/>
                          </w:rPr>
                          <w:t>March</w:t>
                        </w:r>
                      </w:p>
                    </w:txbxContent>
                  </v:textbox>
                </v:rect>
                <v:rect id="Rectangle 4420" o:spid="_x0000_s1091" style="position:absolute;left:18097;top:23837;width:290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7E9AFA59" w14:textId="77777777" w:rsidR="00AD5B21" w:rsidRDefault="00AD5B21" w:rsidP="00AD5B21">
                        <w:r>
                          <w:rPr>
                            <w:color w:val="000000"/>
                          </w:rPr>
                          <w:t>April</w:t>
                        </w:r>
                      </w:p>
                    </w:txbxContent>
                  </v:textbox>
                </v:rect>
                <v:rect id="Rectangle 4421" o:spid="_x0000_s1092" style="position:absolute;left:22098;top:23837;width:259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33A2EDEF" w14:textId="77777777" w:rsidR="00AD5B21" w:rsidRDefault="00AD5B21" w:rsidP="00AD5B21">
                        <w:r>
                          <w:rPr>
                            <w:color w:val="000000"/>
                          </w:rPr>
                          <w:t>May</w:t>
                        </w:r>
                      </w:p>
                    </w:txbxContent>
                  </v:textbox>
                </v:rect>
                <v:line id="Line 4422" o:spid="_x0000_s1093" style="position:absolute;visibility:visible;mso-wrap-style:square" from="26670,12871" to="29241,1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" strokecolor="navy"/>
                <v:shape id="Freeform 4423" o:spid="_x0000_s1094" style="position:absolute;left:27622;top:12585;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" path="m45,l90,45,45,90,,45,45,xe" fillcolor="navy" strokecolor="navy">
                  <v:path arrowok="t" o:connecttype="custom" o:connectlocs="28575,0;57150,28575;28575,57150;0,28575;28575,0" o:connectangles="0,0,0,0,0"/>
                </v:shape>
                <v:rect id="Rectangle 4424" o:spid="_x0000_s1095" style="position:absolute;left:29527;top:12014;width:81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58FB64B3" w14:textId="77777777" w:rsidR="00AD5B21" w:rsidRDefault="00AD5B21" w:rsidP="00AD5B21"/>
                    </w:txbxContent>
                  </v:textbox>
                </v:rect>
                <v:line id="Line 4425" o:spid="_x0000_s1096" style="position:absolute;visibility:visible;mso-wrap-style:square" from="26670,14878" to="29241,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" strokecolor="fuchsia"/>
                <v:rect id="Rectangle 4426" o:spid="_x0000_s1097" style="position:absolute;left:27622;top:14592;width:47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" fillcolor="fuchsia" strokecolor="fuchsia"/>
                <v:rect id="Rectangle 4427" o:spid="_x0000_s1098" style="position:absolute;left:29527;top:14014;width:81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70F2D82F" w14:textId="77777777" w:rsidR="00AD5B21" w:rsidRDefault="00AD5B21" w:rsidP="00AD5B21"/>
                    </w:txbxContent>
                  </v:textbox>
                </v:rect>
                <v:rect id="Rectangle 4428" o:spid="_x0000_s1099" style="position:absolute;left:1841;top:3429;width:35528;height:2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" filled="f"/>
                <w10:anchorlock/>
              </v:group>
            </w:pict>
          </mc:Fallback>
        </mc:AlternateContent>
      </w:r>
    </w:p>
    <w:p w14:paraId="28AE3297" w14:textId="77777777" w:rsidR="00AD5B21" w:rsidRDefault="00AD5B21" w:rsidP="00AD5B21">
      <w:pPr>
        <w:pStyle w:val="Headingbody20"/>
        <w:rPr>
          <w:rFonts w:cs="Arial"/>
        </w:rPr>
      </w:pPr>
    </w:p>
    <w:p w14:paraId="3DD7970F" w14:textId="77777777" w:rsidR="00AD5B21" w:rsidRPr="006F29C6" w:rsidRDefault="00AD5B21" w:rsidP="00AD5B21">
      <w:pPr>
        <w:pStyle w:val="MyFormAssmtHdg"/>
      </w:pPr>
      <w:bookmarkStart w:id="212" w:name="_Toc415429261"/>
      <w:bookmarkStart w:id="213" w:name="_Toc154303262"/>
      <w:bookmarkStart w:id="214" w:name="_Toc139719064"/>
      <w:r w:rsidRPr="006F29C6">
        <w:t>Formative assessment</w:t>
      </w:r>
      <w:bookmarkEnd w:id="212"/>
      <w:r w:rsidRPr="006F29C6">
        <w:t xml:space="preserve"> </w:t>
      </w:r>
      <w:bookmarkEnd w:id="213"/>
      <w:bookmarkEnd w:id="214"/>
    </w:p>
    <w:p w14:paraId="12CAE9E0" w14:textId="77777777" w:rsidR="00AD5B21" w:rsidRDefault="00AD5B21" w:rsidP="00AD5B21">
      <w:r w:rsidRPr="00E06154">
        <w:t>The example above is a column chart indicating how many ice creams were sold from January to May.  Study the column chart and answer the questions below</w:t>
      </w:r>
    </w:p>
    <w:p w14:paraId="0D7AFE89" w14:textId="77777777" w:rsidR="00AD5B21" w:rsidRPr="00E06154" w:rsidRDefault="00AD5B21" w:rsidP="00AD5B21"/>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7"/>
        <w:gridCol w:w="2575"/>
      </w:tblGrid>
      <w:tr w:rsidR="00AD5B21" w:rsidRPr="00763419" w14:paraId="253A94D3" w14:textId="77777777" w:rsidTr="00EE0200">
        <w:tc>
          <w:tcPr>
            <w:tcW w:w="7119" w:type="dxa"/>
            <w:tcBorders>
              <w:top w:val="single" w:sz="4" w:space="0" w:color="auto"/>
              <w:left w:val="single" w:sz="4" w:space="0" w:color="auto"/>
              <w:bottom w:val="single" w:sz="4" w:space="0" w:color="auto"/>
              <w:right w:val="single" w:sz="4" w:space="0" w:color="auto"/>
            </w:tcBorders>
          </w:tcPr>
          <w:p w14:paraId="42837E2C" w14:textId="77777777" w:rsidR="00AD5B21" w:rsidRDefault="00AD5B21" w:rsidP="00EE0200">
            <w:pPr>
              <w:pStyle w:val="Headingbody20"/>
            </w:pPr>
            <w:r>
              <w:t>What tendencies do you pick up from this graph?</w:t>
            </w:r>
          </w:p>
        </w:tc>
        <w:tc>
          <w:tcPr>
            <w:tcW w:w="2659" w:type="dxa"/>
            <w:tcBorders>
              <w:top w:val="single" w:sz="4" w:space="0" w:color="auto"/>
              <w:left w:val="single" w:sz="4" w:space="0" w:color="auto"/>
              <w:bottom w:val="single" w:sz="4" w:space="0" w:color="auto"/>
              <w:right w:val="single" w:sz="4" w:space="0" w:color="auto"/>
            </w:tcBorders>
          </w:tcPr>
          <w:p w14:paraId="498C44DC" w14:textId="77777777" w:rsidR="00AD5B21" w:rsidRPr="00763419" w:rsidRDefault="00AD5B21" w:rsidP="00EE0200">
            <w:pPr>
              <w:pStyle w:val="Notes"/>
              <w:rPr>
                <w:lang w:val="en-ZA"/>
              </w:rPr>
            </w:pPr>
            <w:r>
              <w:t>More ice cream is sold during hot summer months</w:t>
            </w:r>
          </w:p>
        </w:tc>
      </w:tr>
      <w:tr w:rsidR="00AD5B21" w:rsidRPr="00763419" w14:paraId="4376292A" w14:textId="77777777" w:rsidTr="00EE0200">
        <w:tc>
          <w:tcPr>
            <w:tcW w:w="7119" w:type="dxa"/>
            <w:tcBorders>
              <w:top w:val="single" w:sz="4" w:space="0" w:color="auto"/>
              <w:left w:val="single" w:sz="4" w:space="0" w:color="auto"/>
              <w:bottom w:val="single" w:sz="4" w:space="0" w:color="auto"/>
              <w:right w:val="single" w:sz="4" w:space="0" w:color="auto"/>
            </w:tcBorders>
          </w:tcPr>
          <w:p w14:paraId="536C2184" w14:textId="77777777" w:rsidR="00AD5B21" w:rsidRDefault="00AD5B21" w:rsidP="00EE0200">
            <w:pPr>
              <w:pStyle w:val="Headingbody20"/>
            </w:pPr>
            <w:r>
              <w:t>When would be a good time to start a new ice cream business?</w:t>
            </w:r>
          </w:p>
        </w:tc>
        <w:tc>
          <w:tcPr>
            <w:tcW w:w="2659" w:type="dxa"/>
            <w:tcBorders>
              <w:top w:val="single" w:sz="4" w:space="0" w:color="auto"/>
              <w:left w:val="single" w:sz="4" w:space="0" w:color="auto"/>
              <w:bottom w:val="single" w:sz="4" w:space="0" w:color="auto"/>
              <w:right w:val="single" w:sz="4" w:space="0" w:color="auto"/>
            </w:tcBorders>
          </w:tcPr>
          <w:p w14:paraId="764EAE00" w14:textId="77777777" w:rsidR="00AD5B21" w:rsidRPr="00763419" w:rsidRDefault="00AD5B21" w:rsidP="00EE0200">
            <w:pPr>
              <w:pStyle w:val="Notes"/>
              <w:rPr>
                <w:lang w:val="en-ZA"/>
              </w:rPr>
            </w:pPr>
            <w:r>
              <w:t>During the spring or summer</w:t>
            </w:r>
          </w:p>
        </w:tc>
      </w:tr>
    </w:tbl>
    <w:p w14:paraId="27161124" w14:textId="77777777" w:rsidR="00AD5B21" w:rsidRDefault="00AD5B21" w:rsidP="00AD5B21">
      <w:pPr>
        <w:pStyle w:val="Headingbody20"/>
      </w:pPr>
    </w:p>
    <w:p w14:paraId="149C669A" w14:textId="77777777" w:rsidR="00AD5B21" w:rsidRDefault="00AD5B21" w:rsidP="00AD5B21">
      <w:pPr>
        <w:rPr>
          <w:lang w:val="en-ZA"/>
        </w:rPr>
      </w:pPr>
      <w:r>
        <w:rPr>
          <w:lang w:val="en-ZA"/>
        </w:rPr>
        <w:t>Line graphs show the behaviour of a variable over time. Time is placed on the horizontal axis and the variable being plotted is shown on the vertical axis.</w:t>
      </w:r>
    </w:p>
    <w:p w14:paraId="4F18D139" w14:textId="77777777" w:rsidR="00AD5B21" w:rsidRDefault="00AD5B21" w:rsidP="00AD5B21">
      <w:pPr>
        <w:rPr>
          <w:lang w:val="en-ZA"/>
        </w:rPr>
      </w:pPr>
      <w:r>
        <w:rPr>
          <w:lang w:val="en-ZA"/>
        </w:rPr>
        <w:t>A good example of a time based line graph is the food index from Stats SA.  You will find this chart on the page following the ice cream chart.</w:t>
      </w:r>
    </w:p>
    <w:p w14:paraId="061F6927" w14:textId="77777777" w:rsidR="00AD5B21" w:rsidRDefault="00AD5B21" w:rsidP="00AD5B21">
      <w:pPr>
        <w:rPr>
          <w:lang w:val="en-ZA"/>
        </w:rPr>
      </w:pPr>
      <w:r>
        <w:rPr>
          <w:lang w:val="en-ZA"/>
        </w:rPr>
        <w:br w:type="page"/>
      </w:r>
      <w:r>
        <w:rPr>
          <w:noProof/>
          <w:lang w:val="en-US"/>
        </w:rPr>
        <w:lastRenderedPageBreak/>
        <w:drawing>
          <wp:anchor distT="0" distB="0" distL="114300" distR="114300" simplePos="0" relativeHeight="251689984" behindDoc="0" locked="0" layoutInCell="1" allowOverlap="1" wp14:anchorId="27B3289A" wp14:editId="1F2961B5">
            <wp:simplePos x="0" y="0"/>
            <wp:positionH relativeFrom="column">
              <wp:posOffset>-1416685</wp:posOffset>
            </wp:positionH>
            <wp:positionV relativeFrom="paragraph">
              <wp:posOffset>1529080</wp:posOffset>
            </wp:positionV>
            <wp:extent cx="9020810" cy="5967095"/>
            <wp:effectExtent l="2857" t="0" r="0" b="0"/>
            <wp:wrapNone/>
            <wp:docPr id="4462" name="Picture 4462" descr="FoodIndex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2" descr="FoodIndexChart"/>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rot="5400000">
                      <a:off x="0" y="0"/>
                      <a:ext cx="9020810" cy="5967095"/>
                    </a:xfrm>
                    <a:prstGeom prst="rect">
                      <a:avLst/>
                    </a:prstGeom>
                    <a:noFill/>
                  </pic:spPr>
                </pic:pic>
              </a:graphicData>
            </a:graphic>
            <wp14:sizeRelH relativeFrom="page">
              <wp14:pctWidth>0</wp14:pctWidth>
            </wp14:sizeRelH>
            <wp14:sizeRelV relativeFrom="page">
              <wp14:pctHeight>0</wp14:pctHeight>
            </wp14:sizeRelV>
          </wp:anchor>
        </w:drawing>
      </w:r>
      <w:r>
        <w:rPr>
          <w:lang w:val="en-ZA"/>
        </w:rPr>
        <w:br w:type="page"/>
      </w:r>
    </w:p>
    <w:p w14:paraId="7E11B0CA" w14:textId="77777777" w:rsidR="00AD5B21" w:rsidRDefault="00AD5B21" w:rsidP="00AD5B21">
      <w:pPr>
        <w:rPr>
          <w:lang w:val="en-ZA"/>
        </w:rPr>
      </w:pPr>
      <w:r>
        <w:rPr>
          <w:lang w:val="en-ZA"/>
        </w:rPr>
        <w:lastRenderedPageBreak/>
        <w:t>The graph makes it clear that the food index rose sharply between January 2002 and January 2003 after which its rise slowed somewhat.</w:t>
      </w:r>
    </w:p>
    <w:p w14:paraId="07B83B5C" w14:textId="77777777" w:rsidR="00AD5B21" w:rsidRDefault="00AD5B21" w:rsidP="00AD5B21">
      <w:pPr>
        <w:rPr>
          <w:lang w:val="en-ZA"/>
        </w:rPr>
      </w:pPr>
      <w:r>
        <w:rPr>
          <w:lang w:val="en-ZA"/>
        </w:rPr>
        <w:t>As you can see in the graph, time (years and months) is displayed on the horizontal axis and the index value is displayed on the vertical axis. All time periods are of a fixed length and the length is the same for each month. I am pointing this out because I have seen graphs that try to distort facts by altering the graph in some respects.</w:t>
      </w:r>
    </w:p>
    <w:p w14:paraId="41C9E335" w14:textId="77777777" w:rsidR="00AD5B21" w:rsidRDefault="00AD5B21" w:rsidP="00AD5B21">
      <w:pPr>
        <w:rPr>
          <w:lang w:val="en-ZA"/>
        </w:rPr>
      </w:pPr>
      <w:r>
        <w:rPr>
          <w:lang w:val="en-ZA"/>
        </w:rPr>
        <w:t>A very handy feature with the line chart is that you may have several graphs on the same chart. This makes them a bit easier to compare. The line chart  shows the Consumer Price Index for the historical metropolitan areas (CPI), the Consumer Price Index excluding interest rates on mortgage bonds (CPIX) and the Food Price Index (FPI). The FPI was shown on the last two figures.</w:t>
      </w:r>
    </w:p>
    <w:p w14:paraId="791E373A" w14:textId="77777777" w:rsidR="00AD5B21" w:rsidRDefault="00AD5B21" w:rsidP="00AD5B21">
      <w:pPr>
        <w:spacing w:before="0"/>
        <w:rPr>
          <w:lang w:val="en-ZA"/>
        </w:rPr>
      </w:pPr>
      <w:r>
        <w:rPr>
          <w:lang w:val="en-ZA"/>
        </w:rPr>
        <w:t>In this graph we can see the same as before with the FPI, however, the CPI and CPIX are also shown in comparison. The interpretation of these index figures is not discussed here, however, you can see that more than one graph may be represented and comparisons may be made. The FPI represents the price of food, as you probably have already guessed. In comparison to the CPI and the CPIX note how sharply the FPI rose from about July 2002. If you remember, there was a big outcry concerning the cost of food and, in particular, basic food prices near the end of 2002. This graph shows you that rise.</w:t>
      </w:r>
    </w:p>
    <w:p w14:paraId="17399725" w14:textId="77777777" w:rsidR="00AD5B21" w:rsidRPr="006F29C6" w:rsidRDefault="00AD5B21" w:rsidP="00AD5B21">
      <w:pPr>
        <w:pStyle w:val="Heading3"/>
      </w:pPr>
      <w:bookmarkStart w:id="215" w:name="_Toc415429262"/>
      <w:r w:rsidRPr="006F29C6">
        <w:t>Pie Charts</w:t>
      </w:r>
      <w:bookmarkEnd w:id="215"/>
    </w:p>
    <w:p w14:paraId="17682FA6" w14:textId="77777777" w:rsidR="00AD5B21" w:rsidRDefault="00AD5B21" w:rsidP="00AD5B21">
      <w:pPr>
        <w:rPr>
          <w:lang w:val="en-ZA"/>
        </w:rPr>
      </w:pPr>
      <w:r>
        <w:rPr>
          <w:lang w:val="en-ZA"/>
        </w:rPr>
        <w:t>The pie chart shows how a whole is divided into parts. The home language distribution is shown on the next page.</w:t>
      </w:r>
    </w:p>
    <w:p w14:paraId="12F8B88B" w14:textId="77777777" w:rsidR="00AD5B21" w:rsidRDefault="00AD5B21" w:rsidP="00AD5B21">
      <w:pPr>
        <w:rPr>
          <w:lang w:val="en-ZA"/>
        </w:rPr>
      </w:pPr>
      <w:r>
        <w:rPr>
          <w:lang w:val="en-ZA"/>
        </w:rPr>
        <w:t>The pie chart is a good option to choose when you want to show the relationships that parts have to the total. In this example, all the home languages are compared. They have been ordered from largest (IsiZulu) to the smallest (Other) and are displayed in this manner in the pie chart. The legend on the right as well as the labels and colouring of each section of the pie make the pie chart easy to understand.</w:t>
      </w:r>
    </w:p>
    <w:p w14:paraId="6ACC59AD" w14:textId="77777777" w:rsidR="00AD5B21" w:rsidRDefault="00AD5B21" w:rsidP="00AD5B21">
      <w:pPr>
        <w:rPr>
          <w:lang w:val="en-ZA"/>
        </w:rPr>
      </w:pPr>
      <w:r>
        <w:rPr>
          <w:lang w:val="en-ZA"/>
        </w:rPr>
        <w:t xml:space="preserve">Pie charts show us the parts that make up the whole but humans don’t see angles as clearly as we see length. </w:t>
      </w:r>
    </w:p>
    <w:p w14:paraId="3C992FFE" w14:textId="77777777" w:rsidR="00AD5B21" w:rsidRDefault="00AD5B21" w:rsidP="00AD5B21">
      <w:pPr>
        <w:rPr>
          <w:lang w:val="en-ZA"/>
        </w:rPr>
      </w:pPr>
      <w:r>
        <w:rPr>
          <w:lang w:val="en-ZA"/>
        </w:rPr>
        <w:t xml:space="preserve">For this reason, the pie chart is not a good choice to compare sizes of various parts with the whole. In addition, the divisions used in the example of the pie chart are causing the graph to become a bit crowded. </w:t>
      </w:r>
    </w:p>
    <w:p w14:paraId="5BD2FDB6" w14:textId="77777777" w:rsidR="00AD5B21" w:rsidRDefault="00AD5B21" w:rsidP="00AD5B21">
      <w:pPr>
        <w:rPr>
          <w:lang w:val="en-ZA"/>
        </w:rPr>
      </w:pPr>
      <w:r>
        <w:rPr>
          <w:lang w:val="en-ZA"/>
        </w:rPr>
        <w:t>If I tried to do a pie chart of the age groups, it would probably look pretty messy! If not messy, it certainly would look crowded. I also think the 85+year group would be hard to see. There are alternatives to the pie chart!</w:t>
      </w:r>
    </w:p>
    <w:p w14:paraId="485C122C" w14:textId="77777777" w:rsidR="00AD5B21" w:rsidRDefault="00AD5B21" w:rsidP="00AD5B21">
      <w:pPr>
        <w:rPr>
          <w:lang w:val="en-ZA"/>
        </w:rPr>
      </w:pPr>
    </w:p>
    <w:p w14:paraId="0F3200C6" w14:textId="77777777" w:rsidR="00AD5B21" w:rsidRDefault="00AD5B21" w:rsidP="00AD5B21">
      <w:pPr>
        <w:rPr>
          <w:lang w:val="en-ZA"/>
        </w:rPr>
      </w:pPr>
      <w:r>
        <w:rPr>
          <w:lang w:val="en-ZA"/>
        </w:rPr>
        <w:br w:type="page"/>
      </w:r>
      <w:r>
        <w:rPr>
          <w:noProof/>
          <w:lang w:val="en-US"/>
        </w:rPr>
        <w:lastRenderedPageBreak/>
        <w:drawing>
          <wp:anchor distT="0" distB="0" distL="114300" distR="114300" simplePos="0" relativeHeight="251688960" behindDoc="0" locked="0" layoutInCell="1" allowOverlap="1" wp14:anchorId="1196145B" wp14:editId="459791FE">
            <wp:simplePos x="0" y="0"/>
            <wp:positionH relativeFrom="column">
              <wp:posOffset>-1429385</wp:posOffset>
            </wp:positionH>
            <wp:positionV relativeFrom="paragraph">
              <wp:posOffset>1697355</wp:posOffset>
            </wp:positionV>
            <wp:extent cx="8801100" cy="5850255"/>
            <wp:effectExtent l="8572" t="0" r="8573" b="8572"/>
            <wp:wrapNone/>
            <wp:docPr id="4461" name="Picture 4461" descr="LanguagesPi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1" descr="LanguagesPieChart"/>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rot="5400000">
                      <a:off x="0" y="0"/>
                      <a:ext cx="8801100" cy="5850255"/>
                    </a:xfrm>
                    <a:prstGeom prst="rect">
                      <a:avLst/>
                    </a:prstGeom>
                    <a:noFill/>
                  </pic:spPr>
                </pic:pic>
              </a:graphicData>
            </a:graphic>
            <wp14:sizeRelH relativeFrom="page">
              <wp14:pctWidth>0</wp14:pctWidth>
            </wp14:sizeRelH>
            <wp14:sizeRelV relativeFrom="page">
              <wp14:pctHeight>0</wp14:pctHeight>
            </wp14:sizeRelV>
          </wp:anchor>
        </w:drawing>
      </w:r>
      <w:r>
        <w:rPr>
          <w:lang w:val="en-ZA"/>
        </w:rPr>
        <w:br w:type="page"/>
      </w:r>
    </w:p>
    <w:p w14:paraId="0C5456CB" w14:textId="77777777" w:rsidR="00AD5B21" w:rsidRDefault="00AD5B21" w:rsidP="00AD5B21">
      <w:pPr>
        <w:pStyle w:val="Headingbody20"/>
      </w:pPr>
      <w:r>
        <w:lastRenderedPageBreak/>
        <w:t>A pie chart shows the breakdown of a total.  A pie chart is a good way to show how a fixed number is divided.  The whole circle (360</w:t>
      </w:r>
      <w:r>
        <w:rPr>
          <w:rtl/>
        </w:rPr>
        <w:t>ْ</w:t>
      </w:r>
      <w:r>
        <w:t xml:space="preserve">) represents the total number (or 100%) and we express each part as a fraction or percentage of the whole. </w:t>
      </w:r>
      <w:r>
        <w:rPr>
          <w:color w:val="000000"/>
        </w:rPr>
        <w:t>A pie chart is constructed by converting the share of each component into a percentage of 360 degrees.</w:t>
      </w:r>
    </w:p>
    <w:p w14:paraId="1A925954" w14:textId="77777777" w:rsidR="00AD5B21" w:rsidRDefault="00AD5B21" w:rsidP="00AD5B21">
      <w:pPr>
        <w:pStyle w:val="Headingbody20"/>
        <w:spacing w:before="0"/>
      </w:pPr>
      <w:r>
        <w:t xml:space="preserve">In the example below, a total of 2000 cars were sold in 1996 and the pie chart shows the breakdown of the 2000 cars:  which manufacturer sold how many cars. </w:t>
      </w:r>
    </w:p>
    <w:p w14:paraId="7B79AC1A" w14:textId="77777777" w:rsidR="00AD5B21" w:rsidRDefault="00AD5B21" w:rsidP="00AD5B21">
      <w:pPr>
        <w:pStyle w:val="Headingbody20"/>
      </w:pPr>
    </w:p>
    <w:p w14:paraId="05CC5151" w14:textId="77777777" w:rsidR="00AD5B21" w:rsidRDefault="00AD5B21" w:rsidP="00AD5B21">
      <w:pPr>
        <w:pStyle w:val="Headingbody20"/>
      </w:pPr>
      <w:r>
        <w:rPr>
          <w:noProof/>
          <w:lang w:val="en-US"/>
        </w:rPr>
        <w:drawing>
          <wp:inline distT="0" distB="0" distL="0" distR="0" wp14:anchorId="62C89A2F" wp14:editId="44CFDFE8">
            <wp:extent cx="5905500" cy="31813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05500" cy="3181350"/>
                    </a:xfrm>
                    <a:prstGeom prst="rect">
                      <a:avLst/>
                    </a:prstGeom>
                    <a:noFill/>
                    <a:ln>
                      <a:noFill/>
                    </a:ln>
                  </pic:spPr>
                </pic:pic>
              </a:graphicData>
            </a:graphic>
          </wp:inline>
        </w:drawing>
      </w:r>
    </w:p>
    <w:p w14:paraId="0A584B40" w14:textId="77777777" w:rsidR="00AD5B21" w:rsidRDefault="00AD5B21" w:rsidP="00AD5B21">
      <w:pPr>
        <w:pStyle w:val="Headingbody20"/>
        <w:rPr>
          <w:rFonts w:cs="Arial"/>
        </w:rPr>
      </w:pPr>
      <w:r>
        <w:br w:type="page"/>
      </w:r>
    </w:p>
    <w:p w14:paraId="784B79EA" w14:textId="77777777" w:rsidR="00AD5B21" w:rsidRDefault="00AD5B21" w:rsidP="00AD5B21">
      <w:pPr>
        <w:pStyle w:val="Headingbody20"/>
      </w:pPr>
      <w:r>
        <w:lastRenderedPageBreak/>
        <w:t>Ideally, your charts should look as follows:</w:t>
      </w:r>
    </w:p>
    <w:p w14:paraId="0290F189" w14:textId="77777777" w:rsidR="00AD5B21" w:rsidRDefault="00AD5B21" w:rsidP="00AD5B21">
      <w:pPr>
        <w:pStyle w:val="Headingbody20"/>
      </w:pPr>
      <w:r>
        <w:t>Your information as a column chart</w:t>
      </w:r>
    </w:p>
    <w:p w14:paraId="0D8EBB10" w14:textId="77777777" w:rsidR="00AD5B21" w:rsidRDefault="00AD5B21" w:rsidP="00AD5B21">
      <w:pPr>
        <w:pStyle w:val="Headingbody20"/>
        <w:rPr>
          <w:rFonts w:cs="Arial"/>
        </w:rPr>
      </w:pPr>
      <w:r>
        <w:rPr>
          <w:noProof/>
          <w:lang w:val="en-US"/>
        </w:rPr>
        <w:drawing>
          <wp:inline distT="0" distB="0" distL="0" distR="0" wp14:anchorId="75CD9128" wp14:editId="6A46AF7A">
            <wp:extent cx="4191000" cy="24860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191000" cy="2486025"/>
                    </a:xfrm>
                    <a:prstGeom prst="rect">
                      <a:avLst/>
                    </a:prstGeom>
                    <a:noFill/>
                    <a:ln>
                      <a:noFill/>
                    </a:ln>
                  </pic:spPr>
                </pic:pic>
              </a:graphicData>
            </a:graphic>
          </wp:inline>
        </w:drawing>
      </w:r>
    </w:p>
    <w:p w14:paraId="37AB0153" w14:textId="77777777" w:rsidR="00AD5B21" w:rsidRDefault="00AD5B21" w:rsidP="00AD5B21">
      <w:pPr>
        <w:pStyle w:val="Headingbody20"/>
      </w:pPr>
      <w:r>
        <w:t>Your information as a bar chart</w:t>
      </w:r>
    </w:p>
    <w:p w14:paraId="365E9396" w14:textId="77777777" w:rsidR="00AD5B21" w:rsidRDefault="00AD5B21" w:rsidP="00AD5B21">
      <w:pPr>
        <w:pStyle w:val="Headingbody20"/>
        <w:rPr>
          <w:rFonts w:cs="Arial"/>
        </w:rPr>
      </w:pPr>
      <w:r>
        <w:rPr>
          <w:noProof/>
          <w:lang w:val="en-US"/>
        </w:rPr>
        <w:drawing>
          <wp:inline distT="0" distB="0" distL="0" distR="0" wp14:anchorId="34C6D694" wp14:editId="4B22BDE3">
            <wp:extent cx="4333875" cy="256222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33875" cy="2562225"/>
                    </a:xfrm>
                    <a:prstGeom prst="rect">
                      <a:avLst/>
                    </a:prstGeom>
                    <a:noFill/>
                    <a:ln>
                      <a:noFill/>
                    </a:ln>
                  </pic:spPr>
                </pic:pic>
              </a:graphicData>
            </a:graphic>
          </wp:inline>
        </w:drawing>
      </w:r>
    </w:p>
    <w:p w14:paraId="6550B170" w14:textId="77777777" w:rsidR="00AD5B21" w:rsidRDefault="00AD5B21" w:rsidP="00AD5B21">
      <w:pPr>
        <w:pStyle w:val="Headingbody20"/>
      </w:pPr>
      <w:r>
        <w:t>Pie Chart</w:t>
      </w:r>
    </w:p>
    <w:p w14:paraId="63B40E9F" w14:textId="77777777" w:rsidR="00AD5B21" w:rsidRDefault="00AD5B21" w:rsidP="00AD5B21">
      <w:pPr>
        <w:pStyle w:val="Headingbody20"/>
      </w:pPr>
    </w:p>
    <w:p w14:paraId="0DA1CA0C" w14:textId="77777777" w:rsidR="00AD5B21" w:rsidRDefault="00AD5B21" w:rsidP="00AD5B21">
      <w:pPr>
        <w:pStyle w:val="Headingbody20"/>
        <w:rPr>
          <w:rFonts w:cs="Arial"/>
        </w:rPr>
      </w:pPr>
      <w:r>
        <w:rPr>
          <w:noProof/>
          <w:lang w:val="en-US"/>
        </w:rPr>
        <w:drawing>
          <wp:inline distT="0" distB="0" distL="0" distR="0" wp14:anchorId="0EDB8A4E" wp14:editId="175587D6">
            <wp:extent cx="3724275" cy="22098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724275" cy="2209800"/>
                    </a:xfrm>
                    <a:prstGeom prst="rect">
                      <a:avLst/>
                    </a:prstGeom>
                    <a:noFill/>
                    <a:ln>
                      <a:noFill/>
                    </a:ln>
                  </pic:spPr>
                </pic:pic>
              </a:graphicData>
            </a:graphic>
          </wp:inline>
        </w:drawing>
      </w:r>
    </w:p>
    <w:p w14:paraId="12D0F180" w14:textId="77777777" w:rsidR="00AD5B21" w:rsidRDefault="00AD5B21" w:rsidP="00AD5B21">
      <w:pPr>
        <w:pStyle w:val="Headingbody20"/>
      </w:pPr>
      <w:r>
        <w:br w:type="page"/>
      </w:r>
    </w:p>
    <w:p w14:paraId="74CD6562" w14:textId="77777777" w:rsidR="00AD5B21" w:rsidRPr="001D5C63" w:rsidRDefault="00AD5B21" w:rsidP="00AD5B21">
      <w:pPr>
        <w:pStyle w:val="Heading2"/>
      </w:pPr>
      <w:bookmarkStart w:id="216" w:name="_Toc182749522"/>
      <w:bookmarkStart w:id="217" w:name="_Toc154303265"/>
      <w:bookmarkStart w:id="218" w:name="_Toc139719067"/>
      <w:bookmarkStart w:id="219" w:name="_Toc415429263"/>
      <w:r w:rsidRPr="001D5C63">
        <w:lastRenderedPageBreak/>
        <w:t>Comparing (Correlation) Of Data</w:t>
      </w:r>
      <w:bookmarkEnd w:id="216"/>
      <w:bookmarkEnd w:id="217"/>
      <w:bookmarkEnd w:id="218"/>
      <w:bookmarkEnd w:id="219"/>
    </w:p>
    <w:p w14:paraId="06B74F0D" w14:textId="77777777" w:rsidR="00AD5B21" w:rsidRDefault="00AD5B21" w:rsidP="00AD5B21">
      <w:pPr>
        <w:pStyle w:val="Headingbody20"/>
      </w:pPr>
      <w:r>
        <w:t xml:space="preserve">When you do a survey, it is because you want to obtain certain information (data) and then you want to compare it to </w:t>
      </w:r>
    </w:p>
    <w:p w14:paraId="41604F4F" w14:textId="77777777" w:rsidR="00AD5B21" w:rsidRDefault="00AD5B21" w:rsidP="00AD5B21">
      <w:pPr>
        <w:pStyle w:val="ListBullet2"/>
        <w:spacing w:before="0"/>
        <w:rPr>
          <w:lang w:val="en-ZA"/>
        </w:rPr>
      </w:pPr>
      <w:r>
        <w:rPr>
          <w:lang w:val="en-ZA"/>
        </w:rPr>
        <w:t xml:space="preserve">what it should be, </w:t>
      </w:r>
    </w:p>
    <w:p w14:paraId="26CF5C46" w14:textId="77777777" w:rsidR="00AD5B21" w:rsidRDefault="00AD5B21" w:rsidP="00AD5B21">
      <w:pPr>
        <w:pStyle w:val="ListBullet2"/>
        <w:rPr>
          <w:lang w:val="en-ZA"/>
        </w:rPr>
      </w:pPr>
      <w:r>
        <w:rPr>
          <w:lang w:val="en-ZA"/>
        </w:rPr>
        <w:t xml:space="preserve">what the rest of the world does, </w:t>
      </w:r>
    </w:p>
    <w:p w14:paraId="7C13A359" w14:textId="77777777" w:rsidR="00AD5B21" w:rsidRDefault="00AD5B21" w:rsidP="00AD5B21">
      <w:pPr>
        <w:pStyle w:val="ListBullet2"/>
        <w:rPr>
          <w:lang w:val="en-ZA"/>
        </w:rPr>
      </w:pPr>
      <w:r>
        <w:rPr>
          <w:lang w:val="en-ZA"/>
        </w:rPr>
        <w:t>what the ideal should be, etc.</w:t>
      </w:r>
    </w:p>
    <w:p w14:paraId="186E76D5" w14:textId="77777777" w:rsidR="00AD5B21" w:rsidRDefault="00AD5B21" w:rsidP="00AD5B21">
      <w:pPr>
        <w:pStyle w:val="Headingbody20"/>
      </w:pPr>
    </w:p>
    <w:p w14:paraId="60D199A0" w14:textId="77777777" w:rsidR="00AD5B21" w:rsidRDefault="00AD5B21" w:rsidP="00AD5B21">
      <w:pPr>
        <w:pStyle w:val="Headingbody20"/>
      </w:pPr>
      <w:r>
        <w:t xml:space="preserve">Only once you have analysed and compared the data can you come to conclusions about the aim of your survey:  </w:t>
      </w:r>
    </w:p>
    <w:p w14:paraId="63FF7D91" w14:textId="77777777" w:rsidR="00AD5B21" w:rsidRDefault="00AD5B21" w:rsidP="00AD5B21">
      <w:pPr>
        <w:pStyle w:val="ListBullet2"/>
        <w:spacing w:before="0"/>
        <w:rPr>
          <w:lang w:val="en-ZA"/>
        </w:rPr>
      </w:pPr>
      <w:r>
        <w:rPr>
          <w:lang w:val="en-ZA"/>
        </w:rPr>
        <w:t>how many ice creams were sold</w:t>
      </w:r>
    </w:p>
    <w:p w14:paraId="5B8119D6" w14:textId="77777777" w:rsidR="00AD5B21" w:rsidRDefault="00AD5B21" w:rsidP="00AD5B21">
      <w:pPr>
        <w:pStyle w:val="ListBullet2"/>
        <w:rPr>
          <w:lang w:val="en-ZA"/>
        </w:rPr>
      </w:pPr>
      <w:r>
        <w:rPr>
          <w:lang w:val="en-ZA"/>
        </w:rPr>
        <w:t>how many cars were sold</w:t>
      </w:r>
    </w:p>
    <w:p w14:paraId="02C911BE" w14:textId="77777777" w:rsidR="00AD5B21" w:rsidRDefault="00AD5B21" w:rsidP="00AD5B21">
      <w:pPr>
        <w:pStyle w:val="ListBullet2"/>
        <w:rPr>
          <w:lang w:val="en-ZA"/>
        </w:rPr>
      </w:pPr>
      <w:r>
        <w:rPr>
          <w:lang w:val="en-ZA"/>
        </w:rPr>
        <w:t>how many employees become ill during the winter</w:t>
      </w:r>
    </w:p>
    <w:p w14:paraId="76BA682F" w14:textId="77777777" w:rsidR="00AD5B21" w:rsidRDefault="00AD5B21" w:rsidP="00AD5B21">
      <w:pPr>
        <w:pStyle w:val="ListBullet2"/>
        <w:rPr>
          <w:lang w:val="en-ZA"/>
        </w:rPr>
      </w:pPr>
      <w:r>
        <w:rPr>
          <w:lang w:val="en-ZA"/>
        </w:rPr>
        <w:t>how many passengers do you transport on a specific route</w:t>
      </w:r>
    </w:p>
    <w:p w14:paraId="683BBBD3" w14:textId="77777777" w:rsidR="00AD5B21" w:rsidRDefault="00AD5B21" w:rsidP="00AD5B21">
      <w:pPr>
        <w:pStyle w:val="ListBullet2"/>
        <w:rPr>
          <w:lang w:val="en-ZA"/>
        </w:rPr>
      </w:pPr>
      <w:r>
        <w:rPr>
          <w:lang w:val="en-ZA"/>
        </w:rPr>
        <w:t>how much fuel does your bus or taxi use, etc.</w:t>
      </w:r>
    </w:p>
    <w:p w14:paraId="56A17C05" w14:textId="77777777" w:rsidR="00AD5B21" w:rsidRDefault="00AD5B21" w:rsidP="00AD5B21">
      <w:pPr>
        <w:pStyle w:val="Headingbody20"/>
      </w:pPr>
    </w:p>
    <w:p w14:paraId="0C1FBB03" w14:textId="77777777" w:rsidR="00AD5B21" w:rsidRDefault="00AD5B21" w:rsidP="00AD5B21">
      <w:pPr>
        <w:pStyle w:val="Headingbody20"/>
      </w:pPr>
      <w:r>
        <w:t>Of course, all graphs and charts serve to compare information (data) and help you to reach a conclusion, but a correlation plot is a graph that shows the relationship between two sets of scores or values.  In the example below, between the number of people who are HIV/AIDS positive and the access to primary health care</w:t>
      </w:r>
    </w:p>
    <w:p w14:paraId="38562AD9" w14:textId="77777777" w:rsidR="00AD5B21" w:rsidRDefault="00AD5B21" w:rsidP="00AD5B21">
      <w:pPr>
        <w:pStyle w:val="Headingbody20"/>
      </w:pPr>
      <w:r>
        <w:t>This correlation plot is shown as a scatter graph (a line chart without lines)</w:t>
      </w:r>
    </w:p>
    <w:p w14:paraId="5CB6889E" w14:textId="77777777" w:rsidR="00AD5B21" w:rsidRDefault="00AD5B21" w:rsidP="00AD5B21">
      <w:pPr>
        <w:pStyle w:val="Headingbody20"/>
      </w:pPr>
      <w:r>
        <w:rPr>
          <w:noProof/>
          <w:lang w:val="en-US"/>
        </w:rPr>
        <w:drawing>
          <wp:inline distT="0" distB="0" distL="0" distR="0" wp14:anchorId="4748EABE" wp14:editId="5362583C">
            <wp:extent cx="4543425" cy="33623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543425" cy="3362325"/>
                    </a:xfrm>
                    <a:prstGeom prst="rect">
                      <a:avLst/>
                    </a:prstGeom>
                    <a:noFill/>
                    <a:ln>
                      <a:noFill/>
                    </a:ln>
                  </pic:spPr>
                </pic:pic>
              </a:graphicData>
            </a:graphic>
          </wp:inline>
        </w:drawing>
      </w:r>
    </w:p>
    <w:p w14:paraId="61A401AB" w14:textId="77777777" w:rsidR="00AD5B21" w:rsidRDefault="00AD5B21" w:rsidP="00AD5B21">
      <w:pPr>
        <w:pStyle w:val="Headingbody20"/>
      </w:pPr>
      <w:r>
        <w:br w:type="page"/>
      </w:r>
    </w:p>
    <w:p w14:paraId="6BE0E904" w14:textId="77777777" w:rsidR="00AD5B21" w:rsidRPr="001D5C63" w:rsidRDefault="00AD5B21" w:rsidP="00AD5B21">
      <w:pPr>
        <w:pStyle w:val="Heading2"/>
      </w:pPr>
      <w:bookmarkStart w:id="220" w:name="_Toc182749523"/>
      <w:bookmarkStart w:id="221" w:name="_Toc154303267"/>
      <w:bookmarkStart w:id="222" w:name="_Toc139719069"/>
      <w:bookmarkStart w:id="223" w:name="_Toc415429264"/>
      <w:r w:rsidRPr="001D5C63">
        <w:lastRenderedPageBreak/>
        <w:t>Summarising Data</w:t>
      </w:r>
      <w:bookmarkEnd w:id="220"/>
      <w:bookmarkEnd w:id="221"/>
      <w:bookmarkEnd w:id="222"/>
      <w:bookmarkEnd w:id="223"/>
    </w:p>
    <w:p w14:paraId="2E582DDF" w14:textId="77777777" w:rsidR="00AD5B21" w:rsidRDefault="00AD5B21" w:rsidP="00AD5B21">
      <w:pPr>
        <w:pStyle w:val="Headingbody20"/>
      </w:pPr>
      <w:r>
        <w:t>The purpose of this section is to revise the calculation of averages by using mean, mode and median and also to give examples of when each average is appropriate.</w:t>
      </w:r>
    </w:p>
    <w:p w14:paraId="07E4A1C0" w14:textId="77777777" w:rsidR="00AD5B21" w:rsidRDefault="00AD5B21" w:rsidP="00AD5B21">
      <w:pPr>
        <w:pStyle w:val="Headingbody20"/>
      </w:pPr>
      <w:r>
        <w:t>There are often situations in which it is useful to summarise a whole set of data by describing it with a single number.  The sum of a set of numbers can be used to summarise data (e.g. the total mass of the pack of rugby forwards is an indication of the possible power of a rugby team).</w:t>
      </w:r>
    </w:p>
    <w:p w14:paraId="691DFF24" w14:textId="77777777" w:rsidR="00AD5B21" w:rsidRDefault="00AD5B21" w:rsidP="00AD5B21">
      <w:pPr>
        <w:pStyle w:val="Headingbody20"/>
      </w:pPr>
      <w:r>
        <w:t>The total is not always a useful summarizing number, however.  Suppose we wish to compare the heights of men and women in a group.  The totals cannot be used for the data given because there are different numbers of men and women.</w:t>
      </w:r>
    </w:p>
    <w:p w14:paraId="3ED1F15A" w14:textId="77777777" w:rsidR="00AD5B21" w:rsidRDefault="00AD5B21" w:rsidP="00AD5B21">
      <w:pPr>
        <w:pStyle w:val="Headingbody20"/>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850"/>
        <w:gridCol w:w="849"/>
        <w:gridCol w:w="826"/>
        <w:gridCol w:w="849"/>
        <w:gridCol w:w="849"/>
        <w:gridCol w:w="939"/>
        <w:gridCol w:w="828"/>
        <w:gridCol w:w="828"/>
        <w:gridCol w:w="916"/>
      </w:tblGrid>
      <w:tr w:rsidR="00AD5B21" w:rsidRPr="006A1CB7" w14:paraId="22130A56" w14:textId="77777777" w:rsidTr="00EE0200">
        <w:tc>
          <w:tcPr>
            <w:tcW w:w="1719" w:type="dxa"/>
            <w:tcBorders>
              <w:top w:val="single" w:sz="4" w:space="0" w:color="auto"/>
              <w:left w:val="single" w:sz="4" w:space="0" w:color="auto"/>
              <w:bottom w:val="single" w:sz="4" w:space="0" w:color="auto"/>
              <w:right w:val="single" w:sz="4" w:space="0" w:color="auto"/>
            </w:tcBorders>
          </w:tcPr>
          <w:p w14:paraId="1724EB68" w14:textId="77777777" w:rsidR="00AD5B21" w:rsidRDefault="00AD5B21" w:rsidP="00EE0200">
            <w:pPr>
              <w:pStyle w:val="Headingbody20"/>
              <w:ind w:left="2"/>
            </w:pPr>
            <w:r>
              <w:t>Height of 10 year  olds(m)</w:t>
            </w:r>
          </w:p>
        </w:tc>
        <w:tc>
          <w:tcPr>
            <w:tcW w:w="879" w:type="dxa"/>
            <w:tcBorders>
              <w:top w:val="single" w:sz="4" w:space="0" w:color="auto"/>
              <w:left w:val="single" w:sz="4" w:space="0" w:color="auto"/>
              <w:bottom w:val="single" w:sz="4" w:space="0" w:color="auto"/>
              <w:right w:val="single" w:sz="4" w:space="0" w:color="auto"/>
            </w:tcBorders>
          </w:tcPr>
          <w:p w14:paraId="7E67A2DC" w14:textId="77777777" w:rsidR="00AD5B21" w:rsidRDefault="00AD5B21" w:rsidP="00EE0200">
            <w:pPr>
              <w:pStyle w:val="Headingbody20"/>
            </w:pPr>
            <w:r>
              <w:t>1.76</w:t>
            </w:r>
          </w:p>
        </w:tc>
        <w:tc>
          <w:tcPr>
            <w:tcW w:w="879" w:type="dxa"/>
            <w:tcBorders>
              <w:top w:val="single" w:sz="4" w:space="0" w:color="auto"/>
              <w:left w:val="single" w:sz="4" w:space="0" w:color="auto"/>
              <w:bottom w:val="single" w:sz="4" w:space="0" w:color="auto"/>
              <w:right w:val="single" w:sz="4" w:space="0" w:color="auto"/>
            </w:tcBorders>
          </w:tcPr>
          <w:p w14:paraId="68DFC6F5" w14:textId="77777777" w:rsidR="00AD5B21" w:rsidRDefault="00AD5B21" w:rsidP="00EE0200">
            <w:pPr>
              <w:pStyle w:val="Headingbody20"/>
            </w:pPr>
            <w:r>
              <w:t>1.77</w:t>
            </w:r>
          </w:p>
        </w:tc>
        <w:tc>
          <w:tcPr>
            <w:tcW w:w="873" w:type="dxa"/>
            <w:tcBorders>
              <w:top w:val="single" w:sz="4" w:space="0" w:color="auto"/>
              <w:left w:val="single" w:sz="4" w:space="0" w:color="auto"/>
              <w:bottom w:val="single" w:sz="4" w:space="0" w:color="auto"/>
              <w:right w:val="single" w:sz="4" w:space="0" w:color="auto"/>
            </w:tcBorders>
          </w:tcPr>
          <w:p w14:paraId="6BE09AB7" w14:textId="77777777" w:rsidR="00AD5B21" w:rsidRDefault="00AD5B21" w:rsidP="00EE0200">
            <w:pPr>
              <w:pStyle w:val="Headingbody20"/>
            </w:pPr>
            <w:r>
              <w:t>1.8</w:t>
            </w:r>
          </w:p>
        </w:tc>
        <w:tc>
          <w:tcPr>
            <w:tcW w:w="879" w:type="dxa"/>
            <w:tcBorders>
              <w:top w:val="single" w:sz="4" w:space="0" w:color="auto"/>
              <w:left w:val="single" w:sz="4" w:space="0" w:color="auto"/>
              <w:bottom w:val="single" w:sz="4" w:space="0" w:color="auto"/>
              <w:right w:val="single" w:sz="4" w:space="0" w:color="auto"/>
            </w:tcBorders>
          </w:tcPr>
          <w:p w14:paraId="229C4609" w14:textId="77777777" w:rsidR="00AD5B21" w:rsidRDefault="00AD5B21" w:rsidP="00EE0200">
            <w:pPr>
              <w:pStyle w:val="Headingbody20"/>
            </w:pPr>
            <w:r>
              <w:t>1.66</w:t>
            </w:r>
          </w:p>
        </w:tc>
        <w:tc>
          <w:tcPr>
            <w:tcW w:w="879" w:type="dxa"/>
            <w:tcBorders>
              <w:top w:val="single" w:sz="4" w:space="0" w:color="auto"/>
              <w:left w:val="single" w:sz="4" w:space="0" w:color="auto"/>
              <w:bottom w:val="single" w:sz="4" w:space="0" w:color="auto"/>
              <w:right w:val="single" w:sz="4" w:space="0" w:color="auto"/>
            </w:tcBorders>
          </w:tcPr>
          <w:p w14:paraId="60377BF1" w14:textId="77777777" w:rsidR="00AD5B21" w:rsidRDefault="00AD5B21" w:rsidP="00EE0200">
            <w:pPr>
              <w:pStyle w:val="Headingbody20"/>
            </w:pPr>
            <w:r>
              <w:t>1.6</w:t>
            </w:r>
          </w:p>
        </w:tc>
        <w:tc>
          <w:tcPr>
            <w:tcW w:w="984" w:type="dxa"/>
            <w:tcBorders>
              <w:top w:val="single" w:sz="4" w:space="0" w:color="auto"/>
              <w:left w:val="single" w:sz="4" w:space="0" w:color="auto"/>
              <w:bottom w:val="single" w:sz="4" w:space="0" w:color="auto"/>
              <w:right w:val="single" w:sz="4" w:space="0" w:color="auto"/>
            </w:tcBorders>
          </w:tcPr>
          <w:p w14:paraId="4B9AC0FD" w14:textId="77777777" w:rsidR="00AD5B21" w:rsidRDefault="00AD5B21" w:rsidP="00EE0200">
            <w:pPr>
              <w:pStyle w:val="Headingbody20"/>
            </w:pPr>
            <w:r>
              <w:t>1.79</w:t>
            </w:r>
          </w:p>
        </w:tc>
        <w:tc>
          <w:tcPr>
            <w:tcW w:w="854" w:type="dxa"/>
            <w:tcBorders>
              <w:top w:val="single" w:sz="4" w:space="0" w:color="auto"/>
              <w:left w:val="single" w:sz="4" w:space="0" w:color="auto"/>
              <w:bottom w:val="single" w:sz="4" w:space="0" w:color="auto"/>
              <w:right w:val="single" w:sz="4" w:space="0" w:color="auto"/>
            </w:tcBorders>
          </w:tcPr>
          <w:p w14:paraId="0AEA8E18" w14:textId="77777777" w:rsidR="00AD5B21" w:rsidRDefault="00AD5B21" w:rsidP="00EE0200">
            <w:pPr>
              <w:pStyle w:val="Headingbody20"/>
            </w:pPr>
            <w:r>
              <w:t>1.8</w:t>
            </w:r>
          </w:p>
        </w:tc>
        <w:tc>
          <w:tcPr>
            <w:tcW w:w="854" w:type="dxa"/>
            <w:tcBorders>
              <w:top w:val="single" w:sz="4" w:space="0" w:color="auto"/>
              <w:left w:val="single" w:sz="4" w:space="0" w:color="auto"/>
              <w:bottom w:val="single" w:sz="4" w:space="0" w:color="auto"/>
              <w:right w:val="single" w:sz="4" w:space="0" w:color="auto"/>
            </w:tcBorders>
          </w:tcPr>
          <w:p w14:paraId="6359DC93" w14:textId="77777777" w:rsidR="00AD5B21" w:rsidRPr="006A1CB7" w:rsidRDefault="00AD5B21" w:rsidP="00EE0200">
            <w:pPr>
              <w:rPr>
                <w:lang w:val="en-ZA"/>
              </w:rPr>
            </w:pPr>
          </w:p>
        </w:tc>
        <w:tc>
          <w:tcPr>
            <w:tcW w:w="978" w:type="dxa"/>
            <w:tcBorders>
              <w:top w:val="single" w:sz="4" w:space="0" w:color="auto"/>
              <w:left w:val="single" w:sz="4" w:space="0" w:color="auto"/>
              <w:bottom w:val="single" w:sz="4" w:space="0" w:color="auto"/>
              <w:right w:val="single" w:sz="4" w:space="0" w:color="auto"/>
            </w:tcBorders>
          </w:tcPr>
          <w:p w14:paraId="096FD38A" w14:textId="77777777" w:rsidR="00AD5B21" w:rsidRPr="006A1CB7" w:rsidRDefault="00AD5B21" w:rsidP="00EE0200">
            <w:pPr>
              <w:rPr>
                <w:lang w:val="en-ZA"/>
              </w:rPr>
            </w:pPr>
          </w:p>
        </w:tc>
      </w:tr>
      <w:tr w:rsidR="00AD5B21" w:rsidRPr="006A1CB7" w14:paraId="21B7D411" w14:textId="77777777" w:rsidTr="00EE0200">
        <w:tc>
          <w:tcPr>
            <w:tcW w:w="1719" w:type="dxa"/>
            <w:tcBorders>
              <w:top w:val="single" w:sz="4" w:space="0" w:color="auto"/>
              <w:left w:val="single" w:sz="4" w:space="0" w:color="auto"/>
              <w:bottom w:val="single" w:sz="4" w:space="0" w:color="auto"/>
              <w:right w:val="single" w:sz="4" w:space="0" w:color="auto"/>
            </w:tcBorders>
          </w:tcPr>
          <w:p w14:paraId="4F80375E" w14:textId="77777777" w:rsidR="00AD5B21" w:rsidRDefault="00AD5B21" w:rsidP="00EE0200">
            <w:pPr>
              <w:pStyle w:val="Headingbody20"/>
              <w:ind w:left="2"/>
            </w:pPr>
            <w:r>
              <w:t>Height of 9 year olds(m)</w:t>
            </w:r>
          </w:p>
        </w:tc>
        <w:tc>
          <w:tcPr>
            <w:tcW w:w="879" w:type="dxa"/>
            <w:tcBorders>
              <w:top w:val="single" w:sz="4" w:space="0" w:color="auto"/>
              <w:left w:val="single" w:sz="4" w:space="0" w:color="auto"/>
              <w:bottom w:val="single" w:sz="4" w:space="0" w:color="auto"/>
              <w:right w:val="single" w:sz="4" w:space="0" w:color="auto"/>
            </w:tcBorders>
          </w:tcPr>
          <w:p w14:paraId="04D8FED9" w14:textId="77777777" w:rsidR="00AD5B21" w:rsidRDefault="00AD5B21" w:rsidP="00EE0200">
            <w:pPr>
              <w:pStyle w:val="Headingbody20"/>
            </w:pPr>
            <w:r>
              <w:t>1.69</w:t>
            </w:r>
          </w:p>
        </w:tc>
        <w:tc>
          <w:tcPr>
            <w:tcW w:w="879" w:type="dxa"/>
            <w:tcBorders>
              <w:top w:val="single" w:sz="4" w:space="0" w:color="auto"/>
              <w:left w:val="single" w:sz="4" w:space="0" w:color="auto"/>
              <w:bottom w:val="single" w:sz="4" w:space="0" w:color="auto"/>
              <w:right w:val="single" w:sz="4" w:space="0" w:color="auto"/>
            </w:tcBorders>
          </w:tcPr>
          <w:p w14:paraId="13B57B50" w14:textId="77777777" w:rsidR="00AD5B21" w:rsidRDefault="00AD5B21" w:rsidP="00EE0200">
            <w:pPr>
              <w:pStyle w:val="Headingbody20"/>
            </w:pPr>
            <w:r>
              <w:t>1.7</w:t>
            </w:r>
          </w:p>
        </w:tc>
        <w:tc>
          <w:tcPr>
            <w:tcW w:w="873" w:type="dxa"/>
            <w:tcBorders>
              <w:top w:val="single" w:sz="4" w:space="0" w:color="auto"/>
              <w:left w:val="single" w:sz="4" w:space="0" w:color="auto"/>
              <w:bottom w:val="single" w:sz="4" w:space="0" w:color="auto"/>
              <w:right w:val="single" w:sz="4" w:space="0" w:color="auto"/>
            </w:tcBorders>
          </w:tcPr>
          <w:p w14:paraId="3448738C" w14:textId="77777777" w:rsidR="00AD5B21" w:rsidRDefault="00AD5B21" w:rsidP="00EE0200">
            <w:pPr>
              <w:pStyle w:val="Headingbody20"/>
            </w:pPr>
            <w:r>
              <w:t>1.5</w:t>
            </w:r>
          </w:p>
        </w:tc>
        <w:tc>
          <w:tcPr>
            <w:tcW w:w="879" w:type="dxa"/>
            <w:tcBorders>
              <w:top w:val="single" w:sz="4" w:space="0" w:color="auto"/>
              <w:left w:val="single" w:sz="4" w:space="0" w:color="auto"/>
              <w:bottom w:val="single" w:sz="4" w:space="0" w:color="auto"/>
              <w:right w:val="single" w:sz="4" w:space="0" w:color="auto"/>
            </w:tcBorders>
          </w:tcPr>
          <w:p w14:paraId="5A858046" w14:textId="77777777" w:rsidR="00AD5B21" w:rsidRDefault="00AD5B21" w:rsidP="00EE0200">
            <w:pPr>
              <w:pStyle w:val="Headingbody20"/>
            </w:pPr>
            <w:r>
              <w:t>1.42</w:t>
            </w:r>
          </w:p>
        </w:tc>
        <w:tc>
          <w:tcPr>
            <w:tcW w:w="879" w:type="dxa"/>
            <w:tcBorders>
              <w:top w:val="single" w:sz="4" w:space="0" w:color="auto"/>
              <w:left w:val="single" w:sz="4" w:space="0" w:color="auto"/>
              <w:bottom w:val="single" w:sz="4" w:space="0" w:color="auto"/>
              <w:right w:val="single" w:sz="4" w:space="0" w:color="auto"/>
            </w:tcBorders>
          </w:tcPr>
          <w:p w14:paraId="4E96E308" w14:textId="77777777" w:rsidR="00AD5B21" w:rsidRDefault="00AD5B21" w:rsidP="00EE0200">
            <w:pPr>
              <w:pStyle w:val="Headingbody20"/>
            </w:pPr>
            <w:r>
              <w:t>1.42</w:t>
            </w:r>
          </w:p>
        </w:tc>
        <w:tc>
          <w:tcPr>
            <w:tcW w:w="984" w:type="dxa"/>
            <w:tcBorders>
              <w:top w:val="single" w:sz="4" w:space="0" w:color="auto"/>
              <w:left w:val="single" w:sz="4" w:space="0" w:color="auto"/>
              <w:bottom w:val="single" w:sz="4" w:space="0" w:color="auto"/>
              <w:right w:val="single" w:sz="4" w:space="0" w:color="auto"/>
            </w:tcBorders>
          </w:tcPr>
          <w:p w14:paraId="0D908F70" w14:textId="77777777" w:rsidR="00AD5B21" w:rsidRDefault="00AD5B21" w:rsidP="00EE0200">
            <w:pPr>
              <w:pStyle w:val="Headingbody20"/>
            </w:pPr>
            <w:r>
              <w:t>1.75</w:t>
            </w:r>
          </w:p>
        </w:tc>
        <w:tc>
          <w:tcPr>
            <w:tcW w:w="854" w:type="dxa"/>
            <w:tcBorders>
              <w:top w:val="single" w:sz="4" w:space="0" w:color="auto"/>
              <w:left w:val="single" w:sz="4" w:space="0" w:color="auto"/>
              <w:bottom w:val="single" w:sz="4" w:space="0" w:color="auto"/>
              <w:right w:val="single" w:sz="4" w:space="0" w:color="auto"/>
            </w:tcBorders>
          </w:tcPr>
          <w:p w14:paraId="7DDB73E1" w14:textId="77777777" w:rsidR="00AD5B21" w:rsidRDefault="00AD5B21" w:rsidP="00EE0200">
            <w:pPr>
              <w:pStyle w:val="Headingbody20"/>
            </w:pPr>
            <w:r>
              <w:t>1.67</w:t>
            </w:r>
          </w:p>
        </w:tc>
        <w:tc>
          <w:tcPr>
            <w:tcW w:w="854" w:type="dxa"/>
            <w:tcBorders>
              <w:top w:val="single" w:sz="4" w:space="0" w:color="auto"/>
              <w:left w:val="single" w:sz="4" w:space="0" w:color="auto"/>
              <w:bottom w:val="single" w:sz="4" w:space="0" w:color="auto"/>
              <w:right w:val="single" w:sz="4" w:space="0" w:color="auto"/>
            </w:tcBorders>
          </w:tcPr>
          <w:p w14:paraId="66F987C8" w14:textId="77777777" w:rsidR="00AD5B21" w:rsidRDefault="00AD5B21" w:rsidP="00EE0200">
            <w:pPr>
              <w:pStyle w:val="Headingbody20"/>
            </w:pPr>
            <w:r>
              <w:t>1.62</w:t>
            </w:r>
          </w:p>
        </w:tc>
        <w:tc>
          <w:tcPr>
            <w:tcW w:w="978" w:type="dxa"/>
            <w:tcBorders>
              <w:top w:val="single" w:sz="4" w:space="0" w:color="auto"/>
              <w:left w:val="single" w:sz="4" w:space="0" w:color="auto"/>
              <w:bottom w:val="single" w:sz="4" w:space="0" w:color="auto"/>
              <w:right w:val="single" w:sz="4" w:space="0" w:color="auto"/>
            </w:tcBorders>
          </w:tcPr>
          <w:p w14:paraId="0DDAE60A" w14:textId="77777777" w:rsidR="00AD5B21" w:rsidRDefault="00AD5B21" w:rsidP="00EE0200">
            <w:pPr>
              <w:pStyle w:val="Headingbody20"/>
            </w:pPr>
            <w:r>
              <w:t>1.6</w:t>
            </w:r>
          </w:p>
        </w:tc>
      </w:tr>
    </w:tbl>
    <w:p w14:paraId="244F6020" w14:textId="77777777" w:rsidR="00AD5B21" w:rsidRDefault="00AD5B21" w:rsidP="00AD5B21">
      <w:pPr>
        <w:pStyle w:val="Headingbody20"/>
      </w:pPr>
    </w:p>
    <w:p w14:paraId="14277E33" w14:textId="77777777" w:rsidR="00AD5B21" w:rsidRDefault="00AD5B21" w:rsidP="00AD5B21">
      <w:pPr>
        <w:pStyle w:val="Headingbody20"/>
      </w:pPr>
      <w:r>
        <w:t xml:space="preserve">Although the total for the 9 year olds (14.37 m) is higher than the total for the10 year olds (11.12 m), when we consider individual heights it seems that 10 year olds are typically taller than 9 year olds.  </w:t>
      </w:r>
    </w:p>
    <w:p w14:paraId="4A212472" w14:textId="77777777" w:rsidR="00AD5B21" w:rsidRDefault="00AD5B21" w:rsidP="00AD5B21">
      <w:pPr>
        <w:pStyle w:val="Headingbody20"/>
        <w:spacing w:before="0"/>
      </w:pPr>
      <w:r>
        <w:t xml:space="preserve">What we actually need is a single number which is typical or representative of the heights of individual 9 year and 10 year olds.  One such a number is the arithmetic mean or average. </w:t>
      </w:r>
    </w:p>
    <w:p w14:paraId="748012E9" w14:textId="77777777" w:rsidR="00AD5B21" w:rsidRPr="006F29C6" w:rsidRDefault="00AD5B21" w:rsidP="00AD5B21">
      <w:pPr>
        <w:pStyle w:val="Heading3"/>
      </w:pPr>
      <w:bookmarkStart w:id="224" w:name="_Toc415429265"/>
      <w:r w:rsidRPr="006F29C6">
        <w:t>Mean</w:t>
      </w:r>
      <w:bookmarkEnd w:id="224"/>
      <w:r w:rsidRPr="006F29C6">
        <w:t xml:space="preserve"> </w:t>
      </w:r>
    </w:p>
    <w:p w14:paraId="70626B41" w14:textId="77777777" w:rsidR="00AD5B21" w:rsidRDefault="00AD5B21" w:rsidP="00AD5B21">
      <w:pPr>
        <w:pStyle w:val="Headingbody20"/>
      </w:pPr>
      <w:r w:rsidRPr="001D5C63">
        <w:rPr>
          <w:rStyle w:val="Strong"/>
        </w:rPr>
        <w:t>Arithmetic mean</w:t>
      </w:r>
      <w:r>
        <w:t xml:space="preserve"> = (sum of cases)/total number of cases</w:t>
      </w:r>
    </w:p>
    <w:p w14:paraId="0AB98B23" w14:textId="77777777" w:rsidR="00AD5B21" w:rsidRDefault="00AD5B21" w:rsidP="00AD5B21">
      <w:pPr>
        <w:pStyle w:val="ListBullet2"/>
        <w:rPr>
          <w:lang w:val="en-ZA"/>
        </w:rPr>
      </w:pPr>
      <w:r>
        <w:rPr>
          <w:lang w:val="en-ZA"/>
        </w:rPr>
        <w:t>Mean height of men = 11.12/7 = 1.59</w:t>
      </w:r>
    </w:p>
    <w:p w14:paraId="0B1B6E32" w14:textId="77777777" w:rsidR="00AD5B21" w:rsidRDefault="00AD5B21" w:rsidP="00AD5B21">
      <w:pPr>
        <w:pStyle w:val="ListBullet2"/>
        <w:spacing w:before="0"/>
        <w:rPr>
          <w:lang w:val="en-ZA"/>
        </w:rPr>
      </w:pPr>
      <w:r>
        <w:rPr>
          <w:lang w:val="en-ZA"/>
        </w:rPr>
        <w:t>Mean height of women = 14.37/9 = 1.6</w:t>
      </w:r>
    </w:p>
    <w:p w14:paraId="365F3BA6" w14:textId="77777777" w:rsidR="00AD5B21" w:rsidRPr="006F29C6" w:rsidRDefault="00AD5B21" w:rsidP="00AD5B21">
      <w:pPr>
        <w:pStyle w:val="Heading3"/>
      </w:pPr>
      <w:bookmarkStart w:id="225" w:name="_Toc415429266"/>
      <w:r w:rsidRPr="006F29C6">
        <w:t>Median</w:t>
      </w:r>
      <w:bookmarkEnd w:id="225"/>
    </w:p>
    <w:p w14:paraId="7E800DB7" w14:textId="77777777" w:rsidR="00AD5B21" w:rsidRDefault="00AD5B21" w:rsidP="00AD5B21">
      <w:pPr>
        <w:pStyle w:val="Headingbody20"/>
      </w:pPr>
      <w:r w:rsidRPr="001D5C63">
        <w:rPr>
          <w:rStyle w:val="Strong"/>
        </w:rPr>
        <w:t>Median</w:t>
      </w:r>
      <w:r>
        <w:t xml:space="preserve"> is the middle value in a spread of values arranged in order from the lowest to the highest.  </w:t>
      </w:r>
    </w:p>
    <w:p w14:paraId="119B3173" w14:textId="77777777" w:rsidR="00AD5B21" w:rsidRDefault="00AD5B21" w:rsidP="00AD5B21">
      <w:pPr>
        <w:pStyle w:val="Headingbody20"/>
      </w:pPr>
      <w:r>
        <w:t xml:space="preserve">The median of an even number of items is the mean of the two middle items when the items are arranged according to size.  </w:t>
      </w:r>
    </w:p>
    <w:p w14:paraId="09C4C7F2" w14:textId="77777777" w:rsidR="00AD5B21" w:rsidRDefault="00AD5B21" w:rsidP="00AD5B21">
      <w:pPr>
        <w:pStyle w:val="Headingbody20"/>
      </w:pPr>
      <w:r>
        <w:t xml:space="preserve">The median of an odd number of items is the middle item when the items are arranged according to size. </w:t>
      </w:r>
    </w:p>
    <w:p w14:paraId="5D37471C" w14:textId="77777777" w:rsidR="00AD5B21" w:rsidRDefault="00AD5B21" w:rsidP="00AD5B21">
      <w:pPr>
        <w:pStyle w:val="Headingbody20"/>
      </w:pPr>
      <w:r>
        <w:t>When do we use it?  Suppose, for example, that at a party there are ten people aged 14, 15, 16, 14, 15, 16, 16, 15, 60, and 65 respectively.  The mean of these ages is 24.6 which are not at all typical of the people at the party.  A better statistic would be a median.</w:t>
      </w:r>
    </w:p>
    <w:p w14:paraId="2CAFDFDB" w14:textId="77777777" w:rsidR="00AD5B21" w:rsidRPr="006F29C6" w:rsidRDefault="00AD5B21" w:rsidP="00AD5B21">
      <w:pPr>
        <w:pStyle w:val="Heading3"/>
      </w:pPr>
      <w:bookmarkStart w:id="226" w:name="_Toc415429267"/>
      <w:r w:rsidRPr="006F29C6">
        <w:t>Mode</w:t>
      </w:r>
      <w:bookmarkEnd w:id="226"/>
    </w:p>
    <w:p w14:paraId="722B9080" w14:textId="77777777" w:rsidR="00AD5B21" w:rsidRDefault="00AD5B21" w:rsidP="00AD5B21">
      <w:pPr>
        <w:pStyle w:val="Headingbody20"/>
      </w:pPr>
      <w:r>
        <w:t xml:space="preserve">When numbers occur frequently in a set of data, the number occurring most frequently is the </w:t>
      </w:r>
      <w:r w:rsidRPr="001D5C63">
        <w:rPr>
          <w:rStyle w:val="Strong"/>
        </w:rPr>
        <w:t>mode</w:t>
      </w:r>
      <w:r>
        <w:rPr>
          <w:b/>
        </w:rPr>
        <w:t>.</w:t>
      </w:r>
      <w:r>
        <w:t xml:space="preserve">  This is used if you have the same number occurring so frequently in a set of data that it can be regarded as the typical item.  Suppose, for example that members of a group are asked to contribute to a gift for another person, and the contributions are</w:t>
      </w:r>
    </w:p>
    <w:p w14:paraId="0C536455" w14:textId="77777777" w:rsidR="00AD5B21" w:rsidRDefault="00AD5B21" w:rsidP="00AD5B21">
      <w:pPr>
        <w:pStyle w:val="Headingbody20"/>
      </w:pPr>
      <w:r>
        <w:t>R1, R1, R2, R100, R100, R0.50, R2, R1, R1, R100, R100, R100.</w:t>
      </w:r>
    </w:p>
    <w:p w14:paraId="763CBEA8" w14:textId="77777777" w:rsidR="00AD5B21" w:rsidRDefault="00AD5B21" w:rsidP="00AD5B21">
      <w:pPr>
        <w:pStyle w:val="Headingbody20"/>
      </w:pPr>
      <w:r>
        <w:t>This set of data can be described well by saying that the majority of people each contributed R100.</w:t>
      </w:r>
    </w:p>
    <w:p w14:paraId="136B3290" w14:textId="77777777" w:rsidR="00AD5B21" w:rsidRDefault="00AD5B21" w:rsidP="00AD5B21">
      <w:pPr>
        <w:pStyle w:val="Headingbody20"/>
        <w:spacing w:before="0"/>
      </w:pPr>
      <w:r>
        <w:lastRenderedPageBreak/>
        <w:t xml:space="preserve">For each set of data (information) that you have collected, you will have to decide which of the three statistics (mean, mode, and median) will give you the best description of the data. </w:t>
      </w:r>
    </w:p>
    <w:p w14:paraId="127F77C9" w14:textId="77777777" w:rsidR="00AD5B21" w:rsidRPr="006F29C6" w:rsidRDefault="00AD5B21" w:rsidP="00AD5B21">
      <w:pPr>
        <w:pStyle w:val="Heading3"/>
      </w:pPr>
      <w:bookmarkStart w:id="227" w:name="_Toc134327204"/>
      <w:bookmarkStart w:id="228" w:name="_Toc134329958"/>
      <w:bookmarkStart w:id="229" w:name="_Toc415429268"/>
      <w:r w:rsidRPr="006F29C6">
        <w:t>Using centres and averages</w:t>
      </w:r>
      <w:bookmarkEnd w:id="227"/>
      <w:bookmarkEnd w:id="228"/>
      <w:bookmarkEnd w:id="229"/>
    </w:p>
    <w:p w14:paraId="3F2319B5" w14:textId="77777777" w:rsidR="00AD5B21" w:rsidRDefault="00AD5B21" w:rsidP="00AD5B21">
      <w:pPr>
        <w:rPr>
          <w:lang w:val="en-ZA"/>
        </w:rPr>
      </w:pPr>
      <w:r>
        <w:rPr>
          <w:lang w:val="en-ZA"/>
        </w:rPr>
        <w:t xml:space="preserve">For each set of data (information) that you have collected, you will have to decide which of the three statistics (mean, mode, and median) will give you the best description of the data. </w:t>
      </w:r>
    </w:p>
    <w:p w14:paraId="409E1DBB" w14:textId="77777777" w:rsidR="00AD5B21" w:rsidRDefault="00AD5B21" w:rsidP="00AD5B21">
      <w:pPr>
        <w:rPr>
          <w:lang w:val="en-ZA"/>
        </w:rPr>
      </w:pPr>
      <w:r>
        <w:rPr>
          <w:lang w:val="en-ZA"/>
        </w:rPr>
        <w:t xml:space="preserve">The </w:t>
      </w:r>
      <w:r w:rsidRPr="005B7656">
        <w:rPr>
          <w:rStyle w:val="Strong"/>
        </w:rPr>
        <w:t>mode</w:t>
      </w:r>
      <w:r>
        <w:rPr>
          <w:lang w:val="en-ZA"/>
        </w:rPr>
        <w:t xml:space="preserve"> is useful when dealing with nominal data (grouped data) like eye colour or ordinal data (ordered data) like shoe sizes</w:t>
      </w:r>
    </w:p>
    <w:p w14:paraId="0CE754C5" w14:textId="77777777" w:rsidR="00AD5B21" w:rsidRDefault="00AD5B21" w:rsidP="00AD5B21">
      <w:pPr>
        <w:rPr>
          <w:lang w:val="en-ZA"/>
        </w:rPr>
      </w:pPr>
      <w:r>
        <w:rPr>
          <w:lang w:val="en-ZA"/>
        </w:rPr>
        <w:t>We now know how to calculate the mean, mode and average but we must still learn how and when to use them. Although the mode is very important in many real life situations it is not used that often in statistical calculations. In many situations the mode is not useful at all because there is no mode. The median is used more frequently than the mode because it is able to describe the data set with more flexibility. The median is also easily understood. The mean, or average, is the most commonly used measure of the centre of a set of data because it is backed by statistical theory. Let’s now see these different ways of measuring the centre of data in action.</w:t>
      </w:r>
    </w:p>
    <w:p w14:paraId="21ABC822" w14:textId="77777777" w:rsidR="00AD5B21" w:rsidRDefault="00AD5B21" w:rsidP="00AD5B21">
      <w:pPr>
        <w:rPr>
          <w:lang w:val="en-ZA"/>
        </w:rPr>
      </w:pPr>
      <w:r>
        <w:rPr>
          <w:lang w:val="en-ZA"/>
        </w:rPr>
        <w:t>Assume that I am the owner of a sporting body and I employ twelve sportsmen (or sportswomen). The annual salaries of each sportsman (sportswoman) are as follows:</w:t>
      </w:r>
    </w:p>
    <w:p w14:paraId="56298D87" w14:textId="77777777" w:rsidR="00AD5B21" w:rsidRDefault="00AD5B21" w:rsidP="00AD5B21">
      <w:pPr>
        <w:pStyle w:val="ListBullet2"/>
        <w:rPr>
          <w:lang w:val="en-ZA"/>
        </w:rPr>
      </w:pPr>
      <w:r>
        <w:rPr>
          <w:lang w:val="en-ZA"/>
        </w:rPr>
        <w:t>six receive R200,000</w:t>
      </w:r>
    </w:p>
    <w:p w14:paraId="13275155" w14:textId="77777777" w:rsidR="00AD5B21" w:rsidRDefault="00AD5B21" w:rsidP="00AD5B21">
      <w:pPr>
        <w:pStyle w:val="ListBullet2"/>
        <w:rPr>
          <w:lang w:val="en-ZA"/>
        </w:rPr>
      </w:pPr>
      <w:r>
        <w:rPr>
          <w:lang w:val="en-ZA"/>
        </w:rPr>
        <w:t>four receive R400,000</w:t>
      </w:r>
    </w:p>
    <w:p w14:paraId="6667E2D3" w14:textId="77777777" w:rsidR="00AD5B21" w:rsidRDefault="00AD5B21" w:rsidP="00AD5B21">
      <w:pPr>
        <w:pStyle w:val="ListBullet2"/>
        <w:rPr>
          <w:lang w:val="en-ZA"/>
        </w:rPr>
      </w:pPr>
      <w:r>
        <w:rPr>
          <w:lang w:val="en-ZA"/>
        </w:rPr>
        <w:t>one receives R800,000</w:t>
      </w:r>
    </w:p>
    <w:p w14:paraId="3A75944A" w14:textId="77777777" w:rsidR="00AD5B21" w:rsidRDefault="00AD5B21" w:rsidP="00AD5B21">
      <w:pPr>
        <w:pStyle w:val="ListBullet2"/>
        <w:rPr>
          <w:lang w:val="en-ZA"/>
        </w:rPr>
      </w:pPr>
      <w:r>
        <w:rPr>
          <w:lang w:val="en-ZA"/>
        </w:rPr>
        <w:t>the superstar receives R2,400,000</w:t>
      </w:r>
    </w:p>
    <w:p w14:paraId="4BC6BA57" w14:textId="77777777" w:rsidR="00AD5B21" w:rsidRDefault="00AD5B21" w:rsidP="00AD5B21">
      <w:pPr>
        <w:pStyle w:val="ListBullet2"/>
        <w:rPr>
          <w:lang w:val="en-ZA"/>
        </w:rPr>
      </w:pPr>
      <w:r>
        <w:rPr>
          <w:lang w:val="en-ZA"/>
        </w:rPr>
        <w:t>What is their average salary?</w:t>
      </w:r>
    </w:p>
    <w:p w14:paraId="21E7852E" w14:textId="77777777" w:rsidR="00AD5B21" w:rsidRDefault="00AD5B21" w:rsidP="00AD5B21">
      <w:pPr>
        <w:pStyle w:val="ListBullet2"/>
        <w:rPr>
          <w:lang w:val="en-ZA"/>
        </w:rPr>
      </w:pPr>
      <w:r>
        <w:rPr>
          <w:lang w:val="en-ZA"/>
        </w:rPr>
        <w:t>If I used the mode to calculate the average salary it would be R200,000 because this value occurs with the highest frequency (6 times).</w:t>
      </w:r>
    </w:p>
    <w:p w14:paraId="49ED0CED" w14:textId="77777777" w:rsidR="00AD5B21" w:rsidRDefault="00AD5B21" w:rsidP="00AD5B21">
      <w:pPr>
        <w:pStyle w:val="ListBullet2"/>
        <w:rPr>
          <w:lang w:val="en-ZA"/>
        </w:rPr>
      </w:pPr>
      <w:r>
        <w:rPr>
          <w:lang w:val="en-ZA"/>
        </w:rPr>
        <w:t xml:space="preserve">If I use the median I must first order the salaries as shown in the table below and then determine the middle value: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1464"/>
      </w:tblGrid>
      <w:tr w:rsidR="00AD5B21" w14:paraId="75BCBA41"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615CA6C" w14:textId="77777777" w:rsidR="00AD5B21" w:rsidRDefault="00AD5B21" w:rsidP="00EE0200">
            <w:pPr>
              <w:rPr>
                <w:lang w:val="en-ZA"/>
              </w:rPr>
            </w:pPr>
            <w:r>
              <w:rPr>
                <w:lang w:val="en-ZA"/>
              </w:rPr>
              <w:t>Order</w:t>
            </w:r>
          </w:p>
        </w:tc>
        <w:tc>
          <w:tcPr>
            <w:tcW w:w="0" w:type="auto"/>
            <w:tcBorders>
              <w:top w:val="single" w:sz="4" w:space="0" w:color="auto"/>
              <w:left w:val="single" w:sz="4" w:space="0" w:color="auto"/>
              <w:bottom w:val="single" w:sz="4" w:space="0" w:color="auto"/>
              <w:right w:val="single" w:sz="4" w:space="0" w:color="auto"/>
            </w:tcBorders>
          </w:tcPr>
          <w:p w14:paraId="2D036169" w14:textId="77777777" w:rsidR="00AD5B21" w:rsidRDefault="00AD5B21" w:rsidP="00EE0200">
            <w:pPr>
              <w:rPr>
                <w:lang w:val="en-ZA"/>
              </w:rPr>
            </w:pPr>
            <w:r>
              <w:rPr>
                <w:lang w:val="en-ZA"/>
              </w:rPr>
              <w:t>Salary</w:t>
            </w:r>
          </w:p>
        </w:tc>
      </w:tr>
      <w:tr w:rsidR="00AD5B21" w14:paraId="1D06D79D"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644249E5" w14:textId="77777777" w:rsidR="00AD5B21" w:rsidRDefault="00AD5B21" w:rsidP="00EE0200">
            <w:pPr>
              <w:rPr>
                <w:lang w:val="en-ZA"/>
              </w:rPr>
            </w:pPr>
            <w:r>
              <w:rPr>
                <w:lang w:val="en-ZA"/>
              </w:rPr>
              <w:t>1</w:t>
            </w:r>
          </w:p>
        </w:tc>
        <w:tc>
          <w:tcPr>
            <w:tcW w:w="0" w:type="auto"/>
            <w:tcBorders>
              <w:top w:val="single" w:sz="4" w:space="0" w:color="auto"/>
              <w:left w:val="single" w:sz="4" w:space="0" w:color="auto"/>
              <w:bottom w:val="single" w:sz="4" w:space="0" w:color="auto"/>
              <w:right w:val="single" w:sz="4" w:space="0" w:color="auto"/>
            </w:tcBorders>
          </w:tcPr>
          <w:p w14:paraId="5E19C0D0" w14:textId="77777777" w:rsidR="00AD5B21" w:rsidRDefault="00AD5B21" w:rsidP="00EE0200">
            <w:pPr>
              <w:rPr>
                <w:lang w:val="en-ZA"/>
              </w:rPr>
            </w:pPr>
            <w:r>
              <w:rPr>
                <w:lang w:val="en-ZA"/>
              </w:rPr>
              <w:t xml:space="preserve">R200,000 </w:t>
            </w:r>
          </w:p>
        </w:tc>
      </w:tr>
      <w:tr w:rsidR="00AD5B21" w14:paraId="5ADCAFE2"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A8A52AA" w14:textId="77777777" w:rsidR="00AD5B21" w:rsidRDefault="00AD5B21" w:rsidP="00EE0200">
            <w:pPr>
              <w:rPr>
                <w:lang w:val="en-ZA"/>
              </w:rPr>
            </w:pPr>
            <w:r>
              <w:rPr>
                <w:lang w:val="en-ZA"/>
              </w:rPr>
              <w:t>2</w:t>
            </w:r>
          </w:p>
        </w:tc>
        <w:tc>
          <w:tcPr>
            <w:tcW w:w="0" w:type="auto"/>
            <w:tcBorders>
              <w:top w:val="single" w:sz="4" w:space="0" w:color="auto"/>
              <w:left w:val="single" w:sz="4" w:space="0" w:color="auto"/>
              <w:bottom w:val="single" w:sz="4" w:space="0" w:color="auto"/>
              <w:right w:val="single" w:sz="4" w:space="0" w:color="auto"/>
            </w:tcBorders>
          </w:tcPr>
          <w:p w14:paraId="1792192E" w14:textId="77777777" w:rsidR="00AD5B21" w:rsidRDefault="00AD5B21" w:rsidP="00EE0200">
            <w:pPr>
              <w:rPr>
                <w:lang w:val="en-ZA"/>
              </w:rPr>
            </w:pPr>
            <w:r>
              <w:rPr>
                <w:lang w:val="en-ZA"/>
              </w:rPr>
              <w:t xml:space="preserve">R200,000 </w:t>
            </w:r>
          </w:p>
        </w:tc>
      </w:tr>
      <w:tr w:rsidR="00AD5B21" w14:paraId="791564D6"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5F545774" w14:textId="77777777" w:rsidR="00AD5B21" w:rsidRDefault="00AD5B21" w:rsidP="00EE0200">
            <w:pPr>
              <w:rPr>
                <w:lang w:val="en-ZA"/>
              </w:rPr>
            </w:pPr>
            <w:r>
              <w:rPr>
                <w:lang w:val="en-ZA"/>
              </w:rPr>
              <w:t>3</w:t>
            </w:r>
          </w:p>
        </w:tc>
        <w:tc>
          <w:tcPr>
            <w:tcW w:w="0" w:type="auto"/>
            <w:tcBorders>
              <w:top w:val="single" w:sz="4" w:space="0" w:color="auto"/>
              <w:left w:val="single" w:sz="4" w:space="0" w:color="auto"/>
              <w:bottom w:val="single" w:sz="4" w:space="0" w:color="auto"/>
              <w:right w:val="single" w:sz="4" w:space="0" w:color="auto"/>
            </w:tcBorders>
          </w:tcPr>
          <w:p w14:paraId="41ABDBA0" w14:textId="77777777" w:rsidR="00AD5B21" w:rsidRDefault="00AD5B21" w:rsidP="00EE0200">
            <w:pPr>
              <w:rPr>
                <w:lang w:val="en-ZA"/>
              </w:rPr>
            </w:pPr>
            <w:r>
              <w:rPr>
                <w:lang w:val="en-ZA"/>
              </w:rPr>
              <w:t xml:space="preserve">R200,000 </w:t>
            </w:r>
          </w:p>
        </w:tc>
      </w:tr>
      <w:tr w:rsidR="00AD5B21" w14:paraId="60F4D75D"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44CA4C2B" w14:textId="77777777" w:rsidR="00AD5B21" w:rsidRDefault="00AD5B21" w:rsidP="00EE0200">
            <w:pPr>
              <w:rPr>
                <w:lang w:val="en-ZA"/>
              </w:rPr>
            </w:pPr>
            <w:r>
              <w:rPr>
                <w:lang w:val="en-ZA"/>
              </w:rPr>
              <w:t>4</w:t>
            </w:r>
          </w:p>
        </w:tc>
        <w:tc>
          <w:tcPr>
            <w:tcW w:w="0" w:type="auto"/>
            <w:tcBorders>
              <w:top w:val="single" w:sz="4" w:space="0" w:color="auto"/>
              <w:left w:val="single" w:sz="4" w:space="0" w:color="auto"/>
              <w:bottom w:val="single" w:sz="4" w:space="0" w:color="auto"/>
              <w:right w:val="single" w:sz="4" w:space="0" w:color="auto"/>
            </w:tcBorders>
          </w:tcPr>
          <w:p w14:paraId="1FD8F327" w14:textId="77777777" w:rsidR="00AD5B21" w:rsidRDefault="00AD5B21" w:rsidP="00EE0200">
            <w:pPr>
              <w:rPr>
                <w:lang w:val="en-ZA"/>
              </w:rPr>
            </w:pPr>
            <w:r>
              <w:rPr>
                <w:lang w:val="en-ZA"/>
              </w:rPr>
              <w:t xml:space="preserve">R200,000 </w:t>
            </w:r>
          </w:p>
        </w:tc>
      </w:tr>
      <w:tr w:rsidR="00AD5B21" w14:paraId="294CFD99"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BF6ED78" w14:textId="77777777" w:rsidR="00AD5B21" w:rsidRDefault="00AD5B21" w:rsidP="00EE0200">
            <w:pPr>
              <w:rPr>
                <w:lang w:val="en-ZA"/>
              </w:rPr>
            </w:pPr>
            <w:r>
              <w:rPr>
                <w:lang w:val="en-ZA"/>
              </w:rPr>
              <w:t>5</w:t>
            </w:r>
          </w:p>
        </w:tc>
        <w:tc>
          <w:tcPr>
            <w:tcW w:w="0" w:type="auto"/>
            <w:tcBorders>
              <w:top w:val="single" w:sz="4" w:space="0" w:color="auto"/>
              <w:left w:val="single" w:sz="4" w:space="0" w:color="auto"/>
              <w:bottom w:val="single" w:sz="4" w:space="0" w:color="auto"/>
              <w:right w:val="single" w:sz="4" w:space="0" w:color="auto"/>
            </w:tcBorders>
          </w:tcPr>
          <w:p w14:paraId="3B00D089" w14:textId="77777777" w:rsidR="00AD5B21" w:rsidRDefault="00AD5B21" w:rsidP="00EE0200">
            <w:pPr>
              <w:rPr>
                <w:lang w:val="en-ZA"/>
              </w:rPr>
            </w:pPr>
            <w:r>
              <w:rPr>
                <w:lang w:val="en-ZA"/>
              </w:rPr>
              <w:t xml:space="preserve">R200,000 </w:t>
            </w:r>
          </w:p>
        </w:tc>
      </w:tr>
      <w:tr w:rsidR="00AD5B21" w14:paraId="44B5F417"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09A9AAA8" w14:textId="77777777" w:rsidR="00AD5B21" w:rsidRDefault="00AD5B21" w:rsidP="00EE0200">
            <w:pPr>
              <w:rPr>
                <w:lang w:val="en-ZA"/>
              </w:rPr>
            </w:pPr>
            <w:r>
              <w:rPr>
                <w:lang w:val="en-ZA"/>
              </w:rPr>
              <w:t>6</w:t>
            </w:r>
          </w:p>
        </w:tc>
        <w:tc>
          <w:tcPr>
            <w:tcW w:w="0" w:type="auto"/>
            <w:tcBorders>
              <w:top w:val="single" w:sz="4" w:space="0" w:color="auto"/>
              <w:left w:val="single" w:sz="4" w:space="0" w:color="auto"/>
              <w:bottom w:val="single" w:sz="4" w:space="0" w:color="auto"/>
              <w:right w:val="single" w:sz="4" w:space="0" w:color="auto"/>
            </w:tcBorders>
          </w:tcPr>
          <w:p w14:paraId="4D049ADD" w14:textId="77777777" w:rsidR="00AD5B21" w:rsidRDefault="00AD5B21" w:rsidP="00EE0200">
            <w:pPr>
              <w:rPr>
                <w:lang w:val="en-ZA"/>
              </w:rPr>
            </w:pPr>
            <w:r>
              <w:rPr>
                <w:lang w:val="en-ZA"/>
              </w:rPr>
              <w:t xml:space="preserve">R200,000 </w:t>
            </w:r>
          </w:p>
        </w:tc>
      </w:tr>
      <w:tr w:rsidR="00AD5B21" w14:paraId="7BA97931"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1361EE19" w14:textId="77777777" w:rsidR="00AD5B21" w:rsidRDefault="00AD5B21" w:rsidP="00EE0200">
            <w:pPr>
              <w:rPr>
                <w:lang w:val="en-ZA"/>
              </w:rPr>
            </w:pPr>
            <w:r>
              <w:rPr>
                <w:lang w:val="en-ZA"/>
              </w:rPr>
              <w:t>7</w:t>
            </w:r>
          </w:p>
        </w:tc>
        <w:tc>
          <w:tcPr>
            <w:tcW w:w="0" w:type="auto"/>
            <w:tcBorders>
              <w:top w:val="single" w:sz="4" w:space="0" w:color="auto"/>
              <w:left w:val="single" w:sz="4" w:space="0" w:color="auto"/>
              <w:bottom w:val="single" w:sz="4" w:space="0" w:color="auto"/>
              <w:right w:val="single" w:sz="4" w:space="0" w:color="auto"/>
            </w:tcBorders>
          </w:tcPr>
          <w:p w14:paraId="2EF80375" w14:textId="77777777" w:rsidR="00AD5B21" w:rsidRDefault="00AD5B21" w:rsidP="00EE0200">
            <w:pPr>
              <w:rPr>
                <w:lang w:val="en-ZA"/>
              </w:rPr>
            </w:pPr>
            <w:r>
              <w:rPr>
                <w:lang w:val="en-ZA"/>
              </w:rPr>
              <w:t xml:space="preserve">R400,000 </w:t>
            </w:r>
          </w:p>
        </w:tc>
      </w:tr>
      <w:tr w:rsidR="00AD5B21" w14:paraId="4438B9EA"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F9B36E7" w14:textId="77777777" w:rsidR="00AD5B21" w:rsidRDefault="00AD5B21" w:rsidP="00EE0200">
            <w:pPr>
              <w:rPr>
                <w:lang w:val="en-ZA"/>
              </w:rPr>
            </w:pPr>
            <w:r>
              <w:rPr>
                <w:lang w:val="en-ZA"/>
              </w:rPr>
              <w:t>8</w:t>
            </w:r>
          </w:p>
        </w:tc>
        <w:tc>
          <w:tcPr>
            <w:tcW w:w="0" w:type="auto"/>
            <w:tcBorders>
              <w:top w:val="single" w:sz="4" w:space="0" w:color="auto"/>
              <w:left w:val="single" w:sz="4" w:space="0" w:color="auto"/>
              <w:bottom w:val="single" w:sz="4" w:space="0" w:color="auto"/>
              <w:right w:val="single" w:sz="4" w:space="0" w:color="auto"/>
            </w:tcBorders>
          </w:tcPr>
          <w:p w14:paraId="7095F72F" w14:textId="77777777" w:rsidR="00AD5B21" w:rsidRDefault="00AD5B21" w:rsidP="00EE0200">
            <w:pPr>
              <w:rPr>
                <w:lang w:val="en-ZA"/>
              </w:rPr>
            </w:pPr>
            <w:r>
              <w:rPr>
                <w:lang w:val="en-ZA"/>
              </w:rPr>
              <w:t xml:space="preserve">R400,000 </w:t>
            </w:r>
          </w:p>
        </w:tc>
      </w:tr>
      <w:tr w:rsidR="00AD5B21" w14:paraId="0312B551"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4F4118F4" w14:textId="77777777" w:rsidR="00AD5B21" w:rsidRDefault="00AD5B21" w:rsidP="00EE0200">
            <w:pPr>
              <w:rPr>
                <w:lang w:val="en-ZA"/>
              </w:rPr>
            </w:pPr>
            <w:r>
              <w:rPr>
                <w:lang w:val="en-ZA"/>
              </w:rPr>
              <w:t>9</w:t>
            </w:r>
          </w:p>
        </w:tc>
        <w:tc>
          <w:tcPr>
            <w:tcW w:w="0" w:type="auto"/>
            <w:tcBorders>
              <w:top w:val="single" w:sz="4" w:space="0" w:color="auto"/>
              <w:left w:val="single" w:sz="4" w:space="0" w:color="auto"/>
              <w:bottom w:val="single" w:sz="4" w:space="0" w:color="auto"/>
              <w:right w:val="single" w:sz="4" w:space="0" w:color="auto"/>
            </w:tcBorders>
          </w:tcPr>
          <w:p w14:paraId="0F672568" w14:textId="77777777" w:rsidR="00AD5B21" w:rsidRDefault="00AD5B21" w:rsidP="00EE0200">
            <w:pPr>
              <w:rPr>
                <w:lang w:val="en-ZA"/>
              </w:rPr>
            </w:pPr>
            <w:r>
              <w:rPr>
                <w:lang w:val="en-ZA"/>
              </w:rPr>
              <w:t xml:space="preserve">R400,000 </w:t>
            </w:r>
          </w:p>
        </w:tc>
      </w:tr>
      <w:tr w:rsidR="00AD5B21" w14:paraId="49C7D882"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7FC2902E" w14:textId="77777777" w:rsidR="00AD5B21" w:rsidRDefault="00AD5B21" w:rsidP="00EE0200">
            <w:pPr>
              <w:rPr>
                <w:lang w:val="en-ZA"/>
              </w:rPr>
            </w:pPr>
            <w:r>
              <w:rPr>
                <w:lang w:val="en-ZA"/>
              </w:rPr>
              <w:t>10</w:t>
            </w:r>
          </w:p>
        </w:tc>
        <w:tc>
          <w:tcPr>
            <w:tcW w:w="0" w:type="auto"/>
            <w:tcBorders>
              <w:top w:val="single" w:sz="4" w:space="0" w:color="auto"/>
              <w:left w:val="single" w:sz="4" w:space="0" w:color="auto"/>
              <w:bottom w:val="single" w:sz="4" w:space="0" w:color="auto"/>
              <w:right w:val="single" w:sz="4" w:space="0" w:color="auto"/>
            </w:tcBorders>
          </w:tcPr>
          <w:p w14:paraId="662237E9" w14:textId="77777777" w:rsidR="00AD5B21" w:rsidRDefault="00AD5B21" w:rsidP="00EE0200">
            <w:pPr>
              <w:rPr>
                <w:lang w:val="en-ZA"/>
              </w:rPr>
            </w:pPr>
            <w:r>
              <w:rPr>
                <w:lang w:val="en-ZA"/>
              </w:rPr>
              <w:t xml:space="preserve">R400,000 </w:t>
            </w:r>
          </w:p>
        </w:tc>
      </w:tr>
      <w:tr w:rsidR="00AD5B21" w14:paraId="45717CBF"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12C9DE87" w14:textId="77777777" w:rsidR="00AD5B21" w:rsidRDefault="00AD5B21" w:rsidP="00EE0200">
            <w:pPr>
              <w:rPr>
                <w:lang w:val="en-ZA"/>
              </w:rPr>
            </w:pPr>
            <w:r>
              <w:rPr>
                <w:lang w:val="en-ZA"/>
              </w:rPr>
              <w:t>11</w:t>
            </w:r>
          </w:p>
        </w:tc>
        <w:tc>
          <w:tcPr>
            <w:tcW w:w="0" w:type="auto"/>
            <w:tcBorders>
              <w:top w:val="single" w:sz="4" w:space="0" w:color="auto"/>
              <w:left w:val="single" w:sz="4" w:space="0" w:color="auto"/>
              <w:bottom w:val="single" w:sz="4" w:space="0" w:color="auto"/>
              <w:right w:val="single" w:sz="4" w:space="0" w:color="auto"/>
            </w:tcBorders>
          </w:tcPr>
          <w:p w14:paraId="656A98B6" w14:textId="77777777" w:rsidR="00AD5B21" w:rsidRDefault="00AD5B21" w:rsidP="00EE0200">
            <w:pPr>
              <w:rPr>
                <w:lang w:val="en-ZA"/>
              </w:rPr>
            </w:pPr>
            <w:r>
              <w:rPr>
                <w:lang w:val="en-ZA"/>
              </w:rPr>
              <w:t xml:space="preserve">R800,000 </w:t>
            </w:r>
          </w:p>
        </w:tc>
      </w:tr>
      <w:tr w:rsidR="00AD5B21" w14:paraId="0C682EF2" w14:textId="77777777" w:rsidTr="00EE0200">
        <w:trPr>
          <w:jc w:val="center"/>
        </w:trPr>
        <w:tc>
          <w:tcPr>
            <w:tcW w:w="0" w:type="auto"/>
            <w:tcBorders>
              <w:top w:val="single" w:sz="4" w:space="0" w:color="auto"/>
              <w:left w:val="single" w:sz="4" w:space="0" w:color="auto"/>
              <w:bottom w:val="single" w:sz="4" w:space="0" w:color="auto"/>
              <w:right w:val="single" w:sz="4" w:space="0" w:color="auto"/>
            </w:tcBorders>
          </w:tcPr>
          <w:p w14:paraId="2DCB842E" w14:textId="77777777" w:rsidR="00AD5B21" w:rsidRDefault="00AD5B21" w:rsidP="00EE0200">
            <w:pPr>
              <w:rPr>
                <w:lang w:val="en-ZA"/>
              </w:rPr>
            </w:pPr>
            <w:r>
              <w:rPr>
                <w:lang w:val="en-ZA"/>
              </w:rPr>
              <w:lastRenderedPageBreak/>
              <w:t>12</w:t>
            </w:r>
          </w:p>
        </w:tc>
        <w:tc>
          <w:tcPr>
            <w:tcW w:w="0" w:type="auto"/>
            <w:tcBorders>
              <w:top w:val="single" w:sz="4" w:space="0" w:color="auto"/>
              <w:left w:val="single" w:sz="4" w:space="0" w:color="auto"/>
              <w:bottom w:val="single" w:sz="4" w:space="0" w:color="auto"/>
              <w:right w:val="single" w:sz="4" w:space="0" w:color="auto"/>
            </w:tcBorders>
          </w:tcPr>
          <w:p w14:paraId="739A958D" w14:textId="77777777" w:rsidR="00AD5B21" w:rsidRDefault="00AD5B21" w:rsidP="00EE0200">
            <w:pPr>
              <w:rPr>
                <w:lang w:val="en-ZA"/>
              </w:rPr>
            </w:pPr>
            <w:r>
              <w:rPr>
                <w:lang w:val="en-ZA"/>
              </w:rPr>
              <w:t>R2,400,000.</w:t>
            </w:r>
          </w:p>
        </w:tc>
      </w:tr>
    </w:tbl>
    <w:p w14:paraId="13DDC2F9" w14:textId="77777777" w:rsidR="00AD5B21" w:rsidRDefault="00AD5B21" w:rsidP="00AD5B21">
      <w:pPr>
        <w:pStyle w:val="EnNormal"/>
      </w:pPr>
    </w:p>
    <w:p w14:paraId="3D8D81C1" w14:textId="77777777" w:rsidR="00AD5B21" w:rsidRDefault="00AD5B21" w:rsidP="00AD5B21">
      <w:pPr>
        <w:rPr>
          <w:lang w:val="en-ZA"/>
        </w:rPr>
      </w:pPr>
      <w:r>
        <w:rPr>
          <w:lang w:val="en-ZA"/>
        </w:rPr>
        <w:t>There are an even number of entries (12) so I must obtain the average of the middle two values (R200,000 and R400,000) and indicate that the median is R300,000.</w:t>
      </w:r>
    </w:p>
    <w:p w14:paraId="78B7A4E6" w14:textId="77777777" w:rsidR="00AD5B21" w:rsidRDefault="00AD5B21" w:rsidP="00AD5B21">
      <w:pPr>
        <w:rPr>
          <w:lang w:val="en-ZA"/>
        </w:rPr>
      </w:pPr>
      <w:r>
        <w:rPr>
          <w:lang w:val="en-ZA"/>
        </w:rPr>
        <w:t>If I use the average (mean) I must sum all the salaries and divide by the number of players which is R500,000 (R60,000,000 divided into 12 players).</w:t>
      </w:r>
    </w:p>
    <w:p w14:paraId="383DF8F3" w14:textId="77777777" w:rsidR="00AD5B21" w:rsidRDefault="00AD5B21" w:rsidP="00AD5B21">
      <w:pPr>
        <w:rPr>
          <w:lang w:val="en-ZA"/>
        </w:rPr>
      </w:pPr>
      <w:r>
        <w:rPr>
          <w:lang w:val="en-ZA"/>
        </w:rPr>
        <w:t>Which is the best number to use for the average salary?</w:t>
      </w:r>
    </w:p>
    <w:p w14:paraId="3C84639C" w14:textId="77777777" w:rsidR="00AD5B21" w:rsidRDefault="00AD5B21" w:rsidP="00AD5B21">
      <w:pPr>
        <w:rPr>
          <w:lang w:val="en-ZA"/>
        </w:rPr>
      </w:pPr>
      <w:r>
        <w:rPr>
          <w:lang w:val="en-ZA"/>
        </w:rPr>
        <w:t xml:space="preserve">The mode indicates that the highest frequency and most players receive R200,000. This number just doesn’t seem right to me even though half the players receive this salary and the other half receive more. </w:t>
      </w:r>
    </w:p>
    <w:p w14:paraId="3DEE2FA3" w14:textId="77777777" w:rsidR="00AD5B21" w:rsidRDefault="00AD5B21" w:rsidP="00AD5B21">
      <w:pPr>
        <w:rPr>
          <w:lang w:val="en-ZA"/>
        </w:rPr>
      </w:pPr>
      <w:r>
        <w:rPr>
          <w:lang w:val="en-ZA"/>
        </w:rPr>
        <w:t xml:space="preserve">The average produces R500,000. No player receives this amount but then it is an average. However, 10 players receive less that R500,000 and only two receive more. Again, this just doesn’t look right to me. </w:t>
      </w:r>
    </w:p>
    <w:p w14:paraId="75A6637E" w14:textId="77777777" w:rsidR="00AD5B21" w:rsidRDefault="00AD5B21" w:rsidP="00AD5B21">
      <w:pPr>
        <w:rPr>
          <w:lang w:val="en-ZA"/>
        </w:rPr>
      </w:pPr>
      <w:r>
        <w:rPr>
          <w:lang w:val="en-ZA"/>
        </w:rPr>
        <w:t>The median also produces a value that no player receives but at least half the players receive less than this amount and half receive more than this amount. This is the middle of the road average so I would agree with it. As a matter of fact, if the superstar was paid R24,000,000, this measurement of the centre (R300,000) would not change and I would still have half of the players being less and half being paid more. However, if I used the average (mean) I would find that the average salary would be R2,300,000!</w:t>
      </w:r>
    </w:p>
    <w:p w14:paraId="0B43CC77" w14:textId="77777777" w:rsidR="00AD5B21" w:rsidRDefault="00AD5B21" w:rsidP="00AD5B21">
      <w:pPr>
        <w:rPr>
          <w:lang w:val="en-ZA"/>
        </w:rPr>
      </w:pPr>
      <w:r>
        <w:rPr>
          <w:lang w:val="en-ZA"/>
        </w:rPr>
        <w:t>The median is a good choice to use for the central value when the distributions are skewed to the right or to the left. Salaries are almost always skewed to the right (very few people obtain very high salaries while most of the workers receive salaries that are on the lower end.) Note that the median value always has half the values on one side and half the values on the other side. There is always a middle value that exists or is the average of the two centre values. The values don’t matter, only their positions when sorted matter.</w:t>
      </w:r>
    </w:p>
    <w:p w14:paraId="4307B617" w14:textId="77777777" w:rsidR="00AD5B21" w:rsidRDefault="00AD5B21" w:rsidP="00AD5B21">
      <w:pPr>
        <w:rPr>
          <w:lang w:val="en-ZA"/>
        </w:rPr>
      </w:pPr>
      <w:r>
        <w:rPr>
          <w:lang w:val="en-ZA"/>
        </w:rPr>
        <w:t>When the distribution of values is more or less symmetrical and there are no outliers, then the average or mean is the best value to use for the centre of the data set.</w:t>
      </w:r>
    </w:p>
    <w:p w14:paraId="19E1676D" w14:textId="77777777" w:rsidR="00AD5B21" w:rsidRDefault="00AD5B21" w:rsidP="00AD5B21">
      <w:pPr>
        <w:rPr>
          <w:lang w:val="en-ZA"/>
        </w:rPr>
      </w:pPr>
      <w:r>
        <w:rPr>
          <w:lang w:val="en-ZA"/>
        </w:rPr>
        <w:t>Values that skew the distribution of values of the data affect the mean or average, sometimes dramatically. If I did pay my superstar R24,000,000 and advertised that my average salary bill is R2,300,000, the other 11 players would be at my door asking why their salary is so low!</w:t>
      </w:r>
    </w:p>
    <w:p w14:paraId="7749769E" w14:textId="77777777" w:rsidR="00AD5B21" w:rsidRDefault="00AD5B21" w:rsidP="00AD5B21">
      <w:pPr>
        <w:pStyle w:val="Headingbody20"/>
      </w:pPr>
    </w:p>
    <w:p w14:paraId="58588A2D" w14:textId="77777777" w:rsidR="00AD5B21" w:rsidRDefault="00AD5B21" w:rsidP="00AD5B21">
      <w:pPr>
        <w:pStyle w:val="Headingbody20"/>
      </w:pPr>
    </w:p>
    <w:p w14:paraId="57B9C713" w14:textId="77777777" w:rsidR="00AD5B21" w:rsidRPr="00A0545D" w:rsidRDefault="00AD5B21" w:rsidP="00AD5B21">
      <w:pPr>
        <w:rPr>
          <w:lang w:val="en-ZA"/>
        </w:rPr>
      </w:pPr>
    </w:p>
    <w:p w14:paraId="0D6616CB" w14:textId="77777777" w:rsidR="00620A25" w:rsidRPr="00AD5B21" w:rsidRDefault="00620A25">
      <w:pPr>
        <w:rPr>
          <w:lang w:val="en-ZA"/>
        </w:rPr>
      </w:pPr>
    </w:p>
    <w:sectPr w:rsidR="00620A25" w:rsidRPr="00AD5B21" w:rsidSect="00DC2A2B">
      <w:pgSz w:w="11906" w:h="16838" w:code="9"/>
      <w:pgMar w:top="1134" w:right="1021" w:bottom="1134" w:left="1021" w:header="720" w:footer="720" w:gutter="28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6A531" w14:textId="77777777" w:rsidR="00F15D2D" w:rsidRDefault="00AD5B21" w:rsidP="007B2B24">
    <w:pPr>
      <w:pStyle w:val="Footer"/>
      <w:tabs>
        <w:tab w:val="clear" w:pos="8306"/>
        <w:tab w:val="right" w:pos="9810"/>
      </w:tabs>
      <w:jc w:val="center"/>
      <w:rPr>
        <w:rStyle w:val="PageNumber"/>
        <w:rFonts w:cs="Arial"/>
        <w:sz w:val="18"/>
      </w:rPr>
    </w:pPr>
    <w:r>
      <w:rPr>
        <w:rFonts w:cs="Arial"/>
        <w:sz w:val="18"/>
      </w:rPr>
      <w:t xml:space="preserve">Page </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Pr>
        <w:rStyle w:val="PageNumber"/>
        <w:rFonts w:cs="Arial"/>
        <w:noProof/>
        <w:sz w:val="18"/>
      </w:rPr>
      <w:t>28</w:t>
    </w:r>
    <w:r>
      <w:rPr>
        <w:rStyle w:val="PageNumber"/>
        <w:rFonts w:cs="Arial"/>
        <w:noProof/>
        <w:sz w:val="18"/>
      </w:rPr>
      <w:t>7</w:t>
    </w:r>
    <w:r>
      <w:rPr>
        <w:rStyle w:val="PageNumber"/>
        <w:rFonts w:cs="Arial"/>
        <w:sz w:val="18"/>
      </w:rPr>
      <w:fldChar w:fldCharType="end"/>
    </w:r>
    <w:r>
      <w:rPr>
        <w:rFonts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BB04" w14:textId="77777777" w:rsidR="00F15D2D" w:rsidRDefault="00AD5B21" w:rsidP="00CF5735">
    <w:pPr>
      <w:pStyle w:val="Footer"/>
      <w:tabs>
        <w:tab w:val="clear" w:pos="8306"/>
        <w:tab w:val="right" w:pos="9810"/>
      </w:tabs>
      <w:jc w:val="center"/>
      <w:rPr>
        <w:rStyle w:val="PageNumber"/>
        <w:rFonts w:cs="Arial"/>
        <w:sz w:val="18"/>
      </w:rPr>
    </w:pPr>
    <w:r>
      <w:rPr>
        <w:rFonts w:cs="Arial"/>
        <w:sz w:val="18"/>
      </w:rPr>
      <w:t xml:space="preserve">Page </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Pr>
        <w:rStyle w:val="PageNumber"/>
        <w:rFonts w:cs="Arial"/>
        <w:noProof/>
        <w:sz w:val="18"/>
      </w:rPr>
      <w:t>211</w:t>
    </w:r>
    <w:r>
      <w:rPr>
        <w:rStyle w:val="PageNumber"/>
        <w:rFonts w:cs="Arial"/>
        <w:sz w:val="18"/>
      </w:rPr>
      <w:fldChar w:fldCharType="end"/>
    </w:r>
  </w:p>
  <w:p w14:paraId="7A135D7E" w14:textId="77777777" w:rsidR="00F15D2D" w:rsidRPr="00797845" w:rsidRDefault="00AD5B21" w:rsidP="00797845">
    <w:pPr>
      <w:pStyle w:val="Footer"/>
      <w:tabs>
        <w:tab w:val="clear" w:pos="8306"/>
        <w:tab w:val="right" w:pos="9810"/>
      </w:tabs>
      <w:jc w:val="center"/>
      <w:rPr>
        <w:rFonts w:cs="Arial"/>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CE22" w14:textId="77777777" w:rsidR="00F15D2D" w:rsidRPr="007B2B24" w:rsidRDefault="00AD5B21" w:rsidP="007B2B24">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480C" w14:textId="77777777" w:rsidR="00F15D2D" w:rsidRPr="00CF5735" w:rsidRDefault="00AD5B21" w:rsidP="00CF5735">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E5A1F38"/>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0E062D8A"/>
    <w:multiLevelType w:val="multilevel"/>
    <w:tmpl w:val="782CB5EA"/>
    <w:lvl w:ilvl="0">
      <w:start w:val="1"/>
      <w:numFmt w:val="decimal"/>
      <w:pStyle w:val="OmniPage11523"/>
      <w:lvlText w:val="%1."/>
      <w:lvlJc w:val="left"/>
      <w:pPr>
        <w:tabs>
          <w:tab w:val="num" w:pos="391"/>
        </w:tabs>
        <w:ind w:left="391" w:hanging="221"/>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1D02F2"/>
    <w:multiLevelType w:val="hybridMultilevel"/>
    <w:tmpl w:val="4A228ECE"/>
    <w:lvl w:ilvl="0" w:tplc="64F8039C">
      <w:start w:val="1"/>
      <w:numFmt w:val="bullet"/>
      <w:pStyle w:val="OZL2"/>
      <w:lvlText w:val=""/>
      <w:lvlJc w:val="left"/>
      <w:pPr>
        <w:tabs>
          <w:tab w:val="num" w:pos="904"/>
        </w:tabs>
        <w:ind w:left="904" w:hanging="391"/>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 w15:restartNumberingAfterBreak="0">
    <w:nsid w:val="2C2533EA"/>
    <w:multiLevelType w:val="hybridMultilevel"/>
    <w:tmpl w:val="C1A46C26"/>
    <w:lvl w:ilvl="0" w:tplc="0B4A86D0">
      <w:start w:val="1"/>
      <w:numFmt w:val="bullet"/>
      <w:lvlText w:val=""/>
      <w:lvlJc w:val="left"/>
      <w:pPr>
        <w:tabs>
          <w:tab w:val="num" w:pos="564"/>
        </w:tabs>
        <w:ind w:left="564" w:hanging="391"/>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4" w15:restartNumberingAfterBreak="0">
    <w:nsid w:val="3A923F6D"/>
    <w:multiLevelType w:val="hybridMultilevel"/>
    <w:tmpl w:val="E5965F76"/>
    <w:lvl w:ilvl="0" w:tplc="7DAA6A68">
      <w:start w:val="1"/>
      <w:numFmt w:val="decimal"/>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64E5F50"/>
    <w:multiLevelType w:val="hybridMultilevel"/>
    <w:tmpl w:val="304C4EC6"/>
    <w:lvl w:ilvl="0" w:tplc="0409000F">
      <w:start w:val="1"/>
      <w:numFmt w:val="bullet"/>
      <w:pStyle w:val="listhead2"/>
      <w:lvlText w:val=""/>
      <w:lvlJc w:val="left"/>
      <w:pPr>
        <w:tabs>
          <w:tab w:val="num" w:pos="556"/>
        </w:tabs>
        <w:ind w:left="556" w:hanging="386"/>
      </w:pPr>
      <w:rPr>
        <w:rFonts w:ascii="Symbol" w:hAnsi="Symbol" w:hint="default"/>
      </w:rPr>
    </w:lvl>
    <w:lvl w:ilvl="1" w:tplc="64F8039C">
      <w:start w:val="1"/>
      <w:numFmt w:val="decimal"/>
      <w:lvlText w:val="%2."/>
      <w:lvlJc w:val="left"/>
      <w:pPr>
        <w:tabs>
          <w:tab w:val="num" w:pos="1607"/>
        </w:tabs>
        <w:ind w:left="1607" w:hanging="357"/>
      </w:pPr>
      <w:rPr>
        <w:rFonts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48273EC8"/>
    <w:multiLevelType w:val="hybridMultilevel"/>
    <w:tmpl w:val="672C8840"/>
    <w:lvl w:ilvl="0" w:tplc="0B4A86D0">
      <w:start w:val="1"/>
      <w:numFmt w:val="bullet"/>
      <w:lvlText w:val=""/>
      <w:lvlJc w:val="left"/>
      <w:pPr>
        <w:tabs>
          <w:tab w:val="num" w:pos="564"/>
        </w:tabs>
        <w:ind w:left="564" w:hanging="391"/>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7" w15:restartNumberingAfterBreak="0">
    <w:nsid w:val="4FB33D7E"/>
    <w:multiLevelType w:val="hybridMultilevel"/>
    <w:tmpl w:val="84EA7932"/>
    <w:lvl w:ilvl="0" w:tplc="0B4A86D0">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52816912"/>
    <w:multiLevelType w:val="hybridMultilevel"/>
    <w:tmpl w:val="482066D4"/>
    <w:lvl w:ilvl="0" w:tplc="7DAA6A68">
      <w:start w:val="1"/>
      <w:numFmt w:val="decimal"/>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5555FB4"/>
    <w:multiLevelType w:val="hybridMultilevel"/>
    <w:tmpl w:val="04627686"/>
    <w:lvl w:ilvl="0" w:tplc="0409000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3C2526"/>
    <w:multiLevelType w:val="hybridMultilevel"/>
    <w:tmpl w:val="BBAC4D14"/>
    <w:lvl w:ilvl="0" w:tplc="1F3A6D46">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86773F8"/>
    <w:multiLevelType w:val="hybridMultilevel"/>
    <w:tmpl w:val="4F4C66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698C7C50"/>
    <w:multiLevelType w:val="hybridMultilevel"/>
    <w:tmpl w:val="FF389598"/>
    <w:lvl w:ilvl="0" w:tplc="7DAA6A6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6B573C67"/>
    <w:multiLevelType w:val="hybridMultilevel"/>
    <w:tmpl w:val="0D3C3C8A"/>
    <w:styleLink w:val="bulletOutline"/>
    <w:lvl w:ilvl="0" w:tplc="0409000F">
      <w:start w:val="1"/>
      <w:numFmt w:val="bullet"/>
      <w:pStyle w:val="Handouttext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1324B5A"/>
    <w:multiLevelType w:val="hybridMultilevel"/>
    <w:tmpl w:val="F350DA32"/>
    <w:lvl w:ilvl="0" w:tplc="7DAA6A68">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5" w15:restartNumberingAfterBreak="0">
    <w:nsid w:val="71DB1C46"/>
    <w:multiLevelType w:val="hybridMultilevel"/>
    <w:tmpl w:val="094616DA"/>
    <w:lvl w:ilvl="0" w:tplc="0B4A86D0">
      <w:start w:val="1"/>
      <w:numFmt w:val="decimal"/>
      <w:pStyle w:val="ListNumb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78B05A0E"/>
    <w:multiLevelType w:val="hybridMultilevel"/>
    <w:tmpl w:val="1578FD94"/>
    <w:lvl w:ilvl="0" w:tplc="04090017">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9B14E9D"/>
    <w:multiLevelType w:val="hybridMultilevel"/>
    <w:tmpl w:val="24C86C84"/>
    <w:lvl w:ilvl="0" w:tplc="FFFFFFF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9FC1096"/>
    <w:multiLevelType w:val="hybridMultilevel"/>
    <w:tmpl w:val="F6E67806"/>
    <w:lvl w:ilvl="0" w:tplc="64F8039C">
      <w:start w:val="1"/>
      <w:numFmt w:val="bullet"/>
      <w:lvlText w:val=""/>
      <w:lvlJc w:val="left"/>
      <w:pPr>
        <w:tabs>
          <w:tab w:val="num" w:pos="981"/>
        </w:tabs>
        <w:ind w:left="98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9" w15:restartNumberingAfterBreak="0">
    <w:nsid w:val="7A2F2A9C"/>
    <w:multiLevelType w:val="hybridMultilevel"/>
    <w:tmpl w:val="B622CE9A"/>
    <w:lvl w:ilvl="0" w:tplc="1D06D8F6">
      <w:start w:val="1"/>
      <w:numFmt w:val="decimal"/>
      <w:lvlText w:val="%1."/>
      <w:lvlJc w:val="left"/>
      <w:pPr>
        <w:tabs>
          <w:tab w:val="num" w:pos="890"/>
        </w:tabs>
        <w:ind w:left="890" w:hanging="360"/>
      </w:pPr>
    </w:lvl>
    <w:lvl w:ilvl="1" w:tplc="04090003" w:tentative="1">
      <w:start w:val="1"/>
      <w:numFmt w:val="lowerLetter"/>
      <w:lvlText w:val="%2."/>
      <w:lvlJc w:val="left"/>
      <w:pPr>
        <w:tabs>
          <w:tab w:val="num" w:pos="1610"/>
        </w:tabs>
        <w:ind w:left="1610" w:hanging="360"/>
      </w:pPr>
    </w:lvl>
    <w:lvl w:ilvl="2" w:tplc="04090005" w:tentative="1">
      <w:start w:val="1"/>
      <w:numFmt w:val="lowerRoman"/>
      <w:lvlText w:val="%3."/>
      <w:lvlJc w:val="right"/>
      <w:pPr>
        <w:tabs>
          <w:tab w:val="num" w:pos="2330"/>
        </w:tabs>
        <w:ind w:left="2330" w:hanging="180"/>
      </w:pPr>
    </w:lvl>
    <w:lvl w:ilvl="3" w:tplc="04090001" w:tentative="1">
      <w:start w:val="1"/>
      <w:numFmt w:val="decimal"/>
      <w:lvlText w:val="%4."/>
      <w:lvlJc w:val="left"/>
      <w:pPr>
        <w:tabs>
          <w:tab w:val="num" w:pos="3050"/>
        </w:tabs>
        <w:ind w:left="3050" w:hanging="360"/>
      </w:pPr>
    </w:lvl>
    <w:lvl w:ilvl="4" w:tplc="04090003" w:tentative="1">
      <w:start w:val="1"/>
      <w:numFmt w:val="lowerLetter"/>
      <w:lvlText w:val="%5."/>
      <w:lvlJc w:val="left"/>
      <w:pPr>
        <w:tabs>
          <w:tab w:val="num" w:pos="3770"/>
        </w:tabs>
        <w:ind w:left="3770" w:hanging="360"/>
      </w:pPr>
    </w:lvl>
    <w:lvl w:ilvl="5" w:tplc="04090005" w:tentative="1">
      <w:start w:val="1"/>
      <w:numFmt w:val="lowerRoman"/>
      <w:lvlText w:val="%6."/>
      <w:lvlJc w:val="right"/>
      <w:pPr>
        <w:tabs>
          <w:tab w:val="num" w:pos="4490"/>
        </w:tabs>
        <w:ind w:left="4490" w:hanging="180"/>
      </w:pPr>
    </w:lvl>
    <w:lvl w:ilvl="6" w:tplc="04090001" w:tentative="1">
      <w:start w:val="1"/>
      <w:numFmt w:val="decimal"/>
      <w:lvlText w:val="%7."/>
      <w:lvlJc w:val="left"/>
      <w:pPr>
        <w:tabs>
          <w:tab w:val="num" w:pos="5210"/>
        </w:tabs>
        <w:ind w:left="5210" w:hanging="360"/>
      </w:pPr>
    </w:lvl>
    <w:lvl w:ilvl="7" w:tplc="04090003" w:tentative="1">
      <w:start w:val="1"/>
      <w:numFmt w:val="lowerLetter"/>
      <w:lvlText w:val="%8."/>
      <w:lvlJc w:val="left"/>
      <w:pPr>
        <w:tabs>
          <w:tab w:val="num" w:pos="5930"/>
        </w:tabs>
        <w:ind w:left="5930" w:hanging="360"/>
      </w:pPr>
    </w:lvl>
    <w:lvl w:ilvl="8" w:tplc="04090005" w:tentative="1">
      <w:start w:val="1"/>
      <w:numFmt w:val="lowerRoman"/>
      <w:lvlText w:val="%9."/>
      <w:lvlJc w:val="right"/>
      <w:pPr>
        <w:tabs>
          <w:tab w:val="num" w:pos="6650"/>
        </w:tabs>
        <w:ind w:left="6650" w:hanging="180"/>
      </w:pPr>
    </w:lvl>
  </w:abstractNum>
  <w:abstractNum w:abstractNumId="20" w15:restartNumberingAfterBreak="0">
    <w:nsid w:val="7B13643D"/>
    <w:multiLevelType w:val="multilevel"/>
    <w:tmpl w:val="7B807486"/>
    <w:lvl w:ilvl="0">
      <w:start w:val="1"/>
      <w:numFmt w:val="decimal"/>
      <w:lvlText w:val="%1."/>
      <w:lvlJc w:val="left"/>
      <w:pPr>
        <w:tabs>
          <w:tab w:val="num" w:pos="794"/>
        </w:tabs>
        <w:ind w:left="794"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B2F7CA6"/>
    <w:multiLevelType w:val="hybridMultilevel"/>
    <w:tmpl w:val="6C78BB12"/>
    <w:lvl w:ilvl="0" w:tplc="D41A72D4">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5"/>
  </w:num>
  <w:num w:numId="3">
    <w:abstractNumId w:val="2"/>
  </w:num>
  <w:num w:numId="4">
    <w:abstractNumId w:val="15"/>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3"/>
  </w:num>
  <w:num w:numId="10">
    <w:abstractNumId w:val="9"/>
  </w:num>
  <w:num w:numId="11">
    <w:abstractNumId w:val="14"/>
  </w:num>
  <w:num w:numId="12">
    <w:abstractNumId w:val="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21"/>
    <w:rsid w:val="00620A25"/>
    <w:rsid w:val="00AD5B21"/>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0318930"/>
  <w15:chartTrackingRefBased/>
  <w15:docId w15:val="{5FBF23AC-F932-4319-8CCC-9BBCD77B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B21"/>
    <w:pPr>
      <w:spacing w:before="120" w:after="120" w:line="240" w:lineRule="auto"/>
      <w:jc w:val="both"/>
    </w:pPr>
    <w:rPr>
      <w:rFonts w:ascii="Verdana" w:eastAsia="Times New Roman" w:hAnsi="Verdana" w:cs="Arial"/>
      <w:sz w:val="20"/>
      <w:szCs w:val="24"/>
      <w:lang w:val="en-GB" w:bidi="ar-SA"/>
    </w:rPr>
  </w:style>
  <w:style w:type="paragraph" w:styleId="Heading1">
    <w:name w:val="heading 1"/>
    <w:aliases w:val="Part,Header1"/>
    <w:basedOn w:val="Normal"/>
    <w:next w:val="Normal"/>
    <w:link w:val="Heading1Char"/>
    <w:qFormat/>
    <w:rsid w:val="00AD5B21"/>
    <w:pPr>
      <w:keepNext/>
      <w:spacing w:before="240" w:after="60"/>
      <w:jc w:val="center"/>
      <w:outlineLvl w:val="0"/>
    </w:pPr>
    <w:rPr>
      <w:b/>
      <w:bCs/>
      <w:sz w:val="36"/>
      <w:lang w:val="en-US"/>
    </w:rPr>
  </w:style>
  <w:style w:type="paragraph" w:styleId="Heading2">
    <w:name w:val="heading 2"/>
    <w:aliases w:val="Chapter Title"/>
    <w:basedOn w:val="Normal"/>
    <w:next w:val="Normal"/>
    <w:link w:val="Heading2Char"/>
    <w:qFormat/>
    <w:rsid w:val="00AD5B21"/>
    <w:pPr>
      <w:keepNext/>
      <w:spacing w:before="240" w:after="6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AD5B21"/>
    <w:pPr>
      <w:keepNext/>
      <w:spacing w:before="240" w:after="60"/>
      <w:jc w:val="center"/>
      <w:outlineLvl w:val="2"/>
    </w:pPr>
    <w:rPr>
      <w:rFonts w:cs="Times New Roman"/>
      <w:b/>
      <w:bCs/>
      <w:color w:val="000000"/>
      <w:sz w:val="28"/>
      <w:szCs w:val="28"/>
    </w:rPr>
  </w:style>
  <w:style w:type="paragraph" w:styleId="Heading4">
    <w:name w:val="heading 4"/>
    <w:basedOn w:val="Normal"/>
    <w:next w:val="Normal"/>
    <w:link w:val="Heading4Char"/>
    <w:qFormat/>
    <w:rsid w:val="00AD5B21"/>
    <w:pPr>
      <w:keepNext/>
      <w:spacing w:before="240" w:after="60"/>
      <w:jc w:val="left"/>
      <w:outlineLvl w:val="3"/>
    </w:pPr>
    <w:rPr>
      <w:rFonts w:ascii="Bookman Old Style" w:hAnsi="Bookman Old Style" w:cs="Times New Roman"/>
      <w:b/>
      <w:bCs/>
      <w:i/>
      <w:sz w:val="28"/>
    </w:rPr>
  </w:style>
  <w:style w:type="paragraph" w:styleId="Heading5">
    <w:name w:val="heading 5"/>
    <w:aliases w:val="Block Label"/>
    <w:basedOn w:val="Normal"/>
    <w:next w:val="Normal"/>
    <w:link w:val="Heading5Char"/>
    <w:rsid w:val="00AD5B21"/>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AD5B21"/>
    <w:pPr>
      <w:keepNext/>
      <w:jc w:val="center"/>
      <w:outlineLvl w:val="5"/>
    </w:pPr>
    <w:rPr>
      <w:rFonts w:ascii="Arial" w:hAnsi="Arial" w:cs="Times New Roman"/>
      <w:sz w:val="96"/>
    </w:rPr>
  </w:style>
  <w:style w:type="paragraph" w:styleId="Heading7">
    <w:name w:val="heading 7"/>
    <w:basedOn w:val="Normal"/>
    <w:next w:val="Normal"/>
    <w:link w:val="Heading7Char"/>
    <w:rsid w:val="00AD5B21"/>
    <w:pPr>
      <w:keepNext/>
      <w:jc w:val="center"/>
      <w:outlineLvl w:val="6"/>
    </w:pPr>
    <w:rPr>
      <w:rFonts w:ascii="Arial" w:hAnsi="Arial" w:cs="Times New Roman"/>
      <w:b/>
      <w:sz w:val="72"/>
    </w:rPr>
  </w:style>
  <w:style w:type="paragraph" w:styleId="Heading8">
    <w:name w:val="heading 8"/>
    <w:basedOn w:val="Normal"/>
    <w:next w:val="Normal"/>
    <w:link w:val="Heading8Char"/>
    <w:rsid w:val="00AD5B21"/>
    <w:pPr>
      <w:keepNext/>
      <w:spacing w:line="480" w:lineRule="auto"/>
      <w:outlineLvl w:val="7"/>
    </w:pPr>
    <w:rPr>
      <w:rFonts w:ascii="Arial" w:hAnsi="Arial"/>
      <w:b/>
      <w:sz w:val="28"/>
    </w:rPr>
  </w:style>
  <w:style w:type="paragraph" w:styleId="Heading9">
    <w:name w:val="heading 9"/>
    <w:basedOn w:val="Normal"/>
    <w:next w:val="Normal"/>
    <w:link w:val="Heading9Char"/>
    <w:rsid w:val="00AD5B21"/>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AD5B21"/>
    <w:rPr>
      <w:rFonts w:ascii="Verdana" w:eastAsia="Times New Roman" w:hAnsi="Verdana" w:cs="Arial"/>
      <w:b/>
      <w:bCs/>
      <w:sz w:val="36"/>
      <w:szCs w:val="24"/>
      <w:lang w:val="en-US" w:bidi="ar-SA"/>
    </w:rPr>
  </w:style>
  <w:style w:type="character" w:customStyle="1" w:styleId="Heading2Char">
    <w:name w:val="Heading 2 Char"/>
    <w:aliases w:val="Chapter Title Char"/>
    <w:basedOn w:val="DefaultParagraphFont"/>
    <w:link w:val="Heading2"/>
    <w:rsid w:val="00AD5B21"/>
    <w:rPr>
      <w:rFonts w:ascii="Bookman Old Style" w:eastAsia="Times New Roman" w:hAnsi="Bookman Old Style" w:cs="Times New Roman"/>
      <w:b/>
      <w:i/>
      <w:sz w:val="36"/>
      <w:szCs w:val="24"/>
      <w:lang w:val="en-GB" w:bidi="ar-SA"/>
    </w:rPr>
  </w:style>
  <w:style w:type="character" w:customStyle="1" w:styleId="Heading3Char">
    <w:name w:val="Heading 3 Char"/>
    <w:basedOn w:val="DefaultParagraphFont"/>
    <w:link w:val="Heading3"/>
    <w:rsid w:val="00AD5B21"/>
    <w:rPr>
      <w:rFonts w:ascii="Verdana" w:eastAsia="Times New Roman" w:hAnsi="Verdana" w:cs="Times New Roman"/>
      <w:b/>
      <w:bCs/>
      <w:color w:val="000000"/>
      <w:sz w:val="28"/>
      <w:szCs w:val="28"/>
      <w:lang w:val="en-GB" w:bidi="ar-SA"/>
    </w:rPr>
  </w:style>
  <w:style w:type="character" w:customStyle="1" w:styleId="Heading4Char">
    <w:name w:val="Heading 4 Char"/>
    <w:basedOn w:val="DefaultParagraphFont"/>
    <w:link w:val="Heading4"/>
    <w:rsid w:val="00AD5B21"/>
    <w:rPr>
      <w:rFonts w:ascii="Bookman Old Style" w:eastAsia="Times New Roman" w:hAnsi="Bookman Old Style" w:cs="Times New Roman"/>
      <w:b/>
      <w:bCs/>
      <w:i/>
      <w:sz w:val="28"/>
      <w:szCs w:val="24"/>
      <w:lang w:val="en-GB" w:bidi="ar-SA"/>
    </w:rPr>
  </w:style>
  <w:style w:type="character" w:customStyle="1" w:styleId="Heading5Char">
    <w:name w:val="Heading 5 Char"/>
    <w:basedOn w:val="DefaultParagraphFont"/>
    <w:link w:val="Heading5"/>
    <w:rsid w:val="00AD5B21"/>
    <w:rPr>
      <w:rFonts w:ascii="Arial" w:eastAsia="Times New Roman" w:hAnsi="Arial" w:cs="Times New Roman"/>
      <w:b/>
      <w:sz w:val="28"/>
      <w:szCs w:val="20"/>
      <w:lang w:val="en-GB" w:bidi="ar-SA"/>
    </w:rPr>
  </w:style>
  <w:style w:type="character" w:customStyle="1" w:styleId="Heading6Char">
    <w:name w:val="Heading 6 Char"/>
    <w:basedOn w:val="DefaultParagraphFont"/>
    <w:link w:val="Heading6"/>
    <w:rsid w:val="00AD5B21"/>
    <w:rPr>
      <w:rFonts w:ascii="Arial" w:eastAsia="Times New Roman" w:hAnsi="Arial" w:cs="Times New Roman"/>
      <w:sz w:val="96"/>
      <w:szCs w:val="24"/>
      <w:lang w:val="en-GB" w:bidi="ar-SA"/>
    </w:rPr>
  </w:style>
  <w:style w:type="character" w:customStyle="1" w:styleId="Heading7Char">
    <w:name w:val="Heading 7 Char"/>
    <w:basedOn w:val="DefaultParagraphFont"/>
    <w:link w:val="Heading7"/>
    <w:rsid w:val="00AD5B21"/>
    <w:rPr>
      <w:rFonts w:ascii="Arial" w:eastAsia="Times New Roman" w:hAnsi="Arial" w:cs="Times New Roman"/>
      <w:b/>
      <w:sz w:val="72"/>
      <w:szCs w:val="24"/>
      <w:lang w:val="en-GB" w:bidi="ar-SA"/>
    </w:rPr>
  </w:style>
  <w:style w:type="character" w:customStyle="1" w:styleId="Heading8Char">
    <w:name w:val="Heading 8 Char"/>
    <w:basedOn w:val="DefaultParagraphFont"/>
    <w:link w:val="Heading8"/>
    <w:rsid w:val="00AD5B21"/>
    <w:rPr>
      <w:rFonts w:ascii="Arial" w:eastAsia="Times New Roman" w:hAnsi="Arial" w:cs="Arial"/>
      <w:b/>
      <w:sz w:val="28"/>
      <w:szCs w:val="24"/>
      <w:lang w:val="en-GB" w:bidi="ar-SA"/>
    </w:rPr>
  </w:style>
  <w:style w:type="character" w:customStyle="1" w:styleId="Heading9Char">
    <w:name w:val="Heading 9 Char"/>
    <w:basedOn w:val="DefaultParagraphFont"/>
    <w:link w:val="Heading9"/>
    <w:rsid w:val="00AD5B21"/>
    <w:rPr>
      <w:rFonts w:ascii="Arial" w:eastAsia="Times New Roman" w:hAnsi="Arial" w:cs="Arial"/>
      <w:b/>
      <w:sz w:val="28"/>
      <w:szCs w:val="24"/>
      <w:lang w:val="en-GB" w:bidi="ar-SA"/>
    </w:rPr>
  </w:style>
  <w:style w:type="paragraph" w:styleId="Footer">
    <w:name w:val="footer"/>
    <w:basedOn w:val="Normal"/>
    <w:link w:val="FooterChar"/>
    <w:semiHidden/>
    <w:rsid w:val="00AD5B21"/>
    <w:pPr>
      <w:tabs>
        <w:tab w:val="center" w:pos="4153"/>
        <w:tab w:val="right" w:pos="8306"/>
      </w:tabs>
    </w:pPr>
    <w:rPr>
      <w:rFonts w:cs="Times New Roman"/>
    </w:rPr>
  </w:style>
  <w:style w:type="character" w:customStyle="1" w:styleId="FooterChar">
    <w:name w:val="Footer Char"/>
    <w:basedOn w:val="DefaultParagraphFont"/>
    <w:link w:val="Footer"/>
    <w:semiHidden/>
    <w:rsid w:val="00AD5B21"/>
    <w:rPr>
      <w:rFonts w:ascii="Verdana" w:eastAsia="Times New Roman" w:hAnsi="Verdana" w:cs="Times New Roman"/>
      <w:sz w:val="20"/>
      <w:szCs w:val="24"/>
      <w:lang w:val="en-GB" w:bidi="ar-SA"/>
    </w:rPr>
  </w:style>
  <w:style w:type="paragraph" w:styleId="BodyText2">
    <w:name w:val="Body Text 2"/>
    <w:basedOn w:val="Normal"/>
    <w:link w:val="BodyText2Char"/>
    <w:semiHidden/>
    <w:rsid w:val="00AD5B21"/>
    <w:rPr>
      <w:rFonts w:ascii="Arial" w:hAnsi="Arial" w:cs="Times New Roman"/>
    </w:rPr>
  </w:style>
  <w:style w:type="character" w:customStyle="1" w:styleId="BodyText2Char">
    <w:name w:val="Body Text 2 Char"/>
    <w:basedOn w:val="DefaultParagraphFont"/>
    <w:link w:val="BodyText2"/>
    <w:semiHidden/>
    <w:rsid w:val="00AD5B21"/>
    <w:rPr>
      <w:rFonts w:ascii="Arial" w:eastAsia="Times New Roman" w:hAnsi="Arial" w:cs="Times New Roman"/>
      <w:sz w:val="20"/>
      <w:szCs w:val="24"/>
      <w:lang w:val="en-GB" w:bidi="ar-SA"/>
    </w:rPr>
  </w:style>
  <w:style w:type="paragraph" w:styleId="BodyText">
    <w:name w:val="Body Text"/>
    <w:basedOn w:val="Normal"/>
    <w:link w:val="BodyTextChar"/>
    <w:semiHidden/>
    <w:rsid w:val="00AD5B21"/>
    <w:rPr>
      <w:rFonts w:cs="Times New Roman"/>
      <w:b/>
      <w:bCs/>
    </w:rPr>
  </w:style>
  <w:style w:type="character" w:customStyle="1" w:styleId="BodyTextChar">
    <w:name w:val="Body Text Char"/>
    <w:basedOn w:val="DefaultParagraphFont"/>
    <w:link w:val="BodyText"/>
    <w:semiHidden/>
    <w:rsid w:val="00AD5B21"/>
    <w:rPr>
      <w:rFonts w:ascii="Verdana" w:eastAsia="Times New Roman" w:hAnsi="Verdana" w:cs="Times New Roman"/>
      <w:b/>
      <w:bCs/>
      <w:sz w:val="20"/>
      <w:szCs w:val="24"/>
      <w:lang w:val="en-GB" w:bidi="ar-SA"/>
    </w:rPr>
  </w:style>
  <w:style w:type="paragraph" w:styleId="BodyTextIndent">
    <w:name w:val="Body Text Indent"/>
    <w:basedOn w:val="Normal"/>
    <w:link w:val="BodyTextIndentChar"/>
    <w:semiHidden/>
    <w:rsid w:val="00AD5B21"/>
    <w:pPr>
      <w:tabs>
        <w:tab w:val="left" w:pos="0"/>
      </w:tabs>
      <w:ind w:left="720"/>
    </w:pPr>
    <w:rPr>
      <w:rFonts w:ascii="Arial" w:hAnsi="Arial"/>
    </w:rPr>
  </w:style>
  <w:style w:type="character" w:customStyle="1" w:styleId="BodyTextIndentChar">
    <w:name w:val="Body Text Indent Char"/>
    <w:basedOn w:val="DefaultParagraphFont"/>
    <w:link w:val="BodyTextIndent"/>
    <w:semiHidden/>
    <w:rsid w:val="00AD5B21"/>
    <w:rPr>
      <w:rFonts w:ascii="Arial" w:eastAsia="Times New Roman" w:hAnsi="Arial" w:cs="Arial"/>
      <w:sz w:val="20"/>
      <w:szCs w:val="24"/>
      <w:lang w:val="en-GB" w:bidi="ar-SA"/>
    </w:rPr>
  </w:style>
  <w:style w:type="paragraph" w:styleId="BodyTextIndent2">
    <w:name w:val="Body Text Indent 2"/>
    <w:basedOn w:val="Normal"/>
    <w:link w:val="BodyTextIndent2Char"/>
    <w:semiHidden/>
    <w:rsid w:val="00AD5B21"/>
    <w:pPr>
      <w:ind w:left="360"/>
    </w:pPr>
    <w:rPr>
      <w:rFonts w:ascii="Arial" w:hAnsi="Arial"/>
      <w:lang w:val="en-US"/>
    </w:rPr>
  </w:style>
  <w:style w:type="character" w:customStyle="1" w:styleId="BodyTextIndent2Char">
    <w:name w:val="Body Text Indent 2 Char"/>
    <w:basedOn w:val="DefaultParagraphFont"/>
    <w:link w:val="BodyTextIndent2"/>
    <w:semiHidden/>
    <w:rsid w:val="00AD5B21"/>
    <w:rPr>
      <w:rFonts w:ascii="Arial" w:eastAsia="Times New Roman" w:hAnsi="Arial" w:cs="Arial"/>
      <w:sz w:val="20"/>
      <w:szCs w:val="24"/>
      <w:lang w:val="en-US" w:bidi="ar-SA"/>
    </w:rPr>
  </w:style>
  <w:style w:type="paragraph" w:styleId="Header">
    <w:name w:val="header"/>
    <w:aliases w:val="ContentsHeader"/>
    <w:basedOn w:val="Normal"/>
    <w:link w:val="HeaderChar"/>
    <w:autoRedefine/>
    <w:uiPriority w:val="99"/>
    <w:rsid w:val="00AD5B21"/>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1435"/>
    </w:pPr>
    <w:rPr>
      <w:b/>
      <w:bCs/>
      <w:lang w:val="en-US"/>
    </w:rPr>
  </w:style>
  <w:style w:type="character" w:customStyle="1" w:styleId="HeaderChar">
    <w:name w:val="Header Char"/>
    <w:aliases w:val="ContentsHeader Char"/>
    <w:basedOn w:val="DefaultParagraphFont"/>
    <w:link w:val="Header"/>
    <w:uiPriority w:val="99"/>
    <w:rsid w:val="00AD5B21"/>
    <w:rPr>
      <w:rFonts w:ascii="Verdana" w:eastAsia="Times New Roman" w:hAnsi="Verdana" w:cs="Arial"/>
      <w:b/>
      <w:bCs/>
      <w:sz w:val="20"/>
      <w:szCs w:val="24"/>
      <w:lang w:val="en-US" w:bidi="ar-SA"/>
    </w:rPr>
  </w:style>
  <w:style w:type="character" w:styleId="PageNumber">
    <w:name w:val="page number"/>
    <w:basedOn w:val="DefaultParagraphFont"/>
    <w:semiHidden/>
    <w:rsid w:val="00AD5B21"/>
  </w:style>
  <w:style w:type="paragraph" w:styleId="BodyText3">
    <w:name w:val="Body Text 3"/>
    <w:basedOn w:val="Normal"/>
    <w:link w:val="BodyText3Char"/>
    <w:semiHidden/>
    <w:rsid w:val="00AD5B21"/>
    <w:rPr>
      <w:rFonts w:ascii="Arial" w:hAnsi="Arial" w:cs="Times New Roman"/>
      <w:b/>
      <w:sz w:val="28"/>
      <w:szCs w:val="20"/>
    </w:rPr>
  </w:style>
  <w:style w:type="character" w:customStyle="1" w:styleId="BodyText3Char">
    <w:name w:val="Body Text 3 Char"/>
    <w:basedOn w:val="DefaultParagraphFont"/>
    <w:link w:val="BodyText3"/>
    <w:semiHidden/>
    <w:rsid w:val="00AD5B21"/>
    <w:rPr>
      <w:rFonts w:ascii="Arial" w:eastAsia="Times New Roman" w:hAnsi="Arial" w:cs="Times New Roman"/>
      <w:b/>
      <w:sz w:val="28"/>
      <w:szCs w:val="20"/>
      <w:lang w:val="en-GB" w:bidi="ar-SA"/>
    </w:rPr>
  </w:style>
  <w:style w:type="paragraph" w:styleId="BodyTextIndent3">
    <w:name w:val="Body Text Indent 3"/>
    <w:basedOn w:val="Normal"/>
    <w:link w:val="BodyTextIndent3Char"/>
    <w:semiHidden/>
    <w:rsid w:val="00AD5B21"/>
    <w:pPr>
      <w:tabs>
        <w:tab w:val="left" w:pos="0"/>
        <w:tab w:val="num" w:pos="720"/>
      </w:tabs>
      <w:spacing w:line="480" w:lineRule="auto"/>
      <w:ind w:left="720" w:hanging="360"/>
    </w:pPr>
    <w:rPr>
      <w:rFonts w:ascii="Arial" w:hAnsi="Arial"/>
    </w:rPr>
  </w:style>
  <w:style w:type="character" w:customStyle="1" w:styleId="BodyTextIndent3Char">
    <w:name w:val="Body Text Indent 3 Char"/>
    <w:basedOn w:val="DefaultParagraphFont"/>
    <w:link w:val="BodyTextIndent3"/>
    <w:semiHidden/>
    <w:rsid w:val="00AD5B21"/>
    <w:rPr>
      <w:rFonts w:ascii="Arial" w:eastAsia="Times New Roman" w:hAnsi="Arial" w:cs="Arial"/>
      <w:sz w:val="20"/>
      <w:szCs w:val="24"/>
      <w:lang w:val="en-GB" w:bidi="ar-SA"/>
    </w:rPr>
  </w:style>
  <w:style w:type="paragraph" w:styleId="TOC1">
    <w:name w:val="toc 1"/>
    <w:basedOn w:val="Normal"/>
    <w:next w:val="Normal"/>
    <w:autoRedefine/>
    <w:uiPriority w:val="39"/>
    <w:rsid w:val="00AD5B21"/>
  </w:style>
  <w:style w:type="paragraph" w:styleId="TOC2">
    <w:name w:val="toc 2"/>
    <w:basedOn w:val="Normal"/>
    <w:next w:val="Normal"/>
    <w:autoRedefine/>
    <w:uiPriority w:val="39"/>
    <w:rsid w:val="00AD5B21"/>
    <w:pPr>
      <w:ind w:left="240"/>
    </w:pPr>
  </w:style>
  <w:style w:type="paragraph" w:styleId="TOC3">
    <w:name w:val="toc 3"/>
    <w:basedOn w:val="Normal"/>
    <w:next w:val="Normal"/>
    <w:autoRedefine/>
    <w:uiPriority w:val="39"/>
    <w:rsid w:val="00AD5B21"/>
    <w:pPr>
      <w:ind w:left="480"/>
    </w:pPr>
  </w:style>
  <w:style w:type="paragraph" w:styleId="TOC4">
    <w:name w:val="toc 4"/>
    <w:basedOn w:val="Normal"/>
    <w:next w:val="Normal"/>
    <w:autoRedefine/>
    <w:uiPriority w:val="39"/>
    <w:rsid w:val="00AD5B21"/>
    <w:pPr>
      <w:ind w:left="720"/>
    </w:pPr>
  </w:style>
  <w:style w:type="paragraph" w:styleId="TOC5">
    <w:name w:val="toc 5"/>
    <w:basedOn w:val="Normal"/>
    <w:next w:val="Normal"/>
    <w:autoRedefine/>
    <w:uiPriority w:val="39"/>
    <w:rsid w:val="00AD5B21"/>
    <w:pPr>
      <w:ind w:left="960"/>
    </w:pPr>
  </w:style>
  <w:style w:type="paragraph" w:styleId="TOC6">
    <w:name w:val="toc 6"/>
    <w:basedOn w:val="Normal"/>
    <w:next w:val="Normal"/>
    <w:autoRedefine/>
    <w:uiPriority w:val="39"/>
    <w:rsid w:val="00AD5B21"/>
    <w:pPr>
      <w:ind w:left="1200"/>
    </w:pPr>
  </w:style>
  <w:style w:type="paragraph" w:styleId="TOC7">
    <w:name w:val="toc 7"/>
    <w:basedOn w:val="Normal"/>
    <w:next w:val="Normal"/>
    <w:autoRedefine/>
    <w:uiPriority w:val="39"/>
    <w:rsid w:val="00AD5B21"/>
    <w:pPr>
      <w:ind w:left="1440"/>
    </w:pPr>
  </w:style>
  <w:style w:type="paragraph" w:styleId="TOC8">
    <w:name w:val="toc 8"/>
    <w:basedOn w:val="Normal"/>
    <w:next w:val="Normal"/>
    <w:autoRedefine/>
    <w:uiPriority w:val="39"/>
    <w:rsid w:val="00AD5B21"/>
    <w:pPr>
      <w:ind w:left="1680"/>
    </w:pPr>
  </w:style>
  <w:style w:type="paragraph" w:styleId="TOC9">
    <w:name w:val="toc 9"/>
    <w:basedOn w:val="Normal"/>
    <w:next w:val="Normal"/>
    <w:autoRedefine/>
    <w:uiPriority w:val="39"/>
    <w:rsid w:val="00AD5B21"/>
    <w:pPr>
      <w:ind w:left="1920"/>
    </w:pPr>
  </w:style>
  <w:style w:type="paragraph" w:styleId="NormalWeb">
    <w:name w:val="Normal (Web)"/>
    <w:basedOn w:val="Normal"/>
    <w:uiPriority w:val="99"/>
    <w:semiHidden/>
    <w:rsid w:val="00AD5B21"/>
    <w:pPr>
      <w:spacing w:before="100" w:beforeAutospacing="1" w:after="100" w:afterAutospacing="1"/>
    </w:pPr>
    <w:rPr>
      <w:rFonts w:cs="Times New Roman"/>
      <w:color w:val="000066"/>
    </w:rPr>
  </w:style>
  <w:style w:type="paragraph" w:styleId="Caption">
    <w:name w:val="caption"/>
    <w:basedOn w:val="Normal"/>
    <w:next w:val="Normal"/>
    <w:rsid w:val="00AD5B21"/>
    <w:pPr>
      <w:spacing w:line="480" w:lineRule="auto"/>
      <w:jc w:val="right"/>
    </w:pPr>
    <w:rPr>
      <w:b/>
      <w:bCs/>
      <w:color w:val="000080"/>
    </w:rPr>
  </w:style>
  <w:style w:type="paragraph" w:customStyle="1" w:styleId="Subhead2">
    <w:name w:val="Subhead 2"/>
    <w:basedOn w:val="Normal"/>
    <w:semiHidden/>
    <w:rsid w:val="00AD5B21"/>
    <w:pPr>
      <w:autoSpaceDE w:val="0"/>
      <w:autoSpaceDN w:val="0"/>
      <w:adjustRightInd w:val="0"/>
      <w:spacing w:after="57" w:line="360" w:lineRule="atLeast"/>
    </w:pPr>
    <w:rPr>
      <w:b/>
      <w:bCs/>
      <w:sz w:val="28"/>
      <w:szCs w:val="28"/>
    </w:rPr>
  </w:style>
  <w:style w:type="paragraph" w:styleId="BlockText">
    <w:name w:val="Block Text"/>
    <w:basedOn w:val="Normal"/>
    <w:semiHidden/>
    <w:rsid w:val="00AD5B21"/>
    <w:pPr>
      <w:spacing w:line="312" w:lineRule="auto"/>
      <w:ind w:left="90" w:right="1534"/>
    </w:pPr>
  </w:style>
  <w:style w:type="paragraph" w:customStyle="1" w:styleId="TableText">
    <w:name w:val="Table Text"/>
    <w:basedOn w:val="Normal"/>
    <w:semiHidden/>
    <w:rsid w:val="00AD5B21"/>
    <w:rPr>
      <w:rFonts w:ascii="Comic Sans MS" w:hAnsi="Comic Sans MS" w:cs="Times New Roman"/>
      <w:szCs w:val="20"/>
    </w:rPr>
  </w:style>
  <w:style w:type="paragraph" w:customStyle="1" w:styleId="TableHeaderText">
    <w:name w:val="Table Header Text"/>
    <w:basedOn w:val="TableText"/>
    <w:semiHidden/>
    <w:rsid w:val="00AD5B21"/>
    <w:pPr>
      <w:jc w:val="center"/>
    </w:pPr>
    <w:rPr>
      <w:b/>
    </w:rPr>
  </w:style>
  <w:style w:type="paragraph" w:customStyle="1" w:styleId="BlockLine">
    <w:name w:val="Block Line"/>
    <w:basedOn w:val="Normal"/>
    <w:next w:val="Normal"/>
    <w:semiHidden/>
    <w:rsid w:val="00AD5B21"/>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rsid w:val="00AD5B21"/>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semiHidden/>
    <w:rsid w:val="00AD5B21"/>
    <w:pPr>
      <w:tabs>
        <w:tab w:val="left" w:pos="255"/>
      </w:tabs>
    </w:pPr>
    <w:rPr>
      <w:rFonts w:cs="Times New Roman"/>
      <w:snapToGrid w:val="0"/>
      <w:sz w:val="16"/>
      <w:szCs w:val="20"/>
    </w:rPr>
  </w:style>
  <w:style w:type="paragraph" w:customStyle="1" w:styleId="UNIT">
    <w:name w:val="UNIT"/>
    <w:basedOn w:val="Heading3"/>
    <w:semiHidden/>
    <w:rsid w:val="00AD5B21"/>
    <w:pPr>
      <w:jc w:val="left"/>
      <w:outlineLvl w:val="9"/>
    </w:pPr>
    <w:rPr>
      <w:bCs w:val="0"/>
      <w:szCs w:val="20"/>
    </w:rPr>
  </w:style>
  <w:style w:type="paragraph" w:customStyle="1" w:styleId="ELEMENT">
    <w:name w:val="ELEMENT"/>
    <w:basedOn w:val="Heading1"/>
    <w:semiHidden/>
    <w:rsid w:val="00AD5B21"/>
    <w:pPr>
      <w:jc w:val="left"/>
      <w:outlineLvl w:val="9"/>
    </w:pPr>
    <w:rPr>
      <w:rFonts w:cs="Times New Roman"/>
      <w:bCs w:val="0"/>
      <w:sz w:val="20"/>
      <w:szCs w:val="20"/>
      <w:lang w:val="en-GB"/>
    </w:rPr>
  </w:style>
  <w:style w:type="character" w:styleId="Emphasis">
    <w:name w:val="Emphasis"/>
    <w:rsid w:val="00AD5B21"/>
    <w:rPr>
      <w:i/>
      <w:iCs/>
    </w:rPr>
  </w:style>
  <w:style w:type="paragraph" w:customStyle="1" w:styleId="Handouttextbullet">
    <w:name w:val="Handout text bullet"/>
    <w:basedOn w:val="Normal"/>
    <w:semiHidden/>
    <w:rsid w:val="00AD5B21"/>
    <w:pPr>
      <w:numPr>
        <w:numId w:val="1"/>
      </w:numPr>
      <w:spacing w:after="240"/>
    </w:pPr>
    <w:rPr>
      <w:rFonts w:eastAsia="PMingLiU" w:cs="Times New Roman"/>
      <w:szCs w:val="20"/>
      <w:lang w:val="en-US"/>
    </w:rPr>
  </w:style>
  <w:style w:type="character" w:styleId="Hyperlink">
    <w:name w:val="Hyperlink"/>
    <w:uiPriority w:val="99"/>
    <w:rsid w:val="00AD5B21"/>
    <w:rPr>
      <w:color w:val="0000FF"/>
      <w:u w:val="single"/>
    </w:rPr>
  </w:style>
  <w:style w:type="paragraph" w:styleId="Title">
    <w:name w:val="Title"/>
    <w:basedOn w:val="Normal"/>
    <w:link w:val="TitleChar"/>
    <w:rsid w:val="00AD5B21"/>
    <w:pPr>
      <w:jc w:val="center"/>
    </w:pPr>
    <w:rPr>
      <w:rFonts w:ascii="Comic Sans MS" w:hAnsi="Comic Sans MS"/>
      <w:b/>
      <w:bCs/>
      <w:lang w:val="en-ZA"/>
    </w:rPr>
  </w:style>
  <w:style w:type="character" w:customStyle="1" w:styleId="TitleChar">
    <w:name w:val="Title Char"/>
    <w:basedOn w:val="DefaultParagraphFont"/>
    <w:link w:val="Title"/>
    <w:rsid w:val="00AD5B21"/>
    <w:rPr>
      <w:rFonts w:ascii="Comic Sans MS" w:eastAsia="Times New Roman" w:hAnsi="Comic Sans MS" w:cs="Arial"/>
      <w:b/>
      <w:bCs/>
      <w:sz w:val="20"/>
      <w:szCs w:val="24"/>
      <w:lang w:bidi="ar-SA"/>
    </w:rPr>
  </w:style>
  <w:style w:type="paragraph" w:styleId="Subtitle">
    <w:name w:val="Subtitle"/>
    <w:basedOn w:val="Normal"/>
    <w:link w:val="SubtitleChar"/>
    <w:qFormat/>
    <w:rsid w:val="00AD5B21"/>
    <w:pPr>
      <w:jc w:val="center"/>
    </w:pPr>
    <w:rPr>
      <w:b/>
      <w:bCs/>
      <w:sz w:val="18"/>
      <w:lang w:val="en-ZA"/>
    </w:rPr>
  </w:style>
  <w:style w:type="character" w:customStyle="1" w:styleId="SubtitleChar">
    <w:name w:val="Subtitle Char"/>
    <w:basedOn w:val="DefaultParagraphFont"/>
    <w:link w:val="Subtitle"/>
    <w:rsid w:val="00AD5B21"/>
    <w:rPr>
      <w:rFonts w:ascii="Verdana" w:eastAsia="Times New Roman" w:hAnsi="Verdana" w:cs="Arial"/>
      <w:b/>
      <w:bCs/>
      <w:sz w:val="18"/>
      <w:szCs w:val="24"/>
      <w:lang w:bidi="ar-SA"/>
    </w:rPr>
  </w:style>
  <w:style w:type="paragraph" w:customStyle="1" w:styleId="Question2">
    <w:name w:val="Question2"/>
    <w:basedOn w:val="Normal"/>
    <w:next w:val="Normal"/>
    <w:semiHidden/>
    <w:rsid w:val="00AD5B21"/>
    <w:pPr>
      <w:jc w:val="center"/>
    </w:pPr>
    <w:rPr>
      <w:rFonts w:cs="Times New Roman"/>
      <w:b/>
      <w:szCs w:val="20"/>
      <w:lang w:val="en-US"/>
    </w:rPr>
  </w:style>
  <w:style w:type="character" w:customStyle="1" w:styleId="Style10ptBold">
    <w:name w:val="Style 10 pt Bold"/>
    <w:semiHidden/>
    <w:rsid w:val="00AD5B21"/>
    <w:rPr>
      <w:b/>
      <w:bCs/>
      <w:sz w:val="22"/>
    </w:rPr>
  </w:style>
  <w:style w:type="paragraph" w:customStyle="1" w:styleId="StyleHeading1PartHeader114ptBlackLeft032cmRight">
    <w:name w:val="Style Heading 1PartHeader1 + 14 pt Black Left:  0.32 cm Right:..."/>
    <w:basedOn w:val="Heading1"/>
    <w:link w:val="StyleHeading1PartHeader114ptBlackLeft032cmRightChar"/>
    <w:rsid w:val="00AD5B21"/>
    <w:pPr>
      <w:pBdr>
        <w:top w:val="single" w:sz="4" w:space="1" w:color="auto"/>
        <w:left w:val="single" w:sz="4" w:space="4" w:color="auto"/>
        <w:bottom w:val="single" w:sz="4" w:space="1" w:color="auto"/>
        <w:right w:val="single" w:sz="4" w:space="4" w:color="auto"/>
      </w:pBdr>
      <w:shd w:val="clear" w:color="auto" w:fill="0000FF"/>
      <w:spacing w:before="120" w:after="120"/>
    </w:pPr>
    <w:rPr>
      <w:rFonts w:cs="Times New Roman"/>
      <w:color w:val="FFFFFF"/>
      <w:sz w:val="28"/>
      <w:szCs w:val="28"/>
    </w:rPr>
  </w:style>
  <w:style w:type="paragraph" w:customStyle="1" w:styleId="StyleHeading410ptBlackBefore6ptAfter6pt">
    <w:name w:val="Style Heading 4 + 10 pt Black Before:  6 pt After:  6 pt"/>
    <w:basedOn w:val="Heading4"/>
    <w:link w:val="StyleHeading410ptBlackBefore6ptAfter6ptChar"/>
    <w:semiHidden/>
    <w:rsid w:val="00AD5B21"/>
    <w:pPr>
      <w:spacing w:before="120" w:after="120"/>
    </w:pPr>
    <w:rPr>
      <w:color w:val="000000"/>
      <w:szCs w:val="20"/>
    </w:rPr>
  </w:style>
  <w:style w:type="paragraph" w:customStyle="1" w:styleId="StyleBlackLeft032cmRight254cm">
    <w:name w:val="Style Black Left:  0.32 cm Right:  2.54 cm"/>
    <w:basedOn w:val="Normal"/>
    <w:semiHidden/>
    <w:rsid w:val="00AD5B21"/>
    <w:pPr>
      <w:ind w:right="1440"/>
    </w:pPr>
    <w:rPr>
      <w:rFonts w:cs="Times New Roman"/>
      <w:color w:val="000000"/>
      <w:szCs w:val="20"/>
    </w:rPr>
  </w:style>
  <w:style w:type="paragraph" w:customStyle="1" w:styleId="StyleHeading310pt">
    <w:name w:val="Style Heading 3 + 10 pt"/>
    <w:basedOn w:val="Heading3"/>
    <w:link w:val="StyleHeading310ptChar"/>
    <w:semiHidden/>
    <w:rsid w:val="00AD5B21"/>
    <w:p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rPr>
  </w:style>
  <w:style w:type="paragraph" w:customStyle="1" w:styleId="StyleStyleHeading310ptRightSinglesolidlineAuto1">
    <w:name w:val="Style Style Heading 3 + 10 pt + Right: (Single solid line Auto  1..."/>
    <w:basedOn w:val="StyleHeading310pt"/>
    <w:semiHidden/>
    <w:rsid w:val="00AD5B21"/>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AD5B21"/>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semiHidden/>
    <w:rsid w:val="00AD5B21"/>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AD5B21"/>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AD5B21"/>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rsid w:val="00AD5B21"/>
    <w:pPr>
      <w:pBdr>
        <w:top w:val="single" w:sz="4" w:space="1" w:color="auto"/>
        <w:left w:val="single" w:sz="4" w:space="4" w:color="auto"/>
        <w:bottom w:val="single" w:sz="4" w:space="1" w:color="auto"/>
        <w:right w:val="single" w:sz="4" w:space="4" w:color="auto"/>
      </w:pBdr>
      <w:shd w:val="clear" w:color="auto" w:fill="0000FF"/>
      <w:spacing w:before="120" w:after="120"/>
      <w:ind w:left="284" w:right="113"/>
    </w:pPr>
    <w:rPr>
      <w:b w:val="0"/>
      <w:color w:val="FFFFFF"/>
      <w:szCs w:val="28"/>
    </w:rPr>
  </w:style>
  <w:style w:type="paragraph" w:customStyle="1" w:styleId="listhead2">
    <w:name w:val="list head 2"/>
    <w:basedOn w:val="Normal"/>
    <w:rsid w:val="00AD5B21"/>
    <w:pPr>
      <w:numPr>
        <w:numId w:val="2"/>
      </w:numPr>
    </w:pPr>
  </w:style>
  <w:style w:type="paragraph" w:customStyle="1" w:styleId="headingbody2">
    <w:name w:val="heading body 2"/>
    <w:basedOn w:val="Normal"/>
    <w:link w:val="headingbody2Char"/>
    <w:semiHidden/>
    <w:rsid w:val="00AD5B21"/>
    <w:rPr>
      <w:rFonts w:cs="Times New Roman"/>
      <w:szCs w:val="20"/>
    </w:rPr>
  </w:style>
  <w:style w:type="paragraph" w:customStyle="1" w:styleId="StyleHeading2Before0pt">
    <w:name w:val="Style Heading 2 + Before:  0 pt"/>
    <w:basedOn w:val="Heading2"/>
    <w:semiHidden/>
    <w:rsid w:val="00AD5B21"/>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semiHidden/>
    <w:rsid w:val="00AD5B21"/>
    <w:pPr>
      <w:spacing w:before="180" w:after="120" w:line="300" w:lineRule="atLeast"/>
      <w:ind w:left="391"/>
      <w:jc w:val="left"/>
    </w:pPr>
    <w:rPr>
      <w:bCs w:val="0"/>
      <w:sz w:val="20"/>
      <w:szCs w:val="20"/>
      <w:lang w:val="en-ZA" w:eastAsia="zh-CN"/>
    </w:rPr>
  </w:style>
  <w:style w:type="paragraph" w:customStyle="1" w:styleId="Styleheadingbody3Arial">
    <w:name w:val="Style heading body 3 + Arial"/>
    <w:basedOn w:val="Normal"/>
    <w:semiHidden/>
    <w:rsid w:val="00AD5B21"/>
    <w:pPr>
      <w:spacing w:line="280" w:lineRule="atLeast"/>
      <w:ind w:left="391"/>
    </w:pPr>
    <w:rPr>
      <w:rFonts w:cs="Times New Roman"/>
      <w:szCs w:val="20"/>
    </w:rPr>
  </w:style>
  <w:style w:type="table" w:styleId="TableGrid">
    <w:name w:val="Table Grid"/>
    <w:basedOn w:val="TableNormal"/>
    <w:rsid w:val="00AD5B21"/>
    <w:pPr>
      <w:spacing w:after="0" w:line="240" w:lineRule="auto"/>
    </w:pPr>
    <w:rPr>
      <w:rFonts w:ascii="Times New Roman" w:eastAsia="Times New Roman" w:hAnsi="Times New Roman" w:cs="Times New Roman"/>
      <w:sz w:val="20"/>
      <w:szCs w:val="20"/>
      <w:lang w:eastAsia="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AD5B21"/>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AD5B21"/>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AD5B21"/>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AD5B21"/>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rsid w:val="00AD5B21"/>
    <w:rPr>
      <w:color w:val="FFFFFF"/>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AD5B21"/>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semiHidden/>
    <w:rsid w:val="00AD5B21"/>
    <w:pPr>
      <w:spacing w:line="280" w:lineRule="atLeast"/>
    </w:pPr>
    <w:rPr>
      <w:rFonts w:cs="Times New Roman"/>
      <w:sz w:val="22"/>
      <w:szCs w:val="20"/>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AD5B21"/>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paragraph" w:customStyle="1" w:styleId="StyleStyleHeading3PatternClearBlueBorderSinglesol">
    <w:name w:val="Style Style Heading 3 + Pattern: Clear (Blue) Border: : (Single sol..."/>
    <w:basedOn w:val="Normal"/>
    <w:semiHidden/>
    <w:rsid w:val="00AD5B21"/>
    <w:pPr>
      <w:keepNext/>
      <w:jc w:val="center"/>
      <w:outlineLvl w:val="2"/>
    </w:pPr>
    <w:rPr>
      <w:rFonts w:cs="Times New Roman"/>
      <w:b/>
      <w:bCs/>
      <w:color w:val="FFFFFF"/>
      <w:sz w:val="28"/>
      <w:szCs w:val="20"/>
      <w:bdr w:val="single" w:sz="4" w:space="0" w:color="auto"/>
      <w:shd w:val="clear" w:color="auto" w:fill="0000FF"/>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AD5B21"/>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semiHidden/>
    <w:rsid w:val="00AD5B21"/>
    <w:rPr>
      <w:rFonts w:ascii="Verdana" w:eastAsia="Times New Roman" w:hAnsi="Verdana" w:cs="Times New Roman"/>
      <w:b/>
      <w:bCs/>
      <w:color w:val="FFFFFF"/>
      <w:sz w:val="28"/>
      <w:szCs w:val="28"/>
      <w:shd w:val="clear" w:color="auto" w:fill="0000FF"/>
      <w:lang w:val="en-GB" w:bidi="ar-SA"/>
    </w:rPr>
  </w:style>
  <w:style w:type="paragraph" w:customStyle="1" w:styleId="StyleStyleHeading410ptBlackBefore6ptAfter6ptPa">
    <w:name w:val="Style Style Heading 4 + 10 pt Black Before:  6 pt After:  6 pt + Pa..."/>
    <w:basedOn w:val="Normal"/>
    <w:semiHidden/>
    <w:rsid w:val="00AD5B21"/>
    <w:pPr>
      <w:keepNext/>
      <w:ind w:left="176"/>
      <w:outlineLvl w:val="3"/>
    </w:pPr>
    <w:rPr>
      <w:rFonts w:cs="Times New Roman"/>
      <w:b/>
      <w:bCs/>
      <w:color w:val="FFFFFF"/>
      <w:szCs w:val="20"/>
      <w:bdr w:val="single" w:sz="12" w:space="0" w:color="auto"/>
      <w:shd w:val="clear" w:color="auto" w:fill="0000FF"/>
    </w:rPr>
  </w:style>
  <w:style w:type="paragraph" w:customStyle="1" w:styleId="StyleStyleHeading310ptPatternClearBlueTopNobor">
    <w:name w:val="Style Style Heading 3 + 10 pt + Pattern: Clear (Blue) Top: (No bor..."/>
    <w:basedOn w:val="Normal"/>
    <w:semiHidden/>
    <w:rsid w:val="00AD5B21"/>
    <w:pPr>
      <w:keepNext/>
      <w:ind w:left="176"/>
      <w:jc w:val="center"/>
      <w:outlineLvl w:val="2"/>
    </w:pPr>
    <w:rPr>
      <w:rFonts w:cs="Times New Roman"/>
      <w:b/>
      <w:bCs/>
      <w:color w:val="FFFFFF"/>
      <w:sz w:val="28"/>
      <w:szCs w:val="20"/>
      <w:shd w:val="clear" w:color="auto" w:fill="0000FF"/>
    </w:rPr>
  </w:style>
  <w:style w:type="paragraph" w:customStyle="1" w:styleId="StyleStyleHeading2ChapterTitleCenteredLeft032cmRight3">
    <w:name w:val="Style Style Heading 2Chapter Title + Centered Left:  0.32 cm Right:...3"/>
    <w:basedOn w:val="Normal"/>
    <w:semiHidden/>
    <w:rsid w:val="00AD5B21"/>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cs="Times New Roman"/>
      <w:b/>
      <w:bCs/>
      <w:color w:val="FFFFFF"/>
      <w:sz w:val="28"/>
      <w:szCs w:val="20"/>
    </w:rPr>
  </w:style>
  <w:style w:type="character" w:customStyle="1" w:styleId="StyleHeading310ptChar">
    <w:name w:val="Style Heading 3 + 10 pt Char"/>
    <w:link w:val="StyleHeading310pt"/>
    <w:semiHidden/>
    <w:rsid w:val="00AD5B21"/>
    <w:rPr>
      <w:rFonts w:ascii="Verdana" w:eastAsia="Times New Roman" w:hAnsi="Verdana" w:cs="Times New Roman"/>
      <w:b/>
      <w:bCs/>
      <w:color w:val="FFFFFF"/>
      <w:sz w:val="28"/>
      <w:szCs w:val="28"/>
      <w:shd w:val="clear" w:color="auto" w:fill="0000FF"/>
      <w:lang w:val="en-GB" w:bidi="ar-SA"/>
    </w:rPr>
  </w:style>
  <w:style w:type="paragraph" w:customStyle="1" w:styleId="StyleStyleHeading310ptPatternClearBlueBorderS2">
    <w:name w:val="Style Style Heading 3 + 10 pt + Pattern: Clear (Blue) Border: : (S...2"/>
    <w:basedOn w:val="Normal"/>
    <w:semiHidden/>
    <w:rsid w:val="00AD5B21"/>
    <w:pPr>
      <w:keepNext/>
      <w:ind w:left="176"/>
      <w:jc w:val="center"/>
      <w:outlineLvl w:val="2"/>
    </w:pPr>
    <w:rPr>
      <w:rFonts w:cs="Times New Roman"/>
      <w:b/>
      <w:bCs/>
      <w:color w:val="FFFFFF"/>
      <w:sz w:val="28"/>
      <w:szCs w:val="20"/>
      <w:bdr w:val="single" w:sz="12" w:space="0" w:color="auto"/>
      <w:shd w:val="clear" w:color="auto" w:fill="0000FF"/>
    </w:rPr>
  </w:style>
  <w:style w:type="character" w:customStyle="1" w:styleId="StyleStyleHeading2ChapterTitleCenteredLeft032cmRight1Char">
    <w:name w:val="Style Style Heading 2Chapter Title + Centered Left:  0.32 cm Right:...1 Char"/>
    <w:link w:val="StyleStyleHeading2ChapterTitleCenteredLeft032cmRight1"/>
    <w:semiHidden/>
    <w:rsid w:val="00AD5B21"/>
    <w:rPr>
      <w:rFonts w:ascii="Verdana" w:eastAsia="Times New Roman" w:hAnsi="Verdana" w:cs="Times New Roman"/>
      <w:b/>
      <w:bCs/>
      <w:color w:val="FFFFFF"/>
      <w:sz w:val="28"/>
      <w:szCs w:val="28"/>
      <w:shd w:val="clear" w:color="auto" w:fill="0000FF"/>
      <w:lang w:val="en-GB" w:bidi="ar-SA"/>
    </w:rPr>
  </w:style>
  <w:style w:type="paragraph" w:customStyle="1" w:styleId="StyleStyleStyleHeading410ptBlackBefore6ptAfter6p">
    <w:name w:val="Style Style Style Heading 4 + 10 pt Black Before:  6 pt After:  6 p..."/>
    <w:basedOn w:val="Normal"/>
    <w:semiHidden/>
    <w:rsid w:val="00AD5B21"/>
    <w:pPr>
      <w:keepNext/>
      <w:outlineLvl w:val="3"/>
    </w:pPr>
    <w:rPr>
      <w:rFonts w:cs="Times New Roman"/>
      <w:b/>
      <w:bCs/>
      <w:color w:val="FFFFFF"/>
      <w:szCs w:val="20"/>
      <w:bdr w:val="single" w:sz="12" w:space="0" w:color="auto"/>
      <w:shd w:val="clear" w:color="auto" w:fill="0000FF"/>
    </w:rPr>
  </w:style>
  <w:style w:type="character" w:customStyle="1" w:styleId="StyleHeading1PartHeader114ptBlackLeft032cmRightChar">
    <w:name w:val="Style Heading 1PartHeader1 + 14 pt Black Left:  0.32 cm Right:... Char"/>
    <w:link w:val="StyleHeading1PartHeader114ptBlackLeft032cmRight"/>
    <w:rsid w:val="00AD5B21"/>
    <w:rPr>
      <w:rFonts w:ascii="Verdana" w:eastAsia="Times New Roman" w:hAnsi="Verdana" w:cs="Times New Roman"/>
      <w:b/>
      <w:bCs/>
      <w:color w:val="FFFFFF"/>
      <w:sz w:val="28"/>
      <w:szCs w:val="28"/>
      <w:shd w:val="clear" w:color="auto" w:fill="0000FF"/>
      <w:lang w:val="en-US" w:bidi="ar-SA"/>
    </w:rPr>
  </w:style>
  <w:style w:type="character" w:customStyle="1" w:styleId="Style115pt">
    <w:name w:val="Style 11.5 pt"/>
    <w:semiHidden/>
    <w:rsid w:val="00AD5B21"/>
    <w:rPr>
      <w:rFonts w:ascii="Arial" w:hAnsi="Arial"/>
      <w:sz w:val="22"/>
    </w:rPr>
  </w:style>
  <w:style w:type="paragraph" w:customStyle="1" w:styleId="StyleHeading3Bold">
    <w:name w:val="Style Heading 3 + Bold"/>
    <w:basedOn w:val="Heading3"/>
    <w:semiHidden/>
    <w:rsid w:val="00AD5B21"/>
    <w:pPr>
      <w:spacing w:before="0" w:after="0"/>
      <w:jc w:val="left"/>
    </w:pPr>
    <w:rPr>
      <w:color w:val="auto"/>
      <w:lang w:val="en-ZA" w:eastAsia="zh-CN"/>
    </w:rPr>
  </w:style>
  <w:style w:type="character" w:customStyle="1" w:styleId="StyleHeading3PatternClearBlueBorderSinglesolidliChar">
    <w:name w:val="Style Heading 3 + Pattern: Clear (Blue) Border: : (Single solid li... Char"/>
    <w:link w:val="StyleHeading3PatternClearBlueBorderSinglesolidli"/>
    <w:rsid w:val="00AD5B21"/>
    <w:rPr>
      <w:rFonts w:ascii="Verdana" w:eastAsia="Times New Roman" w:hAnsi="Verdana" w:cs="Times New Roman"/>
      <w:b/>
      <w:bCs/>
      <w:color w:val="FFFFFF"/>
      <w:sz w:val="28"/>
      <w:szCs w:val="28"/>
      <w:bdr w:val="single" w:sz="4" w:space="0" w:color="auto"/>
      <w:lang w:val="en-GB" w:bidi="ar-SA"/>
    </w:rPr>
  </w:style>
  <w:style w:type="paragraph" w:customStyle="1" w:styleId="StyleHeading1NotBold">
    <w:name w:val="Style Heading 1 + Not Bold"/>
    <w:basedOn w:val="Heading1"/>
    <w:semiHidden/>
    <w:rsid w:val="00AD5B21"/>
    <w:pPr>
      <w:pBdr>
        <w:top w:val="single" w:sz="4" w:space="1" w:color="auto"/>
        <w:left w:val="single" w:sz="4" w:space="4" w:color="auto"/>
        <w:bottom w:val="single" w:sz="4" w:space="1" w:color="auto"/>
        <w:right w:val="single" w:sz="4" w:space="4" w:color="auto"/>
      </w:pBdr>
      <w:shd w:val="clear" w:color="auto" w:fill="E0E0E0"/>
    </w:pPr>
    <w:rPr>
      <w:rFonts w:cs="Times New Roman"/>
      <w:bCs w:val="0"/>
      <w:sz w:val="32"/>
      <w:szCs w:val="32"/>
    </w:rPr>
  </w:style>
  <w:style w:type="paragraph" w:customStyle="1" w:styleId="StyleStyleHeading3PatternClearBlueBorderSinglesol1">
    <w:name w:val="Style Style Heading 3 + Pattern: Clear (Blue) Border: : (Single sol...1"/>
    <w:basedOn w:val="StyleHeading3PatternClearBlueBorderSinglesolidli"/>
    <w:semiHidden/>
    <w:rsid w:val="00AD5B21"/>
    <w:rPr>
      <w:szCs w:val="20"/>
    </w:rPr>
  </w:style>
  <w:style w:type="paragraph" w:styleId="ListBullet2">
    <w:name w:val="List Bullet 2"/>
    <w:basedOn w:val="Normal"/>
    <w:link w:val="ListBullet2Char"/>
    <w:qFormat/>
    <w:rsid w:val="00AD5B21"/>
    <w:pPr>
      <w:numPr>
        <w:numId w:val="5"/>
      </w:numPr>
    </w:pPr>
  </w:style>
  <w:style w:type="character" w:customStyle="1" w:styleId="StyleHeading2ChapterTitleCenteredLeft032cmRight2Char">
    <w:name w:val="Style Heading 2Chapter Title + Centered Left:  0.32 cm Right:  2... Char"/>
    <w:link w:val="StyleHeading2ChapterTitleCenteredLeft032cmRight2"/>
    <w:locked/>
    <w:rsid w:val="00AD5B21"/>
    <w:rPr>
      <w:rFonts w:ascii="Bookman Old Style" w:eastAsia="Times New Roman" w:hAnsi="Bookman Old Style" w:cs="Times New Roman"/>
      <w:i/>
      <w:color w:val="FFFFFF"/>
      <w:sz w:val="36"/>
      <w:szCs w:val="28"/>
      <w:shd w:val="clear" w:color="auto" w:fill="0000FF"/>
      <w:lang w:val="en-GB" w:bidi="ar-SA"/>
    </w:rPr>
  </w:style>
  <w:style w:type="paragraph" w:customStyle="1" w:styleId="StyleStyleHeading2ChapterTitleCenteredLeft032cmRight2">
    <w:name w:val="Style Style Heading 2Chapter Title + Centered Left:  0.32 cm Right:...2"/>
    <w:basedOn w:val="StyleHeading2ChapterTitleCenteredLeft032cmRight2"/>
    <w:semiHidden/>
    <w:rsid w:val="00AD5B21"/>
    <w:rPr>
      <w:rFonts w:cs="Arial"/>
      <w:bCs/>
      <w:lang w:val="en-ZA"/>
    </w:rPr>
  </w:style>
  <w:style w:type="paragraph" w:customStyle="1" w:styleId="StyleBoldLinespacing15lines">
    <w:name w:val="Style Bold Line spacing:  1.5 lines"/>
    <w:basedOn w:val="Normal"/>
    <w:semiHidden/>
    <w:rsid w:val="00AD5B21"/>
    <w:pPr>
      <w:spacing w:line="360" w:lineRule="auto"/>
    </w:pPr>
    <w:rPr>
      <w:rFonts w:ascii="Comic Sans MS" w:hAnsi="Comic Sans MS" w:cs="Times New Roman"/>
      <w:b/>
      <w:bCs/>
      <w:sz w:val="24"/>
      <w:szCs w:val="20"/>
      <w:lang w:val="en-ZA"/>
    </w:rPr>
  </w:style>
  <w:style w:type="character" w:customStyle="1" w:styleId="StyleStyleHeading410ptBlackBefore6ptAfter6ptWh1Char">
    <w:name w:val="Style Style Heading 4 + 10 pt Black Before:  6 pt After:  6 pt + Wh...1 Char"/>
    <w:link w:val="StyleStyleHeading410ptBlackBefore6ptAfter6ptWh1"/>
    <w:semiHidden/>
    <w:locked/>
    <w:rsid w:val="00AD5B21"/>
    <w:rPr>
      <w:rFonts w:ascii="Bookman Old Style" w:eastAsia="Times New Roman" w:hAnsi="Bookman Old Style" w:cs="Times New Roman"/>
      <w:b/>
      <w:bCs/>
      <w:i/>
      <w:color w:val="FFFFFF"/>
      <w:bdr w:val="single" w:sz="12" w:space="0" w:color="auto"/>
      <w:lang w:val="en-GB" w:bidi="ar-SA"/>
    </w:rPr>
  </w:style>
  <w:style w:type="paragraph" w:customStyle="1" w:styleId="StyleStyleHeading410ptBlackBefore6ptAfter6ptIt">
    <w:name w:val="Style Style Heading 4 + 10 pt Black Before:  6 pt After:  6 pt + It..."/>
    <w:basedOn w:val="Normal"/>
    <w:semiHidden/>
    <w:rsid w:val="00AD5B21"/>
    <w:pPr>
      <w:keepNext/>
      <w:outlineLvl w:val="3"/>
    </w:pPr>
    <w:rPr>
      <w:rFonts w:cs="Times New Roman"/>
      <w:b/>
      <w:bCs/>
      <w:iCs/>
      <w:color w:val="FFFFFF"/>
      <w:sz w:val="24"/>
      <w:szCs w:val="20"/>
      <w:bdr w:val="single" w:sz="12" w:space="0" w:color="auto"/>
      <w:shd w:val="clear" w:color="auto" w:fill="0000FF"/>
    </w:rPr>
  </w:style>
  <w:style w:type="paragraph" w:styleId="ListBullet3">
    <w:name w:val="List Bullet 3"/>
    <w:basedOn w:val="Normal"/>
    <w:semiHidden/>
    <w:rsid w:val="00AD5B21"/>
    <w:pPr>
      <w:tabs>
        <w:tab w:val="num" w:pos="1080"/>
      </w:tabs>
      <w:ind w:left="1080" w:hanging="360"/>
    </w:pPr>
  </w:style>
  <w:style w:type="character" w:customStyle="1" w:styleId="headingbody2Char">
    <w:name w:val="heading body 2 Char"/>
    <w:link w:val="headingbody2"/>
    <w:semiHidden/>
    <w:rsid w:val="00AD5B21"/>
    <w:rPr>
      <w:rFonts w:ascii="Verdana" w:eastAsia="Times New Roman" w:hAnsi="Verdana" w:cs="Times New Roman"/>
      <w:sz w:val="20"/>
      <w:szCs w:val="20"/>
      <w:lang w:val="en-GB" w:bidi="ar-SA"/>
    </w:rPr>
  </w:style>
  <w:style w:type="character" w:customStyle="1" w:styleId="Style10pt">
    <w:name w:val="Style 10 pt"/>
    <w:semiHidden/>
    <w:rsid w:val="00AD5B21"/>
    <w:rPr>
      <w:rFonts w:ascii="Arial" w:hAnsi="Arial"/>
      <w:sz w:val="22"/>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AD5B21"/>
    <w:rPr>
      <w:szCs w:val="24"/>
      <w:bdr w:val="single" w:sz="12" w:space="0" w:color="auto"/>
      <w:shd w:val="clear" w:color="auto" w:fill="0000FF"/>
    </w:rPr>
  </w:style>
  <w:style w:type="character" w:customStyle="1" w:styleId="StyleHeading3WhitePatternClearBlueBorderSinglesChar">
    <w:name w:val="Style Heading 3 + White Pattern: Clear (Blue) Border: : (Single s... Char"/>
    <w:link w:val="StyleHeading3WhitePatternClearBlueBorderSingles"/>
    <w:semiHidden/>
    <w:rsid w:val="00AD5B21"/>
    <w:rPr>
      <w:rFonts w:ascii="Verdana" w:eastAsia="Times New Roman" w:hAnsi="Verdana" w:cs="Times New Roman"/>
      <w:b/>
      <w:bCs/>
      <w:color w:val="000000"/>
      <w:sz w:val="28"/>
      <w:szCs w:val="24"/>
      <w:bdr w:val="single" w:sz="12" w:space="0" w:color="auto"/>
      <w:lang w:val="en-GB" w:bidi="ar-SA"/>
    </w:rPr>
  </w:style>
  <w:style w:type="paragraph" w:styleId="ListNumber">
    <w:name w:val="List Number"/>
    <w:basedOn w:val="Normal"/>
    <w:semiHidden/>
    <w:rsid w:val="00AD5B21"/>
    <w:pPr>
      <w:numPr>
        <w:numId w:val="4"/>
      </w:numPr>
    </w:pPr>
    <w:rPr>
      <w:sz w:val="22"/>
    </w:rPr>
  </w:style>
  <w:style w:type="paragraph" w:customStyle="1" w:styleId="OmniPage11523">
    <w:name w:val="OmniPage #11523"/>
    <w:basedOn w:val="Normal"/>
    <w:semiHidden/>
    <w:rsid w:val="00AD5B21"/>
    <w:pPr>
      <w:numPr>
        <w:numId w:val="12"/>
      </w:numPr>
      <w:tabs>
        <w:tab w:val="clear" w:pos="391"/>
        <w:tab w:val="right" w:pos="8772"/>
      </w:tabs>
      <w:overflowPunct w:val="0"/>
      <w:autoSpaceDE w:val="0"/>
      <w:autoSpaceDN w:val="0"/>
      <w:adjustRightInd w:val="0"/>
      <w:spacing w:line="423" w:lineRule="exact"/>
      <w:ind w:left="762" w:right="50" w:firstLine="0"/>
      <w:jc w:val="left"/>
    </w:pPr>
    <w:rPr>
      <w:rFonts w:ascii="Times New Roman" w:hAnsi="Times New Roman" w:cs="Times New Roman"/>
      <w:noProof/>
      <w:szCs w:val="20"/>
      <w:lang w:val="en-US"/>
    </w:rPr>
  </w:style>
  <w:style w:type="paragraph" w:customStyle="1" w:styleId="OmniPage10247">
    <w:name w:val="OmniPage #10247"/>
    <w:basedOn w:val="Normal"/>
    <w:semiHidden/>
    <w:rsid w:val="00AD5B21"/>
    <w:pPr>
      <w:tabs>
        <w:tab w:val="right" w:pos="8107"/>
      </w:tabs>
      <w:overflowPunct w:val="0"/>
      <w:autoSpaceDE w:val="0"/>
      <w:autoSpaceDN w:val="0"/>
      <w:adjustRightInd w:val="0"/>
      <w:spacing w:line="426" w:lineRule="exact"/>
      <w:ind w:left="764" w:right="50"/>
      <w:jc w:val="left"/>
    </w:pPr>
    <w:rPr>
      <w:rFonts w:ascii="Times New Roman" w:hAnsi="Times New Roman" w:cs="Times New Roman"/>
      <w:noProof/>
      <w:szCs w:val="20"/>
      <w:lang w:val="en-US"/>
    </w:rPr>
  </w:style>
  <w:style w:type="paragraph" w:styleId="NormalIndent">
    <w:name w:val="Normal Indent"/>
    <w:basedOn w:val="Normal"/>
    <w:semiHidden/>
    <w:rsid w:val="00AD5B21"/>
    <w:pPr>
      <w:ind w:left="720" w:right="720"/>
    </w:pPr>
    <w:rPr>
      <w:rFonts w:cs="Times New Roman"/>
      <w:lang w:val="en-ZA"/>
    </w:rPr>
  </w:style>
  <w:style w:type="paragraph" w:customStyle="1" w:styleId="Tableheading">
    <w:name w:val="Table heading"/>
    <w:basedOn w:val="Normal"/>
    <w:semiHidden/>
    <w:rsid w:val="00AD5B21"/>
    <w:pPr>
      <w:keepNext/>
      <w:spacing w:before="40" w:after="40" w:line="300" w:lineRule="atLeast"/>
      <w:jc w:val="center"/>
    </w:pPr>
    <w:rPr>
      <w:rFonts w:ascii="Gill Sans" w:hAnsi="Gill Sans" w:cs="Times New Roman"/>
      <w:b/>
      <w:sz w:val="22"/>
      <w:szCs w:val="20"/>
    </w:rPr>
  </w:style>
  <w:style w:type="character" w:styleId="Strong">
    <w:name w:val="Strong"/>
    <w:uiPriority w:val="22"/>
    <w:qFormat/>
    <w:rsid w:val="00AD5B21"/>
    <w:rPr>
      <w:rFonts w:ascii="Bookman Old Style" w:hAnsi="Bookman Old Style" w:cs="Arial"/>
      <w:b/>
      <w:bCs/>
      <w:i/>
      <w:dstrike w:val="0"/>
      <w:color w:val="000000"/>
      <w:sz w:val="22"/>
      <w:szCs w:val="30"/>
      <w:u w:val="none"/>
      <w:effect w:val="none"/>
    </w:rPr>
  </w:style>
  <w:style w:type="paragraph" w:styleId="ListBullet">
    <w:name w:val="List Bullet"/>
    <w:basedOn w:val="Normal"/>
    <w:rsid w:val="00AD5B21"/>
    <w:pPr>
      <w:tabs>
        <w:tab w:val="num" w:pos="360"/>
      </w:tabs>
      <w:ind w:left="360" w:hanging="360"/>
    </w:pPr>
    <w:rPr>
      <w:sz w:val="22"/>
    </w:rPr>
  </w:style>
  <w:style w:type="paragraph" w:customStyle="1" w:styleId="Picture">
    <w:name w:val="Picture"/>
    <w:basedOn w:val="Normal"/>
    <w:semiHidden/>
    <w:rsid w:val="00AD5B21"/>
    <w:pPr>
      <w:keepNext/>
      <w:widowControl w:val="0"/>
      <w:spacing w:before="240"/>
      <w:jc w:val="center"/>
    </w:pPr>
    <w:rPr>
      <w:rFonts w:cs="Times New Roman"/>
      <w:lang w:val="en-ZA"/>
    </w:rPr>
  </w:style>
  <w:style w:type="paragraph" w:customStyle="1" w:styleId="Equation">
    <w:name w:val="Equation"/>
    <w:basedOn w:val="NormalIndent"/>
    <w:semiHidden/>
    <w:rsid w:val="00AD5B21"/>
    <w:pPr>
      <w:ind w:left="0"/>
      <w:jc w:val="center"/>
    </w:pPr>
  </w:style>
  <w:style w:type="paragraph" w:customStyle="1" w:styleId="Table">
    <w:name w:val="Table"/>
    <w:basedOn w:val="Normal"/>
    <w:semiHidden/>
    <w:rsid w:val="00AD5B21"/>
    <w:pPr>
      <w:keepNext/>
      <w:widowControl w:val="0"/>
      <w:jc w:val="right"/>
    </w:pPr>
    <w:rPr>
      <w:rFonts w:cs="Times New Roman"/>
      <w:lang w:val="en-ZA"/>
    </w:rPr>
  </w:style>
  <w:style w:type="paragraph" w:customStyle="1" w:styleId="Questionshangingindent">
    <w:name w:val="Questions hanging indent"/>
    <w:basedOn w:val="NormalIndent"/>
    <w:semiHidden/>
    <w:rsid w:val="00AD5B21"/>
    <w:pPr>
      <w:tabs>
        <w:tab w:val="left" w:pos="1588"/>
        <w:tab w:val="left" w:pos="1814"/>
      </w:tabs>
      <w:ind w:left="2251" w:hanging="1531"/>
    </w:pPr>
    <w:rPr>
      <w:rFonts w:eastAsia="MS Mincho"/>
    </w:rPr>
  </w:style>
  <w:style w:type="paragraph" w:customStyle="1" w:styleId="Tablefortext">
    <w:name w:val="Table for text"/>
    <w:basedOn w:val="Normal"/>
    <w:semiHidden/>
    <w:rsid w:val="00AD5B21"/>
    <w:pPr>
      <w:keepNext/>
      <w:widowControl w:val="0"/>
      <w:jc w:val="left"/>
    </w:pPr>
    <w:rPr>
      <w:rFonts w:eastAsia="MS Mincho" w:cs="Times New Roman"/>
      <w:lang w:val="en-ZA"/>
    </w:rPr>
  </w:style>
  <w:style w:type="paragraph" w:customStyle="1" w:styleId="Item4">
    <w:name w:val="Item 4"/>
    <w:basedOn w:val="Normal"/>
    <w:next w:val="BodyText"/>
    <w:semiHidden/>
    <w:rsid w:val="00AD5B21"/>
    <w:pPr>
      <w:outlineLvl w:val="7"/>
    </w:pPr>
    <w:rPr>
      <w:rFonts w:cs="Times New Roman"/>
      <w:lang w:val="en-ZA"/>
    </w:rPr>
  </w:style>
  <w:style w:type="paragraph" w:customStyle="1" w:styleId="OZH1">
    <w:name w:val="OZH1"/>
    <w:basedOn w:val="StyleHeading1PartHeader114ptBlackLeft032cmRight"/>
    <w:rsid w:val="00AD5B21"/>
  </w:style>
  <w:style w:type="paragraph" w:customStyle="1" w:styleId="OZH4">
    <w:name w:val="OZH4"/>
    <w:basedOn w:val="StyleStyleHeading410ptBlackBefore6ptAfter6ptWh"/>
    <w:link w:val="OZH4Char"/>
    <w:rsid w:val="00AD5B21"/>
  </w:style>
  <w:style w:type="paragraph" w:customStyle="1" w:styleId="OZH2">
    <w:name w:val="OZH2"/>
    <w:basedOn w:val="OZH1"/>
    <w:rsid w:val="00AD5B21"/>
  </w:style>
  <w:style w:type="character" w:customStyle="1" w:styleId="StyleHeading410ptBlackBefore6ptAfter6ptChar">
    <w:name w:val="Style Heading 4 + 10 pt Black Before:  6 pt After:  6 pt Char"/>
    <w:link w:val="StyleHeading410ptBlackBefore6ptAfter6pt"/>
    <w:semiHidden/>
    <w:rsid w:val="00AD5B21"/>
    <w:rPr>
      <w:rFonts w:ascii="Bookman Old Style" w:eastAsia="Times New Roman" w:hAnsi="Bookman Old Style" w:cs="Times New Roman"/>
      <w:b/>
      <w:bCs/>
      <w:i/>
      <w:color w:val="000000"/>
      <w:sz w:val="28"/>
      <w:szCs w:val="20"/>
      <w:lang w:val="en-GB" w:bidi="ar-SA"/>
    </w:rPr>
  </w:style>
  <w:style w:type="character" w:customStyle="1" w:styleId="StyleStyleHeading410ptBlackBefore6ptAfter6ptWhChar">
    <w:name w:val="Style Style Heading 4 + 10 pt Black Before:  6 pt After:  6 pt + Wh... Char"/>
    <w:link w:val="StyleStyleHeading410ptBlackBefore6ptAfter6ptWh"/>
    <w:semiHidden/>
    <w:rsid w:val="00AD5B21"/>
    <w:rPr>
      <w:rFonts w:ascii="Bookman Old Style" w:eastAsia="Times New Roman" w:hAnsi="Bookman Old Style" w:cs="Times New Roman"/>
      <w:b/>
      <w:bCs/>
      <w:i/>
      <w:color w:val="FFFFFF"/>
      <w:sz w:val="28"/>
      <w:szCs w:val="20"/>
      <w:bdr w:val="single" w:sz="12" w:space="0" w:color="auto"/>
      <w:lang w:val="en-GB" w:bidi="ar-SA"/>
    </w:rPr>
  </w:style>
  <w:style w:type="character" w:customStyle="1" w:styleId="OZH4Char">
    <w:name w:val="OZH4 Char"/>
    <w:basedOn w:val="StyleStyleHeading410ptBlackBefore6ptAfter6ptWhChar"/>
    <w:link w:val="OZH4"/>
    <w:rsid w:val="00AD5B21"/>
    <w:rPr>
      <w:rFonts w:ascii="Bookman Old Style" w:eastAsia="Times New Roman" w:hAnsi="Bookman Old Style" w:cs="Times New Roman"/>
      <w:b/>
      <w:bCs/>
      <w:i/>
      <w:color w:val="FFFFFF"/>
      <w:sz w:val="28"/>
      <w:szCs w:val="20"/>
      <w:bdr w:val="single" w:sz="12" w:space="0" w:color="auto"/>
      <w:lang w:val="en-GB" w:bidi="ar-SA"/>
    </w:rPr>
  </w:style>
  <w:style w:type="paragraph" w:customStyle="1" w:styleId="OZH3">
    <w:name w:val="OZ H3"/>
    <w:basedOn w:val="Normal"/>
    <w:link w:val="OZH3Char"/>
    <w:rsid w:val="00AD5B21"/>
    <w:pPr>
      <w:keepNext/>
      <w:jc w:val="center"/>
      <w:outlineLvl w:val="2"/>
    </w:pPr>
    <w:rPr>
      <w:rFonts w:cs="Times New Roman"/>
      <w:b/>
      <w:bCs/>
      <w:color w:val="FFFFFF"/>
      <w:sz w:val="28"/>
      <w:szCs w:val="28"/>
      <w:bdr w:val="single" w:sz="4" w:space="0" w:color="auto"/>
      <w:shd w:val="clear" w:color="auto" w:fill="0000FF"/>
      <w:lang w:val="en-US"/>
    </w:rPr>
  </w:style>
  <w:style w:type="character" w:customStyle="1" w:styleId="OZH3Char">
    <w:name w:val="OZ H3 Char"/>
    <w:link w:val="OZH3"/>
    <w:rsid w:val="00AD5B21"/>
    <w:rPr>
      <w:rFonts w:ascii="Verdana" w:eastAsia="Times New Roman" w:hAnsi="Verdana" w:cs="Times New Roman"/>
      <w:b/>
      <w:bCs/>
      <w:color w:val="FFFFFF"/>
      <w:sz w:val="28"/>
      <w:szCs w:val="28"/>
      <w:bdr w:val="single" w:sz="4" w:space="0" w:color="auto"/>
      <w:lang w:val="en-US" w:bidi="ar-SA"/>
    </w:rPr>
  </w:style>
  <w:style w:type="character" w:customStyle="1" w:styleId="HSFigTextChar">
    <w:name w:val="HS Fig Text Char"/>
    <w:link w:val="HSFigText"/>
    <w:semiHidden/>
    <w:locked/>
    <w:rsid w:val="00AD5B21"/>
    <w:rPr>
      <w:rFonts w:ascii="Century Schoolbook" w:hAnsi="Century Schoolbook"/>
      <w:i/>
      <w:szCs w:val="24"/>
      <w:lang w:val="en-US" w:bidi="ar-SA"/>
    </w:rPr>
  </w:style>
  <w:style w:type="paragraph" w:customStyle="1" w:styleId="HSFigText">
    <w:name w:val="HS Fig Text"/>
    <w:basedOn w:val="Normal"/>
    <w:link w:val="HSFigTextChar"/>
    <w:semiHidden/>
    <w:rsid w:val="00AD5B21"/>
    <w:pPr>
      <w:spacing w:before="0" w:after="360"/>
      <w:jc w:val="center"/>
    </w:pPr>
    <w:rPr>
      <w:rFonts w:ascii="Century Schoolbook" w:eastAsiaTheme="minorHAnsi" w:hAnsi="Century Schoolbook" w:cstheme="minorBidi"/>
      <w:i/>
      <w:sz w:val="22"/>
      <w:lang w:val="en-US"/>
    </w:rPr>
  </w:style>
  <w:style w:type="character" w:customStyle="1" w:styleId="mw-headline">
    <w:name w:val="mw-headline"/>
    <w:basedOn w:val="DefaultParagraphFont"/>
    <w:semiHidden/>
    <w:rsid w:val="00AD5B21"/>
  </w:style>
  <w:style w:type="paragraph" w:customStyle="1" w:styleId="MyNormalText">
    <w:name w:val="My Normal Text"/>
    <w:basedOn w:val="Normal"/>
    <w:link w:val="MyNormalTextChar"/>
    <w:semiHidden/>
    <w:rsid w:val="00AD5B21"/>
    <w:rPr>
      <w:rFonts w:ascii="Century Schoolbook" w:hAnsi="Century Schoolbook"/>
      <w:sz w:val="22"/>
      <w:lang w:val="en-US"/>
    </w:rPr>
  </w:style>
  <w:style w:type="paragraph" w:customStyle="1" w:styleId="MyFigureText">
    <w:name w:val="My Figure Text"/>
    <w:basedOn w:val="Normal"/>
    <w:semiHidden/>
    <w:rsid w:val="00AD5B21"/>
    <w:pPr>
      <w:spacing w:before="0" w:after="360"/>
      <w:jc w:val="center"/>
    </w:pPr>
    <w:rPr>
      <w:rFonts w:ascii="Century Schoolbook" w:hAnsi="Century Schoolbook" w:cs="Times New Roman"/>
      <w:i/>
      <w:sz w:val="22"/>
      <w:lang w:val="en-ZA"/>
    </w:rPr>
  </w:style>
  <w:style w:type="character" w:customStyle="1" w:styleId="MyNormalTextChar">
    <w:name w:val="My Normal Text Char"/>
    <w:link w:val="MyNormalText"/>
    <w:semiHidden/>
    <w:rsid w:val="00AD5B21"/>
    <w:rPr>
      <w:rFonts w:ascii="Century Schoolbook" w:eastAsia="Times New Roman" w:hAnsi="Century Schoolbook" w:cs="Arial"/>
      <w:szCs w:val="24"/>
      <w:lang w:val="en-US" w:bidi="ar-SA"/>
    </w:rPr>
  </w:style>
  <w:style w:type="character" w:customStyle="1" w:styleId="ListBullet2Char">
    <w:name w:val="List Bullet 2 Char"/>
    <w:link w:val="ListBullet2"/>
    <w:locked/>
    <w:rsid w:val="00AD5B21"/>
    <w:rPr>
      <w:rFonts w:ascii="Verdana" w:eastAsia="Times New Roman" w:hAnsi="Verdana" w:cs="Arial"/>
      <w:sz w:val="20"/>
      <w:szCs w:val="24"/>
      <w:lang w:val="en-GB" w:bidi="ar-SA"/>
    </w:rPr>
  </w:style>
  <w:style w:type="character" w:customStyle="1" w:styleId="OZL2Char">
    <w:name w:val="OZ L2 Char"/>
    <w:link w:val="OZL2"/>
    <w:locked/>
    <w:rsid w:val="00AD5B21"/>
    <w:rPr>
      <w:rFonts w:ascii="Verdana" w:hAnsi="Verdana" w:cs="Arial"/>
      <w:szCs w:val="24"/>
      <w:lang w:val="en-GB"/>
    </w:rPr>
  </w:style>
  <w:style w:type="paragraph" w:customStyle="1" w:styleId="OZL2">
    <w:name w:val="OZ L2"/>
    <w:basedOn w:val="Normal"/>
    <w:link w:val="OZL2Char"/>
    <w:rsid w:val="00AD5B21"/>
    <w:pPr>
      <w:numPr>
        <w:numId w:val="3"/>
      </w:numPr>
      <w:spacing w:before="60" w:after="60"/>
    </w:pPr>
    <w:rPr>
      <w:rFonts w:eastAsiaTheme="minorHAnsi"/>
      <w:sz w:val="22"/>
      <w:lang w:bidi="he-IL"/>
    </w:rPr>
  </w:style>
  <w:style w:type="character" w:customStyle="1" w:styleId="OZH2Char">
    <w:name w:val="OZ H2 Char"/>
    <w:link w:val="OZH20"/>
    <w:locked/>
    <w:rsid w:val="00AD5B21"/>
    <w:rPr>
      <w:rFonts w:ascii="Century Schoolbook" w:hAnsi="Century Schoolbook"/>
      <w:b/>
      <w:bCs/>
      <w:iCs/>
      <w:color w:val="FFFFFF"/>
      <w:kern w:val="32"/>
      <w:sz w:val="32"/>
      <w:szCs w:val="28"/>
      <w:shd w:val="clear" w:color="auto" w:fill="0000FF"/>
      <w:lang w:val="en-US" w:bidi="ar-SA"/>
    </w:rPr>
  </w:style>
  <w:style w:type="paragraph" w:customStyle="1" w:styleId="OZH20">
    <w:name w:val="OZ H2"/>
    <w:basedOn w:val="Normal"/>
    <w:link w:val="OZH2Char"/>
    <w:rsid w:val="00AD5B21"/>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Century Schoolbook" w:eastAsiaTheme="minorHAnsi" w:hAnsi="Century Schoolbook" w:cstheme="minorBidi"/>
      <w:b/>
      <w:bCs/>
      <w:iCs/>
      <w:color w:val="FFFFFF"/>
      <w:kern w:val="32"/>
      <w:sz w:val="32"/>
      <w:szCs w:val="28"/>
      <w:lang w:val="en-US"/>
    </w:rPr>
  </w:style>
  <w:style w:type="paragraph" w:customStyle="1" w:styleId="Tableclear">
    <w:name w:val="Table clear"/>
    <w:basedOn w:val="Normal"/>
    <w:rsid w:val="00AD5B21"/>
    <w:pPr>
      <w:keepNext/>
      <w:widowControl w:val="0"/>
      <w:spacing w:before="0" w:after="0"/>
      <w:jc w:val="center"/>
    </w:pPr>
    <w:rPr>
      <w:rFonts w:cs="Times New Roman"/>
      <w:lang w:val="en-ZA"/>
    </w:rPr>
  </w:style>
  <w:style w:type="character" w:customStyle="1" w:styleId="HSNormalChar">
    <w:name w:val="HS Normal Char"/>
    <w:link w:val="HSNormal"/>
    <w:semiHidden/>
    <w:locked/>
    <w:rsid w:val="00AD5B21"/>
    <w:rPr>
      <w:rFonts w:ascii="Century Schoolbook" w:hAnsi="Century Schoolbook"/>
      <w:sz w:val="24"/>
      <w:szCs w:val="24"/>
      <w:lang w:val="en-US" w:bidi="ar-SA"/>
    </w:rPr>
  </w:style>
  <w:style w:type="paragraph" w:customStyle="1" w:styleId="HSNormal">
    <w:name w:val="HS Normal"/>
    <w:basedOn w:val="Normal"/>
    <w:link w:val="HSNormalChar"/>
    <w:semiHidden/>
    <w:rsid w:val="00AD5B21"/>
    <w:rPr>
      <w:rFonts w:ascii="Century Schoolbook" w:eastAsiaTheme="minorHAnsi" w:hAnsi="Century Schoolbook" w:cstheme="minorBidi"/>
      <w:sz w:val="24"/>
      <w:lang w:val="en-US"/>
    </w:rPr>
  </w:style>
  <w:style w:type="paragraph" w:customStyle="1" w:styleId="HSFormattingSpace">
    <w:name w:val="HS Formatting Space"/>
    <w:basedOn w:val="Normal"/>
    <w:semiHidden/>
    <w:rsid w:val="00AD5B21"/>
    <w:pPr>
      <w:spacing w:before="0" w:after="0"/>
    </w:pPr>
    <w:rPr>
      <w:rFonts w:ascii="Century Schoolbook" w:hAnsi="Century Schoolbook" w:cs="Times New Roman"/>
      <w:sz w:val="6"/>
      <w:lang w:val="en-ZA"/>
    </w:rPr>
  </w:style>
  <w:style w:type="paragraph" w:customStyle="1" w:styleId="Headingbody20">
    <w:name w:val="Heading body 2"/>
    <w:basedOn w:val="Normal"/>
    <w:link w:val="Headingbody2Char0"/>
    <w:rsid w:val="00AD5B21"/>
    <w:rPr>
      <w:rFonts w:cs="Times New Roman"/>
      <w:lang w:val="en-ZA"/>
    </w:rPr>
  </w:style>
  <w:style w:type="character" w:customStyle="1" w:styleId="Headingbody2Char0">
    <w:name w:val="Heading body 2 Char"/>
    <w:link w:val="Headingbody20"/>
    <w:rsid w:val="00AD5B21"/>
    <w:rPr>
      <w:rFonts w:ascii="Verdana" w:eastAsia="Times New Roman" w:hAnsi="Verdana" w:cs="Times New Roman"/>
      <w:sz w:val="20"/>
      <w:szCs w:val="24"/>
      <w:lang w:bidi="ar-SA"/>
    </w:rPr>
  </w:style>
  <w:style w:type="paragraph" w:customStyle="1" w:styleId="HSList">
    <w:name w:val="HS List"/>
    <w:basedOn w:val="Normal"/>
    <w:semiHidden/>
    <w:rsid w:val="00AD5B21"/>
    <w:pPr>
      <w:numPr>
        <w:numId w:val="16"/>
      </w:numPr>
      <w:tabs>
        <w:tab w:val="clear" w:pos="227"/>
        <w:tab w:val="num" w:pos="360"/>
        <w:tab w:val="num" w:pos="780"/>
      </w:tabs>
      <w:ind w:left="0" w:firstLine="0"/>
      <w:contextualSpacing/>
    </w:pPr>
    <w:rPr>
      <w:rFonts w:ascii="Century Schoolbook" w:hAnsi="Century Schoolbook" w:cs="Times New Roman"/>
      <w:lang w:val="en-US"/>
    </w:rPr>
  </w:style>
  <w:style w:type="paragraph" w:customStyle="1" w:styleId="OZH30">
    <w:name w:val="OZH3"/>
    <w:basedOn w:val="Heading3"/>
    <w:rsid w:val="00AD5B21"/>
    <w:pPr>
      <w:pBdr>
        <w:top w:val="single" w:sz="4" w:space="0" w:color="auto"/>
        <w:left w:val="single" w:sz="4" w:space="0" w:color="auto"/>
        <w:bottom w:val="single" w:sz="4" w:space="0" w:color="auto"/>
        <w:right w:val="single" w:sz="4" w:space="0" w:color="auto"/>
      </w:pBdr>
      <w:shd w:val="clear" w:color="auto" w:fill="0000FF"/>
    </w:pPr>
    <w:rPr>
      <w:rFonts w:cs="Arial"/>
      <w:lang w:val="en-US"/>
    </w:rPr>
  </w:style>
  <w:style w:type="character" w:customStyle="1" w:styleId="EnNormalChar">
    <w:name w:val="En Normal Char"/>
    <w:link w:val="EnNormal"/>
    <w:semiHidden/>
    <w:locked/>
    <w:rsid w:val="00AD5B21"/>
    <w:rPr>
      <w:rFonts w:ascii="Arial" w:hAnsi="Arial" w:cs="Arial"/>
      <w:szCs w:val="24"/>
      <w:lang w:bidi="ar-SA"/>
    </w:rPr>
  </w:style>
  <w:style w:type="paragraph" w:customStyle="1" w:styleId="EnNormal">
    <w:name w:val="En Normal"/>
    <w:basedOn w:val="Normal"/>
    <w:link w:val="EnNormalChar"/>
    <w:semiHidden/>
    <w:rsid w:val="00AD5B21"/>
    <w:rPr>
      <w:rFonts w:ascii="Arial" w:eastAsiaTheme="minorHAnsi" w:hAnsi="Arial"/>
      <w:sz w:val="22"/>
      <w:lang w:val="en-ZA"/>
    </w:rPr>
  </w:style>
  <w:style w:type="paragraph" w:customStyle="1" w:styleId="HSTabletext">
    <w:name w:val="HS Table text"/>
    <w:basedOn w:val="HSNormal"/>
    <w:semiHidden/>
    <w:rsid w:val="00AD5B21"/>
    <w:pPr>
      <w:spacing w:before="80" w:after="40"/>
      <w:ind w:left="720" w:hanging="720"/>
      <w:contextualSpacing/>
    </w:pPr>
  </w:style>
  <w:style w:type="numbering" w:customStyle="1" w:styleId="bulletOutline">
    <w:name w:val="bulletOutline"/>
    <w:rsid w:val="00AD5B21"/>
    <w:pPr>
      <w:numPr>
        <w:numId w:val="1"/>
      </w:numPr>
    </w:pPr>
  </w:style>
  <w:style w:type="paragraph" w:customStyle="1" w:styleId="TipLF">
    <w:name w:val="Tip LF"/>
    <w:basedOn w:val="TOC2"/>
    <w:qFormat/>
    <w:rsid w:val="00AD5B2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Bookman Old Style" w:hAnsi="Bookman Old Style"/>
      <w:b/>
      <w:i/>
      <w:noProof/>
      <w:sz w:val="26"/>
    </w:rPr>
  </w:style>
  <w:style w:type="character" w:styleId="SubtleEmphasis">
    <w:name w:val="Subtle Emphasis"/>
    <w:uiPriority w:val="19"/>
    <w:qFormat/>
    <w:rsid w:val="00AD5B21"/>
    <w:rPr>
      <w:i/>
      <w:iCs/>
      <w:color w:val="808080"/>
    </w:rPr>
  </w:style>
  <w:style w:type="paragraph" w:customStyle="1" w:styleId="Notes">
    <w:name w:val="Notes"/>
    <w:basedOn w:val="Normal"/>
    <w:link w:val="NotesChar"/>
    <w:rsid w:val="00AD5B21"/>
    <w:pPr>
      <w:jc w:val="left"/>
    </w:pPr>
    <w:rPr>
      <w:rFonts w:eastAsia="Calibri" w:cs="Times New Roman"/>
      <w:b/>
      <w:color w:val="808080"/>
      <w:sz w:val="22"/>
      <w:szCs w:val="22"/>
      <w:lang w:val="en-US"/>
    </w:rPr>
  </w:style>
  <w:style w:type="character" w:customStyle="1" w:styleId="NotesChar">
    <w:name w:val="Notes Char"/>
    <w:link w:val="Notes"/>
    <w:rsid w:val="00AD5B21"/>
    <w:rPr>
      <w:rFonts w:ascii="Verdana" w:eastAsia="Calibri" w:hAnsi="Verdana" w:cs="Times New Roman"/>
      <w:b/>
      <w:color w:val="808080"/>
      <w:lang w:val="en-US" w:bidi="ar-SA"/>
    </w:rPr>
  </w:style>
  <w:style w:type="paragraph" w:customStyle="1" w:styleId="MyFormAssmtHdg">
    <w:name w:val="My Form Assmt Hdg"/>
    <w:basedOn w:val="Normal"/>
    <w:qFormat/>
    <w:rsid w:val="00AD5B21"/>
    <w:pPr>
      <w:shd w:val="clear" w:color="auto" w:fill="C0C0C0"/>
      <w:spacing w:before="240"/>
      <w:outlineLvl w:val="2"/>
    </w:pPr>
    <w:rPr>
      <w:rFonts w:ascii="Palatino Linotype" w:hAnsi="Palatino Linotype" w:cs="Times New Roman"/>
      <w:color w:val="FFFFFF"/>
      <w:sz w:val="32"/>
      <w:szCs w:val="32"/>
      <w:lang w:val="en-ZA"/>
    </w:rPr>
  </w:style>
  <w:style w:type="paragraph" w:customStyle="1" w:styleId="H1">
    <w:name w:val="H1"/>
    <w:basedOn w:val="Normal"/>
    <w:qFormat/>
    <w:rsid w:val="00AD5B21"/>
    <w:pPr>
      <w:spacing w:before="240" w:after="240"/>
      <w:jc w:val="center"/>
      <w:outlineLvl w:val="0"/>
    </w:pPr>
    <w:rPr>
      <w:b/>
      <w:bCs/>
      <w:smallCaps/>
      <w:color w:val="000000"/>
      <w:sz w:val="36"/>
      <w:szCs w:val="22"/>
      <w:lang w:val="en-ZA" w:eastAsia="en-ZA"/>
    </w:rPr>
  </w:style>
  <w:style w:type="paragraph" w:styleId="BalloonText">
    <w:name w:val="Balloon Text"/>
    <w:basedOn w:val="Normal"/>
    <w:link w:val="BalloonTextChar"/>
    <w:rsid w:val="00AD5B2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5B21"/>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image" Target="media/image24.wmf"/><Relationship Id="rId21" Type="http://schemas.openxmlformats.org/officeDocument/2006/relationships/image" Target="media/image12.wmf"/><Relationship Id="rId34" Type="http://schemas.openxmlformats.org/officeDocument/2006/relationships/image" Target="media/image21.png"/><Relationship Id="rId42" Type="http://schemas.openxmlformats.org/officeDocument/2006/relationships/oleObject" Target="embeddings/oleObject9.bin"/><Relationship Id="rId47" Type="http://schemas.openxmlformats.org/officeDocument/2006/relationships/oleObject" Target="embeddings/oleObject11.bin"/><Relationship Id="rId50" Type="http://schemas.openxmlformats.org/officeDocument/2006/relationships/image" Target="media/image30.wmf"/><Relationship Id="rId55" Type="http://schemas.openxmlformats.org/officeDocument/2006/relationships/oleObject" Target="embeddings/oleObject15.bin"/><Relationship Id="rId63" Type="http://schemas.openxmlformats.org/officeDocument/2006/relationships/image" Target="media/image37.png"/><Relationship Id="rId68" Type="http://schemas.openxmlformats.org/officeDocument/2006/relationships/image" Target="media/image41.wmf"/><Relationship Id="rId76" Type="http://schemas.openxmlformats.org/officeDocument/2006/relationships/image" Target="media/image45.wmf"/><Relationship Id="rId84" Type="http://schemas.openxmlformats.org/officeDocument/2006/relationships/image" Target="media/image53.emf"/><Relationship Id="rId7" Type="http://schemas.openxmlformats.org/officeDocument/2006/relationships/header" Target="header2.xml"/><Relationship Id="rId71"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16.png"/><Relationship Id="rId11" Type="http://schemas.openxmlformats.org/officeDocument/2006/relationships/image" Target="media/image3.wmf"/><Relationship Id="rId24" Type="http://schemas.openxmlformats.org/officeDocument/2006/relationships/oleObject" Target="embeddings/oleObject4.bin"/><Relationship Id="rId32" Type="http://schemas.openxmlformats.org/officeDocument/2006/relationships/image" Target="media/image19.wmf"/><Relationship Id="rId37" Type="http://schemas.openxmlformats.org/officeDocument/2006/relationships/image" Target="media/image23.wmf"/><Relationship Id="rId40" Type="http://schemas.openxmlformats.org/officeDocument/2006/relationships/oleObject" Target="embeddings/oleObject8.bin"/><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image" Target="media/image34.wmf"/><Relationship Id="rId66" Type="http://schemas.openxmlformats.org/officeDocument/2006/relationships/image" Target="media/image39.wmf"/><Relationship Id="rId74" Type="http://schemas.openxmlformats.org/officeDocument/2006/relationships/image" Target="media/image44.wmf"/><Relationship Id="rId79" Type="http://schemas.openxmlformats.org/officeDocument/2006/relationships/image" Target="media/image48.wmf"/><Relationship Id="rId87" Type="http://schemas.openxmlformats.org/officeDocument/2006/relationships/theme" Target="theme/theme1.xml"/><Relationship Id="rId5" Type="http://schemas.openxmlformats.org/officeDocument/2006/relationships/header" Target="header1.xml"/><Relationship Id="rId61" Type="http://schemas.openxmlformats.org/officeDocument/2006/relationships/oleObject" Target="embeddings/oleObject18.bin"/><Relationship Id="rId82" Type="http://schemas.openxmlformats.org/officeDocument/2006/relationships/image" Target="media/image51.e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26.wmf"/><Relationship Id="rId48" Type="http://schemas.openxmlformats.org/officeDocument/2006/relationships/image" Target="media/image29.wmf"/><Relationship Id="rId56" Type="http://schemas.openxmlformats.org/officeDocument/2006/relationships/image" Target="media/image33.wmf"/><Relationship Id="rId64" Type="http://schemas.openxmlformats.org/officeDocument/2006/relationships/image" Target="media/image38.wmf"/><Relationship Id="rId69" Type="http://schemas.openxmlformats.org/officeDocument/2006/relationships/oleObject" Target="embeddings/oleObject20.bin"/><Relationship Id="rId77" Type="http://schemas.openxmlformats.org/officeDocument/2006/relationships/image" Target="media/image46.emf"/><Relationship Id="rId8" Type="http://schemas.openxmlformats.org/officeDocument/2006/relationships/footer" Target="footer2.xml"/><Relationship Id="rId51" Type="http://schemas.openxmlformats.org/officeDocument/2006/relationships/oleObject" Target="embeddings/oleObject13.bin"/><Relationship Id="rId72" Type="http://schemas.openxmlformats.org/officeDocument/2006/relationships/image" Target="media/image43.wmf"/><Relationship Id="rId80" Type="http://schemas.openxmlformats.org/officeDocument/2006/relationships/image" Target="media/image49.wmf"/><Relationship Id="rId85" Type="http://schemas.openxmlformats.org/officeDocument/2006/relationships/image" Target="media/image54.emf"/><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20.wmf"/><Relationship Id="rId38" Type="http://schemas.openxmlformats.org/officeDocument/2006/relationships/oleObject" Target="embeddings/oleObject7.bin"/><Relationship Id="rId46" Type="http://schemas.openxmlformats.org/officeDocument/2006/relationships/image" Target="media/image28.wmf"/><Relationship Id="rId59" Type="http://schemas.openxmlformats.org/officeDocument/2006/relationships/oleObject" Target="embeddings/oleObject17.bin"/><Relationship Id="rId67" Type="http://schemas.openxmlformats.org/officeDocument/2006/relationships/image" Target="media/image40.wmf"/><Relationship Id="rId20" Type="http://schemas.openxmlformats.org/officeDocument/2006/relationships/oleObject" Target="embeddings/oleObject1.bin"/><Relationship Id="rId41" Type="http://schemas.openxmlformats.org/officeDocument/2006/relationships/image" Target="media/image25.wmf"/><Relationship Id="rId54" Type="http://schemas.openxmlformats.org/officeDocument/2006/relationships/image" Target="media/image32.wmf"/><Relationship Id="rId62" Type="http://schemas.openxmlformats.org/officeDocument/2006/relationships/image" Target="media/image36.png"/><Relationship Id="rId70" Type="http://schemas.openxmlformats.org/officeDocument/2006/relationships/image" Target="media/image42.wmf"/><Relationship Id="rId75" Type="http://schemas.openxmlformats.org/officeDocument/2006/relationships/oleObject" Target="embeddings/oleObject23.bin"/><Relationship Id="rId83" Type="http://schemas.openxmlformats.org/officeDocument/2006/relationships/image" Target="media/image52.emf"/><Relationship Id="rId1" Type="http://schemas.openxmlformats.org/officeDocument/2006/relationships/numbering" Target="numbering.xml"/><Relationship Id="rId6" Type="http://schemas.openxmlformats.org/officeDocument/2006/relationships/footer" Target="footer1.xml"/><Relationship Id="rId15" Type="http://schemas.openxmlformats.org/officeDocument/2006/relationships/image" Target="media/image7.wmf"/><Relationship Id="rId23" Type="http://schemas.openxmlformats.org/officeDocument/2006/relationships/oleObject" Target="embeddings/oleObject3.bin"/><Relationship Id="rId28" Type="http://schemas.openxmlformats.org/officeDocument/2006/relationships/image" Target="media/image15.wmf"/><Relationship Id="rId36" Type="http://schemas.openxmlformats.org/officeDocument/2006/relationships/oleObject" Target="embeddings/oleObject6.bin"/><Relationship Id="rId49" Type="http://schemas.openxmlformats.org/officeDocument/2006/relationships/oleObject" Target="embeddings/oleObject12.bin"/><Relationship Id="rId57" Type="http://schemas.openxmlformats.org/officeDocument/2006/relationships/oleObject" Target="embeddings/oleObject16.bin"/><Relationship Id="rId10" Type="http://schemas.openxmlformats.org/officeDocument/2006/relationships/image" Target="media/image2.png"/><Relationship Id="rId31" Type="http://schemas.openxmlformats.org/officeDocument/2006/relationships/image" Target="media/image18.png"/><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image" Target="media/image35.wmf"/><Relationship Id="rId65" Type="http://schemas.openxmlformats.org/officeDocument/2006/relationships/oleObject" Target="embeddings/oleObject19.bin"/><Relationship Id="rId73" Type="http://schemas.openxmlformats.org/officeDocument/2006/relationships/oleObject" Target="embeddings/oleObject22.bin"/><Relationship Id="rId78" Type="http://schemas.openxmlformats.org/officeDocument/2006/relationships/image" Target="media/image47.emf"/><Relationship Id="rId81" Type="http://schemas.openxmlformats.org/officeDocument/2006/relationships/image" Target="media/image50.emf"/><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22779</Words>
  <Characters>129842</Characters>
  <Application>Microsoft Office Word</Application>
  <DocSecurity>0</DocSecurity>
  <Lines>1082</Lines>
  <Paragraphs>304</Paragraphs>
  <ScaleCrop>false</ScaleCrop>
  <Company/>
  <LinksUpToDate>false</LinksUpToDate>
  <CharactersWithSpaces>152317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Levin</dc:creator>
  <cp:keywords/>
  <dc:description/>
  <cp:lastModifiedBy>Dave Levin</cp:lastModifiedBy>
  <cp:revision>1</cp:revision>
  <dcterms:created xsi:type="dcterms:W3CDTF">2021-04-09T12:42:00Z</dcterms:created>
  <dcterms:modified xsi:type="dcterms:W3CDTF">2021-04-09T12:43:00Z</dcterms:modified>
</cp:coreProperties>
</file>