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EB" w:rsidRDefault="006169EB" w:rsidP="006169EB">
      <w:pPr>
        <w:jc w:val="center"/>
        <w:rPr>
          <w:noProof/>
          <w:sz w:val="24"/>
          <w:szCs w:val="24"/>
        </w:rPr>
      </w:pPr>
    </w:p>
    <w:p w:rsidR="006169EB" w:rsidRDefault="006169EB" w:rsidP="006169EB">
      <w:pPr>
        <w:jc w:val="center"/>
        <w:rPr>
          <w:noProof/>
          <w:sz w:val="24"/>
          <w:szCs w:val="24"/>
        </w:rPr>
      </w:pPr>
    </w:p>
    <w:p w:rsidR="006169EB" w:rsidRDefault="006169EB" w:rsidP="006169EB">
      <w:pPr>
        <w:jc w:val="center"/>
        <w:rPr>
          <w:noProof/>
          <w:sz w:val="24"/>
          <w:szCs w:val="24"/>
        </w:rPr>
      </w:pPr>
    </w:p>
    <w:p w:rsidR="006169EB" w:rsidRDefault="006169EB" w:rsidP="006169EB">
      <w:pPr>
        <w:jc w:val="center"/>
        <w:rPr>
          <w:noProof/>
          <w:sz w:val="24"/>
          <w:szCs w:val="24"/>
        </w:rPr>
      </w:pPr>
    </w:p>
    <w:p w:rsidR="006169EB" w:rsidRDefault="006169EB" w:rsidP="006169EB">
      <w:pPr>
        <w:jc w:val="center"/>
        <w:rPr>
          <w:rFonts w:ascii="Arial" w:hAnsi="Arial" w:cs="Arial"/>
          <w:b/>
          <w:noProof/>
          <w:sz w:val="28"/>
          <w:szCs w:val="28"/>
          <w:lang w:val="en-GB" w:eastAsia="en-GB"/>
        </w:rPr>
      </w:pPr>
    </w:p>
    <w:p w:rsidR="0015794E" w:rsidRDefault="0015794E" w:rsidP="006169EB">
      <w:pPr>
        <w:jc w:val="center"/>
        <w:rPr>
          <w:rFonts w:ascii="Arial" w:hAnsi="Arial" w:cs="Arial"/>
          <w:b/>
          <w:noProof/>
          <w:sz w:val="28"/>
          <w:szCs w:val="28"/>
          <w:lang w:val="en-GB" w:eastAsia="en-GB"/>
        </w:rPr>
      </w:pPr>
    </w:p>
    <w:p w:rsidR="008C77DB" w:rsidRDefault="008C77DB" w:rsidP="006169EB">
      <w:pPr>
        <w:jc w:val="center"/>
        <w:rPr>
          <w:rFonts w:ascii="Arial" w:hAnsi="Arial" w:cs="Arial"/>
          <w:b/>
          <w:noProof/>
          <w:sz w:val="28"/>
          <w:szCs w:val="28"/>
          <w:lang w:val="en-GB" w:eastAsia="en-GB"/>
        </w:rPr>
      </w:pPr>
    </w:p>
    <w:p w:rsidR="008C77DB" w:rsidRDefault="008C77DB" w:rsidP="006169EB">
      <w:pPr>
        <w:jc w:val="center"/>
        <w:rPr>
          <w:rFonts w:ascii="Arial" w:hAnsi="Arial" w:cs="Arial"/>
          <w:b/>
          <w:noProof/>
          <w:sz w:val="28"/>
          <w:szCs w:val="28"/>
          <w:lang w:val="en-GB" w:eastAsia="en-GB"/>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8856"/>
      </w:tblGrid>
      <w:tr w:rsidR="006169EB" w:rsidRPr="00691BB5" w:rsidTr="009D51E9">
        <w:trPr>
          <w:jc w:val="center"/>
        </w:trPr>
        <w:tc>
          <w:tcPr>
            <w:tcW w:w="8856" w:type="dxa"/>
            <w:shd w:val="clear" w:color="auto" w:fill="006600"/>
          </w:tcPr>
          <w:p w:rsidR="008C77DB" w:rsidRPr="008C77DB" w:rsidRDefault="008C77DB" w:rsidP="008C77DB">
            <w:pPr>
              <w:spacing w:after="0" w:line="360" w:lineRule="auto"/>
              <w:jc w:val="center"/>
              <w:rPr>
                <w:rFonts w:ascii="Century Gothic" w:hAnsi="Century Gothic" w:cs="Arial"/>
                <w:b/>
                <w:bCs/>
                <w:sz w:val="32"/>
                <w:szCs w:val="32"/>
              </w:rPr>
            </w:pPr>
            <w:r w:rsidRPr="008C77DB">
              <w:rPr>
                <w:rFonts w:ascii="Century Gothic" w:hAnsi="Century Gothic" w:cs="Arial"/>
                <w:b/>
                <w:bCs/>
                <w:sz w:val="32"/>
                <w:szCs w:val="32"/>
              </w:rPr>
              <w:t>NATIONAL CERTIFICATE: OCCUPATIONAL HYGIENE AND SAFETY</w:t>
            </w:r>
          </w:p>
          <w:p w:rsidR="006169EB" w:rsidRPr="000B73FA" w:rsidRDefault="008C77DB" w:rsidP="008C77DB">
            <w:pPr>
              <w:jc w:val="center"/>
              <w:rPr>
                <w:rFonts w:ascii="Arial" w:hAnsi="Arial" w:cs="Arial"/>
                <w:b/>
                <w:sz w:val="32"/>
                <w:szCs w:val="32"/>
              </w:rPr>
            </w:pPr>
            <w:r w:rsidRPr="008C77DB">
              <w:rPr>
                <w:rFonts w:ascii="Century Gothic" w:hAnsi="Century Gothic" w:cs="Arial"/>
                <w:b/>
                <w:bCs/>
                <w:sz w:val="32"/>
                <w:szCs w:val="32"/>
              </w:rPr>
              <w:t>ID 79806 LEVEL 3 - CREDITS 144</w:t>
            </w:r>
          </w:p>
        </w:tc>
      </w:tr>
      <w:tr w:rsidR="006169EB" w:rsidRPr="00691BB5" w:rsidTr="009D51E9">
        <w:trPr>
          <w:jc w:val="center"/>
        </w:trPr>
        <w:tc>
          <w:tcPr>
            <w:tcW w:w="8856" w:type="dxa"/>
            <w:shd w:val="clear" w:color="auto" w:fill="006600"/>
          </w:tcPr>
          <w:p w:rsidR="006169EB" w:rsidRDefault="000B73FA" w:rsidP="008C77DB">
            <w:pPr>
              <w:spacing w:after="0" w:line="360" w:lineRule="auto"/>
              <w:jc w:val="center"/>
              <w:rPr>
                <w:rFonts w:ascii="Century Gothic" w:hAnsi="Century Gothic" w:cs="Arial"/>
                <w:b/>
                <w:sz w:val="32"/>
                <w:szCs w:val="32"/>
              </w:rPr>
            </w:pPr>
            <w:r w:rsidRPr="000B73FA">
              <w:rPr>
                <w:rFonts w:ascii="Century Gothic" w:hAnsi="Century Gothic" w:cs="Arial"/>
                <w:b/>
                <w:sz w:val="32"/>
                <w:szCs w:val="32"/>
              </w:rPr>
              <w:t>LEARNER WORKBOOK</w:t>
            </w:r>
          </w:p>
          <w:p w:rsidR="00CE20D5" w:rsidRPr="0081425B" w:rsidRDefault="00CE20D5" w:rsidP="00CE20D5">
            <w:pPr>
              <w:spacing w:after="0" w:line="360" w:lineRule="auto"/>
              <w:jc w:val="center"/>
              <w:rPr>
                <w:rFonts w:ascii="Century Gothic" w:hAnsi="Century Gothic" w:cs="Arial"/>
                <w:b/>
                <w:sz w:val="32"/>
                <w:szCs w:val="32"/>
              </w:rPr>
            </w:pPr>
            <w:r w:rsidRPr="0081425B">
              <w:rPr>
                <w:rFonts w:ascii="Century Gothic" w:hAnsi="Century Gothic" w:cs="Arial"/>
                <w:b/>
                <w:sz w:val="32"/>
                <w:szCs w:val="32"/>
              </w:rPr>
              <w:t xml:space="preserve">SAQA - </w:t>
            </w:r>
            <w:r>
              <w:rPr>
                <w:rFonts w:ascii="Century Gothic" w:hAnsi="Century Gothic" w:cs="Arial"/>
                <w:b/>
                <w:sz w:val="32"/>
                <w:szCs w:val="32"/>
              </w:rPr>
              <w:t>120333</w:t>
            </w:r>
          </w:p>
          <w:p w:rsidR="006169EB" w:rsidRPr="000B73FA" w:rsidRDefault="00CE20D5" w:rsidP="00CE20D5">
            <w:pPr>
              <w:spacing w:after="0" w:line="360" w:lineRule="auto"/>
              <w:jc w:val="center"/>
              <w:rPr>
                <w:rFonts w:ascii="Arial" w:hAnsi="Arial" w:cs="Arial"/>
                <w:b/>
                <w:sz w:val="32"/>
                <w:szCs w:val="32"/>
              </w:rPr>
            </w:pPr>
            <w:r w:rsidRPr="00340BAF">
              <w:rPr>
                <w:rFonts w:ascii="Century Gothic" w:hAnsi="Century Gothic" w:cs="Arial"/>
                <w:b/>
                <w:sz w:val="32"/>
                <w:szCs w:val="32"/>
              </w:rPr>
              <w:t>CONDUCT, REPORT AND FOLLOW UP ON A PRE-USE, SAFETY AND/OR AUDIT INSPECTION</w:t>
            </w:r>
          </w:p>
        </w:tc>
      </w:tr>
    </w:tbl>
    <w:p w:rsidR="006169EB" w:rsidRDefault="006169EB" w:rsidP="006169EB">
      <w:pPr>
        <w:jc w:val="center"/>
        <w:rPr>
          <w:rFonts w:ascii="Arial" w:hAnsi="Arial" w:cs="Arial"/>
          <w:b/>
          <w:sz w:val="28"/>
          <w:szCs w:val="28"/>
        </w:rPr>
      </w:pPr>
    </w:p>
    <w:p w:rsidR="006169EB" w:rsidRDefault="006169EB" w:rsidP="006169EB">
      <w:pPr>
        <w:jc w:val="center"/>
        <w:rPr>
          <w:rFonts w:ascii="Arial" w:hAnsi="Arial" w:cs="Arial"/>
          <w:b/>
          <w:sz w:val="28"/>
          <w:szCs w:val="28"/>
        </w:rPr>
      </w:pPr>
    </w:p>
    <w:p w:rsidR="006169EB" w:rsidRDefault="006169EB" w:rsidP="006169EB">
      <w:pPr>
        <w:jc w:val="center"/>
        <w:rPr>
          <w:rFonts w:cs="Arial"/>
          <w:b/>
          <w:sz w:val="28"/>
          <w:szCs w:val="28"/>
        </w:rPr>
      </w:pPr>
    </w:p>
    <w:p w:rsidR="006169EB" w:rsidRDefault="006169EB" w:rsidP="006169EB">
      <w:pPr>
        <w:jc w:val="center"/>
        <w:rPr>
          <w:rFonts w:ascii="Arial" w:hAnsi="Arial" w:cs="Arial"/>
          <w:b/>
          <w:sz w:val="28"/>
          <w:szCs w:val="28"/>
        </w:rPr>
      </w:pPr>
    </w:p>
    <w:p w:rsidR="006169EB" w:rsidRDefault="006169EB" w:rsidP="006169EB"/>
    <w:p w:rsidR="006169EB" w:rsidRDefault="006169EB" w:rsidP="006169EB"/>
    <w:p w:rsidR="006169EB" w:rsidRDefault="006169EB" w:rsidP="006169EB"/>
    <w:p w:rsidR="006169EB" w:rsidRDefault="006169EB" w:rsidP="006169EB"/>
    <w:p w:rsidR="006169EB" w:rsidRDefault="006169EB" w:rsidP="006169EB"/>
    <w:p w:rsidR="006169EB" w:rsidRDefault="006169EB" w:rsidP="006169EB"/>
    <w:p w:rsidR="006169EB" w:rsidRDefault="006169EB" w:rsidP="006169EB"/>
    <w:p w:rsidR="006169EB" w:rsidRPr="00322BBD" w:rsidRDefault="006169EB" w:rsidP="000B73FA">
      <w:pPr>
        <w:rPr>
          <w:rFonts w:ascii="Century Gothic" w:hAnsi="Century Gothic"/>
          <w:b/>
          <w:sz w:val="32"/>
          <w:szCs w:val="32"/>
        </w:rPr>
      </w:pPr>
      <w:r w:rsidRPr="00322BBD">
        <w:rPr>
          <w:rFonts w:ascii="Century Gothic" w:hAnsi="Century Gothic"/>
          <w:b/>
          <w:sz w:val="32"/>
          <w:szCs w:val="32"/>
        </w:rPr>
        <w:t>Learner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6"/>
      </w:tblGrid>
      <w:tr w:rsidR="006169EB" w:rsidRPr="000B73FA" w:rsidTr="009D51E9">
        <w:tc>
          <w:tcPr>
            <w:tcW w:w="2660" w:type="dxa"/>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Details</w:t>
            </w:r>
          </w:p>
        </w:tc>
        <w:tc>
          <w:tcPr>
            <w:tcW w:w="6916" w:type="dxa"/>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Please Complete this Section</w:t>
            </w: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Name &amp; Surname:</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Organisation:</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Unit/Dept:</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Facilitator Name:</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Date Started:</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Date of Completion:</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bl>
    <w:p w:rsidR="006169EB" w:rsidRPr="000B73FA" w:rsidRDefault="006169EB" w:rsidP="006169EB">
      <w:pPr>
        <w:pStyle w:val="NoSpacing"/>
        <w:spacing w:line="360" w:lineRule="auto"/>
        <w:jc w:val="both"/>
        <w:rPr>
          <w:rFonts w:ascii="Century Gothic" w:hAnsi="Century Gothic"/>
          <w:b/>
          <w:sz w:val="20"/>
          <w:szCs w:val="20"/>
        </w:rPr>
      </w:pPr>
    </w:p>
    <w:p w:rsidR="006169EB" w:rsidRPr="00322BBD" w:rsidRDefault="006169EB" w:rsidP="006169EB">
      <w:pPr>
        <w:pStyle w:val="NoSpacing"/>
        <w:spacing w:line="360" w:lineRule="auto"/>
        <w:jc w:val="both"/>
        <w:rPr>
          <w:rFonts w:ascii="Century Gothic" w:hAnsi="Century Gothic"/>
          <w:b/>
          <w:sz w:val="32"/>
          <w:szCs w:val="32"/>
        </w:rPr>
      </w:pPr>
      <w:r w:rsidRPr="00322BBD">
        <w:rPr>
          <w:rFonts w:ascii="Century Gothic" w:hAnsi="Century Gothic"/>
          <w:b/>
          <w:sz w:val="32"/>
          <w:szCs w:val="32"/>
        </w:rPr>
        <w:t>Copyright</w:t>
      </w:r>
    </w:p>
    <w:p w:rsidR="006169EB" w:rsidRPr="000B73FA" w:rsidRDefault="006169EB" w:rsidP="006169EB">
      <w:pPr>
        <w:pStyle w:val="NoSpacing"/>
        <w:spacing w:line="360" w:lineRule="auto"/>
        <w:jc w:val="both"/>
        <w:rPr>
          <w:rFonts w:ascii="Century Gothic" w:hAnsi="Century Gothic" w:cs="HelveticaNeue-Roman"/>
          <w:sz w:val="20"/>
          <w:szCs w:val="20"/>
        </w:rPr>
      </w:pPr>
      <w:r w:rsidRPr="000B73FA">
        <w:rPr>
          <w:rFonts w:ascii="Century Gothic" w:hAnsi="Century Gothic" w:cs="HelveticaNeue-Roman"/>
          <w:sz w:val="20"/>
          <w:szCs w:val="20"/>
        </w:rPr>
        <w:t>All rights reserved. The copyright of this document, its previous editions and any annexures thereto, is protected and expressly reserved. No part of this document may be reproduced, stored in a retrievable system, or transmitted, in any form or by any means, electronic, mechanical, photocopying, recording or otherwise without the prior permission.</w:t>
      </w:r>
    </w:p>
    <w:p w:rsidR="006169EB" w:rsidRPr="005B5D60" w:rsidRDefault="006169EB" w:rsidP="006169EB">
      <w:pPr>
        <w:pStyle w:val="NoSpacing"/>
        <w:spacing w:line="360" w:lineRule="auto"/>
        <w:jc w:val="both"/>
        <w:rPr>
          <w:rFonts w:ascii="Century Gothic" w:hAnsi="Century Gothic" w:cs="HelveticaNeue-Roman"/>
          <w:sz w:val="24"/>
          <w:szCs w:val="24"/>
        </w:rPr>
      </w:pPr>
    </w:p>
    <w:p w:rsidR="006169EB" w:rsidRPr="005B5D60" w:rsidRDefault="006169EB" w:rsidP="006169EB">
      <w:pPr>
        <w:pStyle w:val="NoSpacing"/>
        <w:spacing w:line="360" w:lineRule="auto"/>
        <w:jc w:val="both"/>
        <w:rPr>
          <w:rFonts w:ascii="Century Gothic" w:hAnsi="Century Gothic" w:cs="HelveticaNeue-Roman"/>
          <w:sz w:val="24"/>
          <w:szCs w:val="24"/>
        </w:rPr>
      </w:pPr>
    </w:p>
    <w:p w:rsidR="006169EB" w:rsidRPr="005B5D60" w:rsidRDefault="006169EB" w:rsidP="006169EB">
      <w:pPr>
        <w:pStyle w:val="NoSpacing"/>
        <w:spacing w:line="360" w:lineRule="auto"/>
        <w:jc w:val="both"/>
        <w:rPr>
          <w:rFonts w:ascii="Century Gothic" w:hAnsi="Century Gothic" w:cs="HelveticaNeue-Roman"/>
          <w:sz w:val="24"/>
          <w:szCs w:val="24"/>
        </w:rPr>
      </w:pPr>
    </w:p>
    <w:p w:rsidR="006169EB" w:rsidRDefault="006169EB" w:rsidP="006169EB">
      <w:pPr>
        <w:pStyle w:val="NoSpacing"/>
        <w:spacing w:line="360" w:lineRule="auto"/>
        <w:jc w:val="both"/>
        <w:rPr>
          <w:rFonts w:ascii="Century Gothic" w:hAnsi="Century Gothic" w:cs="HelveticaNeue-Roman"/>
          <w:sz w:val="24"/>
          <w:szCs w:val="24"/>
        </w:rPr>
        <w:sectPr w:rsidR="006169EB" w:rsidSect="00931510">
          <w:headerReference w:type="default" r:id="rId8"/>
          <w:footerReference w:type="default" r:id="rId9"/>
          <w:headerReference w:type="first" r:id="rId10"/>
          <w:footerReference w:type="first" r:id="rId11"/>
          <w:pgSz w:w="12240" w:h="15840"/>
          <w:pgMar w:top="700" w:right="1440" w:bottom="1440" w:left="1440" w:header="720" w:footer="720" w:gutter="0"/>
          <w:pgBorders w:display="firstPage" w:offsetFrom="page">
            <w:top w:val="threeDEmboss" w:sz="24" w:space="24" w:color="006600"/>
            <w:left w:val="threeDEmboss" w:sz="24" w:space="24" w:color="006600"/>
            <w:bottom w:val="threeDEngrave" w:sz="24" w:space="24" w:color="006600"/>
            <w:right w:val="threeDEngrave" w:sz="24" w:space="24" w:color="006600"/>
          </w:pgBorders>
          <w:cols w:space="720"/>
          <w:titlePg/>
          <w:docGrid w:linePitch="360"/>
        </w:sectPr>
      </w:pPr>
    </w:p>
    <w:p w:rsidR="006169EB" w:rsidRPr="005B5D60" w:rsidRDefault="006169EB" w:rsidP="006169EB">
      <w:pPr>
        <w:shd w:val="clear" w:color="auto" w:fill="00B050"/>
        <w:jc w:val="center"/>
        <w:rPr>
          <w:rFonts w:ascii="Century Gothic" w:hAnsi="Century Gothic"/>
          <w:b/>
          <w:sz w:val="24"/>
          <w:szCs w:val="24"/>
        </w:rPr>
      </w:pPr>
      <w:r w:rsidRPr="005B5D60">
        <w:rPr>
          <w:rFonts w:ascii="Century Gothic" w:hAnsi="Century Gothic"/>
          <w:b/>
          <w:sz w:val="24"/>
          <w:szCs w:val="24"/>
        </w:rPr>
        <w:lastRenderedPageBreak/>
        <w:t>OVERVIEW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6"/>
        <w:gridCol w:w="5571"/>
        <w:gridCol w:w="881"/>
        <w:gridCol w:w="1028"/>
      </w:tblGrid>
      <w:tr w:rsidR="006169EB" w:rsidRPr="000B73FA" w:rsidTr="009D51E9">
        <w:trPr>
          <w:trHeight w:val="2184"/>
        </w:trPr>
        <w:tc>
          <w:tcPr>
            <w:tcW w:w="2056" w:type="dxa"/>
          </w:tcPr>
          <w:p w:rsidR="006169EB" w:rsidRPr="000B73FA" w:rsidRDefault="006169EB" w:rsidP="009D51E9">
            <w:pPr>
              <w:spacing w:line="360" w:lineRule="auto"/>
              <w:rPr>
                <w:rFonts w:ascii="Century Gothic" w:hAnsi="Century Gothic"/>
                <w:b/>
                <w:sz w:val="20"/>
                <w:szCs w:val="20"/>
              </w:rPr>
            </w:pPr>
            <w:r w:rsidRPr="000B73FA">
              <w:rPr>
                <w:rFonts w:ascii="Century Gothic" w:hAnsi="Century Gothic"/>
                <w:b/>
                <w:sz w:val="20"/>
                <w:szCs w:val="20"/>
              </w:rPr>
              <w:t>About the Learner Workbook</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This Learner Exercise Workbook has been designed and developed to evaluate learners’ level of understanding of the</w:t>
            </w:r>
            <w:r w:rsidR="00FB321C">
              <w:rPr>
                <w:rFonts w:ascii="Century Gothic" w:hAnsi="Century Gothic"/>
                <w:sz w:val="20"/>
                <w:szCs w:val="20"/>
              </w:rPr>
              <w:t xml:space="preserve"> </w:t>
            </w:r>
            <w:r w:rsidR="00CE20D5" w:rsidRPr="00CE20D5">
              <w:rPr>
                <w:rFonts w:ascii="Century Gothic" w:hAnsi="Century Gothic"/>
                <w:b/>
                <w:bCs/>
                <w:sz w:val="20"/>
                <w:szCs w:val="20"/>
              </w:rPr>
              <w:t>CONDUCT, REPORT AND FOLLOW UP ON A PRE-USE, SAFETY AND/OR AUDIT INSPECTION</w:t>
            </w:r>
            <w:r w:rsidR="00CE20D5">
              <w:rPr>
                <w:rFonts w:ascii="Century Gothic" w:hAnsi="Century Gothic"/>
                <w:b/>
                <w:bCs/>
                <w:sz w:val="20"/>
                <w:szCs w:val="20"/>
              </w:rPr>
              <w:t xml:space="preserve"> </w:t>
            </w:r>
            <w:r w:rsidR="00BA7B12" w:rsidRPr="008C77DB">
              <w:rPr>
                <w:rFonts w:ascii="Century Gothic" w:hAnsi="Century Gothic"/>
                <w:b/>
                <w:bCs/>
                <w:sz w:val="20"/>
                <w:szCs w:val="20"/>
              </w:rPr>
              <w:t>module</w:t>
            </w:r>
            <w:r w:rsidRPr="000B73FA">
              <w:rPr>
                <w:rFonts w:ascii="Century Gothic" w:hAnsi="Century Gothic"/>
                <w:sz w:val="20"/>
                <w:szCs w:val="20"/>
              </w:rPr>
              <w:t xml:space="preserve">. </w:t>
            </w:r>
          </w:p>
          <w:p w:rsidR="006169EB" w:rsidRPr="000B73FA" w:rsidRDefault="006169EB" w:rsidP="008C77DB">
            <w:pPr>
              <w:spacing w:line="360" w:lineRule="auto"/>
              <w:jc w:val="both"/>
              <w:rPr>
                <w:rFonts w:ascii="Century Gothic" w:hAnsi="Century Gothic"/>
                <w:sz w:val="20"/>
                <w:szCs w:val="20"/>
              </w:rPr>
            </w:pPr>
            <w:r w:rsidRPr="000B73FA">
              <w:rPr>
                <w:rFonts w:ascii="Century Gothic" w:hAnsi="Century Gothic"/>
                <w:sz w:val="20"/>
                <w:szCs w:val="20"/>
              </w:rPr>
              <w:t xml:space="preserve">It forms part of a series of Learner Workbooks that have been developed for </w:t>
            </w:r>
            <w:r w:rsidR="008C77DB" w:rsidRPr="008C77DB">
              <w:rPr>
                <w:rFonts w:ascii="Century Gothic" w:hAnsi="Century Gothic"/>
                <w:b/>
                <w:bCs/>
                <w:sz w:val="20"/>
                <w:szCs w:val="20"/>
              </w:rPr>
              <w:t>NATIONAL CERTIFICATE: OCCUPATIONAL HYGIENE AND SAFETY</w:t>
            </w:r>
            <w:r w:rsidR="008C77DB">
              <w:rPr>
                <w:rFonts w:ascii="Century Gothic" w:hAnsi="Century Gothic"/>
                <w:b/>
                <w:bCs/>
                <w:sz w:val="20"/>
                <w:szCs w:val="20"/>
              </w:rPr>
              <w:t xml:space="preserve"> </w:t>
            </w:r>
            <w:r w:rsidR="008C77DB" w:rsidRPr="008C77DB">
              <w:rPr>
                <w:rFonts w:ascii="Century Gothic" w:hAnsi="Century Gothic"/>
                <w:b/>
                <w:bCs/>
                <w:sz w:val="20"/>
                <w:szCs w:val="20"/>
              </w:rPr>
              <w:t>ID 79806 LEVEL 3 - CREDITS 144</w:t>
            </w:r>
          </w:p>
        </w:tc>
      </w:tr>
      <w:tr w:rsidR="006169EB" w:rsidRPr="000B73FA" w:rsidTr="009D51E9">
        <w:tc>
          <w:tcPr>
            <w:tcW w:w="2056" w:type="dxa"/>
          </w:tcPr>
          <w:p w:rsidR="006169EB" w:rsidRPr="000B73FA" w:rsidRDefault="006169EB" w:rsidP="009D51E9">
            <w:pPr>
              <w:spacing w:line="360" w:lineRule="auto"/>
              <w:rPr>
                <w:rFonts w:ascii="Century Gothic" w:hAnsi="Century Gothic"/>
                <w:b/>
                <w:sz w:val="20"/>
                <w:szCs w:val="20"/>
              </w:rPr>
            </w:pPr>
            <w:r w:rsidRPr="000B73FA">
              <w:rPr>
                <w:rFonts w:ascii="Century Gothic" w:hAnsi="Century Gothic"/>
                <w:b/>
                <w:sz w:val="20"/>
                <w:szCs w:val="20"/>
              </w:rPr>
              <w:t xml:space="preserve">Purpose </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The purpose of this Learner Exercise Workbook is to evaluate learners understanding on the specific outcomes and/or assessment criteria of the following SAQA Registered Unit Standards:</w:t>
            </w:r>
          </w:p>
        </w:tc>
      </w:tr>
      <w:tr w:rsidR="006169EB" w:rsidRPr="000B73FA" w:rsidTr="009D51E9">
        <w:tc>
          <w:tcPr>
            <w:tcW w:w="2056" w:type="dxa"/>
            <w:shd w:val="clear" w:color="auto" w:fill="BFBFBF"/>
          </w:tcPr>
          <w:p w:rsidR="006169EB" w:rsidRPr="000B73FA" w:rsidRDefault="006169EB" w:rsidP="009D51E9">
            <w:pPr>
              <w:spacing w:line="360" w:lineRule="auto"/>
              <w:jc w:val="center"/>
              <w:rPr>
                <w:rFonts w:ascii="Century Gothic" w:hAnsi="Century Gothic"/>
                <w:b/>
                <w:sz w:val="20"/>
                <w:szCs w:val="20"/>
              </w:rPr>
            </w:pPr>
            <w:r w:rsidRPr="000B73FA">
              <w:rPr>
                <w:rFonts w:ascii="Century Gothic" w:hAnsi="Century Gothic"/>
                <w:b/>
                <w:sz w:val="20"/>
                <w:szCs w:val="20"/>
              </w:rPr>
              <w:t>US No</w:t>
            </w:r>
          </w:p>
        </w:tc>
        <w:tc>
          <w:tcPr>
            <w:tcW w:w="5571" w:type="dxa"/>
            <w:shd w:val="clear" w:color="auto" w:fill="BFBFBF"/>
          </w:tcPr>
          <w:p w:rsidR="006169EB" w:rsidRPr="000B73FA" w:rsidRDefault="006169EB" w:rsidP="006169EB">
            <w:pPr>
              <w:spacing w:line="360" w:lineRule="auto"/>
              <w:jc w:val="both"/>
              <w:rPr>
                <w:rFonts w:ascii="Century Gothic" w:hAnsi="Century Gothic"/>
                <w:b/>
                <w:sz w:val="20"/>
                <w:szCs w:val="20"/>
              </w:rPr>
            </w:pPr>
            <w:r w:rsidRPr="000B73FA">
              <w:rPr>
                <w:rFonts w:ascii="Century Gothic" w:hAnsi="Century Gothic"/>
                <w:b/>
                <w:sz w:val="20"/>
                <w:szCs w:val="20"/>
              </w:rPr>
              <w:t>US Title</w:t>
            </w:r>
          </w:p>
        </w:tc>
        <w:tc>
          <w:tcPr>
            <w:tcW w:w="881" w:type="dxa"/>
            <w:shd w:val="clear" w:color="auto" w:fill="BFBFBF"/>
          </w:tcPr>
          <w:p w:rsidR="006169EB" w:rsidRPr="000B73FA" w:rsidRDefault="006169EB" w:rsidP="006169EB">
            <w:pPr>
              <w:spacing w:line="360" w:lineRule="auto"/>
              <w:jc w:val="both"/>
              <w:rPr>
                <w:rFonts w:ascii="Century Gothic" w:hAnsi="Century Gothic"/>
                <w:b/>
                <w:sz w:val="20"/>
                <w:szCs w:val="20"/>
              </w:rPr>
            </w:pPr>
            <w:r w:rsidRPr="000B73FA">
              <w:rPr>
                <w:rFonts w:ascii="Century Gothic" w:hAnsi="Century Gothic"/>
                <w:b/>
                <w:sz w:val="20"/>
                <w:szCs w:val="20"/>
              </w:rPr>
              <w:t>Level</w:t>
            </w:r>
          </w:p>
        </w:tc>
        <w:tc>
          <w:tcPr>
            <w:tcW w:w="1028" w:type="dxa"/>
            <w:shd w:val="clear" w:color="auto" w:fill="BFBFBF"/>
          </w:tcPr>
          <w:p w:rsidR="006169EB" w:rsidRPr="000B73FA" w:rsidRDefault="006169EB" w:rsidP="006169EB">
            <w:pPr>
              <w:spacing w:line="360" w:lineRule="auto"/>
              <w:jc w:val="both"/>
              <w:rPr>
                <w:rFonts w:ascii="Century Gothic" w:hAnsi="Century Gothic"/>
                <w:b/>
                <w:sz w:val="20"/>
                <w:szCs w:val="20"/>
              </w:rPr>
            </w:pPr>
            <w:r w:rsidRPr="000B73FA">
              <w:rPr>
                <w:rFonts w:ascii="Century Gothic" w:hAnsi="Century Gothic"/>
                <w:b/>
                <w:sz w:val="20"/>
                <w:szCs w:val="20"/>
              </w:rPr>
              <w:t>Credits</w:t>
            </w:r>
          </w:p>
        </w:tc>
      </w:tr>
      <w:tr w:rsidR="00CE20D5" w:rsidRPr="000B73FA" w:rsidTr="009D51E9">
        <w:tc>
          <w:tcPr>
            <w:tcW w:w="2056" w:type="dxa"/>
          </w:tcPr>
          <w:p w:rsidR="00CE20D5" w:rsidRPr="00830D53" w:rsidRDefault="00CE20D5" w:rsidP="00E44238">
            <w:pPr>
              <w:spacing w:after="0" w:line="360" w:lineRule="auto"/>
              <w:jc w:val="center"/>
              <w:rPr>
                <w:rFonts w:ascii="Century Gothic" w:hAnsi="Century Gothic" w:cs="Arial"/>
                <w:b/>
                <w:sz w:val="20"/>
                <w:szCs w:val="20"/>
              </w:rPr>
            </w:pPr>
            <w:r>
              <w:rPr>
                <w:rFonts w:ascii="Century Gothic" w:hAnsi="Century Gothic" w:cs="Arial"/>
                <w:b/>
                <w:sz w:val="20"/>
                <w:szCs w:val="20"/>
              </w:rPr>
              <w:t>120333</w:t>
            </w:r>
          </w:p>
        </w:tc>
        <w:tc>
          <w:tcPr>
            <w:tcW w:w="5571" w:type="dxa"/>
          </w:tcPr>
          <w:p w:rsidR="00CE20D5" w:rsidRPr="00830D53" w:rsidRDefault="00CE20D5" w:rsidP="00E44238">
            <w:pPr>
              <w:spacing w:after="0" w:line="360" w:lineRule="auto"/>
              <w:rPr>
                <w:rFonts w:ascii="Century Gothic" w:hAnsi="Century Gothic" w:cs="Arial"/>
                <w:b/>
                <w:sz w:val="20"/>
                <w:szCs w:val="20"/>
              </w:rPr>
            </w:pPr>
            <w:r w:rsidRPr="0094544F">
              <w:rPr>
                <w:rFonts w:ascii="Century Gothic" w:hAnsi="Century Gothic"/>
                <w:b/>
                <w:sz w:val="20"/>
                <w:szCs w:val="20"/>
              </w:rPr>
              <w:t>CONDUCT, REPORT AND FOLLOW UP ON A PRE-USE, SAFETY AND/OR AUDIT INSPECTION</w:t>
            </w:r>
          </w:p>
        </w:tc>
        <w:tc>
          <w:tcPr>
            <w:tcW w:w="881" w:type="dxa"/>
          </w:tcPr>
          <w:p w:rsidR="00CE20D5" w:rsidRPr="00830D53" w:rsidRDefault="00CE20D5" w:rsidP="00E44238">
            <w:pPr>
              <w:spacing w:after="0" w:line="360" w:lineRule="auto"/>
              <w:jc w:val="center"/>
              <w:rPr>
                <w:rFonts w:ascii="Century Gothic" w:hAnsi="Century Gothic" w:cs="Arial"/>
                <w:b/>
                <w:sz w:val="20"/>
                <w:szCs w:val="20"/>
              </w:rPr>
            </w:pPr>
            <w:r w:rsidRPr="00830D53">
              <w:rPr>
                <w:rFonts w:ascii="Century Gothic" w:hAnsi="Century Gothic" w:cs="Arial"/>
                <w:b/>
                <w:sz w:val="20"/>
                <w:szCs w:val="20"/>
              </w:rPr>
              <w:t>2</w:t>
            </w:r>
          </w:p>
        </w:tc>
        <w:tc>
          <w:tcPr>
            <w:tcW w:w="1028" w:type="dxa"/>
          </w:tcPr>
          <w:p w:rsidR="00CE20D5" w:rsidRPr="00830D53" w:rsidRDefault="00CE20D5" w:rsidP="00E44238">
            <w:pPr>
              <w:spacing w:after="0" w:line="360" w:lineRule="auto"/>
              <w:jc w:val="center"/>
              <w:rPr>
                <w:rFonts w:ascii="Century Gothic" w:hAnsi="Century Gothic" w:cs="Arial"/>
                <w:b/>
                <w:sz w:val="20"/>
                <w:szCs w:val="20"/>
              </w:rPr>
            </w:pPr>
            <w:r>
              <w:rPr>
                <w:rFonts w:ascii="Century Gothic" w:hAnsi="Century Gothic" w:cs="Arial"/>
                <w:b/>
                <w:sz w:val="20"/>
                <w:szCs w:val="20"/>
              </w:rPr>
              <w:t>5</w:t>
            </w:r>
          </w:p>
        </w:tc>
      </w:tr>
      <w:tr w:rsidR="006169EB" w:rsidRPr="000B73FA" w:rsidTr="009D51E9">
        <w:trPr>
          <w:trHeight w:val="1619"/>
        </w:trPr>
        <w:tc>
          <w:tcPr>
            <w:tcW w:w="2056" w:type="dxa"/>
          </w:tcPr>
          <w:p w:rsidR="006169EB" w:rsidRPr="000B73FA" w:rsidRDefault="006169EB" w:rsidP="009D51E9">
            <w:pPr>
              <w:spacing w:line="360" w:lineRule="auto"/>
              <w:rPr>
                <w:rFonts w:ascii="Century Gothic" w:hAnsi="Century Gothic"/>
                <w:b/>
                <w:sz w:val="20"/>
                <w:szCs w:val="20"/>
              </w:rPr>
            </w:pPr>
            <w:r w:rsidRPr="000B73FA">
              <w:rPr>
                <w:rFonts w:ascii="Century Gothic" w:hAnsi="Century Gothic"/>
                <w:b/>
                <w:sz w:val="20"/>
                <w:szCs w:val="20"/>
              </w:rPr>
              <w:t>Context</w:t>
            </w:r>
          </w:p>
        </w:tc>
        <w:tc>
          <w:tcPr>
            <w:tcW w:w="7480" w:type="dxa"/>
            <w:gridSpan w:val="3"/>
          </w:tcPr>
          <w:p w:rsidR="006169EB" w:rsidRPr="000B73FA" w:rsidRDefault="006169EB" w:rsidP="008C77DB">
            <w:pPr>
              <w:spacing w:after="0" w:line="360" w:lineRule="auto"/>
              <w:rPr>
                <w:rFonts w:ascii="Century Gothic" w:hAnsi="Century Gothic"/>
                <w:sz w:val="20"/>
                <w:szCs w:val="20"/>
              </w:rPr>
            </w:pPr>
            <w:r w:rsidRPr="000B73FA">
              <w:rPr>
                <w:rFonts w:ascii="Century Gothic" w:hAnsi="Century Gothic"/>
                <w:sz w:val="20"/>
                <w:szCs w:val="20"/>
              </w:rPr>
              <w:t xml:space="preserve">This assessment represents the Formative Assessment component of the </w:t>
            </w:r>
            <w:r w:rsidR="00CE20D5" w:rsidRPr="0094544F">
              <w:rPr>
                <w:rFonts w:ascii="Century Gothic" w:hAnsi="Century Gothic"/>
                <w:b/>
                <w:sz w:val="20"/>
                <w:szCs w:val="20"/>
              </w:rPr>
              <w:t>CONDUCT, REPORT AND FOLLOW UP ON A PRE-USE, SAFETY AND/OR AUDIT INSPECTION</w:t>
            </w:r>
            <w:r w:rsidR="00CE20D5" w:rsidRPr="000B73FA">
              <w:rPr>
                <w:rFonts w:ascii="Century Gothic" w:hAnsi="Century Gothic"/>
                <w:sz w:val="20"/>
                <w:szCs w:val="20"/>
              </w:rPr>
              <w:t xml:space="preserve"> </w:t>
            </w:r>
            <w:r w:rsidRPr="000B73FA">
              <w:rPr>
                <w:rFonts w:ascii="Century Gothic" w:hAnsi="Century Gothic"/>
                <w:sz w:val="20"/>
                <w:szCs w:val="20"/>
              </w:rPr>
              <w:t xml:space="preserve">module, for the </w:t>
            </w:r>
            <w:r w:rsidR="008C77DB" w:rsidRPr="008C77DB">
              <w:rPr>
                <w:rFonts w:ascii="Century Gothic" w:hAnsi="Century Gothic"/>
                <w:b/>
                <w:bCs/>
                <w:sz w:val="20"/>
                <w:szCs w:val="20"/>
              </w:rPr>
              <w:t>NATIONAL CERTIFICATE: OCCUPATIONAL HYGIENE AND SAFETY</w:t>
            </w:r>
            <w:r w:rsidR="008C77DB">
              <w:rPr>
                <w:rFonts w:ascii="Century Gothic" w:hAnsi="Century Gothic"/>
                <w:b/>
                <w:bCs/>
                <w:sz w:val="20"/>
                <w:szCs w:val="20"/>
              </w:rPr>
              <w:t xml:space="preserve"> </w:t>
            </w:r>
            <w:r w:rsidR="008C77DB" w:rsidRPr="008C77DB">
              <w:rPr>
                <w:rFonts w:ascii="Century Gothic" w:hAnsi="Century Gothic"/>
                <w:b/>
                <w:bCs/>
                <w:sz w:val="20"/>
                <w:szCs w:val="20"/>
              </w:rPr>
              <w:t>ID 79806 LEVEL 3 - CREDITS 144</w:t>
            </w:r>
            <w:r w:rsidR="00322BBD" w:rsidRPr="00322BBD">
              <w:rPr>
                <w:rFonts w:ascii="Century Gothic" w:hAnsi="Century Gothic"/>
                <w:b/>
                <w:bCs/>
                <w:sz w:val="20"/>
                <w:szCs w:val="20"/>
              </w:rPr>
              <w:t>.</w:t>
            </w:r>
            <w:r w:rsidR="00D11F89" w:rsidRPr="00D11F89">
              <w:rPr>
                <w:rFonts w:ascii="Century Gothic" w:hAnsi="Century Gothic"/>
                <w:b/>
                <w:bCs/>
                <w:sz w:val="20"/>
                <w:szCs w:val="20"/>
              </w:rPr>
              <w:t>.</w:t>
            </w:r>
            <w:r w:rsidR="00FB321C" w:rsidRPr="00FB321C">
              <w:rPr>
                <w:rFonts w:ascii="Century Gothic" w:hAnsi="Century Gothic"/>
                <w:b/>
                <w:bCs/>
                <w:sz w:val="20"/>
                <w:szCs w:val="20"/>
              </w:rPr>
              <w:t>.</w:t>
            </w:r>
            <w:r w:rsidRPr="000B73FA">
              <w:rPr>
                <w:rFonts w:ascii="Century Gothic" w:hAnsi="Century Gothic"/>
                <w:sz w:val="20"/>
                <w:szCs w:val="20"/>
              </w:rPr>
              <w:t xml:space="preserve">and should be completed in the classroom/training room. </w:t>
            </w:r>
          </w:p>
        </w:tc>
      </w:tr>
      <w:tr w:rsidR="006169EB" w:rsidRPr="000B73FA" w:rsidTr="009D51E9">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t>Resources</w:t>
            </w:r>
          </w:p>
        </w:tc>
        <w:tc>
          <w:tcPr>
            <w:tcW w:w="7480" w:type="dxa"/>
            <w:gridSpan w:val="3"/>
          </w:tcPr>
          <w:p w:rsidR="006169EB" w:rsidRPr="000B73FA" w:rsidRDefault="006169EB" w:rsidP="006169EB">
            <w:pPr>
              <w:pStyle w:val="NoSpacing1"/>
              <w:spacing w:line="360" w:lineRule="auto"/>
              <w:jc w:val="both"/>
              <w:rPr>
                <w:rFonts w:ascii="Century Gothic" w:hAnsi="Century Gothic"/>
                <w:sz w:val="20"/>
                <w:szCs w:val="20"/>
              </w:rPr>
            </w:pPr>
            <w:r w:rsidRPr="000B73FA">
              <w:rPr>
                <w:rFonts w:ascii="Century Gothic" w:hAnsi="Century Gothic"/>
                <w:sz w:val="20"/>
                <w:szCs w:val="20"/>
              </w:rPr>
              <w:t>The following are resources needed for this assessment:</w:t>
            </w:r>
          </w:p>
          <w:p w:rsidR="006169EB" w:rsidRPr="000B73FA" w:rsidRDefault="006169EB" w:rsidP="006169EB">
            <w:pPr>
              <w:pStyle w:val="NoSpacing1"/>
              <w:numPr>
                <w:ilvl w:val="0"/>
                <w:numId w:val="1"/>
              </w:numPr>
              <w:spacing w:line="360" w:lineRule="auto"/>
              <w:jc w:val="both"/>
              <w:rPr>
                <w:rFonts w:ascii="Century Gothic" w:hAnsi="Century Gothic"/>
                <w:sz w:val="20"/>
                <w:szCs w:val="20"/>
              </w:rPr>
            </w:pPr>
            <w:r w:rsidRPr="000B73FA">
              <w:rPr>
                <w:rFonts w:ascii="Century Gothic" w:hAnsi="Century Gothic"/>
                <w:sz w:val="20"/>
                <w:szCs w:val="20"/>
              </w:rPr>
              <w:t>Learner Guide; and</w:t>
            </w:r>
          </w:p>
          <w:p w:rsidR="006169EB" w:rsidRPr="000B73FA" w:rsidRDefault="006169EB" w:rsidP="006169EB">
            <w:pPr>
              <w:pStyle w:val="NoSpacing1"/>
              <w:numPr>
                <w:ilvl w:val="0"/>
                <w:numId w:val="1"/>
              </w:numPr>
              <w:spacing w:line="360" w:lineRule="auto"/>
              <w:jc w:val="both"/>
              <w:rPr>
                <w:rFonts w:ascii="Century Gothic" w:hAnsi="Century Gothic"/>
                <w:sz w:val="20"/>
                <w:szCs w:val="20"/>
              </w:rPr>
            </w:pPr>
            <w:r w:rsidRPr="000B73FA">
              <w:rPr>
                <w:rFonts w:ascii="Century Gothic" w:hAnsi="Century Gothic"/>
                <w:sz w:val="20"/>
                <w:szCs w:val="20"/>
              </w:rPr>
              <w:t xml:space="preserve">Assessment Preparation. </w:t>
            </w:r>
          </w:p>
        </w:tc>
      </w:tr>
      <w:tr w:rsidR="006169EB" w:rsidRPr="000B73FA" w:rsidTr="009D51E9">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t>Instructions to Facilitators</w:t>
            </w:r>
          </w:p>
        </w:tc>
        <w:tc>
          <w:tcPr>
            <w:tcW w:w="7480" w:type="dxa"/>
            <w:gridSpan w:val="3"/>
          </w:tcPr>
          <w:p w:rsidR="006169EB" w:rsidRPr="000B73FA" w:rsidRDefault="006169EB" w:rsidP="006169EB">
            <w:pPr>
              <w:spacing w:line="360" w:lineRule="auto"/>
              <w:jc w:val="both"/>
              <w:rPr>
                <w:rFonts w:ascii="Century Gothic" w:hAnsi="Century Gothic" w:cs="Tahoma"/>
                <w:color w:val="000000"/>
                <w:sz w:val="20"/>
                <w:szCs w:val="20"/>
              </w:rPr>
            </w:pPr>
            <w:r w:rsidRPr="000B73FA">
              <w:rPr>
                <w:rFonts w:ascii="Century Gothic" w:hAnsi="Century Gothic" w:cs="Tahoma"/>
                <w:color w:val="000000"/>
                <w:sz w:val="20"/>
                <w:szCs w:val="20"/>
              </w:rPr>
              <w:t>Facilitators will be required to:</w:t>
            </w:r>
          </w:p>
          <w:p w:rsidR="006169EB" w:rsidRPr="000B73FA" w:rsidRDefault="006169EB" w:rsidP="006169EB">
            <w:pPr>
              <w:numPr>
                <w:ilvl w:val="0"/>
                <w:numId w:val="2"/>
              </w:numPr>
              <w:spacing w:line="360" w:lineRule="auto"/>
              <w:jc w:val="both"/>
              <w:rPr>
                <w:rFonts w:ascii="Century Gothic" w:hAnsi="Century Gothic" w:cs="Tahoma"/>
                <w:color w:val="000000"/>
                <w:sz w:val="20"/>
                <w:szCs w:val="20"/>
              </w:rPr>
            </w:pPr>
            <w:r w:rsidRPr="000B73FA">
              <w:rPr>
                <w:rFonts w:ascii="Century Gothic" w:hAnsi="Century Gothic"/>
                <w:sz w:val="20"/>
                <w:szCs w:val="20"/>
              </w:rPr>
              <w:t>Explain the completion of the workbook to each learner; and</w:t>
            </w:r>
          </w:p>
          <w:p w:rsidR="006169EB" w:rsidRPr="000B73FA" w:rsidRDefault="006169EB" w:rsidP="006169EB">
            <w:pPr>
              <w:numPr>
                <w:ilvl w:val="0"/>
                <w:numId w:val="2"/>
              </w:numPr>
              <w:spacing w:line="360" w:lineRule="auto"/>
              <w:jc w:val="both"/>
              <w:rPr>
                <w:rFonts w:ascii="Century Gothic" w:hAnsi="Century Gothic" w:cs="Tahoma"/>
                <w:color w:val="000000"/>
                <w:sz w:val="20"/>
                <w:szCs w:val="20"/>
              </w:rPr>
            </w:pPr>
            <w:r w:rsidRPr="000B73FA">
              <w:rPr>
                <w:rFonts w:ascii="Century Gothic" w:hAnsi="Century Gothic"/>
                <w:sz w:val="20"/>
                <w:szCs w:val="20"/>
              </w:rPr>
              <w:t>Interview the learner on similar questions, should he/she not be able to write.</w:t>
            </w:r>
          </w:p>
        </w:tc>
      </w:tr>
      <w:tr w:rsidR="006169EB" w:rsidRPr="000B73FA" w:rsidTr="009D51E9">
        <w:trPr>
          <w:trHeight w:val="3109"/>
        </w:trPr>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lastRenderedPageBreak/>
              <w:t>Instructions to Learners</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Learners will be required to:</w:t>
            </w:r>
          </w:p>
          <w:p w:rsidR="006169EB" w:rsidRPr="000B73FA" w:rsidRDefault="006169EB" w:rsidP="006169EB">
            <w:pPr>
              <w:numPr>
                <w:ilvl w:val="0"/>
                <w:numId w:val="3"/>
              </w:numPr>
              <w:spacing w:line="360" w:lineRule="auto"/>
              <w:jc w:val="both"/>
              <w:rPr>
                <w:rFonts w:ascii="Century Gothic" w:hAnsi="Century Gothic" w:cs="Tahoma"/>
                <w:color w:val="000000"/>
                <w:sz w:val="20"/>
                <w:szCs w:val="20"/>
              </w:rPr>
            </w:pPr>
            <w:r w:rsidRPr="000B73FA">
              <w:rPr>
                <w:rFonts w:ascii="Century Gothic" w:hAnsi="Century Gothic"/>
                <w:sz w:val="20"/>
                <w:szCs w:val="20"/>
              </w:rPr>
              <w:t xml:space="preserve">Complete the workbook as per the instructions; </w:t>
            </w:r>
          </w:p>
          <w:p w:rsidR="006169EB" w:rsidRPr="000B73FA" w:rsidRDefault="006169EB" w:rsidP="006169EB">
            <w:pPr>
              <w:numPr>
                <w:ilvl w:val="0"/>
                <w:numId w:val="3"/>
              </w:numPr>
              <w:spacing w:line="360" w:lineRule="auto"/>
              <w:jc w:val="both"/>
              <w:rPr>
                <w:rFonts w:ascii="Century Gothic" w:hAnsi="Century Gothic" w:cs="Tahoma"/>
                <w:color w:val="000000"/>
                <w:sz w:val="20"/>
                <w:szCs w:val="20"/>
              </w:rPr>
            </w:pPr>
            <w:r w:rsidRPr="000B73FA">
              <w:rPr>
                <w:rFonts w:ascii="Century Gothic" w:hAnsi="Century Gothic"/>
                <w:sz w:val="20"/>
                <w:szCs w:val="20"/>
              </w:rPr>
              <w:t>Ensure that all questions are completed;</w:t>
            </w:r>
          </w:p>
          <w:p w:rsidR="006169EB" w:rsidRPr="000B73FA" w:rsidRDefault="006169EB" w:rsidP="006169EB">
            <w:pPr>
              <w:numPr>
                <w:ilvl w:val="0"/>
                <w:numId w:val="3"/>
              </w:numPr>
              <w:spacing w:line="360" w:lineRule="auto"/>
              <w:jc w:val="both"/>
              <w:rPr>
                <w:rFonts w:ascii="Century Gothic" w:hAnsi="Century Gothic" w:cs="Tahoma"/>
                <w:color w:val="000000"/>
                <w:sz w:val="20"/>
                <w:szCs w:val="20"/>
              </w:rPr>
            </w:pPr>
            <w:r w:rsidRPr="000B73FA">
              <w:rPr>
                <w:rFonts w:ascii="Century Gothic" w:hAnsi="Century Gothic"/>
                <w:sz w:val="20"/>
                <w:szCs w:val="20"/>
              </w:rPr>
              <w:t xml:space="preserve">Ensure that the completion of the workbook is their own work; </w:t>
            </w:r>
          </w:p>
          <w:p w:rsidR="006169EB" w:rsidRPr="000B73FA" w:rsidRDefault="006169EB" w:rsidP="006169EB">
            <w:pPr>
              <w:numPr>
                <w:ilvl w:val="0"/>
                <w:numId w:val="3"/>
              </w:numPr>
              <w:spacing w:line="360" w:lineRule="auto"/>
              <w:jc w:val="both"/>
              <w:rPr>
                <w:rFonts w:ascii="Century Gothic" w:hAnsi="Century Gothic"/>
                <w:sz w:val="20"/>
                <w:szCs w:val="20"/>
              </w:rPr>
            </w:pPr>
            <w:r w:rsidRPr="000B73FA">
              <w:rPr>
                <w:rFonts w:ascii="Century Gothic" w:hAnsi="Century Gothic"/>
                <w:sz w:val="20"/>
                <w:szCs w:val="20"/>
              </w:rPr>
              <w:t xml:space="preserve">Ensure that all annexure are attached to the workbook and clearly referred to; </w:t>
            </w:r>
          </w:p>
        </w:tc>
      </w:tr>
      <w:tr w:rsidR="006169EB" w:rsidRPr="000B73FA" w:rsidTr="009D51E9">
        <w:trPr>
          <w:trHeight w:val="700"/>
        </w:trPr>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t>Assessment Time</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 xml:space="preserve">Learners are required to complete this assessment within the allocated time frame of.... hours. </w:t>
            </w:r>
          </w:p>
        </w:tc>
      </w:tr>
      <w:tr w:rsidR="006169EB" w:rsidRPr="000B73FA" w:rsidTr="009D51E9">
        <w:trPr>
          <w:trHeight w:val="1097"/>
        </w:trPr>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t>Total Mark</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 xml:space="preserve">This formative assessment carries a total mark of </w:t>
            </w:r>
            <w:r w:rsidRPr="000B73FA">
              <w:rPr>
                <w:rFonts w:ascii="Century Gothic" w:hAnsi="Century Gothic"/>
                <w:b/>
                <w:sz w:val="20"/>
                <w:szCs w:val="20"/>
              </w:rPr>
              <w:t>_ points</w:t>
            </w:r>
            <w:r w:rsidRPr="000B73FA">
              <w:rPr>
                <w:rFonts w:ascii="Century Gothic" w:hAnsi="Century Gothic"/>
                <w:sz w:val="20"/>
                <w:szCs w:val="20"/>
              </w:rPr>
              <w:t xml:space="preserve">. In order to meet the pass mark, learners are required to achieve a minimum of </w:t>
            </w:r>
            <w:r w:rsidRPr="000B73FA">
              <w:rPr>
                <w:rFonts w:ascii="Century Gothic" w:hAnsi="Century Gothic"/>
                <w:b/>
                <w:sz w:val="20"/>
                <w:szCs w:val="20"/>
              </w:rPr>
              <w:t>80%</w:t>
            </w:r>
            <w:r w:rsidRPr="000B73FA">
              <w:rPr>
                <w:rFonts w:ascii="Century Gothic" w:hAnsi="Century Gothic"/>
                <w:sz w:val="20"/>
                <w:szCs w:val="20"/>
              </w:rPr>
              <w:t xml:space="preserve"> of the total marks.</w:t>
            </w:r>
          </w:p>
        </w:tc>
      </w:tr>
      <w:tr w:rsidR="006169EB" w:rsidRPr="000B73FA" w:rsidTr="009D51E9">
        <w:trPr>
          <w:trHeight w:val="1097"/>
        </w:trPr>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t>Equipment</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Learners are required to have the following equipment in order to complete this workbook:</w:t>
            </w:r>
          </w:p>
          <w:p w:rsidR="006169EB" w:rsidRPr="000B73FA" w:rsidRDefault="006169EB" w:rsidP="006169EB">
            <w:pPr>
              <w:numPr>
                <w:ilvl w:val="0"/>
                <w:numId w:val="4"/>
              </w:numPr>
              <w:spacing w:line="360" w:lineRule="auto"/>
              <w:jc w:val="both"/>
              <w:rPr>
                <w:rFonts w:ascii="Century Gothic" w:hAnsi="Century Gothic"/>
                <w:sz w:val="20"/>
                <w:szCs w:val="20"/>
              </w:rPr>
            </w:pPr>
            <w:r w:rsidRPr="000B73FA">
              <w:rPr>
                <w:rFonts w:ascii="Century Gothic" w:hAnsi="Century Gothic"/>
                <w:sz w:val="20"/>
                <w:szCs w:val="20"/>
              </w:rPr>
              <w:t>Pen and Pencil;</w:t>
            </w:r>
          </w:p>
          <w:p w:rsidR="006169EB" w:rsidRPr="000B73FA" w:rsidRDefault="006169EB" w:rsidP="006169EB">
            <w:pPr>
              <w:numPr>
                <w:ilvl w:val="0"/>
                <w:numId w:val="4"/>
              </w:numPr>
              <w:spacing w:line="360" w:lineRule="auto"/>
              <w:jc w:val="both"/>
              <w:rPr>
                <w:rFonts w:ascii="Century Gothic" w:hAnsi="Century Gothic"/>
                <w:sz w:val="20"/>
                <w:szCs w:val="20"/>
              </w:rPr>
            </w:pPr>
            <w:r w:rsidRPr="000B73FA">
              <w:rPr>
                <w:rFonts w:ascii="Century Gothic" w:hAnsi="Century Gothic"/>
                <w:sz w:val="20"/>
                <w:szCs w:val="20"/>
              </w:rPr>
              <w:t>Ruler; and</w:t>
            </w:r>
          </w:p>
          <w:p w:rsidR="006169EB" w:rsidRPr="000B73FA" w:rsidRDefault="006169EB" w:rsidP="006169EB">
            <w:pPr>
              <w:numPr>
                <w:ilvl w:val="0"/>
                <w:numId w:val="4"/>
              </w:numPr>
              <w:spacing w:line="360" w:lineRule="auto"/>
              <w:jc w:val="both"/>
              <w:rPr>
                <w:rFonts w:ascii="Century Gothic" w:hAnsi="Century Gothic"/>
                <w:sz w:val="20"/>
                <w:szCs w:val="20"/>
              </w:rPr>
            </w:pPr>
            <w:r w:rsidRPr="000B73FA">
              <w:rPr>
                <w:rFonts w:ascii="Century Gothic" w:hAnsi="Century Gothic"/>
                <w:sz w:val="20"/>
                <w:szCs w:val="20"/>
              </w:rPr>
              <w:t>Exam Pad – for additional paper.</w:t>
            </w:r>
          </w:p>
        </w:tc>
      </w:tr>
    </w:tbl>
    <w:p w:rsidR="006169EB" w:rsidRPr="000B73FA" w:rsidRDefault="006169EB" w:rsidP="006169EB">
      <w:pPr>
        <w:rPr>
          <w:rFonts w:ascii="Century Gothic" w:hAnsi="Century Gothic"/>
          <w:sz w:val="20"/>
          <w:szCs w:val="20"/>
        </w:rPr>
      </w:pPr>
    </w:p>
    <w:p w:rsidR="008E6020" w:rsidRDefault="008E6020">
      <w:pPr>
        <w:rPr>
          <w:rFonts w:ascii="Century Gothic" w:hAnsi="Century Gothic"/>
          <w:sz w:val="20"/>
          <w:szCs w:val="20"/>
        </w:rPr>
      </w:pPr>
      <w:r>
        <w:rPr>
          <w:rFonts w:ascii="Century Gothic" w:hAnsi="Century Gothic"/>
          <w:sz w:val="20"/>
          <w:szCs w:val="20"/>
        </w:rPr>
        <w:br w:type="page"/>
      </w:r>
    </w:p>
    <w:p w:rsidR="006169EB" w:rsidRPr="000B73FA" w:rsidRDefault="006169EB" w:rsidP="006169EB">
      <w:pPr>
        <w:rPr>
          <w:rFonts w:ascii="Century Gothic" w:hAnsi="Century Gothic"/>
          <w:sz w:val="20"/>
          <w:szCs w:val="20"/>
        </w:rPr>
      </w:pPr>
    </w:p>
    <w:p w:rsidR="006169EB" w:rsidRPr="000B73FA" w:rsidRDefault="006169EB" w:rsidP="006169EB">
      <w:pPr>
        <w:rPr>
          <w:rFonts w:ascii="Century Gothic" w:hAnsi="Century Gothic"/>
          <w:sz w:val="20"/>
          <w:szCs w:val="20"/>
        </w:rPr>
      </w:pPr>
    </w:p>
    <w:p w:rsidR="006169EB" w:rsidRPr="000B73FA" w:rsidRDefault="006169EB" w:rsidP="006169EB">
      <w:pPr>
        <w:pStyle w:val="Heading1"/>
        <w:rPr>
          <w:rFonts w:ascii="Century Gothic" w:hAnsi="Century Gothic"/>
          <w:b/>
          <w:sz w:val="20"/>
          <w:szCs w:val="20"/>
        </w:rPr>
      </w:pPr>
      <w:r w:rsidRPr="000B73FA">
        <w:rPr>
          <w:rFonts w:ascii="Century Gothic" w:hAnsi="Century Gothic"/>
          <w:b/>
          <w:sz w:val="20"/>
          <w:szCs w:val="20"/>
        </w:rPr>
        <w:t>GENERAL INFORMATION</w:t>
      </w:r>
    </w:p>
    <w:p w:rsidR="006169EB" w:rsidRPr="000B73FA" w:rsidRDefault="006169EB" w:rsidP="006169EB">
      <w:pPr>
        <w:pStyle w:val="NoSpacing"/>
        <w:rPr>
          <w:rFonts w:ascii="Century Gothic" w:hAnsi="Century Gothic"/>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5"/>
        <w:gridCol w:w="2875"/>
        <w:gridCol w:w="4106"/>
      </w:tblGrid>
      <w:tr w:rsidR="006169EB" w:rsidRPr="000B73FA" w:rsidTr="009D51E9">
        <w:tc>
          <w:tcPr>
            <w:tcW w:w="5000" w:type="pct"/>
            <w:gridSpan w:val="3"/>
            <w:shd w:val="clear" w:color="auto" w:fill="BFBFBF"/>
          </w:tcPr>
          <w:p w:rsidR="006169EB" w:rsidRPr="000B73FA" w:rsidRDefault="006169EB" w:rsidP="009D51E9">
            <w:pPr>
              <w:pStyle w:val="NoSpacing"/>
              <w:spacing w:line="480" w:lineRule="auto"/>
              <w:jc w:val="center"/>
              <w:rPr>
                <w:rFonts w:ascii="Century Gothic" w:hAnsi="Century Gothic"/>
                <w:b/>
                <w:sz w:val="20"/>
                <w:szCs w:val="20"/>
              </w:rPr>
            </w:pPr>
            <w:r w:rsidRPr="000B73FA">
              <w:rPr>
                <w:rFonts w:ascii="Century Gothic" w:hAnsi="Century Gothic"/>
                <w:b/>
                <w:sz w:val="20"/>
                <w:szCs w:val="20"/>
              </w:rPr>
              <w:t>LEARNER DETAILS</w:t>
            </w: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Learner Full Names</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Learner ID No.:</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Organisation:</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Unit/Dept:</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vMerge w:val="restar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Contact Details:</w:t>
            </w:r>
          </w:p>
        </w:tc>
        <w:tc>
          <w:tcPr>
            <w:tcW w:w="1501" w:type="pct"/>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Telephone /Cell Numbers:</w:t>
            </w:r>
          </w:p>
        </w:tc>
        <w:tc>
          <w:tcPr>
            <w:tcW w:w="2144" w:type="pct"/>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Email Address:</w:t>
            </w:r>
          </w:p>
        </w:tc>
      </w:tr>
      <w:tr w:rsidR="006169EB" w:rsidRPr="000B73FA" w:rsidTr="009D51E9">
        <w:tc>
          <w:tcPr>
            <w:tcW w:w="1355" w:type="pct"/>
            <w:vMerge/>
          </w:tcPr>
          <w:p w:rsidR="006169EB" w:rsidRPr="000B73FA" w:rsidRDefault="006169EB" w:rsidP="009D51E9">
            <w:pPr>
              <w:pStyle w:val="NoSpacing"/>
              <w:spacing w:line="360" w:lineRule="auto"/>
              <w:rPr>
                <w:rFonts w:ascii="Century Gothic" w:hAnsi="Century Gothic"/>
                <w:b/>
                <w:sz w:val="20"/>
                <w:szCs w:val="20"/>
              </w:rPr>
            </w:pPr>
          </w:p>
        </w:tc>
        <w:tc>
          <w:tcPr>
            <w:tcW w:w="1501" w:type="pct"/>
          </w:tcPr>
          <w:p w:rsidR="006169EB" w:rsidRPr="000B73FA" w:rsidRDefault="006169EB" w:rsidP="009D51E9">
            <w:pPr>
              <w:pStyle w:val="NoSpacing"/>
              <w:spacing w:line="360" w:lineRule="auto"/>
              <w:rPr>
                <w:rFonts w:ascii="Century Gothic" w:hAnsi="Century Gothic"/>
                <w:b/>
                <w:sz w:val="20"/>
                <w:szCs w:val="20"/>
              </w:rPr>
            </w:pPr>
          </w:p>
        </w:tc>
        <w:tc>
          <w:tcPr>
            <w:tcW w:w="2144" w:type="pct"/>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5000" w:type="pct"/>
            <w:gridSpan w:val="3"/>
            <w:shd w:val="clear" w:color="auto" w:fill="BFBFBF"/>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WORKSHOP DETAILS</w:t>
            </w: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Workshop Venue:</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Facilitator Name:</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Date Started:</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Date Completed:</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bl>
    <w:p w:rsidR="006169EB" w:rsidRPr="000B73FA" w:rsidRDefault="006169EB" w:rsidP="006169EB">
      <w:pPr>
        <w:pStyle w:val="Heading1"/>
        <w:rPr>
          <w:rFonts w:ascii="Century Gothic" w:hAnsi="Century Gothic"/>
          <w:sz w:val="20"/>
          <w:szCs w:val="20"/>
        </w:rPr>
      </w:pPr>
    </w:p>
    <w:p w:rsidR="006169EB" w:rsidRPr="000B73FA" w:rsidRDefault="006169EB" w:rsidP="006169EB">
      <w:pPr>
        <w:pStyle w:val="Heading1"/>
        <w:rPr>
          <w:rFonts w:ascii="Century Gothic" w:hAnsi="Century Gothic"/>
          <w:b/>
          <w:sz w:val="20"/>
          <w:szCs w:val="20"/>
        </w:rPr>
      </w:pPr>
      <w:r w:rsidRPr="000B73FA">
        <w:rPr>
          <w:rFonts w:ascii="Century Gothic" w:hAnsi="Century Gothic"/>
          <w:b/>
          <w:sz w:val="20"/>
          <w:szCs w:val="20"/>
        </w:rPr>
        <w:t>ASSESSMENT PREPARATION CHECKLIST</w:t>
      </w:r>
    </w:p>
    <w:p w:rsidR="006169EB" w:rsidRPr="000B73FA" w:rsidRDefault="006169EB" w:rsidP="006169EB">
      <w:pPr>
        <w:pStyle w:val="NoSpacing"/>
        <w:rPr>
          <w:rFonts w:ascii="Century Gothic" w:hAnsi="Century Gothic"/>
          <w:sz w:val="20"/>
          <w:szCs w:val="20"/>
        </w:rPr>
      </w:pPr>
    </w:p>
    <w:tbl>
      <w:tblPr>
        <w:tblW w:w="1060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8"/>
        <w:gridCol w:w="582"/>
        <w:gridCol w:w="565"/>
        <w:gridCol w:w="3160"/>
      </w:tblGrid>
      <w:tr w:rsidR="006169EB" w:rsidRPr="000B73FA" w:rsidTr="009D51E9">
        <w:tc>
          <w:tcPr>
            <w:tcW w:w="6298" w:type="dxa"/>
            <w:shd w:val="clear" w:color="auto" w:fill="BFBFBF"/>
          </w:tcPr>
          <w:p w:rsidR="006169EB" w:rsidRPr="000B73FA" w:rsidRDefault="006169EB" w:rsidP="00C67E41">
            <w:pPr>
              <w:pStyle w:val="NoSpacing"/>
              <w:spacing w:line="360" w:lineRule="auto"/>
              <w:jc w:val="center"/>
              <w:rPr>
                <w:rFonts w:ascii="Century Gothic" w:hAnsi="Century Gothic"/>
                <w:b/>
                <w:sz w:val="20"/>
                <w:szCs w:val="20"/>
              </w:rPr>
            </w:pPr>
            <w:r w:rsidRPr="000B73FA">
              <w:rPr>
                <w:rFonts w:ascii="Century Gothic" w:hAnsi="Century Gothic"/>
                <w:b/>
                <w:sz w:val="20"/>
                <w:szCs w:val="20"/>
              </w:rPr>
              <w:t>DESCRIPTION</w:t>
            </w:r>
          </w:p>
        </w:tc>
        <w:tc>
          <w:tcPr>
            <w:tcW w:w="582" w:type="dxa"/>
            <w:shd w:val="clear" w:color="auto" w:fill="BFBFBF"/>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YES</w:t>
            </w:r>
          </w:p>
        </w:tc>
        <w:tc>
          <w:tcPr>
            <w:tcW w:w="565" w:type="dxa"/>
            <w:shd w:val="clear" w:color="auto" w:fill="BFBFBF"/>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NO</w:t>
            </w:r>
          </w:p>
        </w:tc>
        <w:tc>
          <w:tcPr>
            <w:tcW w:w="3160" w:type="dxa"/>
            <w:shd w:val="clear" w:color="auto" w:fill="BFBFBF"/>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COMMENTS/CONTINGENCY</w:t>
            </w:r>
          </w:p>
        </w:tc>
      </w:tr>
      <w:tr w:rsidR="006169EB" w:rsidRPr="000B73FA" w:rsidTr="009D51E9">
        <w:tc>
          <w:tcPr>
            <w:tcW w:w="6298" w:type="dxa"/>
          </w:tcPr>
          <w:p w:rsidR="00C428A8" w:rsidRPr="004A286F" w:rsidRDefault="006169EB" w:rsidP="00C428A8">
            <w:pPr>
              <w:spacing w:after="0" w:line="360" w:lineRule="auto"/>
              <w:rPr>
                <w:rFonts w:ascii="Century Gothic" w:hAnsi="Century Gothic" w:cs="Arial"/>
                <w:b/>
                <w:bCs/>
                <w:sz w:val="20"/>
                <w:szCs w:val="20"/>
              </w:rPr>
            </w:pPr>
            <w:r w:rsidRPr="000B73FA">
              <w:rPr>
                <w:rFonts w:ascii="Century Gothic" w:hAnsi="Century Gothic"/>
                <w:sz w:val="20"/>
                <w:szCs w:val="20"/>
              </w:rPr>
              <w:t>This assessment is a formative assessment and it is based on the outlined unit standard/s for the</w:t>
            </w:r>
            <w:r w:rsidR="008E6020">
              <w:rPr>
                <w:rFonts w:ascii="Century Gothic" w:hAnsi="Century Gothic"/>
                <w:sz w:val="20"/>
                <w:szCs w:val="20"/>
              </w:rPr>
              <w:t xml:space="preserve"> </w:t>
            </w:r>
            <w:r w:rsidR="00CE20D5" w:rsidRPr="0094544F">
              <w:rPr>
                <w:rFonts w:ascii="Century Gothic" w:hAnsi="Century Gothic"/>
                <w:b/>
                <w:sz w:val="20"/>
                <w:szCs w:val="20"/>
              </w:rPr>
              <w:t>CONDUCT, REPORT AND FOLLOW UP ON A PRE-USE, SAFETY AND/OR AUDIT INSPECTION</w:t>
            </w:r>
          </w:p>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module.</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 xml:space="preserve">Your assessment evidence for the </w:t>
            </w:r>
            <w:r w:rsidR="00CE20D5" w:rsidRPr="0094544F">
              <w:rPr>
                <w:rFonts w:ascii="Century Gothic" w:hAnsi="Century Gothic"/>
                <w:b/>
                <w:sz w:val="20"/>
                <w:szCs w:val="20"/>
              </w:rPr>
              <w:t>CONDUCT, REPORT AND FOLLOW UP ON A PRE-USE, SAFETY AND/OR AUDIT INSPECTION</w:t>
            </w:r>
            <w:r w:rsidR="00ED08F5" w:rsidRPr="000B73FA">
              <w:rPr>
                <w:rFonts w:ascii="Century Gothic" w:hAnsi="Century Gothic"/>
                <w:sz w:val="20"/>
                <w:szCs w:val="20"/>
              </w:rPr>
              <w:t xml:space="preserve"> </w:t>
            </w:r>
            <w:r w:rsidRPr="000B73FA">
              <w:rPr>
                <w:rFonts w:ascii="Century Gothic" w:hAnsi="Century Gothic"/>
                <w:sz w:val="20"/>
                <w:szCs w:val="20"/>
              </w:rPr>
              <w:t>module needs to be submitted on....... (day) of...............(month)...........(year) at the following address/place................................................................</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 will be assessed based on the outlined Unit Standards. The assessment activities are linked to specific outcomes/assessment criteria of the outlined Unit Standards.</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To determine your competence level, the following are the methods to be used for this assessment:</w:t>
            </w:r>
          </w:p>
          <w:p w:rsidR="006169EB" w:rsidRPr="000B73FA" w:rsidRDefault="006169EB" w:rsidP="00C67E41">
            <w:pPr>
              <w:pStyle w:val="NoSpacing"/>
              <w:numPr>
                <w:ilvl w:val="0"/>
                <w:numId w:val="5"/>
              </w:numPr>
              <w:spacing w:line="360" w:lineRule="auto"/>
              <w:jc w:val="both"/>
              <w:rPr>
                <w:rFonts w:ascii="Century Gothic" w:hAnsi="Century Gothic"/>
                <w:sz w:val="20"/>
                <w:szCs w:val="20"/>
              </w:rPr>
            </w:pPr>
            <w:r w:rsidRPr="000B73FA">
              <w:rPr>
                <w:rFonts w:ascii="Century Gothic" w:hAnsi="Century Gothic"/>
                <w:sz w:val="20"/>
                <w:szCs w:val="20"/>
              </w:rPr>
              <w:t>.....................................................</w:t>
            </w:r>
          </w:p>
          <w:p w:rsidR="006169EB" w:rsidRPr="000B73FA" w:rsidRDefault="006169EB" w:rsidP="00C67E41">
            <w:pPr>
              <w:pStyle w:val="NoSpacing"/>
              <w:numPr>
                <w:ilvl w:val="0"/>
                <w:numId w:val="5"/>
              </w:numPr>
              <w:spacing w:line="360" w:lineRule="auto"/>
              <w:jc w:val="both"/>
              <w:rPr>
                <w:rFonts w:ascii="Century Gothic" w:hAnsi="Century Gothic"/>
                <w:sz w:val="20"/>
                <w:szCs w:val="20"/>
              </w:rPr>
            </w:pPr>
            <w:r w:rsidRPr="000B73FA">
              <w:rPr>
                <w:rFonts w:ascii="Century Gothic" w:hAnsi="Century Gothic"/>
                <w:sz w:val="20"/>
                <w:szCs w:val="20"/>
              </w:rPr>
              <w:lastRenderedPageBreak/>
              <w:t>.....................................................</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lastRenderedPageBreak/>
              <w:t xml:space="preserve">To be declared competent on </w:t>
            </w:r>
            <w:r w:rsidR="00CE20D5" w:rsidRPr="0094544F">
              <w:rPr>
                <w:rFonts w:ascii="Century Gothic" w:hAnsi="Century Gothic"/>
                <w:b/>
                <w:sz w:val="20"/>
                <w:szCs w:val="20"/>
              </w:rPr>
              <w:t>CONDUCT, REPORT AND FOLLOW UP ON A PRE-USE, SAFETY AND/OR AUDIT INSPECTION</w:t>
            </w:r>
            <w:r w:rsidR="000B73FA" w:rsidRPr="000B73FA">
              <w:rPr>
                <w:rFonts w:ascii="Century Gothic" w:hAnsi="Century Gothic"/>
                <w:b/>
                <w:sz w:val="20"/>
                <w:szCs w:val="20"/>
                <w:lang w:val="en-GB"/>
              </w:rPr>
              <w:t xml:space="preserve"> </w:t>
            </w:r>
            <w:r w:rsidRPr="000B73FA">
              <w:rPr>
                <w:rFonts w:ascii="Century Gothic" w:hAnsi="Century Gothic"/>
                <w:sz w:val="20"/>
                <w:szCs w:val="20"/>
              </w:rPr>
              <w:t>module (formative assessment), you should have obtained at least 80% of the total mark of this assessment.</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 will be provided with detailed feedback on your performance of this assessment as follows:</w:t>
            </w:r>
          </w:p>
          <w:p w:rsidR="006169EB" w:rsidRPr="000B73FA" w:rsidRDefault="006169EB" w:rsidP="00C67E41">
            <w:pPr>
              <w:pStyle w:val="NoSpacing"/>
              <w:numPr>
                <w:ilvl w:val="0"/>
                <w:numId w:val="6"/>
              </w:numPr>
              <w:spacing w:line="360" w:lineRule="auto"/>
              <w:jc w:val="both"/>
              <w:rPr>
                <w:rFonts w:ascii="Century Gothic" w:hAnsi="Century Gothic"/>
                <w:sz w:val="20"/>
                <w:szCs w:val="20"/>
              </w:rPr>
            </w:pPr>
            <w:r w:rsidRPr="000B73FA">
              <w:rPr>
                <w:rFonts w:ascii="Century Gothic" w:hAnsi="Century Gothic"/>
                <w:sz w:val="20"/>
                <w:szCs w:val="20"/>
              </w:rPr>
              <w:t>Written Feedback</w:t>
            </w:r>
          </w:p>
          <w:p w:rsidR="006169EB" w:rsidRPr="000B73FA" w:rsidRDefault="006169EB" w:rsidP="00C67E41">
            <w:pPr>
              <w:pStyle w:val="NoSpacing"/>
              <w:numPr>
                <w:ilvl w:val="0"/>
                <w:numId w:val="6"/>
              </w:numPr>
              <w:spacing w:line="360" w:lineRule="auto"/>
              <w:jc w:val="both"/>
              <w:rPr>
                <w:rFonts w:ascii="Century Gothic" w:hAnsi="Century Gothic"/>
                <w:sz w:val="20"/>
                <w:szCs w:val="20"/>
              </w:rPr>
            </w:pPr>
            <w:r w:rsidRPr="000B73FA">
              <w:rPr>
                <w:rFonts w:ascii="Century Gothic" w:hAnsi="Century Gothic"/>
                <w:sz w:val="20"/>
                <w:szCs w:val="20"/>
              </w:rPr>
              <w:t>Verbal Feedback</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 xml:space="preserve">Should you be declared “not yet competent” on this assessment, you will be entitled for re-assessment opportunity/ies. </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 will be required to re-submit evidence (only for areas) you were declared not yet competent. A date for re-submission will be agreed with the assessor.</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 will be entitled to lodge an appeal should you not be satisfied with the assessment decision of your assessment.</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 will be required to provide the assessor feedback on assessment procedure – this is to assist in improving the assessment practices.</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Your results of assessment and portfolio of evidence information will not be provided to any person without your written consent.</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bl>
    <w:p w:rsidR="006169EB" w:rsidRPr="000B73FA" w:rsidRDefault="006169EB" w:rsidP="006169EB">
      <w:pPr>
        <w:rPr>
          <w:rFonts w:ascii="Century Gothic" w:hAnsi="Century Gothic"/>
          <w:sz w:val="20"/>
          <w:szCs w:val="20"/>
        </w:rPr>
      </w:pPr>
    </w:p>
    <w:tbl>
      <w:tblPr>
        <w:tblW w:w="1060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4"/>
        <w:gridCol w:w="2464"/>
        <w:gridCol w:w="2568"/>
        <w:gridCol w:w="2569"/>
      </w:tblGrid>
      <w:tr w:rsidR="006169EB" w:rsidRPr="000B73FA" w:rsidTr="009D51E9">
        <w:tc>
          <w:tcPr>
            <w:tcW w:w="10605" w:type="dxa"/>
            <w:gridSpan w:val="4"/>
            <w:shd w:val="clear" w:color="auto" w:fill="BFBFBF"/>
          </w:tcPr>
          <w:p w:rsidR="006169EB" w:rsidRPr="000B73FA" w:rsidRDefault="006169EB" w:rsidP="009D51E9">
            <w:pPr>
              <w:pStyle w:val="NoSpacing"/>
              <w:spacing w:line="276" w:lineRule="auto"/>
              <w:jc w:val="center"/>
              <w:rPr>
                <w:rFonts w:ascii="Century Gothic" w:hAnsi="Century Gothic"/>
                <w:b/>
                <w:sz w:val="20"/>
                <w:szCs w:val="20"/>
              </w:rPr>
            </w:pPr>
            <w:r w:rsidRPr="000B73FA">
              <w:rPr>
                <w:rFonts w:ascii="Century Gothic" w:hAnsi="Century Gothic"/>
                <w:b/>
                <w:sz w:val="20"/>
                <w:szCs w:val="20"/>
              </w:rPr>
              <w:t>Learner’s Declaration</w:t>
            </w:r>
          </w:p>
        </w:tc>
      </w:tr>
      <w:tr w:rsidR="006169EB" w:rsidRPr="000B73FA" w:rsidTr="009D51E9">
        <w:tc>
          <w:tcPr>
            <w:tcW w:w="10605" w:type="dxa"/>
            <w:gridSpan w:val="4"/>
          </w:tcPr>
          <w:p w:rsidR="006169EB" w:rsidRPr="000B73FA" w:rsidRDefault="006169EB" w:rsidP="009D51E9">
            <w:pPr>
              <w:pStyle w:val="NoSpacing"/>
              <w:rPr>
                <w:rFonts w:ascii="Century Gothic" w:hAnsi="Century Gothic"/>
                <w:sz w:val="20"/>
                <w:szCs w:val="20"/>
              </w:rPr>
            </w:pPr>
          </w:p>
          <w:p w:rsidR="006169EB" w:rsidRPr="000B73FA" w:rsidRDefault="006169EB" w:rsidP="009D51E9">
            <w:pPr>
              <w:pStyle w:val="BodyTextIndent"/>
              <w:ind w:left="0"/>
              <w:rPr>
                <w:rFonts w:ascii="Century Gothic" w:hAnsi="Century Gothic"/>
                <w:sz w:val="20"/>
              </w:rPr>
            </w:pPr>
            <w:r w:rsidRPr="000B73FA">
              <w:rPr>
                <w:rFonts w:ascii="Century Gothic" w:hAnsi="Century Gothic"/>
                <w:sz w:val="20"/>
              </w:rPr>
              <w:t>I…………………………………………………………………………………………….herewith declare that I am ready for the assessment, that we have reviewed the assessment preparation and plan, I understand the assessment process and I am happy that the assessment will be conducted in a fair manner.</w:t>
            </w:r>
          </w:p>
        </w:tc>
      </w:tr>
      <w:tr w:rsidR="006169EB" w:rsidRPr="000B73FA" w:rsidTr="009D51E9">
        <w:tc>
          <w:tcPr>
            <w:tcW w:w="3004" w:type="dxa"/>
            <w:shd w:val="clear" w:color="auto" w:fill="BFBFBF"/>
          </w:tcPr>
          <w:p w:rsidR="006169EB" w:rsidRPr="000B73FA" w:rsidRDefault="006169EB" w:rsidP="009D51E9">
            <w:pPr>
              <w:pStyle w:val="NoSpacing"/>
              <w:spacing w:line="276" w:lineRule="auto"/>
              <w:jc w:val="center"/>
              <w:rPr>
                <w:rFonts w:ascii="Century Gothic" w:hAnsi="Century Gothic"/>
                <w:b/>
                <w:sz w:val="20"/>
                <w:szCs w:val="20"/>
              </w:rPr>
            </w:pPr>
            <w:r w:rsidRPr="000B73FA">
              <w:rPr>
                <w:rFonts w:ascii="Century Gothic" w:hAnsi="Century Gothic"/>
                <w:b/>
                <w:sz w:val="20"/>
                <w:szCs w:val="20"/>
              </w:rPr>
              <w:t>Learner Signature:</w:t>
            </w:r>
          </w:p>
        </w:tc>
        <w:tc>
          <w:tcPr>
            <w:tcW w:w="2464" w:type="dxa"/>
            <w:shd w:val="clear" w:color="auto" w:fill="BFBFBF"/>
          </w:tcPr>
          <w:p w:rsidR="006169EB" w:rsidRPr="000B73FA" w:rsidRDefault="006169EB" w:rsidP="009D51E9">
            <w:pPr>
              <w:pStyle w:val="NoSpacing"/>
              <w:spacing w:line="276" w:lineRule="auto"/>
              <w:jc w:val="center"/>
              <w:rPr>
                <w:rFonts w:ascii="Century Gothic" w:hAnsi="Century Gothic"/>
                <w:b/>
                <w:sz w:val="20"/>
                <w:szCs w:val="20"/>
              </w:rPr>
            </w:pPr>
            <w:r w:rsidRPr="000B73FA">
              <w:rPr>
                <w:rFonts w:ascii="Century Gothic" w:hAnsi="Century Gothic"/>
                <w:b/>
                <w:sz w:val="20"/>
                <w:szCs w:val="20"/>
              </w:rPr>
              <w:t>Date:</w:t>
            </w:r>
          </w:p>
        </w:tc>
        <w:tc>
          <w:tcPr>
            <w:tcW w:w="2568" w:type="dxa"/>
            <w:shd w:val="clear" w:color="auto" w:fill="BFBFBF"/>
          </w:tcPr>
          <w:p w:rsidR="006169EB" w:rsidRPr="000B73FA" w:rsidRDefault="006169EB" w:rsidP="009D51E9">
            <w:pPr>
              <w:pStyle w:val="NoSpacing"/>
              <w:spacing w:line="276" w:lineRule="auto"/>
              <w:jc w:val="center"/>
              <w:rPr>
                <w:rFonts w:ascii="Century Gothic" w:hAnsi="Century Gothic"/>
                <w:b/>
                <w:sz w:val="20"/>
                <w:szCs w:val="20"/>
              </w:rPr>
            </w:pPr>
            <w:r w:rsidRPr="000B73FA">
              <w:rPr>
                <w:rFonts w:ascii="Century Gothic" w:hAnsi="Century Gothic"/>
                <w:b/>
                <w:sz w:val="20"/>
                <w:szCs w:val="20"/>
              </w:rPr>
              <w:t>Facilitator Signature:</w:t>
            </w:r>
          </w:p>
        </w:tc>
        <w:tc>
          <w:tcPr>
            <w:tcW w:w="2569" w:type="dxa"/>
            <w:shd w:val="clear" w:color="auto" w:fill="BFBFBF"/>
          </w:tcPr>
          <w:p w:rsidR="006169EB" w:rsidRPr="000B73FA" w:rsidRDefault="006169EB" w:rsidP="009D51E9">
            <w:pPr>
              <w:pStyle w:val="NoSpacing"/>
              <w:spacing w:line="276" w:lineRule="auto"/>
              <w:jc w:val="center"/>
              <w:rPr>
                <w:rFonts w:ascii="Century Gothic" w:hAnsi="Century Gothic"/>
                <w:b/>
                <w:sz w:val="20"/>
                <w:szCs w:val="20"/>
              </w:rPr>
            </w:pPr>
            <w:r w:rsidRPr="000B73FA">
              <w:rPr>
                <w:rFonts w:ascii="Century Gothic" w:hAnsi="Century Gothic"/>
                <w:b/>
                <w:sz w:val="20"/>
                <w:szCs w:val="20"/>
              </w:rPr>
              <w:t>Date:</w:t>
            </w:r>
          </w:p>
        </w:tc>
      </w:tr>
      <w:tr w:rsidR="006169EB" w:rsidRPr="000B73FA" w:rsidTr="009D51E9">
        <w:tc>
          <w:tcPr>
            <w:tcW w:w="3004" w:type="dxa"/>
          </w:tcPr>
          <w:p w:rsidR="006169EB" w:rsidRPr="000B73FA" w:rsidRDefault="006169EB" w:rsidP="009D51E9">
            <w:pPr>
              <w:pStyle w:val="NoSpacing"/>
              <w:spacing w:line="276" w:lineRule="auto"/>
              <w:rPr>
                <w:rFonts w:ascii="Century Gothic" w:hAnsi="Century Gothic"/>
                <w:b/>
                <w:sz w:val="20"/>
                <w:szCs w:val="20"/>
              </w:rPr>
            </w:pPr>
          </w:p>
          <w:p w:rsidR="006169EB" w:rsidRPr="000B73FA" w:rsidRDefault="006169EB" w:rsidP="009D51E9">
            <w:pPr>
              <w:pStyle w:val="NoSpacing"/>
              <w:spacing w:line="276" w:lineRule="auto"/>
              <w:rPr>
                <w:rFonts w:ascii="Century Gothic" w:hAnsi="Century Gothic"/>
                <w:b/>
                <w:sz w:val="20"/>
                <w:szCs w:val="20"/>
              </w:rPr>
            </w:pPr>
          </w:p>
        </w:tc>
        <w:tc>
          <w:tcPr>
            <w:tcW w:w="2464" w:type="dxa"/>
          </w:tcPr>
          <w:p w:rsidR="006169EB" w:rsidRPr="000B73FA" w:rsidRDefault="006169EB" w:rsidP="009D51E9">
            <w:pPr>
              <w:pStyle w:val="NoSpacing"/>
              <w:spacing w:line="276" w:lineRule="auto"/>
              <w:rPr>
                <w:rFonts w:ascii="Century Gothic" w:hAnsi="Century Gothic"/>
                <w:b/>
                <w:sz w:val="20"/>
                <w:szCs w:val="20"/>
              </w:rPr>
            </w:pPr>
          </w:p>
        </w:tc>
        <w:tc>
          <w:tcPr>
            <w:tcW w:w="2568" w:type="dxa"/>
          </w:tcPr>
          <w:p w:rsidR="006169EB" w:rsidRPr="000B73FA" w:rsidRDefault="006169EB" w:rsidP="009D51E9">
            <w:pPr>
              <w:pStyle w:val="NoSpacing"/>
              <w:spacing w:line="276" w:lineRule="auto"/>
              <w:rPr>
                <w:rFonts w:ascii="Century Gothic" w:hAnsi="Century Gothic"/>
                <w:b/>
                <w:sz w:val="20"/>
                <w:szCs w:val="20"/>
              </w:rPr>
            </w:pPr>
          </w:p>
        </w:tc>
        <w:tc>
          <w:tcPr>
            <w:tcW w:w="2569" w:type="dxa"/>
          </w:tcPr>
          <w:p w:rsidR="006169EB" w:rsidRPr="000B73FA" w:rsidRDefault="006169EB" w:rsidP="009D51E9">
            <w:pPr>
              <w:pStyle w:val="NoSpacing"/>
              <w:spacing w:line="276" w:lineRule="auto"/>
              <w:rPr>
                <w:rFonts w:ascii="Century Gothic" w:hAnsi="Century Gothic"/>
                <w:b/>
                <w:sz w:val="20"/>
                <w:szCs w:val="20"/>
              </w:rPr>
            </w:pPr>
          </w:p>
        </w:tc>
      </w:tr>
    </w:tbl>
    <w:p w:rsidR="006169EB" w:rsidRPr="000B73FA" w:rsidRDefault="006169EB" w:rsidP="006169EB">
      <w:pPr>
        <w:tabs>
          <w:tab w:val="left" w:pos="3994"/>
        </w:tabs>
        <w:rPr>
          <w:rFonts w:ascii="Century Gothic" w:hAnsi="Century Gothic"/>
          <w:sz w:val="20"/>
          <w:szCs w:val="20"/>
        </w:rPr>
      </w:pPr>
    </w:p>
    <w:p w:rsidR="006169EB" w:rsidRDefault="006169EB" w:rsidP="006169EB">
      <w:pPr>
        <w:pStyle w:val="Default"/>
        <w:spacing w:line="276" w:lineRule="auto"/>
        <w:jc w:val="both"/>
        <w:rPr>
          <w:sz w:val="22"/>
          <w:szCs w:val="22"/>
        </w:rPr>
        <w:sectPr w:rsidR="006169EB" w:rsidSect="00F15DB6">
          <w:headerReference w:type="default" r:id="rId12"/>
          <w:footerReference w:type="default" r:id="rId13"/>
          <w:pgSz w:w="12240" w:h="15840"/>
          <w:pgMar w:top="1440" w:right="1440" w:bottom="1440" w:left="1440" w:header="720" w:footer="720" w:gutter="0"/>
          <w:cols w:space="720"/>
          <w:docGrid w:linePitch="360"/>
        </w:sectPr>
      </w:pPr>
    </w:p>
    <w:p w:rsidR="006169EB" w:rsidRPr="001134A7" w:rsidRDefault="00CE20D5" w:rsidP="006169EB">
      <w:pPr>
        <w:autoSpaceDE w:val="0"/>
        <w:autoSpaceDN w:val="0"/>
        <w:adjustRightInd w:val="0"/>
        <w:spacing w:after="0"/>
        <w:rPr>
          <w:rFonts w:ascii="Tahoma" w:hAnsi="Tahoma" w:cs="Tahoma"/>
          <w:color w:val="000000"/>
          <w:sz w:val="20"/>
          <w:szCs w:val="20"/>
        </w:rPr>
      </w:pPr>
      <w:r>
        <w:rPr>
          <w:rFonts w:ascii="Century Gothic" w:hAnsi="Century Gothic" w:cs="Arial"/>
          <w:b/>
          <w:noProof/>
          <w:sz w:val="32"/>
          <w:szCs w:val="32"/>
          <w:lang w:val="en-ZA" w:eastAsia="en-ZA"/>
        </w:rPr>
        <w:lastRenderedPageBreak/>
        <w:pict>
          <v:shapetype id="_x0000_t202" coordsize="21600,21600" o:spt="202" path="m,l,21600r21600,l21600,xe">
            <v:stroke joinstyle="miter"/>
            <v:path gradientshapeok="t" o:connecttype="rect"/>
          </v:shapetype>
          <v:shape id="_x0000_s1058" type="#_x0000_t202" style="position:absolute;margin-left:138.55pt;margin-top:12.4pt;width:339.55pt;height:82.9pt;z-index:251658240;mso-width-relative:margin;mso-height-relative:margin" filled="f" stroked="f" strokecolor="white">
            <v:textbox style="mso-next-textbox:#_x0000_s1058">
              <w:txbxContent>
                <w:p w:rsidR="00CE20D5" w:rsidRPr="00A56F5F" w:rsidRDefault="00CE20D5" w:rsidP="00CE20D5">
                  <w:pPr>
                    <w:rPr>
                      <w:sz w:val="32"/>
                      <w:szCs w:val="32"/>
                    </w:rPr>
                  </w:pPr>
                  <w:r w:rsidRPr="00A56F5F">
                    <w:rPr>
                      <w:rFonts w:ascii="Century Gothic" w:hAnsi="Century Gothic" w:cs="ImpressBT"/>
                      <w:b/>
                      <w:bCs/>
                      <w:sz w:val="32"/>
                      <w:szCs w:val="32"/>
                    </w:rPr>
                    <w:t>Conduct, report and follow up on a pre-use, safety and/or audit inspection</w:t>
                  </w:r>
                </w:p>
              </w:txbxContent>
            </v:textbox>
          </v:shape>
        </w:pict>
      </w:r>
    </w:p>
    <w:p w:rsidR="00CE20D5" w:rsidRPr="007F6F5B" w:rsidRDefault="00CE20D5" w:rsidP="00CE20D5">
      <w:pPr>
        <w:shd w:val="clear" w:color="auto" w:fill="FFFFFF"/>
        <w:spacing w:after="0" w:line="240" w:lineRule="auto"/>
        <w:jc w:val="both"/>
        <w:rPr>
          <w:rFonts w:ascii="Century Gothic" w:hAnsi="Century Gothic" w:cs="Arial"/>
          <w:b/>
          <w:sz w:val="72"/>
          <w:szCs w:val="72"/>
        </w:rPr>
      </w:pPr>
      <w:r w:rsidRPr="007F6F5B">
        <w:rPr>
          <w:rFonts w:ascii="Century Gothic" w:hAnsi="Century Gothic" w:cs="Arial"/>
          <w:b/>
          <w:sz w:val="32"/>
          <w:szCs w:val="32"/>
        </w:rPr>
        <w:t>Learning Unit</w:t>
      </w:r>
      <w:r>
        <w:rPr>
          <w:rFonts w:ascii="Century Gothic" w:hAnsi="Century Gothic" w:cs="Arial"/>
          <w:b/>
          <w:sz w:val="144"/>
          <w:szCs w:val="144"/>
        </w:rPr>
        <w:t>1</w:t>
      </w:r>
      <w:r w:rsidRPr="007F6F5B">
        <w:rPr>
          <w:rFonts w:ascii="Century Gothic" w:hAnsi="Century Gothic" w:cs="Arial"/>
          <w:b/>
          <w:sz w:val="72"/>
          <w:szCs w:val="72"/>
        </w:rPr>
        <w:t xml:space="preserve"> </w:t>
      </w:r>
    </w:p>
    <w:p w:rsidR="00CE20D5" w:rsidRPr="00A56F5F" w:rsidRDefault="00CE20D5" w:rsidP="00CE20D5">
      <w:pPr>
        <w:spacing w:after="0" w:line="360" w:lineRule="auto"/>
        <w:jc w:val="both"/>
        <w:rPr>
          <w:rFonts w:ascii="Century Gothic" w:hAnsi="Century Gothic" w:cs="Arial"/>
          <w:sz w:val="20"/>
          <w:szCs w:val="20"/>
        </w:rPr>
      </w:pPr>
      <w:r w:rsidRPr="00A56F5F">
        <w:rPr>
          <w:rFonts w:ascii="Century Gothic" w:hAnsi="Century Gothic" w:cs="Arial"/>
          <w:b/>
          <w:bCs/>
          <w:sz w:val="20"/>
          <w:szCs w:val="20"/>
        </w:rPr>
        <w:t xml:space="preserve">UNIT STANDARD NUMBER </w:t>
      </w:r>
      <w:r w:rsidRPr="00A56F5F">
        <w:rPr>
          <w:rFonts w:ascii="Century Gothic" w:hAnsi="Century Gothic" w:cs="Arial"/>
          <w:b/>
          <w:bCs/>
          <w:sz w:val="20"/>
          <w:szCs w:val="20"/>
        </w:rPr>
        <w:tab/>
        <w:t xml:space="preserve">: </w:t>
      </w:r>
      <w:r w:rsidRPr="00A56F5F">
        <w:rPr>
          <w:rFonts w:ascii="Century Gothic" w:hAnsi="Century Gothic" w:cs="Arial"/>
          <w:b/>
          <w:bCs/>
          <w:sz w:val="20"/>
          <w:szCs w:val="20"/>
        </w:rPr>
        <w:tab/>
      </w:r>
      <w:r w:rsidRPr="00A56F5F">
        <w:rPr>
          <w:rFonts w:ascii="Century Gothic" w:eastAsia="Calibri" w:hAnsi="Century Gothic" w:cs="Arial"/>
          <w:sz w:val="20"/>
          <w:szCs w:val="20"/>
        </w:rPr>
        <w:t>120333</w:t>
      </w:r>
    </w:p>
    <w:p w:rsidR="00CE20D5" w:rsidRPr="00A56F5F" w:rsidRDefault="00CE20D5" w:rsidP="00CE20D5">
      <w:pPr>
        <w:pStyle w:val="Default"/>
        <w:spacing w:line="360" w:lineRule="auto"/>
        <w:jc w:val="both"/>
        <w:rPr>
          <w:rFonts w:ascii="Century Gothic" w:hAnsi="Century Gothic"/>
          <w:color w:val="auto"/>
          <w:sz w:val="20"/>
          <w:szCs w:val="20"/>
        </w:rPr>
      </w:pPr>
      <w:r w:rsidRPr="00A56F5F">
        <w:rPr>
          <w:rFonts w:ascii="Century Gothic" w:hAnsi="Century Gothic"/>
          <w:b/>
          <w:bCs/>
          <w:color w:val="auto"/>
          <w:sz w:val="20"/>
          <w:szCs w:val="20"/>
        </w:rPr>
        <w:t>LEVEL ON THE NQF</w:t>
      </w:r>
      <w:r w:rsidRPr="00A56F5F">
        <w:rPr>
          <w:rFonts w:ascii="Century Gothic" w:hAnsi="Century Gothic"/>
          <w:b/>
          <w:bCs/>
          <w:color w:val="auto"/>
          <w:sz w:val="20"/>
          <w:szCs w:val="20"/>
        </w:rPr>
        <w:tab/>
      </w:r>
      <w:r w:rsidRPr="00A56F5F">
        <w:rPr>
          <w:rFonts w:ascii="Century Gothic" w:hAnsi="Century Gothic"/>
          <w:b/>
          <w:bCs/>
          <w:color w:val="auto"/>
          <w:sz w:val="20"/>
          <w:szCs w:val="20"/>
        </w:rPr>
        <w:tab/>
        <w:t xml:space="preserve">: </w:t>
      </w:r>
      <w:r w:rsidRPr="00A56F5F">
        <w:rPr>
          <w:rFonts w:ascii="Century Gothic" w:hAnsi="Century Gothic"/>
          <w:b/>
          <w:bCs/>
          <w:color w:val="auto"/>
          <w:sz w:val="20"/>
          <w:szCs w:val="20"/>
        </w:rPr>
        <w:tab/>
      </w:r>
      <w:r w:rsidRPr="00A56F5F">
        <w:rPr>
          <w:rFonts w:ascii="Century Gothic" w:hAnsi="Century Gothic"/>
          <w:bCs/>
          <w:color w:val="auto"/>
          <w:sz w:val="20"/>
          <w:szCs w:val="20"/>
        </w:rPr>
        <w:t>3</w:t>
      </w:r>
    </w:p>
    <w:p w:rsidR="00CE20D5" w:rsidRPr="00A56F5F" w:rsidRDefault="00CE20D5" w:rsidP="00CE20D5">
      <w:pPr>
        <w:pStyle w:val="Default"/>
        <w:spacing w:line="360" w:lineRule="auto"/>
        <w:jc w:val="both"/>
        <w:rPr>
          <w:rFonts w:ascii="Century Gothic" w:hAnsi="Century Gothic"/>
          <w:color w:val="auto"/>
          <w:sz w:val="20"/>
          <w:szCs w:val="20"/>
        </w:rPr>
      </w:pPr>
      <w:r w:rsidRPr="00A56F5F">
        <w:rPr>
          <w:rFonts w:ascii="Century Gothic" w:hAnsi="Century Gothic"/>
          <w:b/>
          <w:bCs/>
          <w:color w:val="auto"/>
          <w:sz w:val="20"/>
          <w:szCs w:val="20"/>
        </w:rPr>
        <w:t>CREDITS</w:t>
      </w:r>
      <w:r w:rsidRPr="00A56F5F">
        <w:rPr>
          <w:rFonts w:ascii="Century Gothic" w:hAnsi="Century Gothic"/>
          <w:b/>
          <w:bCs/>
          <w:color w:val="auto"/>
          <w:sz w:val="20"/>
          <w:szCs w:val="20"/>
        </w:rPr>
        <w:tab/>
      </w:r>
      <w:r w:rsidRPr="00A56F5F">
        <w:rPr>
          <w:rFonts w:ascii="Century Gothic" w:hAnsi="Century Gothic"/>
          <w:b/>
          <w:bCs/>
          <w:color w:val="auto"/>
          <w:sz w:val="20"/>
          <w:szCs w:val="20"/>
        </w:rPr>
        <w:tab/>
      </w:r>
      <w:r w:rsidRPr="00A56F5F">
        <w:rPr>
          <w:rFonts w:ascii="Century Gothic" w:hAnsi="Century Gothic"/>
          <w:b/>
          <w:bCs/>
          <w:color w:val="auto"/>
          <w:sz w:val="20"/>
          <w:szCs w:val="20"/>
        </w:rPr>
        <w:tab/>
        <w:t xml:space="preserve">: </w:t>
      </w:r>
      <w:r w:rsidRPr="00A56F5F">
        <w:rPr>
          <w:rFonts w:ascii="Century Gothic" w:hAnsi="Century Gothic"/>
          <w:b/>
          <w:bCs/>
          <w:color w:val="auto"/>
          <w:sz w:val="20"/>
          <w:szCs w:val="20"/>
        </w:rPr>
        <w:tab/>
      </w:r>
      <w:r w:rsidRPr="00A56F5F">
        <w:rPr>
          <w:rFonts w:ascii="Century Gothic" w:hAnsi="Century Gothic"/>
          <w:color w:val="auto"/>
          <w:sz w:val="20"/>
          <w:szCs w:val="20"/>
        </w:rPr>
        <w:t>5</w:t>
      </w:r>
    </w:p>
    <w:p w:rsidR="00CE20D5" w:rsidRPr="00A56F5F" w:rsidRDefault="00CE20D5" w:rsidP="00CE20D5">
      <w:pPr>
        <w:pStyle w:val="Default"/>
        <w:spacing w:line="360" w:lineRule="auto"/>
        <w:jc w:val="both"/>
        <w:rPr>
          <w:rFonts w:ascii="Century Gothic" w:hAnsi="Century Gothic"/>
          <w:color w:val="auto"/>
          <w:sz w:val="20"/>
          <w:szCs w:val="20"/>
        </w:rPr>
      </w:pPr>
      <w:r w:rsidRPr="00A56F5F">
        <w:rPr>
          <w:rFonts w:ascii="Century Gothic" w:hAnsi="Century Gothic"/>
          <w:b/>
          <w:bCs/>
          <w:color w:val="auto"/>
          <w:sz w:val="20"/>
          <w:szCs w:val="20"/>
        </w:rPr>
        <w:t>FIELD</w:t>
      </w:r>
      <w:r w:rsidRPr="00A56F5F">
        <w:rPr>
          <w:rFonts w:ascii="Century Gothic" w:hAnsi="Century Gothic"/>
          <w:b/>
          <w:bCs/>
          <w:color w:val="auto"/>
          <w:sz w:val="20"/>
          <w:szCs w:val="20"/>
        </w:rPr>
        <w:tab/>
      </w:r>
      <w:r w:rsidRPr="00A56F5F">
        <w:rPr>
          <w:rFonts w:ascii="Century Gothic" w:hAnsi="Century Gothic"/>
          <w:b/>
          <w:bCs/>
          <w:color w:val="auto"/>
          <w:sz w:val="20"/>
          <w:szCs w:val="20"/>
        </w:rPr>
        <w:tab/>
      </w:r>
      <w:r w:rsidRPr="00A56F5F">
        <w:rPr>
          <w:rFonts w:ascii="Century Gothic" w:hAnsi="Century Gothic"/>
          <w:b/>
          <w:bCs/>
          <w:color w:val="auto"/>
          <w:sz w:val="20"/>
          <w:szCs w:val="20"/>
        </w:rPr>
        <w:tab/>
      </w:r>
      <w:r w:rsidRPr="00A56F5F">
        <w:rPr>
          <w:rFonts w:ascii="Century Gothic" w:hAnsi="Century Gothic"/>
          <w:b/>
          <w:bCs/>
          <w:color w:val="auto"/>
          <w:sz w:val="20"/>
          <w:szCs w:val="20"/>
        </w:rPr>
        <w:tab/>
        <w:t xml:space="preserve">: </w:t>
      </w:r>
      <w:r w:rsidRPr="00A56F5F">
        <w:rPr>
          <w:rFonts w:ascii="Century Gothic" w:hAnsi="Century Gothic"/>
          <w:b/>
          <w:bCs/>
          <w:color w:val="auto"/>
          <w:sz w:val="20"/>
          <w:szCs w:val="20"/>
        </w:rPr>
        <w:tab/>
      </w:r>
      <w:r w:rsidRPr="00A56F5F">
        <w:rPr>
          <w:rFonts w:ascii="Century Gothic" w:hAnsi="Century Gothic"/>
          <w:color w:val="auto"/>
          <w:sz w:val="20"/>
          <w:szCs w:val="20"/>
        </w:rPr>
        <w:t>Health Sciences and Social Services</w:t>
      </w:r>
    </w:p>
    <w:p w:rsidR="00CE20D5" w:rsidRPr="00A56F5F" w:rsidRDefault="00CE20D5" w:rsidP="00CE20D5">
      <w:pPr>
        <w:pStyle w:val="Default"/>
        <w:spacing w:line="360" w:lineRule="auto"/>
        <w:jc w:val="both"/>
        <w:rPr>
          <w:rFonts w:ascii="Century Gothic" w:hAnsi="Century Gothic"/>
          <w:color w:val="auto"/>
          <w:sz w:val="20"/>
          <w:szCs w:val="20"/>
        </w:rPr>
      </w:pPr>
      <w:r w:rsidRPr="00A56F5F">
        <w:rPr>
          <w:rFonts w:ascii="Century Gothic" w:hAnsi="Century Gothic"/>
          <w:b/>
          <w:bCs/>
          <w:color w:val="auto"/>
          <w:sz w:val="20"/>
          <w:szCs w:val="20"/>
        </w:rPr>
        <w:t>SUB FIELD</w:t>
      </w:r>
      <w:r w:rsidRPr="00A56F5F">
        <w:rPr>
          <w:rFonts w:ascii="Century Gothic" w:hAnsi="Century Gothic"/>
          <w:b/>
          <w:bCs/>
          <w:color w:val="auto"/>
          <w:sz w:val="20"/>
          <w:szCs w:val="20"/>
        </w:rPr>
        <w:tab/>
      </w:r>
      <w:r w:rsidRPr="00A56F5F">
        <w:rPr>
          <w:rFonts w:ascii="Century Gothic" w:hAnsi="Century Gothic"/>
          <w:b/>
          <w:bCs/>
          <w:color w:val="auto"/>
          <w:sz w:val="20"/>
          <w:szCs w:val="20"/>
        </w:rPr>
        <w:tab/>
      </w:r>
      <w:r w:rsidRPr="00A56F5F">
        <w:rPr>
          <w:rFonts w:ascii="Century Gothic" w:hAnsi="Century Gothic"/>
          <w:b/>
          <w:bCs/>
          <w:color w:val="auto"/>
          <w:sz w:val="20"/>
          <w:szCs w:val="20"/>
        </w:rPr>
        <w:tab/>
        <w:t xml:space="preserve">: </w:t>
      </w:r>
      <w:r w:rsidRPr="00A56F5F">
        <w:rPr>
          <w:rFonts w:ascii="Century Gothic" w:hAnsi="Century Gothic"/>
          <w:b/>
          <w:bCs/>
          <w:color w:val="auto"/>
          <w:sz w:val="20"/>
          <w:szCs w:val="20"/>
        </w:rPr>
        <w:tab/>
      </w:r>
      <w:r w:rsidRPr="00A56F5F">
        <w:rPr>
          <w:rFonts w:ascii="Century Gothic" w:eastAsia="Times New Roman" w:hAnsi="Century Gothic"/>
          <w:color w:val="auto"/>
          <w:sz w:val="20"/>
          <w:szCs w:val="20"/>
        </w:rPr>
        <w:t>Preventive Health</w:t>
      </w:r>
    </w:p>
    <w:p w:rsidR="00CE20D5" w:rsidRPr="006A7F6A" w:rsidRDefault="00CE20D5" w:rsidP="00CE20D5">
      <w:pPr>
        <w:pStyle w:val="Default"/>
        <w:ind w:left="720"/>
        <w:jc w:val="both"/>
        <w:rPr>
          <w:color w:val="auto"/>
          <w:sz w:val="22"/>
          <w:szCs w:val="22"/>
        </w:rPr>
      </w:pPr>
    </w:p>
    <w:tbl>
      <w:tblPr>
        <w:tblpPr w:leftFromText="180" w:rightFromText="180" w:vertAnchor="text" w:horzAnchor="margin" w:tblpXSpec="center" w:tblpY="-67"/>
        <w:tblW w:w="10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9157"/>
      </w:tblGrid>
      <w:tr w:rsidR="00CE20D5" w:rsidRPr="007F6F5B" w:rsidTr="00E44238">
        <w:trPr>
          <w:trHeight w:val="1691"/>
        </w:trPr>
        <w:tc>
          <w:tcPr>
            <w:tcW w:w="1384" w:type="dxa"/>
            <w:tcBorders>
              <w:bottom w:val="single" w:sz="4" w:space="0" w:color="000000"/>
            </w:tcBorders>
            <w:shd w:val="clear" w:color="auto" w:fill="auto"/>
          </w:tcPr>
          <w:p w:rsidR="00CE20D5" w:rsidRPr="00A56F5F" w:rsidRDefault="00CE20D5" w:rsidP="00E44238">
            <w:pPr>
              <w:autoSpaceDE w:val="0"/>
              <w:autoSpaceDN w:val="0"/>
              <w:adjustRightInd w:val="0"/>
              <w:spacing w:after="0" w:line="360" w:lineRule="auto"/>
              <w:jc w:val="both"/>
              <w:rPr>
                <w:rFonts w:ascii="Century Gothic" w:eastAsia="Calibri" w:hAnsi="Century Gothic" w:cs="Arial"/>
                <w:sz w:val="20"/>
                <w:szCs w:val="20"/>
              </w:rPr>
            </w:pPr>
            <w:r w:rsidRPr="00A56F5F">
              <w:rPr>
                <w:rFonts w:ascii="Century Gothic" w:eastAsia="Calibri" w:hAnsi="Century Gothic" w:cs="Arial"/>
                <w:b/>
                <w:bCs/>
                <w:sz w:val="20"/>
                <w:szCs w:val="20"/>
              </w:rPr>
              <w:t>PURPOSE:</w:t>
            </w:r>
          </w:p>
          <w:p w:rsidR="00CE20D5" w:rsidRPr="00A56F5F" w:rsidRDefault="00CE20D5" w:rsidP="00E44238">
            <w:pPr>
              <w:autoSpaceDE w:val="0"/>
              <w:autoSpaceDN w:val="0"/>
              <w:adjustRightInd w:val="0"/>
              <w:spacing w:after="0" w:line="360" w:lineRule="auto"/>
              <w:jc w:val="both"/>
              <w:rPr>
                <w:rFonts w:ascii="Century Gothic" w:eastAsia="Calibri" w:hAnsi="Century Gothic" w:cs="Arial"/>
                <w:sz w:val="20"/>
                <w:szCs w:val="20"/>
              </w:rPr>
            </w:pPr>
          </w:p>
        </w:tc>
        <w:tc>
          <w:tcPr>
            <w:tcW w:w="9157" w:type="dxa"/>
            <w:tcBorders>
              <w:bottom w:val="single" w:sz="4" w:space="0" w:color="000000"/>
            </w:tcBorders>
            <w:shd w:val="clear" w:color="auto" w:fill="auto"/>
          </w:tcPr>
          <w:p w:rsidR="00CE20D5" w:rsidRPr="00A56F5F" w:rsidRDefault="00CE20D5" w:rsidP="00E44238">
            <w:pPr>
              <w:autoSpaceDE w:val="0"/>
              <w:autoSpaceDN w:val="0"/>
              <w:adjustRightInd w:val="0"/>
              <w:spacing w:after="0" w:line="360" w:lineRule="auto"/>
              <w:jc w:val="both"/>
              <w:rPr>
                <w:rFonts w:ascii="Century Gothic" w:eastAsia="Calibri" w:hAnsi="Century Gothic" w:cs="Arial"/>
                <w:sz w:val="20"/>
                <w:szCs w:val="20"/>
              </w:rPr>
            </w:pPr>
            <w:r w:rsidRPr="00A56F5F">
              <w:rPr>
                <w:rFonts w:ascii="Century Gothic" w:eastAsia="Calibri" w:hAnsi="Century Gothic" w:cs="Arial"/>
                <w:sz w:val="20"/>
                <w:szCs w:val="20"/>
              </w:rPr>
              <w:t>Persons credited with this unit standard will be able to perform, initiate remedial action, report on and follow up a workplace pre-use, safety and/or audit inspection. The learner will also be able to explain the legal and specified requirements pertaining to conducting these inspections.</w:t>
            </w:r>
          </w:p>
        </w:tc>
      </w:tr>
      <w:tr w:rsidR="00CE20D5" w:rsidRPr="007F6F5B" w:rsidTr="00E44238">
        <w:trPr>
          <w:trHeight w:val="605"/>
        </w:trPr>
        <w:tc>
          <w:tcPr>
            <w:tcW w:w="10541" w:type="dxa"/>
            <w:gridSpan w:val="2"/>
            <w:shd w:val="pct12" w:color="auto" w:fill="auto"/>
          </w:tcPr>
          <w:p w:rsidR="00CE20D5" w:rsidRPr="00A56F5F" w:rsidRDefault="00CE20D5" w:rsidP="00E44238">
            <w:pPr>
              <w:pStyle w:val="Default"/>
              <w:spacing w:before="120" w:line="360" w:lineRule="auto"/>
              <w:jc w:val="both"/>
              <w:rPr>
                <w:rFonts w:ascii="Century Gothic" w:hAnsi="Century Gothic"/>
                <w:color w:val="auto"/>
                <w:sz w:val="20"/>
                <w:szCs w:val="20"/>
              </w:rPr>
            </w:pPr>
            <w:r w:rsidRPr="00A56F5F">
              <w:rPr>
                <w:rFonts w:ascii="Century Gothic" w:hAnsi="Century Gothic"/>
                <w:b/>
                <w:bCs/>
                <w:color w:val="auto"/>
                <w:sz w:val="20"/>
                <w:szCs w:val="20"/>
              </w:rPr>
              <w:t>LEARNING ASSUMED TO BE IN PLACE:</w:t>
            </w:r>
          </w:p>
        </w:tc>
      </w:tr>
      <w:tr w:rsidR="00CE20D5" w:rsidRPr="007F6F5B" w:rsidTr="00E44238">
        <w:trPr>
          <w:trHeight w:val="492"/>
        </w:trPr>
        <w:tc>
          <w:tcPr>
            <w:tcW w:w="10541" w:type="dxa"/>
            <w:gridSpan w:val="2"/>
            <w:shd w:val="clear" w:color="auto" w:fill="auto"/>
          </w:tcPr>
          <w:p w:rsidR="00CE20D5" w:rsidRPr="00A56F5F" w:rsidRDefault="00CE20D5" w:rsidP="00CE20D5">
            <w:pPr>
              <w:pStyle w:val="Default"/>
              <w:numPr>
                <w:ilvl w:val="0"/>
                <w:numId w:val="12"/>
              </w:numPr>
              <w:spacing w:line="360" w:lineRule="auto"/>
              <w:jc w:val="both"/>
              <w:rPr>
                <w:rStyle w:val="apple-style-span"/>
                <w:rFonts w:ascii="Century Gothic" w:hAnsi="Century Gothic"/>
                <w:color w:val="auto"/>
                <w:sz w:val="20"/>
                <w:szCs w:val="20"/>
              </w:rPr>
            </w:pPr>
            <w:r w:rsidRPr="00A56F5F">
              <w:rPr>
                <w:rStyle w:val="apple-style-span"/>
                <w:rFonts w:ascii="Century Gothic" w:hAnsi="Century Gothic"/>
                <w:color w:val="auto"/>
                <w:sz w:val="20"/>
                <w:szCs w:val="20"/>
              </w:rPr>
              <w:t>Communications at NQF Level 2</w:t>
            </w:r>
          </w:p>
          <w:p w:rsidR="00CE20D5" w:rsidRPr="00A56F5F" w:rsidRDefault="00CE20D5" w:rsidP="00CE20D5">
            <w:pPr>
              <w:pStyle w:val="Default"/>
              <w:numPr>
                <w:ilvl w:val="0"/>
                <w:numId w:val="13"/>
              </w:numPr>
              <w:spacing w:line="360" w:lineRule="auto"/>
              <w:jc w:val="both"/>
              <w:rPr>
                <w:rFonts w:ascii="Century Gothic" w:hAnsi="Century Gothic"/>
                <w:b/>
                <w:bCs/>
                <w:color w:val="auto"/>
                <w:sz w:val="20"/>
                <w:szCs w:val="20"/>
              </w:rPr>
            </w:pPr>
            <w:r w:rsidRPr="00A56F5F">
              <w:rPr>
                <w:rStyle w:val="apple-style-span"/>
                <w:rFonts w:ascii="Century Gothic" w:hAnsi="Century Gothic"/>
                <w:color w:val="auto"/>
                <w:sz w:val="20"/>
                <w:szCs w:val="20"/>
              </w:rPr>
              <w:t>Mathematical Literacy at NQF Level 2</w:t>
            </w:r>
          </w:p>
        </w:tc>
      </w:tr>
    </w:tbl>
    <w:p w:rsidR="006169EB" w:rsidRDefault="006169EB" w:rsidP="006169EB">
      <w:pPr>
        <w:autoSpaceDE w:val="0"/>
        <w:autoSpaceDN w:val="0"/>
        <w:adjustRightInd w:val="0"/>
        <w:spacing w:after="0" w:line="360" w:lineRule="auto"/>
        <w:rPr>
          <w:rFonts w:asciiTheme="minorBidi" w:hAnsiTheme="minorBidi"/>
        </w:rPr>
        <w:sectPr w:rsidR="006169EB" w:rsidSect="0090591F">
          <w:headerReference w:type="even" r:id="rId14"/>
          <w:headerReference w:type="default" r:id="rId15"/>
          <w:footerReference w:type="even" r:id="rId16"/>
          <w:footerReference w:type="default" r:id="rId17"/>
          <w:headerReference w:type="first" r:id="rId18"/>
          <w:footerReference w:type="first" r:id="rId19"/>
          <w:pgSz w:w="12240" w:h="15840"/>
          <w:pgMar w:top="453" w:right="1800" w:bottom="1440" w:left="1800" w:header="720" w:footer="720" w:gutter="0"/>
          <w:cols w:space="720"/>
          <w:noEndnote/>
        </w:sectPr>
      </w:pPr>
    </w:p>
    <w:p w:rsidR="008C77DB" w:rsidRDefault="008C77DB" w:rsidP="006169EB">
      <w:pPr>
        <w:tabs>
          <w:tab w:val="left" w:pos="3994"/>
        </w:tabs>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576"/>
      </w:tblGrid>
      <w:tr w:rsidR="00CE20D5" w:rsidRPr="00CD523F" w:rsidTr="00E44238">
        <w:tc>
          <w:tcPr>
            <w:tcW w:w="5000" w:type="pct"/>
            <w:shd w:val="clear" w:color="auto" w:fill="D9D9D9"/>
          </w:tcPr>
          <w:p w:rsidR="00CE20D5" w:rsidRPr="00CD523F" w:rsidRDefault="00CE20D5" w:rsidP="00E44238">
            <w:pPr>
              <w:pStyle w:val="Heading1"/>
              <w:pBdr>
                <w:right w:val="single" w:sz="4" w:space="9" w:color="auto"/>
              </w:pBdr>
              <w:spacing w:line="360" w:lineRule="auto"/>
              <w:jc w:val="center"/>
              <w:rPr>
                <w:rFonts w:ascii="Century Gothic" w:eastAsia="Calibri" w:hAnsi="Century Gothic"/>
                <w:b/>
                <w:sz w:val="32"/>
                <w:szCs w:val="32"/>
              </w:rPr>
            </w:pPr>
            <w:r w:rsidRPr="00CD523F">
              <w:rPr>
                <w:rFonts w:ascii="Century Gothic" w:eastAsia="Calibri" w:hAnsi="Century Gothic"/>
                <w:b/>
                <w:sz w:val="32"/>
                <w:szCs w:val="32"/>
              </w:rPr>
              <w:t>Session 1</w:t>
            </w:r>
          </w:p>
          <w:p w:rsidR="00CE20D5" w:rsidRPr="00CD523F" w:rsidRDefault="00CE20D5" w:rsidP="00E44238">
            <w:pPr>
              <w:pStyle w:val="Heading1"/>
              <w:pBdr>
                <w:right w:val="single" w:sz="4" w:space="9" w:color="auto"/>
              </w:pBdr>
              <w:spacing w:line="360" w:lineRule="auto"/>
              <w:jc w:val="center"/>
              <w:rPr>
                <w:rFonts w:ascii="Century Gothic" w:eastAsia="Calibri" w:hAnsi="Century Gothic"/>
                <w:b/>
                <w:sz w:val="32"/>
                <w:szCs w:val="32"/>
              </w:rPr>
            </w:pPr>
            <w:r w:rsidRPr="00CD523F">
              <w:rPr>
                <w:rFonts w:ascii="Century Gothic" w:eastAsia="Calibri" w:hAnsi="Century Gothic"/>
                <w:b/>
                <w:sz w:val="32"/>
                <w:szCs w:val="32"/>
              </w:rPr>
              <w:t>Explain the legal and specified requirements pertaining to conducting, reporting and acting on the outcome of a pre-use, safety and/or audit inspection.</w:t>
            </w:r>
          </w:p>
        </w:tc>
      </w:tr>
      <w:tr w:rsidR="00CE20D5" w:rsidRPr="00CD523F" w:rsidTr="00E44238">
        <w:tc>
          <w:tcPr>
            <w:tcW w:w="5000" w:type="pct"/>
            <w:shd w:val="clear" w:color="auto" w:fill="D9D9D9"/>
          </w:tcPr>
          <w:p w:rsidR="00CE20D5" w:rsidRPr="00CD523F" w:rsidRDefault="00CE20D5" w:rsidP="00E44238">
            <w:pPr>
              <w:pStyle w:val="Heading1"/>
              <w:spacing w:line="360" w:lineRule="auto"/>
              <w:jc w:val="center"/>
              <w:rPr>
                <w:rFonts w:ascii="Century Gothic" w:eastAsia="Calibri" w:hAnsi="Century Gothic"/>
                <w:b/>
                <w:sz w:val="32"/>
                <w:szCs w:val="32"/>
              </w:rPr>
            </w:pPr>
            <w:r w:rsidRPr="00CD523F">
              <w:rPr>
                <w:rFonts w:ascii="Century Gothic" w:eastAsia="Calibri" w:hAnsi="Century Gothic"/>
                <w:b/>
                <w:sz w:val="32"/>
                <w:szCs w:val="32"/>
              </w:rPr>
              <w:t>Learning Outcomes</w:t>
            </w:r>
          </w:p>
        </w:tc>
      </w:tr>
      <w:tr w:rsidR="00CE20D5" w:rsidRPr="007F6F5B" w:rsidTr="00E44238">
        <w:tc>
          <w:tcPr>
            <w:tcW w:w="5000" w:type="pct"/>
            <w:shd w:val="clear" w:color="auto" w:fill="D9D9D9"/>
          </w:tcPr>
          <w:p w:rsidR="00CE20D5" w:rsidRPr="00CE20D5" w:rsidRDefault="00CE20D5" w:rsidP="00CE20D5">
            <w:pPr>
              <w:numPr>
                <w:ilvl w:val="0"/>
                <w:numId w:val="15"/>
              </w:numPr>
              <w:spacing w:after="0" w:line="360" w:lineRule="auto"/>
              <w:jc w:val="both"/>
              <w:rPr>
                <w:rFonts w:ascii="Century Gothic" w:hAnsi="Century Gothic" w:cs="Arial"/>
                <w:sz w:val="20"/>
                <w:szCs w:val="20"/>
                <w:lang w:val="en-GB" w:eastAsia="en-ZA"/>
              </w:rPr>
            </w:pPr>
            <w:r w:rsidRPr="00CE20D5">
              <w:rPr>
                <w:rFonts w:ascii="Century Gothic" w:hAnsi="Century Gothic" w:cs="Arial"/>
                <w:sz w:val="20"/>
                <w:szCs w:val="20"/>
                <w:lang w:val="en-GB" w:eastAsia="en-ZA"/>
              </w:rPr>
              <w:t xml:space="preserve">The relevant standards for inspections are explained correctly. </w:t>
            </w:r>
          </w:p>
          <w:p w:rsidR="00CE20D5" w:rsidRPr="00CE20D5" w:rsidRDefault="00CE20D5" w:rsidP="00CE20D5">
            <w:pPr>
              <w:numPr>
                <w:ilvl w:val="0"/>
                <w:numId w:val="15"/>
              </w:numPr>
              <w:spacing w:after="0" w:line="360" w:lineRule="auto"/>
              <w:jc w:val="both"/>
              <w:rPr>
                <w:rFonts w:ascii="Century Gothic" w:hAnsi="Century Gothic" w:cs="Arial"/>
                <w:sz w:val="20"/>
                <w:szCs w:val="20"/>
                <w:lang w:val="en-GB" w:eastAsia="en-ZA"/>
              </w:rPr>
            </w:pPr>
            <w:r w:rsidRPr="00CE20D5">
              <w:rPr>
                <w:rFonts w:ascii="Century Gothic" w:hAnsi="Century Gothic" w:cs="Arial"/>
                <w:sz w:val="20"/>
                <w:szCs w:val="20"/>
                <w:lang w:val="en-GB" w:eastAsia="en-ZA"/>
              </w:rPr>
              <w:t xml:space="preserve">The relevant hazards and risks likely to be encountered during these inspections are explained. </w:t>
            </w:r>
          </w:p>
          <w:p w:rsidR="00CE20D5" w:rsidRPr="00CE20D5" w:rsidRDefault="00CE20D5" w:rsidP="00CE20D5">
            <w:pPr>
              <w:numPr>
                <w:ilvl w:val="0"/>
                <w:numId w:val="15"/>
              </w:numPr>
              <w:spacing w:after="0" w:line="360" w:lineRule="auto"/>
              <w:jc w:val="both"/>
              <w:rPr>
                <w:rFonts w:ascii="Century Gothic" w:hAnsi="Century Gothic" w:cs="Arial"/>
                <w:sz w:val="20"/>
                <w:szCs w:val="20"/>
                <w:lang w:val="en-GB" w:eastAsia="en-ZA"/>
              </w:rPr>
            </w:pPr>
            <w:r w:rsidRPr="00CE20D5">
              <w:rPr>
                <w:rFonts w:ascii="Century Gothic" w:hAnsi="Century Gothic" w:cs="Arial"/>
                <w:sz w:val="20"/>
                <w:szCs w:val="20"/>
                <w:lang w:val="en-GB" w:eastAsia="en-ZA"/>
              </w:rPr>
              <w:t xml:space="preserve">The importance of initiating immediate remedial actions where necessary is explained. </w:t>
            </w:r>
          </w:p>
          <w:p w:rsidR="00CE20D5" w:rsidRPr="007F6F5B" w:rsidRDefault="00CE20D5" w:rsidP="00CE20D5">
            <w:pPr>
              <w:numPr>
                <w:ilvl w:val="0"/>
                <w:numId w:val="15"/>
              </w:numPr>
              <w:spacing w:after="0" w:line="360" w:lineRule="auto"/>
              <w:jc w:val="both"/>
              <w:rPr>
                <w:rFonts w:ascii="Century Gothic" w:hAnsi="Century Gothic" w:cs="Arial"/>
                <w:lang w:val="en-GB" w:eastAsia="en-ZA"/>
              </w:rPr>
            </w:pPr>
            <w:r w:rsidRPr="00CE20D5">
              <w:rPr>
                <w:rFonts w:ascii="Century Gothic" w:hAnsi="Century Gothic" w:cs="Arial"/>
                <w:sz w:val="20"/>
                <w:szCs w:val="20"/>
                <w:lang w:val="en-GB" w:eastAsia="en-ZA"/>
              </w:rPr>
              <w:t>The purpose of pre-use, safety and/or audit inspection is described.</w:t>
            </w:r>
          </w:p>
        </w:tc>
      </w:tr>
    </w:tbl>
    <w:p w:rsidR="00CE20D5" w:rsidRDefault="00CE20D5" w:rsidP="006169EB">
      <w:pPr>
        <w:tabs>
          <w:tab w:val="left" w:pos="3994"/>
        </w:tabs>
        <w:rPr>
          <w:sz w:val="24"/>
          <w:szCs w:val="24"/>
        </w:rPr>
      </w:pPr>
    </w:p>
    <w:p w:rsidR="00CE20D5" w:rsidRDefault="00CE20D5" w:rsidP="006169EB">
      <w:pPr>
        <w:tabs>
          <w:tab w:val="left" w:pos="3994"/>
        </w:tabs>
        <w:rPr>
          <w:sz w:val="24"/>
          <w:szCs w:val="24"/>
        </w:rPr>
      </w:pPr>
    </w:p>
    <w:p w:rsidR="00ED08F5" w:rsidRPr="00805305" w:rsidRDefault="00ED08F5" w:rsidP="00ED08F5">
      <w:pPr>
        <w:widowControl w:val="0"/>
        <w:shd w:val="clear" w:color="auto" w:fill="BFBFBF"/>
        <w:autoSpaceDE w:val="0"/>
        <w:autoSpaceDN w:val="0"/>
        <w:adjustRightInd w:val="0"/>
        <w:spacing w:before="29" w:after="0" w:line="360" w:lineRule="auto"/>
        <w:rPr>
          <w:rFonts w:ascii="Arial" w:hAnsi="Arial" w:cs="Arial"/>
          <w:sz w:val="24"/>
          <w:szCs w:val="24"/>
        </w:rPr>
      </w:pPr>
      <w:r w:rsidRPr="00805305">
        <w:rPr>
          <w:rFonts w:ascii="Arial" w:hAnsi="Arial" w:cs="Arial"/>
          <w:b/>
          <w:bCs/>
          <w:iCs/>
          <w:position w:val="-1"/>
          <w:sz w:val="24"/>
          <w:szCs w:val="24"/>
        </w:rPr>
        <w:t xml:space="preserve">                 Answer</w:t>
      </w:r>
      <w:r w:rsidRPr="00805305">
        <w:rPr>
          <w:rFonts w:ascii="Arial" w:hAnsi="Arial" w:cs="Arial"/>
          <w:b/>
          <w:bCs/>
          <w:iCs/>
          <w:spacing w:val="-10"/>
          <w:position w:val="-1"/>
          <w:sz w:val="24"/>
          <w:szCs w:val="24"/>
        </w:rPr>
        <w:t xml:space="preserve"> </w:t>
      </w:r>
      <w:r w:rsidRPr="00805305">
        <w:rPr>
          <w:rFonts w:ascii="Arial" w:hAnsi="Arial" w:cs="Arial"/>
          <w:b/>
          <w:bCs/>
          <w:iCs/>
          <w:position w:val="-1"/>
          <w:sz w:val="24"/>
          <w:szCs w:val="24"/>
        </w:rPr>
        <w:t>the</w:t>
      </w:r>
      <w:r w:rsidRPr="00805305">
        <w:rPr>
          <w:rFonts w:ascii="Arial" w:hAnsi="Arial" w:cs="Arial"/>
          <w:b/>
          <w:bCs/>
          <w:iCs/>
          <w:spacing w:val="1"/>
          <w:position w:val="-1"/>
          <w:sz w:val="24"/>
          <w:szCs w:val="24"/>
        </w:rPr>
        <w:t xml:space="preserve"> </w:t>
      </w:r>
      <w:r w:rsidRPr="00805305">
        <w:rPr>
          <w:rFonts w:ascii="Arial" w:hAnsi="Arial" w:cs="Arial"/>
          <w:b/>
          <w:bCs/>
          <w:iCs/>
          <w:position w:val="-1"/>
          <w:sz w:val="24"/>
          <w:szCs w:val="24"/>
        </w:rPr>
        <w:t>following</w:t>
      </w:r>
      <w:r w:rsidRPr="00805305">
        <w:rPr>
          <w:rFonts w:ascii="Arial" w:hAnsi="Arial" w:cs="Arial"/>
          <w:b/>
          <w:bCs/>
          <w:iCs/>
          <w:spacing w:val="1"/>
          <w:position w:val="-1"/>
          <w:sz w:val="24"/>
          <w:szCs w:val="24"/>
        </w:rPr>
        <w:t xml:space="preserve"> </w:t>
      </w:r>
      <w:r w:rsidRPr="00805305">
        <w:rPr>
          <w:rFonts w:ascii="Arial" w:hAnsi="Arial" w:cs="Arial"/>
          <w:b/>
          <w:bCs/>
          <w:iCs/>
          <w:position w:val="-1"/>
          <w:sz w:val="24"/>
          <w:szCs w:val="24"/>
        </w:rPr>
        <w:t>question in the space provided below.</w:t>
      </w:r>
    </w:p>
    <w:p w:rsidR="00ED08F5" w:rsidRDefault="00ED08F5" w:rsidP="00ED08F5"/>
    <w:p w:rsidR="00ED08F5" w:rsidRDefault="00ED08F5" w:rsidP="00ED08F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8C77DB">
            <w:pPr>
              <w:pStyle w:val="NoSpacing"/>
              <w:spacing w:line="360" w:lineRule="auto"/>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8C77DB">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8C77DB">
            <w:pPr>
              <w:pStyle w:val="NoSpacing"/>
              <w:spacing w:line="360" w:lineRule="auto"/>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8C77DB">
            <w:pPr>
              <w:pStyle w:val="NoSpacing"/>
              <w:spacing w:line="360" w:lineRule="auto"/>
              <w:jc w:val="center"/>
              <w:rPr>
                <w:rFonts w:ascii="Century Gothic" w:hAnsi="Century Gothic"/>
                <w:b/>
              </w:rPr>
            </w:pPr>
            <w:r>
              <w:rPr>
                <w:rFonts w:ascii="Century Gothic" w:hAnsi="Century Gothic"/>
                <w:b/>
              </w:rPr>
              <w:t>1</w:t>
            </w:r>
          </w:p>
        </w:tc>
        <w:tc>
          <w:tcPr>
            <w:tcW w:w="3688" w:type="pct"/>
          </w:tcPr>
          <w:p w:rsidR="00ED08F5" w:rsidRPr="00512079" w:rsidRDefault="00CE20D5" w:rsidP="008C77DB">
            <w:pPr>
              <w:pStyle w:val="NoSpacing"/>
              <w:spacing w:line="360" w:lineRule="auto"/>
              <w:rPr>
                <w:rFonts w:ascii="Century Gothic" w:hAnsi="Century Gothic"/>
              </w:rPr>
            </w:pPr>
            <w:r>
              <w:rPr>
                <w:rFonts w:ascii="Century Gothic" w:hAnsi="Century Gothic"/>
                <w:b/>
              </w:rPr>
              <w:t xml:space="preserve">Explain the  </w:t>
            </w:r>
            <w:r w:rsidRPr="00CD523F">
              <w:rPr>
                <w:rFonts w:ascii="Century Gothic" w:hAnsi="Century Gothic"/>
                <w:b/>
                <w:lang w:val="en-GB"/>
              </w:rPr>
              <w:t>relevant standards for inspections</w:t>
            </w:r>
          </w:p>
        </w:tc>
        <w:tc>
          <w:tcPr>
            <w:tcW w:w="562" w:type="pct"/>
            <w:vAlign w:val="center"/>
          </w:tcPr>
          <w:p w:rsidR="00ED08F5" w:rsidRPr="00512079" w:rsidRDefault="00ED08F5" w:rsidP="008C77DB">
            <w:pPr>
              <w:pStyle w:val="NoSpacing"/>
              <w:spacing w:line="360" w:lineRule="auto"/>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2</w:t>
            </w:r>
          </w:p>
        </w:tc>
        <w:tc>
          <w:tcPr>
            <w:tcW w:w="3688" w:type="pct"/>
          </w:tcPr>
          <w:p w:rsidR="00CE20D5" w:rsidRPr="004F758D" w:rsidRDefault="00CE20D5" w:rsidP="00CE20D5">
            <w:pPr>
              <w:spacing w:after="0" w:line="360" w:lineRule="auto"/>
              <w:jc w:val="both"/>
              <w:rPr>
                <w:rFonts w:ascii="Century Gothic" w:hAnsi="Century Gothic"/>
                <w:b/>
                <w:bCs/>
                <w:lang w:val="en-ZA"/>
              </w:rPr>
            </w:pPr>
            <w:r>
              <w:rPr>
                <w:rFonts w:ascii="Century Gothic" w:hAnsi="Century Gothic"/>
                <w:b/>
              </w:rPr>
              <w:t xml:space="preserve">Outline the </w:t>
            </w:r>
            <w:r w:rsidRPr="004F758D">
              <w:rPr>
                <w:rFonts w:ascii="Century Gothic" w:hAnsi="Century Gothic"/>
                <w:b/>
                <w:bCs/>
                <w:lang w:val="en-ZA"/>
              </w:rPr>
              <w:t>Inspection Principles</w:t>
            </w:r>
          </w:p>
          <w:p w:rsidR="00ED08F5" w:rsidRPr="00512079" w:rsidRDefault="00ED08F5" w:rsidP="00AE7427">
            <w:pPr>
              <w:pStyle w:val="NoSpacing"/>
              <w:spacing w:line="360" w:lineRule="auto"/>
              <w:jc w:val="both"/>
              <w:rPr>
                <w:rFonts w:ascii="Century Gothic" w:hAnsi="Century Gothic"/>
              </w:rPr>
            </w:pP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3</w:t>
            </w:r>
          </w:p>
        </w:tc>
        <w:tc>
          <w:tcPr>
            <w:tcW w:w="3688" w:type="pct"/>
          </w:tcPr>
          <w:p w:rsidR="00CE20D5" w:rsidRPr="004F758D" w:rsidRDefault="00CE20D5" w:rsidP="00CE20D5">
            <w:pPr>
              <w:spacing w:after="0" w:line="360" w:lineRule="auto"/>
              <w:jc w:val="both"/>
              <w:rPr>
                <w:rFonts w:ascii="Century Gothic" w:hAnsi="Century Gothic"/>
                <w:b/>
                <w:bCs/>
                <w:lang w:val="en-ZA"/>
              </w:rPr>
            </w:pPr>
            <w:r w:rsidRPr="004F758D">
              <w:rPr>
                <w:rFonts w:ascii="Century Gothic" w:hAnsi="Century Gothic"/>
                <w:b/>
                <w:bCs/>
                <w:lang w:val="en-ZA"/>
              </w:rPr>
              <w:t>What types of hazards do we look for in a workplace?</w:t>
            </w:r>
          </w:p>
          <w:p w:rsidR="00ED08F5" w:rsidRPr="00512079" w:rsidRDefault="00ED08F5" w:rsidP="00AE7427">
            <w:pPr>
              <w:pStyle w:val="NoSpacing"/>
              <w:rPr>
                <w:rFonts w:ascii="Century Gothic" w:hAnsi="Century Gothic"/>
              </w:rPr>
            </w:pP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F05" w:rsidRDefault="00935F05">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576"/>
      </w:tblGrid>
      <w:tr w:rsidR="00CE20D5" w:rsidRPr="00CD523F" w:rsidTr="00E44238">
        <w:tc>
          <w:tcPr>
            <w:tcW w:w="5000" w:type="pct"/>
            <w:shd w:val="clear" w:color="auto" w:fill="D9D9D9"/>
          </w:tcPr>
          <w:p w:rsidR="00CE20D5" w:rsidRPr="00CD523F" w:rsidRDefault="00CE20D5" w:rsidP="00E44238">
            <w:pPr>
              <w:pStyle w:val="Heading1"/>
              <w:pBdr>
                <w:right w:val="single" w:sz="4" w:space="9" w:color="auto"/>
              </w:pBdr>
              <w:spacing w:line="360" w:lineRule="auto"/>
              <w:jc w:val="center"/>
              <w:rPr>
                <w:rFonts w:ascii="Century Gothic" w:eastAsia="Calibri" w:hAnsi="Century Gothic"/>
                <w:b/>
                <w:sz w:val="32"/>
                <w:szCs w:val="32"/>
              </w:rPr>
            </w:pPr>
            <w:r w:rsidRPr="00CD523F">
              <w:rPr>
                <w:rFonts w:ascii="Century Gothic" w:hAnsi="Century Gothic"/>
                <w:b/>
                <w:sz w:val="32"/>
                <w:szCs w:val="32"/>
              </w:rPr>
              <w:lastRenderedPageBreak/>
              <w:br w:type="page"/>
            </w:r>
            <w:r w:rsidRPr="00CD523F">
              <w:rPr>
                <w:rFonts w:ascii="Century Gothic" w:eastAsia="Calibri" w:hAnsi="Century Gothic"/>
                <w:b/>
                <w:sz w:val="32"/>
                <w:szCs w:val="32"/>
              </w:rPr>
              <w:t>Session 2</w:t>
            </w:r>
          </w:p>
          <w:p w:rsidR="00CE20D5" w:rsidRPr="00CD523F" w:rsidRDefault="00CE20D5" w:rsidP="00E44238">
            <w:pPr>
              <w:pStyle w:val="Heading1"/>
              <w:pBdr>
                <w:right w:val="single" w:sz="4" w:space="9" w:color="auto"/>
              </w:pBdr>
              <w:spacing w:line="360" w:lineRule="auto"/>
              <w:jc w:val="center"/>
              <w:rPr>
                <w:rFonts w:ascii="Century Gothic" w:eastAsia="Calibri" w:hAnsi="Century Gothic"/>
                <w:b/>
                <w:sz w:val="32"/>
                <w:szCs w:val="32"/>
              </w:rPr>
            </w:pPr>
            <w:r w:rsidRPr="00CD523F">
              <w:rPr>
                <w:rFonts w:ascii="Century Gothic" w:eastAsia="Calibri" w:hAnsi="Century Gothic"/>
                <w:b/>
                <w:sz w:val="32"/>
                <w:szCs w:val="32"/>
              </w:rPr>
              <w:t>Prepare for the inspections.</w:t>
            </w:r>
          </w:p>
        </w:tc>
      </w:tr>
      <w:tr w:rsidR="00CE20D5" w:rsidRPr="00CD523F" w:rsidTr="00E44238">
        <w:tc>
          <w:tcPr>
            <w:tcW w:w="5000" w:type="pct"/>
            <w:shd w:val="clear" w:color="auto" w:fill="D9D9D9"/>
          </w:tcPr>
          <w:p w:rsidR="00CE20D5" w:rsidRPr="00CD523F" w:rsidRDefault="00CE20D5" w:rsidP="00E44238">
            <w:pPr>
              <w:pStyle w:val="Heading1"/>
              <w:spacing w:line="360" w:lineRule="auto"/>
              <w:jc w:val="center"/>
              <w:rPr>
                <w:rFonts w:ascii="Century Gothic" w:eastAsia="Calibri" w:hAnsi="Century Gothic"/>
                <w:b/>
                <w:sz w:val="32"/>
                <w:szCs w:val="32"/>
              </w:rPr>
            </w:pPr>
            <w:r w:rsidRPr="00CD523F">
              <w:rPr>
                <w:rFonts w:ascii="Century Gothic" w:eastAsia="Calibri" w:hAnsi="Century Gothic"/>
                <w:b/>
                <w:sz w:val="32"/>
                <w:szCs w:val="32"/>
              </w:rPr>
              <w:t>Learning Outcomes</w:t>
            </w:r>
          </w:p>
        </w:tc>
      </w:tr>
      <w:tr w:rsidR="00CE20D5" w:rsidRPr="007F6F5B" w:rsidTr="00E44238">
        <w:tc>
          <w:tcPr>
            <w:tcW w:w="5000" w:type="pct"/>
            <w:shd w:val="clear" w:color="auto" w:fill="D9D9D9"/>
          </w:tcPr>
          <w:p w:rsidR="00CE20D5" w:rsidRPr="00340BAF" w:rsidRDefault="00CE20D5" w:rsidP="00CE20D5">
            <w:pPr>
              <w:numPr>
                <w:ilvl w:val="0"/>
                <w:numId w:val="14"/>
              </w:numPr>
              <w:spacing w:after="0" w:line="360" w:lineRule="auto"/>
              <w:ind w:left="720"/>
              <w:jc w:val="both"/>
              <w:rPr>
                <w:rFonts w:ascii="Century Gothic" w:hAnsi="Century Gothic" w:cs="Arial"/>
                <w:lang w:val="en-GB" w:eastAsia="en-ZA"/>
              </w:rPr>
            </w:pPr>
            <w:r w:rsidRPr="00340BAF">
              <w:rPr>
                <w:rFonts w:ascii="Century Gothic" w:hAnsi="Century Gothic" w:cs="Arial"/>
                <w:lang w:val="en-GB" w:eastAsia="en-ZA"/>
              </w:rPr>
              <w:t xml:space="preserve">The persons, tools and the materials required for the inspections are prepared according to purpose and made available for use. </w:t>
            </w:r>
          </w:p>
          <w:p w:rsidR="00CE20D5" w:rsidRPr="007F6F5B" w:rsidRDefault="00CE20D5" w:rsidP="00CE20D5">
            <w:pPr>
              <w:numPr>
                <w:ilvl w:val="0"/>
                <w:numId w:val="14"/>
              </w:numPr>
              <w:spacing w:after="0" w:line="360" w:lineRule="auto"/>
              <w:ind w:left="720"/>
              <w:jc w:val="both"/>
              <w:rPr>
                <w:rFonts w:ascii="Century Gothic" w:hAnsi="Century Gothic" w:cs="Arial"/>
                <w:lang w:val="en-GB" w:eastAsia="en-ZA"/>
              </w:rPr>
            </w:pPr>
            <w:r w:rsidRPr="00340BAF">
              <w:rPr>
                <w:rFonts w:ascii="Century Gothic" w:hAnsi="Century Gothic" w:cs="Arial"/>
                <w:lang w:val="en-GB" w:eastAsia="en-ZA"/>
              </w:rPr>
              <w:t>The relevant hazards and risk control measures for inspections are explained.</w:t>
            </w:r>
          </w:p>
        </w:tc>
      </w:tr>
    </w:tbl>
    <w:p w:rsidR="00935F05" w:rsidRDefault="00935F05" w:rsidP="00ED08F5">
      <w:pPr>
        <w:spacing w:after="0" w:line="360" w:lineRule="auto"/>
      </w:pPr>
    </w:p>
    <w:p w:rsidR="00935F05" w:rsidRDefault="00935F05" w:rsidP="00ED08F5">
      <w:pPr>
        <w:spacing w:after="0" w:line="360" w:lineRule="auto"/>
      </w:pPr>
    </w:p>
    <w:p w:rsidR="00935F05" w:rsidRDefault="00935F05" w:rsidP="00ED08F5">
      <w:pPr>
        <w:spacing w:after="0" w:line="36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4</w:t>
            </w:r>
          </w:p>
        </w:tc>
        <w:tc>
          <w:tcPr>
            <w:tcW w:w="3688" w:type="pct"/>
          </w:tcPr>
          <w:p w:rsidR="00CE20D5" w:rsidRPr="00B9363E" w:rsidRDefault="00CE20D5" w:rsidP="00CE20D5">
            <w:pPr>
              <w:spacing w:after="0" w:line="360" w:lineRule="auto"/>
              <w:jc w:val="both"/>
              <w:rPr>
                <w:rFonts w:ascii="Century Gothic" w:hAnsi="Century Gothic"/>
                <w:b/>
                <w:lang w:val="en-ZA"/>
              </w:rPr>
            </w:pPr>
            <w:r w:rsidRPr="00B9363E">
              <w:rPr>
                <w:rFonts w:ascii="Century Gothic" w:hAnsi="Century Gothic"/>
                <w:b/>
                <w:lang w:val="en-ZA"/>
              </w:rPr>
              <w:t>Why Conduct Workplace Safety Inspections?</w:t>
            </w:r>
          </w:p>
          <w:p w:rsidR="00ED08F5" w:rsidRPr="00512079" w:rsidRDefault="00ED08F5" w:rsidP="00AE7427">
            <w:pPr>
              <w:pStyle w:val="NoSpacing"/>
              <w:rPr>
                <w:rFonts w:ascii="Century Gothic" w:hAnsi="Century Gothic"/>
              </w:rPr>
            </w:pP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8C77DB" w:rsidRDefault="008C77DB" w:rsidP="00ED08F5">
      <w:pPr>
        <w:spacing w:after="0" w:line="36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775EA2">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5</w:t>
            </w:r>
          </w:p>
        </w:tc>
        <w:tc>
          <w:tcPr>
            <w:tcW w:w="3688" w:type="pct"/>
          </w:tcPr>
          <w:p w:rsidR="00CE20D5" w:rsidRPr="006A60B7" w:rsidRDefault="00CE20D5" w:rsidP="00CE20D5">
            <w:pPr>
              <w:spacing w:after="0" w:line="360" w:lineRule="auto"/>
              <w:jc w:val="both"/>
              <w:rPr>
                <w:rFonts w:ascii="Century Gothic" w:hAnsi="Century Gothic"/>
                <w:b/>
              </w:rPr>
            </w:pPr>
            <w:r>
              <w:rPr>
                <w:rFonts w:ascii="Century Gothic" w:hAnsi="Century Gothic"/>
                <w:b/>
              </w:rPr>
              <w:t xml:space="preserve">How many members </w:t>
            </w:r>
            <w:r w:rsidRPr="006A60B7">
              <w:rPr>
                <w:rFonts w:ascii="Century Gothic" w:hAnsi="Century Gothic"/>
                <w:b/>
              </w:rPr>
              <w:t>form an inspection team</w:t>
            </w:r>
            <w:r>
              <w:rPr>
                <w:rFonts w:ascii="Century Gothic" w:hAnsi="Century Gothic"/>
                <w:b/>
              </w:rPr>
              <w:t>?</w:t>
            </w:r>
          </w:p>
          <w:p w:rsidR="00ED08F5" w:rsidRPr="00512079" w:rsidRDefault="00ED08F5" w:rsidP="00775EA2">
            <w:pPr>
              <w:pStyle w:val="NoSpacing"/>
              <w:spacing w:line="360" w:lineRule="auto"/>
              <w:rPr>
                <w:rFonts w:ascii="Century Gothic" w:hAnsi="Century Gothic"/>
              </w:rPr>
            </w:pP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F05" w:rsidRDefault="00935F05" w:rsidP="00ED08F5">
      <w:pPr>
        <w:spacing w:after="0" w:line="360" w:lineRule="auto"/>
      </w:pPr>
    </w:p>
    <w:p w:rsidR="00935F05" w:rsidRDefault="00935F05" w:rsidP="00ED08F5">
      <w:pPr>
        <w:spacing w:after="0" w:line="36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576"/>
      </w:tblGrid>
      <w:tr w:rsidR="00CE20D5" w:rsidRPr="007529B1" w:rsidTr="00E44238">
        <w:tc>
          <w:tcPr>
            <w:tcW w:w="5000" w:type="pct"/>
            <w:shd w:val="clear" w:color="auto" w:fill="D9D9D9"/>
          </w:tcPr>
          <w:p w:rsidR="00CE20D5" w:rsidRPr="007529B1" w:rsidRDefault="00CE20D5" w:rsidP="00E44238">
            <w:pPr>
              <w:pStyle w:val="Heading1"/>
              <w:pBdr>
                <w:right w:val="single" w:sz="4" w:space="9" w:color="auto"/>
              </w:pBdr>
              <w:spacing w:line="360" w:lineRule="auto"/>
              <w:jc w:val="center"/>
              <w:rPr>
                <w:rFonts w:ascii="Century Gothic" w:eastAsia="Calibri" w:hAnsi="Century Gothic"/>
                <w:b/>
                <w:sz w:val="32"/>
                <w:szCs w:val="32"/>
              </w:rPr>
            </w:pPr>
            <w:r w:rsidRPr="007529B1">
              <w:rPr>
                <w:rFonts w:ascii="Century Gothic" w:hAnsi="Century Gothic"/>
                <w:b/>
                <w:sz w:val="32"/>
                <w:szCs w:val="32"/>
              </w:rPr>
              <w:lastRenderedPageBreak/>
              <w:br w:type="page"/>
            </w:r>
            <w:r w:rsidRPr="007529B1">
              <w:rPr>
                <w:rFonts w:ascii="Century Gothic" w:eastAsia="Calibri" w:hAnsi="Century Gothic"/>
                <w:b/>
                <w:sz w:val="32"/>
                <w:szCs w:val="32"/>
              </w:rPr>
              <w:t>Session 3</w:t>
            </w:r>
          </w:p>
          <w:p w:rsidR="00CE20D5" w:rsidRPr="007529B1" w:rsidRDefault="00CE20D5" w:rsidP="00E44238">
            <w:pPr>
              <w:pStyle w:val="Heading1"/>
              <w:pBdr>
                <w:right w:val="single" w:sz="4" w:space="9" w:color="auto"/>
              </w:pBdr>
              <w:spacing w:line="360" w:lineRule="auto"/>
              <w:jc w:val="center"/>
              <w:rPr>
                <w:rFonts w:ascii="Century Gothic" w:eastAsia="Calibri" w:hAnsi="Century Gothic"/>
                <w:b/>
                <w:sz w:val="32"/>
                <w:szCs w:val="32"/>
              </w:rPr>
            </w:pPr>
            <w:r w:rsidRPr="007529B1">
              <w:rPr>
                <w:rFonts w:ascii="Century Gothic" w:eastAsia="Calibri" w:hAnsi="Century Gothic"/>
                <w:b/>
                <w:sz w:val="32"/>
                <w:szCs w:val="32"/>
              </w:rPr>
              <w:t>Conduct pre-use, safety and audit inspections.</w:t>
            </w:r>
          </w:p>
        </w:tc>
      </w:tr>
      <w:tr w:rsidR="00CE20D5" w:rsidRPr="007529B1" w:rsidTr="00E44238">
        <w:tc>
          <w:tcPr>
            <w:tcW w:w="5000" w:type="pct"/>
            <w:shd w:val="clear" w:color="auto" w:fill="D9D9D9"/>
          </w:tcPr>
          <w:p w:rsidR="00CE20D5" w:rsidRPr="007529B1" w:rsidRDefault="00CE20D5" w:rsidP="00E44238">
            <w:pPr>
              <w:pStyle w:val="Heading1"/>
              <w:spacing w:line="360" w:lineRule="auto"/>
              <w:jc w:val="center"/>
              <w:rPr>
                <w:rFonts w:ascii="Century Gothic" w:eastAsia="Calibri" w:hAnsi="Century Gothic"/>
                <w:b/>
                <w:sz w:val="32"/>
                <w:szCs w:val="32"/>
              </w:rPr>
            </w:pPr>
            <w:r w:rsidRPr="007529B1">
              <w:rPr>
                <w:rFonts w:ascii="Century Gothic" w:eastAsia="Calibri" w:hAnsi="Century Gothic"/>
                <w:b/>
                <w:sz w:val="32"/>
                <w:szCs w:val="32"/>
              </w:rPr>
              <w:t>Learning Outcomes</w:t>
            </w:r>
          </w:p>
        </w:tc>
      </w:tr>
      <w:tr w:rsidR="00CE20D5" w:rsidRPr="007F6F5B" w:rsidTr="00E44238">
        <w:tc>
          <w:tcPr>
            <w:tcW w:w="5000" w:type="pct"/>
            <w:shd w:val="clear" w:color="auto" w:fill="D9D9D9"/>
          </w:tcPr>
          <w:p w:rsidR="00CE20D5" w:rsidRPr="00340BAF" w:rsidRDefault="00CE20D5" w:rsidP="00CE20D5">
            <w:pPr>
              <w:numPr>
                <w:ilvl w:val="0"/>
                <w:numId w:val="14"/>
              </w:numPr>
              <w:spacing w:after="0" w:line="360" w:lineRule="auto"/>
              <w:ind w:left="720"/>
              <w:jc w:val="both"/>
              <w:rPr>
                <w:rFonts w:ascii="Century Gothic" w:hAnsi="Century Gothic" w:cs="Arial"/>
                <w:lang w:val="en-GB" w:eastAsia="en-ZA"/>
              </w:rPr>
            </w:pPr>
            <w:r w:rsidRPr="00340BAF">
              <w:rPr>
                <w:rFonts w:ascii="Century Gothic" w:hAnsi="Century Gothic" w:cs="Arial"/>
                <w:lang w:val="en-GB" w:eastAsia="en-ZA"/>
              </w:rPr>
              <w:t xml:space="preserve">The inspection is conducted according to specified requirements for the intended type of inspection. </w:t>
            </w:r>
          </w:p>
          <w:p w:rsidR="00CE20D5" w:rsidRPr="00340BAF" w:rsidRDefault="00CE20D5" w:rsidP="00CE20D5">
            <w:pPr>
              <w:numPr>
                <w:ilvl w:val="0"/>
                <w:numId w:val="14"/>
              </w:numPr>
              <w:spacing w:after="0" w:line="360" w:lineRule="auto"/>
              <w:ind w:left="720"/>
              <w:jc w:val="both"/>
              <w:rPr>
                <w:rFonts w:ascii="Century Gothic" w:hAnsi="Century Gothic" w:cs="Arial"/>
                <w:lang w:val="en-GB" w:eastAsia="en-ZA"/>
              </w:rPr>
            </w:pPr>
            <w:r w:rsidRPr="00340BAF">
              <w:rPr>
                <w:rFonts w:ascii="Century Gothic" w:hAnsi="Century Gothic" w:cs="Arial"/>
                <w:lang w:val="en-GB" w:eastAsia="en-ZA"/>
              </w:rPr>
              <w:t xml:space="preserve">All potential life threatening hazards and risks are identified. </w:t>
            </w:r>
          </w:p>
          <w:p w:rsidR="00CE20D5" w:rsidRPr="00340BAF" w:rsidRDefault="00CE20D5" w:rsidP="00CE20D5">
            <w:pPr>
              <w:numPr>
                <w:ilvl w:val="0"/>
                <w:numId w:val="14"/>
              </w:numPr>
              <w:spacing w:after="0" w:line="360" w:lineRule="auto"/>
              <w:ind w:left="720"/>
              <w:jc w:val="both"/>
              <w:rPr>
                <w:rFonts w:ascii="Century Gothic" w:hAnsi="Century Gothic" w:cs="Arial"/>
                <w:lang w:val="en-GB" w:eastAsia="en-ZA"/>
              </w:rPr>
            </w:pPr>
            <w:r w:rsidRPr="00340BAF">
              <w:rPr>
                <w:rFonts w:ascii="Century Gothic" w:hAnsi="Century Gothic" w:cs="Arial"/>
                <w:lang w:val="en-GB" w:eastAsia="en-ZA"/>
              </w:rPr>
              <w:t xml:space="preserve">The measures required to eliminate, control at source or minimize the risks to health or safety are verified to be in place. </w:t>
            </w:r>
          </w:p>
          <w:p w:rsidR="00CE20D5" w:rsidRPr="00340BAF" w:rsidRDefault="00CE20D5" w:rsidP="00CE20D5">
            <w:pPr>
              <w:numPr>
                <w:ilvl w:val="0"/>
                <w:numId w:val="14"/>
              </w:numPr>
              <w:spacing w:after="0" w:line="360" w:lineRule="auto"/>
              <w:ind w:left="720"/>
              <w:jc w:val="both"/>
              <w:rPr>
                <w:rFonts w:ascii="Century Gothic" w:hAnsi="Century Gothic" w:cs="Arial"/>
                <w:lang w:val="en-GB" w:eastAsia="en-ZA"/>
              </w:rPr>
            </w:pPr>
            <w:r w:rsidRPr="00340BAF">
              <w:rPr>
                <w:rFonts w:ascii="Century Gothic" w:hAnsi="Century Gothic" w:cs="Arial"/>
                <w:lang w:val="en-GB" w:eastAsia="en-ZA"/>
              </w:rPr>
              <w:t xml:space="preserve">The required personal protective equipment is available, operative, fit for purpose and used according to design. </w:t>
            </w:r>
          </w:p>
          <w:p w:rsidR="00CE20D5" w:rsidRPr="00340BAF" w:rsidRDefault="00CE20D5" w:rsidP="00CE20D5">
            <w:pPr>
              <w:numPr>
                <w:ilvl w:val="0"/>
                <w:numId w:val="14"/>
              </w:numPr>
              <w:spacing w:after="0" w:line="360" w:lineRule="auto"/>
              <w:ind w:left="720"/>
              <w:jc w:val="both"/>
              <w:rPr>
                <w:rFonts w:ascii="Century Gothic" w:hAnsi="Century Gothic" w:cs="Arial"/>
                <w:lang w:val="en-GB" w:eastAsia="en-ZA"/>
              </w:rPr>
            </w:pPr>
            <w:r w:rsidRPr="00340BAF">
              <w:rPr>
                <w:rFonts w:ascii="Century Gothic" w:hAnsi="Century Gothic" w:cs="Arial"/>
                <w:lang w:val="en-GB" w:eastAsia="en-ZA"/>
              </w:rPr>
              <w:t xml:space="preserve">Tools and equipment are available, operational, fit for purpose and used according to design. </w:t>
            </w:r>
          </w:p>
          <w:p w:rsidR="00CE20D5" w:rsidRPr="007F6F5B" w:rsidRDefault="00CE20D5" w:rsidP="00CE20D5">
            <w:pPr>
              <w:numPr>
                <w:ilvl w:val="0"/>
                <w:numId w:val="14"/>
              </w:numPr>
              <w:spacing w:after="0" w:line="360" w:lineRule="auto"/>
              <w:ind w:left="720"/>
              <w:jc w:val="both"/>
              <w:rPr>
                <w:rFonts w:ascii="Century Gothic" w:hAnsi="Century Gothic" w:cs="Arial"/>
                <w:lang w:val="en-GB" w:eastAsia="en-ZA"/>
              </w:rPr>
            </w:pPr>
            <w:r w:rsidRPr="00340BAF">
              <w:rPr>
                <w:rFonts w:ascii="Century Gothic" w:hAnsi="Century Gothic" w:cs="Arial"/>
                <w:lang w:val="en-GB" w:eastAsia="en-ZA"/>
              </w:rPr>
              <w:t>The inspections are conducted in a manner that fosters teamwork and avoids conflict.</w:t>
            </w:r>
          </w:p>
        </w:tc>
      </w:tr>
    </w:tbl>
    <w:p w:rsidR="00935F05" w:rsidRDefault="00935F05" w:rsidP="00ED08F5">
      <w:pPr>
        <w:spacing w:after="0" w:line="36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6</w:t>
            </w:r>
          </w:p>
        </w:tc>
        <w:tc>
          <w:tcPr>
            <w:tcW w:w="3688" w:type="pct"/>
          </w:tcPr>
          <w:p w:rsidR="00ED08F5" w:rsidRPr="00512079" w:rsidRDefault="00CE20D5" w:rsidP="00AE7427">
            <w:pPr>
              <w:pStyle w:val="NoSpacing"/>
              <w:spacing w:line="360" w:lineRule="auto"/>
              <w:rPr>
                <w:rFonts w:ascii="Century Gothic" w:hAnsi="Century Gothic"/>
              </w:rPr>
            </w:pPr>
            <w:r>
              <w:rPr>
                <w:rFonts w:ascii="Century Gothic" w:hAnsi="Century Gothic"/>
                <w:b/>
                <w:bCs/>
                <w:lang w:val="en-ZA"/>
              </w:rPr>
              <w:t>Give an explanation on how inspection</w:t>
            </w:r>
            <w:r w:rsidRPr="007529B1">
              <w:rPr>
                <w:rFonts w:ascii="Century Gothic" w:hAnsi="Century Gothic"/>
                <w:b/>
                <w:lang w:val="en-GB"/>
              </w:rPr>
              <w:t xml:space="preserve"> is conducted according to specified requirements for the intended type of inspection</w:t>
            </w:r>
            <w:r>
              <w:rPr>
                <w:rFonts w:ascii="Century Gothic" w:hAnsi="Century Gothic"/>
                <w:b/>
                <w:lang w:val="en-GB"/>
              </w:rPr>
              <w:t>?</w:t>
            </w: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7DB" w:rsidRDefault="008C77DB" w:rsidP="00ED08F5">
      <w:pPr>
        <w:spacing w:after="0" w:line="36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8C77DB">
            <w:pPr>
              <w:pStyle w:val="NoSpacing"/>
              <w:spacing w:line="360" w:lineRule="auto"/>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8C77DB">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8C77DB">
            <w:pPr>
              <w:pStyle w:val="NoSpacing"/>
              <w:spacing w:line="360" w:lineRule="auto"/>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8C77DB">
            <w:pPr>
              <w:pStyle w:val="NoSpacing"/>
              <w:spacing w:line="360" w:lineRule="auto"/>
              <w:jc w:val="center"/>
              <w:rPr>
                <w:rFonts w:ascii="Century Gothic" w:hAnsi="Century Gothic"/>
                <w:b/>
              </w:rPr>
            </w:pPr>
            <w:r>
              <w:rPr>
                <w:rFonts w:ascii="Century Gothic" w:hAnsi="Century Gothic"/>
                <w:b/>
              </w:rPr>
              <w:t>7</w:t>
            </w:r>
          </w:p>
        </w:tc>
        <w:tc>
          <w:tcPr>
            <w:tcW w:w="3688" w:type="pct"/>
          </w:tcPr>
          <w:p w:rsidR="00ED08F5" w:rsidRPr="00512079" w:rsidRDefault="00CE20D5" w:rsidP="008C77DB">
            <w:pPr>
              <w:pStyle w:val="NoSpacing"/>
              <w:spacing w:line="360" w:lineRule="auto"/>
              <w:rPr>
                <w:rFonts w:ascii="Century Gothic" w:hAnsi="Century Gothic"/>
              </w:rPr>
            </w:pPr>
            <w:r>
              <w:rPr>
                <w:rFonts w:ascii="Century Gothic" w:hAnsi="Century Gothic"/>
                <w:b/>
                <w:bCs/>
                <w:lang w:val="en-ZA"/>
              </w:rPr>
              <w:t xml:space="preserve">Demonstrate knowledge of  </w:t>
            </w:r>
            <w:r w:rsidRPr="007529B1">
              <w:rPr>
                <w:rFonts w:ascii="Century Gothic" w:hAnsi="Century Gothic"/>
                <w:b/>
                <w:bCs/>
                <w:lang w:val="en-ZA"/>
              </w:rPr>
              <w:t>Safety Audits</w:t>
            </w:r>
            <w:r w:rsidRPr="00512079">
              <w:rPr>
                <w:rFonts w:ascii="Century Gothic" w:hAnsi="Century Gothic"/>
              </w:rPr>
              <w:t xml:space="preserve"> </w:t>
            </w:r>
          </w:p>
        </w:tc>
        <w:tc>
          <w:tcPr>
            <w:tcW w:w="562" w:type="pct"/>
            <w:vAlign w:val="center"/>
          </w:tcPr>
          <w:p w:rsidR="00ED08F5" w:rsidRPr="00512079" w:rsidRDefault="00ED08F5" w:rsidP="008C77DB">
            <w:pPr>
              <w:pStyle w:val="NoSpacing"/>
              <w:spacing w:line="360" w:lineRule="auto"/>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935F05" w:rsidRDefault="00935F05" w:rsidP="00ED08F5">
      <w:pPr>
        <w:spacing w:after="0" w:line="360" w:lineRule="auto"/>
      </w:pPr>
    </w:p>
    <w:p w:rsidR="00935F05" w:rsidRDefault="00935F05">
      <w:r>
        <w:br w:type="page"/>
      </w:r>
    </w:p>
    <w:p w:rsidR="00935F05" w:rsidRDefault="00935F05" w:rsidP="00ED08F5">
      <w:pPr>
        <w:spacing w:after="0" w:line="36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576"/>
      </w:tblGrid>
      <w:tr w:rsidR="00CE20D5" w:rsidRPr="007529B1" w:rsidTr="00E44238">
        <w:tc>
          <w:tcPr>
            <w:tcW w:w="5000" w:type="pct"/>
            <w:shd w:val="clear" w:color="auto" w:fill="D9D9D9"/>
          </w:tcPr>
          <w:p w:rsidR="00CE20D5" w:rsidRPr="007529B1" w:rsidRDefault="00CE20D5" w:rsidP="00E44238">
            <w:pPr>
              <w:pStyle w:val="Heading1"/>
              <w:pBdr>
                <w:right w:val="single" w:sz="4" w:space="9" w:color="auto"/>
              </w:pBdr>
              <w:spacing w:line="360" w:lineRule="auto"/>
              <w:jc w:val="center"/>
              <w:rPr>
                <w:rFonts w:ascii="Century Gothic" w:eastAsia="Calibri" w:hAnsi="Century Gothic"/>
                <w:b/>
                <w:sz w:val="32"/>
                <w:szCs w:val="32"/>
              </w:rPr>
            </w:pPr>
            <w:r w:rsidRPr="007529B1">
              <w:rPr>
                <w:rFonts w:ascii="Century Gothic" w:hAnsi="Century Gothic"/>
                <w:b/>
                <w:sz w:val="32"/>
                <w:szCs w:val="32"/>
              </w:rPr>
              <w:br w:type="page"/>
            </w:r>
            <w:r w:rsidRPr="007529B1">
              <w:rPr>
                <w:rFonts w:ascii="Century Gothic" w:eastAsia="Calibri" w:hAnsi="Century Gothic"/>
                <w:b/>
                <w:sz w:val="32"/>
                <w:szCs w:val="32"/>
              </w:rPr>
              <w:t>Session 4</w:t>
            </w:r>
          </w:p>
          <w:p w:rsidR="00CE20D5" w:rsidRPr="007529B1" w:rsidRDefault="00CE20D5" w:rsidP="00E44238">
            <w:pPr>
              <w:pStyle w:val="Heading1"/>
              <w:pBdr>
                <w:right w:val="single" w:sz="4" w:space="9" w:color="auto"/>
              </w:pBdr>
              <w:spacing w:line="360" w:lineRule="auto"/>
              <w:jc w:val="center"/>
              <w:rPr>
                <w:rFonts w:ascii="Century Gothic" w:eastAsia="Calibri" w:hAnsi="Century Gothic"/>
                <w:b/>
                <w:sz w:val="32"/>
                <w:szCs w:val="32"/>
              </w:rPr>
            </w:pPr>
            <w:r w:rsidRPr="007529B1">
              <w:rPr>
                <w:rFonts w:ascii="Century Gothic" w:eastAsia="Calibri" w:hAnsi="Century Gothic"/>
                <w:b/>
                <w:sz w:val="32"/>
                <w:szCs w:val="32"/>
              </w:rPr>
              <w:t>Initiate immediate remedial action where necessary.</w:t>
            </w:r>
          </w:p>
        </w:tc>
      </w:tr>
      <w:tr w:rsidR="00CE20D5" w:rsidRPr="007529B1" w:rsidTr="00E44238">
        <w:tc>
          <w:tcPr>
            <w:tcW w:w="5000" w:type="pct"/>
            <w:shd w:val="clear" w:color="auto" w:fill="D9D9D9"/>
          </w:tcPr>
          <w:p w:rsidR="00CE20D5" w:rsidRPr="007529B1" w:rsidRDefault="00CE20D5" w:rsidP="00E44238">
            <w:pPr>
              <w:pStyle w:val="Heading1"/>
              <w:spacing w:line="360" w:lineRule="auto"/>
              <w:jc w:val="center"/>
              <w:rPr>
                <w:rFonts w:ascii="Century Gothic" w:eastAsia="Calibri" w:hAnsi="Century Gothic"/>
                <w:b/>
                <w:sz w:val="32"/>
                <w:szCs w:val="32"/>
              </w:rPr>
            </w:pPr>
            <w:r w:rsidRPr="007529B1">
              <w:rPr>
                <w:rFonts w:ascii="Century Gothic" w:eastAsia="Calibri" w:hAnsi="Century Gothic"/>
                <w:b/>
                <w:sz w:val="32"/>
                <w:szCs w:val="32"/>
              </w:rPr>
              <w:t>Learning Outcomes</w:t>
            </w:r>
          </w:p>
        </w:tc>
      </w:tr>
      <w:tr w:rsidR="00CE20D5" w:rsidRPr="007F6F5B" w:rsidTr="00E44238">
        <w:tc>
          <w:tcPr>
            <w:tcW w:w="5000" w:type="pct"/>
            <w:shd w:val="clear" w:color="auto" w:fill="D9D9D9"/>
          </w:tcPr>
          <w:p w:rsidR="00CE20D5" w:rsidRPr="00134ABE" w:rsidRDefault="00CE20D5" w:rsidP="00CE20D5">
            <w:pPr>
              <w:numPr>
                <w:ilvl w:val="0"/>
                <w:numId w:val="14"/>
              </w:numPr>
              <w:spacing w:after="0" w:line="360" w:lineRule="auto"/>
              <w:ind w:left="720"/>
              <w:jc w:val="both"/>
              <w:rPr>
                <w:rFonts w:ascii="Century Gothic" w:hAnsi="Century Gothic" w:cs="Arial"/>
                <w:lang w:val="en-GB" w:eastAsia="en-ZA"/>
              </w:rPr>
            </w:pPr>
            <w:r w:rsidRPr="00134ABE">
              <w:rPr>
                <w:rFonts w:ascii="Century Gothic" w:hAnsi="Century Gothic" w:cs="Arial"/>
                <w:lang w:val="en-GB" w:eastAsia="en-ZA"/>
              </w:rPr>
              <w:t xml:space="preserve">The remedial action to deal with hazards and risks is conducted as soon as reasonably practicable and conforms to the statutory sequence of control and the consequences of not doing so are explained. </w:t>
            </w:r>
          </w:p>
          <w:p w:rsidR="00CE20D5" w:rsidRPr="00134ABE" w:rsidRDefault="00CE20D5" w:rsidP="00CE20D5">
            <w:pPr>
              <w:numPr>
                <w:ilvl w:val="0"/>
                <w:numId w:val="14"/>
              </w:numPr>
              <w:spacing w:after="0" w:line="360" w:lineRule="auto"/>
              <w:ind w:left="720"/>
              <w:jc w:val="both"/>
              <w:rPr>
                <w:rFonts w:ascii="Century Gothic" w:hAnsi="Century Gothic" w:cs="Arial"/>
                <w:lang w:val="en-GB" w:eastAsia="en-ZA"/>
              </w:rPr>
            </w:pPr>
            <w:r w:rsidRPr="00134ABE">
              <w:rPr>
                <w:rFonts w:ascii="Century Gothic" w:hAnsi="Century Gothic" w:cs="Arial"/>
                <w:lang w:val="en-GB" w:eastAsia="en-ZA"/>
              </w:rPr>
              <w:t xml:space="preserve">Where necessary, workers are withdrawn under circumstances identifies as posing a serious danger to health or safety. </w:t>
            </w:r>
          </w:p>
          <w:p w:rsidR="00CE20D5" w:rsidRPr="00134ABE" w:rsidRDefault="00CE20D5" w:rsidP="00CE20D5">
            <w:pPr>
              <w:numPr>
                <w:ilvl w:val="0"/>
                <w:numId w:val="14"/>
              </w:numPr>
              <w:spacing w:after="0" w:line="360" w:lineRule="auto"/>
              <w:ind w:left="720"/>
              <w:jc w:val="both"/>
              <w:rPr>
                <w:rFonts w:ascii="Century Gothic" w:hAnsi="Century Gothic" w:cs="Arial"/>
                <w:lang w:val="en-GB" w:eastAsia="en-ZA"/>
              </w:rPr>
            </w:pPr>
            <w:r w:rsidRPr="00134ABE">
              <w:rPr>
                <w:rFonts w:ascii="Century Gothic" w:hAnsi="Century Gothic" w:cs="Arial"/>
                <w:lang w:val="en-GB" w:eastAsia="en-ZA"/>
              </w:rPr>
              <w:t xml:space="preserve">Tools and equipment are withdrawn from service when circumstances indicate that these are a serious danger to health or safety. </w:t>
            </w:r>
          </w:p>
          <w:p w:rsidR="00CE20D5" w:rsidRPr="007F6F5B" w:rsidRDefault="00CE20D5" w:rsidP="00CE20D5">
            <w:pPr>
              <w:numPr>
                <w:ilvl w:val="0"/>
                <w:numId w:val="14"/>
              </w:numPr>
              <w:spacing w:after="0" w:line="360" w:lineRule="auto"/>
              <w:ind w:left="720"/>
              <w:jc w:val="both"/>
              <w:rPr>
                <w:rFonts w:ascii="Century Gothic" w:hAnsi="Century Gothic" w:cs="Arial"/>
                <w:lang w:val="en-GB" w:eastAsia="en-ZA"/>
              </w:rPr>
            </w:pPr>
            <w:r w:rsidRPr="00134ABE">
              <w:rPr>
                <w:rFonts w:ascii="Century Gothic" w:hAnsi="Century Gothic" w:cs="Arial"/>
                <w:lang w:val="en-GB" w:eastAsia="en-ZA"/>
              </w:rPr>
              <w:t>The consequence of non-compliance in withdrawing workers, tools and equipment from service, and commencing or continuing work under circumstances that pose a serious danger to health and safety are stated.</w:t>
            </w:r>
          </w:p>
        </w:tc>
      </w:tr>
    </w:tbl>
    <w:p w:rsidR="00935F05" w:rsidRDefault="00935F05" w:rsidP="00ED08F5">
      <w:pPr>
        <w:spacing w:after="0" w:line="360" w:lineRule="auto"/>
      </w:pPr>
    </w:p>
    <w:p w:rsidR="00CE20D5" w:rsidRDefault="00CE20D5" w:rsidP="00ED08F5">
      <w:pPr>
        <w:spacing w:after="0" w:line="360" w:lineRule="auto"/>
      </w:pPr>
    </w:p>
    <w:p w:rsidR="00CE20D5" w:rsidRDefault="00CE20D5" w:rsidP="00ED08F5">
      <w:pPr>
        <w:spacing w:after="0" w:line="36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8</w:t>
            </w:r>
          </w:p>
        </w:tc>
        <w:tc>
          <w:tcPr>
            <w:tcW w:w="3688" w:type="pct"/>
          </w:tcPr>
          <w:p w:rsidR="00CE20D5" w:rsidRPr="008C7745" w:rsidRDefault="00CE20D5" w:rsidP="00CE20D5">
            <w:pPr>
              <w:spacing w:after="0" w:line="360" w:lineRule="auto"/>
              <w:jc w:val="both"/>
              <w:rPr>
                <w:rFonts w:ascii="Century Gothic" w:hAnsi="Century Gothic"/>
                <w:b/>
                <w:bCs/>
                <w:lang w:val="en-ZA"/>
              </w:rPr>
            </w:pPr>
            <w:r>
              <w:rPr>
                <w:rFonts w:ascii="Century Gothic" w:hAnsi="Century Gothic"/>
                <w:b/>
                <w:bCs/>
                <w:lang w:val="en-ZA"/>
              </w:rPr>
              <w:t xml:space="preserve">Who’s responsible for </w:t>
            </w:r>
            <w:r w:rsidRPr="008C7745">
              <w:rPr>
                <w:rFonts w:ascii="Century Gothic" w:hAnsi="Century Gothic"/>
                <w:b/>
                <w:bCs/>
                <w:lang w:val="en-ZA"/>
              </w:rPr>
              <w:t>tak</w:t>
            </w:r>
            <w:r>
              <w:rPr>
                <w:rFonts w:ascii="Century Gothic" w:hAnsi="Century Gothic"/>
                <w:b/>
                <w:bCs/>
                <w:lang w:val="en-ZA"/>
              </w:rPr>
              <w:t>ing</w:t>
            </w:r>
            <w:r w:rsidRPr="008C7745">
              <w:rPr>
                <w:rFonts w:ascii="Century Gothic" w:hAnsi="Century Gothic"/>
                <w:b/>
                <w:bCs/>
                <w:lang w:val="en-ZA"/>
              </w:rPr>
              <w:t xml:space="preserve"> remedial action to mitigate risk of hazard</w:t>
            </w:r>
            <w:r>
              <w:rPr>
                <w:rFonts w:ascii="Century Gothic" w:hAnsi="Century Gothic"/>
                <w:b/>
                <w:bCs/>
                <w:lang w:val="en-ZA"/>
              </w:rPr>
              <w:t>?</w:t>
            </w:r>
          </w:p>
          <w:p w:rsidR="00ED08F5" w:rsidRPr="00512079" w:rsidRDefault="00ED08F5" w:rsidP="00AE7427">
            <w:pPr>
              <w:pStyle w:val="NoSpacing"/>
              <w:rPr>
                <w:rFonts w:ascii="Century Gothic" w:hAnsi="Century Gothic"/>
              </w:rPr>
            </w:pP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0D5" w:rsidRDefault="00CE20D5">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576"/>
      </w:tblGrid>
      <w:tr w:rsidR="00CE20D5" w:rsidRPr="00742D51" w:rsidTr="00E44238">
        <w:tc>
          <w:tcPr>
            <w:tcW w:w="5000" w:type="pct"/>
            <w:shd w:val="clear" w:color="auto" w:fill="D9D9D9"/>
          </w:tcPr>
          <w:p w:rsidR="00CE20D5" w:rsidRPr="00742D51" w:rsidRDefault="00CE20D5" w:rsidP="00E44238">
            <w:pPr>
              <w:pStyle w:val="Heading1"/>
              <w:pBdr>
                <w:right w:val="single" w:sz="4" w:space="9" w:color="auto"/>
              </w:pBdr>
              <w:spacing w:line="360" w:lineRule="auto"/>
              <w:jc w:val="center"/>
              <w:rPr>
                <w:rFonts w:ascii="Century Gothic" w:eastAsia="Calibri" w:hAnsi="Century Gothic"/>
                <w:b/>
                <w:sz w:val="32"/>
                <w:szCs w:val="32"/>
              </w:rPr>
            </w:pPr>
            <w:r w:rsidRPr="00742D51">
              <w:rPr>
                <w:rFonts w:ascii="Century Gothic" w:hAnsi="Century Gothic"/>
                <w:b/>
                <w:sz w:val="32"/>
                <w:szCs w:val="32"/>
              </w:rPr>
              <w:lastRenderedPageBreak/>
              <w:t>SESSION 5</w:t>
            </w:r>
          </w:p>
          <w:p w:rsidR="00CE20D5" w:rsidRPr="00742D51" w:rsidRDefault="00CE20D5" w:rsidP="00E44238">
            <w:pPr>
              <w:pStyle w:val="Heading1"/>
              <w:pBdr>
                <w:right w:val="single" w:sz="4" w:space="9" w:color="auto"/>
              </w:pBdr>
              <w:spacing w:line="360" w:lineRule="auto"/>
              <w:jc w:val="center"/>
              <w:rPr>
                <w:rFonts w:ascii="Century Gothic" w:eastAsia="Calibri" w:hAnsi="Century Gothic"/>
                <w:b/>
                <w:sz w:val="32"/>
                <w:szCs w:val="32"/>
              </w:rPr>
            </w:pPr>
            <w:r w:rsidRPr="00742D51">
              <w:rPr>
                <w:rFonts w:ascii="Century Gothic" w:eastAsia="Calibri" w:hAnsi="Century Gothic"/>
                <w:b/>
                <w:sz w:val="32"/>
                <w:szCs w:val="32"/>
              </w:rPr>
              <w:t>Report on and follow up on inspection results.</w:t>
            </w:r>
          </w:p>
        </w:tc>
      </w:tr>
      <w:tr w:rsidR="00CE20D5" w:rsidRPr="00742D51" w:rsidTr="00E44238">
        <w:tc>
          <w:tcPr>
            <w:tcW w:w="5000" w:type="pct"/>
            <w:shd w:val="clear" w:color="auto" w:fill="D9D9D9"/>
          </w:tcPr>
          <w:p w:rsidR="00CE20D5" w:rsidRPr="00742D51" w:rsidRDefault="00CE20D5" w:rsidP="00E44238">
            <w:pPr>
              <w:pStyle w:val="Heading1"/>
              <w:spacing w:line="360" w:lineRule="auto"/>
              <w:jc w:val="center"/>
              <w:rPr>
                <w:rFonts w:ascii="Century Gothic" w:eastAsia="Calibri" w:hAnsi="Century Gothic"/>
                <w:b/>
                <w:sz w:val="32"/>
                <w:szCs w:val="32"/>
              </w:rPr>
            </w:pPr>
            <w:r w:rsidRPr="00742D51">
              <w:rPr>
                <w:rFonts w:ascii="Century Gothic" w:eastAsia="Calibri" w:hAnsi="Century Gothic"/>
                <w:b/>
                <w:sz w:val="32"/>
                <w:szCs w:val="32"/>
              </w:rPr>
              <w:t>Learning Outcomes</w:t>
            </w:r>
          </w:p>
        </w:tc>
      </w:tr>
      <w:tr w:rsidR="00CE20D5" w:rsidRPr="007F6F5B" w:rsidTr="00E44238">
        <w:tc>
          <w:tcPr>
            <w:tcW w:w="5000" w:type="pct"/>
            <w:shd w:val="clear" w:color="auto" w:fill="D9D9D9"/>
          </w:tcPr>
          <w:p w:rsidR="00CE20D5" w:rsidRPr="00134ABE" w:rsidRDefault="00CE20D5" w:rsidP="00CE20D5">
            <w:pPr>
              <w:numPr>
                <w:ilvl w:val="0"/>
                <w:numId w:val="14"/>
              </w:numPr>
              <w:spacing w:after="0" w:line="360" w:lineRule="auto"/>
              <w:ind w:left="720"/>
              <w:jc w:val="both"/>
              <w:rPr>
                <w:rFonts w:ascii="Century Gothic" w:hAnsi="Century Gothic" w:cs="Arial"/>
                <w:lang w:val="en-GB" w:eastAsia="en-ZA"/>
              </w:rPr>
            </w:pPr>
            <w:r w:rsidRPr="00134ABE">
              <w:rPr>
                <w:rFonts w:ascii="Century Gothic" w:hAnsi="Century Gothic" w:cs="Arial"/>
                <w:lang w:val="en-GB" w:eastAsia="en-ZA"/>
              </w:rPr>
              <w:t xml:space="preserve">Reports on the significant hazards and risks identified, as well as the remedial measures initiated, are completed and submitted. </w:t>
            </w:r>
          </w:p>
          <w:p w:rsidR="00CE20D5" w:rsidRPr="007F6F5B" w:rsidRDefault="00CE20D5" w:rsidP="00CE20D5">
            <w:pPr>
              <w:numPr>
                <w:ilvl w:val="0"/>
                <w:numId w:val="14"/>
              </w:numPr>
              <w:spacing w:after="0" w:line="360" w:lineRule="auto"/>
              <w:ind w:left="720"/>
              <w:jc w:val="both"/>
              <w:rPr>
                <w:rFonts w:ascii="Century Gothic" w:hAnsi="Century Gothic" w:cs="Arial"/>
                <w:lang w:val="en-GB" w:eastAsia="en-ZA"/>
              </w:rPr>
            </w:pPr>
            <w:r w:rsidRPr="00134ABE">
              <w:rPr>
                <w:rFonts w:ascii="Century Gothic" w:hAnsi="Century Gothic" w:cs="Arial"/>
                <w:lang w:val="en-GB" w:eastAsia="en-ZA"/>
              </w:rPr>
              <w:t>Follow up actions are carried out, evaluated, recorded and reported.</w:t>
            </w:r>
          </w:p>
        </w:tc>
      </w:tr>
    </w:tbl>
    <w:p w:rsidR="00CE20D5" w:rsidRDefault="00CE20D5"/>
    <w:p w:rsidR="00CE20D5" w:rsidRDefault="00CE20D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9</w:t>
            </w:r>
          </w:p>
        </w:tc>
        <w:tc>
          <w:tcPr>
            <w:tcW w:w="3688" w:type="pct"/>
          </w:tcPr>
          <w:p w:rsidR="00CE20D5" w:rsidRPr="00BB6C4C" w:rsidRDefault="00CE20D5" w:rsidP="00CE20D5">
            <w:pPr>
              <w:spacing w:after="0" w:line="360" w:lineRule="auto"/>
              <w:jc w:val="both"/>
              <w:rPr>
                <w:rFonts w:ascii="Century Gothic" w:hAnsi="Century Gothic"/>
                <w:b/>
                <w:lang w:val="en-ZA"/>
              </w:rPr>
            </w:pPr>
            <w:r>
              <w:rPr>
                <w:rFonts w:ascii="Century Gothic" w:hAnsi="Century Gothic"/>
                <w:b/>
                <w:lang w:val="en-ZA"/>
              </w:rPr>
              <w:t xml:space="preserve">Explain how do </w:t>
            </w:r>
            <w:r w:rsidRPr="00BB6C4C">
              <w:rPr>
                <w:rFonts w:ascii="Century Gothic" w:hAnsi="Century Gothic"/>
                <w:b/>
                <w:lang w:val="en-ZA"/>
              </w:rPr>
              <w:t>following-up after an inspection</w:t>
            </w:r>
            <w:r>
              <w:rPr>
                <w:rFonts w:ascii="Century Gothic" w:hAnsi="Century Gothic"/>
                <w:b/>
                <w:lang w:val="en-ZA"/>
              </w:rPr>
              <w:t xml:space="preserve"> is done?</w:t>
            </w:r>
          </w:p>
          <w:p w:rsidR="00ED08F5" w:rsidRPr="00512079" w:rsidRDefault="00ED08F5" w:rsidP="00AE7427">
            <w:pPr>
              <w:pStyle w:val="NoSpacing"/>
              <w:spacing w:line="360" w:lineRule="auto"/>
              <w:rPr>
                <w:rFonts w:ascii="Century Gothic" w:hAnsi="Century Gothic"/>
              </w:rPr>
            </w:pP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Pr="00BC161D" w:rsidRDefault="00ED08F5" w:rsidP="00ED08F5">
      <w:pPr>
        <w:autoSpaceDE w:val="0"/>
        <w:autoSpaceDN w:val="0"/>
        <w:adjustRightInd w:val="0"/>
        <w:spacing w:after="0" w:line="360" w:lineRule="auto"/>
        <w:ind w:left="720"/>
        <w:jc w:val="both"/>
        <w:rPr>
          <w:rFonts w:ascii="Century Gothic" w:hAnsi="Century Gothic" w:cs="Tahoma"/>
          <w:color w:val="FF0000"/>
        </w:rPr>
      </w:pPr>
    </w:p>
    <w:p w:rsidR="00CE20D5" w:rsidRDefault="00CE20D5">
      <w:r>
        <w:br w:type="page"/>
      </w:r>
    </w:p>
    <w:p w:rsidR="008C77DB" w:rsidRDefault="008C77D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69EB" w:rsidRPr="00ED08F5" w:rsidTr="009D51E9">
        <w:trPr>
          <w:jc w:val="center"/>
        </w:trPr>
        <w:tc>
          <w:tcPr>
            <w:tcW w:w="9576" w:type="dxa"/>
            <w:shd w:val="clear" w:color="auto" w:fill="D9D9D9"/>
          </w:tcPr>
          <w:p w:rsidR="006169EB" w:rsidRPr="00ED08F5" w:rsidRDefault="006169EB" w:rsidP="00ED08F5">
            <w:pPr>
              <w:spacing w:after="0" w:line="360" w:lineRule="auto"/>
              <w:jc w:val="center"/>
              <w:rPr>
                <w:rFonts w:ascii="Century Gothic" w:eastAsia="Calibri" w:hAnsi="Century Gothic" w:cs="Times New Roman"/>
                <w:b/>
                <w:sz w:val="20"/>
                <w:szCs w:val="20"/>
              </w:rPr>
            </w:pPr>
            <w:r w:rsidRPr="00ED08F5">
              <w:rPr>
                <w:rFonts w:ascii="Century Gothic" w:eastAsia="Calibri" w:hAnsi="Century Gothic" w:cs="Times New Roman"/>
                <w:b/>
                <w:sz w:val="20"/>
                <w:szCs w:val="20"/>
              </w:rPr>
              <w:t>SELF-ASSESSMENT</w:t>
            </w:r>
          </w:p>
        </w:tc>
      </w:tr>
    </w:tbl>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The learner must make use of the following self-evaluation checklist to rate himself against the learning outcomes of this particular training module in establishing the level of mastery of the information.</w:t>
      </w: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1. Not able to comply</w:t>
      </w: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2. Reasonable compliance (Not acceptable for final evaluation)</w:t>
      </w: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3. Able to comply fully</w:t>
      </w:r>
    </w:p>
    <w:p w:rsidR="006169EB" w:rsidRPr="00ED08F5" w:rsidRDefault="006169EB" w:rsidP="00ED08F5">
      <w:pPr>
        <w:spacing w:after="0" w:line="360" w:lineRule="auto"/>
        <w:jc w:val="both"/>
        <w:rPr>
          <w:rFonts w:ascii="Century Gothic" w:eastAsia="Calibri" w:hAnsi="Century Gothic"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5670"/>
        <w:gridCol w:w="1170"/>
        <w:gridCol w:w="1080"/>
        <w:gridCol w:w="1008"/>
      </w:tblGrid>
      <w:tr w:rsidR="006169EB" w:rsidRPr="00ED08F5" w:rsidTr="009D51E9">
        <w:tc>
          <w:tcPr>
            <w:tcW w:w="6318" w:type="dxa"/>
            <w:gridSpan w:val="2"/>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LEARNING OUTCOMES</w:t>
            </w:r>
          </w:p>
        </w:tc>
        <w:tc>
          <w:tcPr>
            <w:tcW w:w="1170" w:type="dxa"/>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1</w:t>
            </w:r>
          </w:p>
        </w:tc>
        <w:tc>
          <w:tcPr>
            <w:tcW w:w="1080" w:type="dxa"/>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2</w:t>
            </w:r>
          </w:p>
        </w:tc>
        <w:tc>
          <w:tcPr>
            <w:tcW w:w="1008" w:type="dxa"/>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3</w:t>
            </w:r>
          </w:p>
        </w:tc>
      </w:tr>
      <w:tr w:rsidR="006169EB" w:rsidRPr="00ED08F5" w:rsidTr="009D51E9">
        <w:tc>
          <w:tcPr>
            <w:tcW w:w="648" w:type="dxa"/>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1</w:t>
            </w:r>
          </w:p>
        </w:tc>
        <w:tc>
          <w:tcPr>
            <w:tcW w:w="5670" w:type="dxa"/>
          </w:tcPr>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Use and analyse computational tools and strategies, and make estimates and approximations</w:t>
            </w:r>
          </w:p>
        </w:tc>
        <w:tc>
          <w:tcPr>
            <w:tcW w:w="1170"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c>
          <w:tcPr>
            <w:tcW w:w="1080"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c>
          <w:tcPr>
            <w:tcW w:w="1008"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r>
      <w:tr w:rsidR="006169EB" w:rsidRPr="00ED08F5" w:rsidTr="009D51E9">
        <w:tc>
          <w:tcPr>
            <w:tcW w:w="648" w:type="dxa"/>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2</w:t>
            </w:r>
          </w:p>
        </w:tc>
        <w:tc>
          <w:tcPr>
            <w:tcW w:w="5670" w:type="dxa"/>
          </w:tcPr>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Demonstrate understanding of numbers and relationships among numbers and number systems, and represent numbers in different ways.</w:t>
            </w:r>
          </w:p>
        </w:tc>
        <w:tc>
          <w:tcPr>
            <w:tcW w:w="1170"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c>
          <w:tcPr>
            <w:tcW w:w="1080"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c>
          <w:tcPr>
            <w:tcW w:w="1008"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r>
    </w:tbl>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____________________________________________               ________________________________</w:t>
      </w:r>
    </w:p>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Learner Signature</w:t>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t>Date</w:t>
      </w:r>
    </w:p>
    <w:p w:rsidR="006169EB" w:rsidRPr="00ED08F5" w:rsidRDefault="006169EB" w:rsidP="00ED08F5">
      <w:pPr>
        <w:spacing w:after="0" w:line="360" w:lineRule="auto"/>
        <w:jc w:val="both"/>
        <w:rPr>
          <w:rFonts w:ascii="Century Gothic" w:eastAsia="Calibri" w:hAnsi="Century Gothic" w:cs="Times New Roman"/>
          <w:b/>
          <w:sz w:val="20"/>
          <w:szCs w:val="20"/>
        </w:rPr>
      </w:pPr>
    </w:p>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____________________________________________</w:t>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t>________________________________</w:t>
      </w:r>
    </w:p>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Facilitators’ Signature</w:t>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t>Date</w:t>
      </w: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sectPr w:rsidR="006169EB" w:rsidRPr="00ED08F5" w:rsidSect="00FB5CAE">
          <w:pgSz w:w="12240" w:h="15840"/>
          <w:pgMar w:top="1440" w:right="1440" w:bottom="1440" w:left="1440" w:header="720" w:footer="720" w:gutter="0"/>
          <w:cols w:space="720"/>
          <w:titlePg/>
          <w:docGrid w:linePitch="360"/>
        </w:sectPr>
      </w:pPr>
    </w:p>
    <w:p w:rsidR="006169EB" w:rsidRPr="00ED08F5" w:rsidRDefault="006169EB" w:rsidP="00ED08F5">
      <w:pPr>
        <w:spacing w:after="0" w:line="360" w:lineRule="auto"/>
        <w:jc w:val="both"/>
        <w:rPr>
          <w:rFonts w:ascii="Century Gothic" w:eastAsia="Calibri" w:hAnsi="Century Gothic" w:cs="Times New Roman"/>
          <w:b/>
          <w:bCs/>
          <w:sz w:val="20"/>
          <w:szCs w:val="20"/>
        </w:rPr>
      </w:pPr>
      <w:r w:rsidRPr="00ED08F5">
        <w:rPr>
          <w:rFonts w:ascii="Century Gothic" w:eastAsia="Calibri" w:hAnsi="Century Gothic" w:cs="Times New Roman"/>
          <w:b/>
          <w:bCs/>
          <w:sz w:val="20"/>
          <w:szCs w:val="20"/>
        </w:rPr>
        <w:lastRenderedPageBreak/>
        <w:t>ASSESSMENT FEEDBACK REPORT</w:t>
      </w:r>
    </w:p>
    <w:p w:rsidR="006169EB" w:rsidRPr="00ED08F5" w:rsidRDefault="006169EB" w:rsidP="00ED08F5">
      <w:pPr>
        <w:spacing w:after="0" w:line="360" w:lineRule="auto"/>
        <w:jc w:val="both"/>
        <w:rPr>
          <w:rFonts w:ascii="Century Gothic" w:eastAsia="Calibri" w:hAnsi="Century Gothic"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69EB" w:rsidRPr="00ED08F5" w:rsidTr="009D51E9">
        <w:tc>
          <w:tcPr>
            <w:tcW w:w="5000" w:type="pct"/>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FACILITATOR FEEDBACK &amp; REMARKS</w:t>
            </w:r>
          </w:p>
        </w:tc>
      </w:tr>
      <w:tr w:rsidR="006169EB" w:rsidRPr="00ED08F5" w:rsidTr="009D51E9">
        <w:tc>
          <w:tcPr>
            <w:tcW w:w="5000" w:type="pct"/>
          </w:tcPr>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tc>
      </w:tr>
    </w:tbl>
    <w:p w:rsidR="006169EB" w:rsidRPr="00ED08F5" w:rsidRDefault="006169EB" w:rsidP="00ED08F5">
      <w:pPr>
        <w:spacing w:after="0" w:line="360" w:lineRule="auto"/>
        <w:jc w:val="both"/>
        <w:rPr>
          <w:rFonts w:ascii="Century Gothic" w:eastAsia="Calibri" w:hAnsi="Century Gothic"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69EB" w:rsidRPr="00ED08F5" w:rsidTr="009D51E9">
        <w:tc>
          <w:tcPr>
            <w:tcW w:w="5000" w:type="pct"/>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ASSESSMENT JUDGEMENT</w:t>
            </w:r>
          </w:p>
        </w:tc>
      </w:tr>
      <w:tr w:rsidR="006169EB" w:rsidRPr="00ED08F5" w:rsidTr="009D51E9">
        <w:tc>
          <w:tcPr>
            <w:tcW w:w="5000" w:type="pct"/>
          </w:tcPr>
          <w:p w:rsidR="006169EB" w:rsidRPr="00ED08F5" w:rsidRDefault="006169EB" w:rsidP="00ED08F5">
            <w:pPr>
              <w:spacing w:after="0" w:line="360" w:lineRule="auto"/>
              <w:jc w:val="both"/>
              <w:rPr>
                <w:rFonts w:ascii="Century Gothic" w:eastAsia="Calibri" w:hAnsi="Century Gothic" w:cs="Times New Roman"/>
                <w:b/>
                <w:sz w:val="20"/>
                <w:szCs w:val="20"/>
              </w:rPr>
            </w:pPr>
          </w:p>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 xml:space="preserve">Learner’s Total Mark:                        Requirements met </w:t>
            </w:r>
            <w:r w:rsidR="00D27A97" w:rsidRPr="00D27A97">
              <w:rPr>
                <w:rFonts w:ascii="Century Gothic" w:eastAsia="Calibri" w:hAnsi="Century Gothic" w:cs="Times New Roman"/>
                <w:b/>
                <w:sz w:val="20"/>
                <w:szCs w:val="20"/>
              </w:rPr>
              <w:fldChar w:fldCharType="begin">
                <w:ffData>
                  <w:name w:val="Check6"/>
                  <w:enabled/>
                  <w:calcOnExit w:val="0"/>
                  <w:checkBox>
                    <w:sizeAuto/>
                    <w:default w:val="0"/>
                  </w:checkBox>
                </w:ffData>
              </w:fldChar>
            </w:r>
            <w:r w:rsidRPr="00ED08F5">
              <w:rPr>
                <w:rFonts w:ascii="Century Gothic" w:eastAsia="Calibri" w:hAnsi="Century Gothic" w:cs="Times New Roman"/>
                <w:b/>
                <w:sz w:val="20"/>
                <w:szCs w:val="20"/>
              </w:rPr>
              <w:instrText xml:space="preserve"> FORMCHECKBOX </w:instrText>
            </w:r>
            <w:r w:rsidR="00D27A97" w:rsidRPr="00ED08F5">
              <w:rPr>
                <w:rFonts w:ascii="Century Gothic" w:eastAsia="Calibri" w:hAnsi="Century Gothic" w:cs="Times New Roman"/>
                <w:sz w:val="20"/>
                <w:szCs w:val="20"/>
              </w:rPr>
            </w:r>
            <w:r w:rsidR="00D27A97" w:rsidRPr="00ED08F5">
              <w:rPr>
                <w:rFonts w:ascii="Century Gothic" w:eastAsia="Calibri" w:hAnsi="Century Gothic" w:cs="Times New Roman"/>
                <w:sz w:val="20"/>
                <w:szCs w:val="20"/>
              </w:rPr>
              <w:fldChar w:fldCharType="end"/>
            </w:r>
            <w:r w:rsidRPr="00ED08F5">
              <w:rPr>
                <w:rFonts w:ascii="Century Gothic" w:eastAsia="Calibri" w:hAnsi="Century Gothic" w:cs="Times New Roman"/>
                <w:b/>
                <w:sz w:val="20"/>
                <w:szCs w:val="20"/>
              </w:rPr>
              <w:t xml:space="preserve">                            Requirements not met </w:t>
            </w:r>
            <w:r w:rsidR="00D27A97" w:rsidRPr="00D27A97">
              <w:rPr>
                <w:rFonts w:ascii="Century Gothic" w:eastAsia="Calibri" w:hAnsi="Century Gothic" w:cs="Times New Roman"/>
                <w:b/>
                <w:sz w:val="20"/>
                <w:szCs w:val="20"/>
              </w:rPr>
              <w:fldChar w:fldCharType="begin">
                <w:ffData>
                  <w:name w:val="Check6"/>
                  <w:enabled/>
                  <w:calcOnExit w:val="0"/>
                  <w:checkBox>
                    <w:sizeAuto/>
                    <w:default w:val="0"/>
                  </w:checkBox>
                </w:ffData>
              </w:fldChar>
            </w:r>
            <w:r w:rsidRPr="00ED08F5">
              <w:rPr>
                <w:rFonts w:ascii="Century Gothic" w:eastAsia="Calibri" w:hAnsi="Century Gothic" w:cs="Times New Roman"/>
                <w:b/>
                <w:sz w:val="20"/>
                <w:szCs w:val="20"/>
              </w:rPr>
              <w:instrText xml:space="preserve"> FORMCHECKBOX </w:instrText>
            </w:r>
            <w:r w:rsidR="00D27A97" w:rsidRPr="00ED08F5">
              <w:rPr>
                <w:rFonts w:ascii="Century Gothic" w:eastAsia="Calibri" w:hAnsi="Century Gothic" w:cs="Times New Roman"/>
                <w:sz w:val="20"/>
                <w:szCs w:val="20"/>
              </w:rPr>
            </w:r>
            <w:r w:rsidR="00D27A97" w:rsidRPr="00ED08F5">
              <w:rPr>
                <w:rFonts w:ascii="Century Gothic" w:eastAsia="Calibri" w:hAnsi="Century Gothic" w:cs="Times New Roman"/>
                <w:sz w:val="20"/>
                <w:szCs w:val="20"/>
              </w:rPr>
              <w:fldChar w:fldCharType="end"/>
            </w:r>
          </w:p>
          <w:p w:rsidR="006169EB" w:rsidRPr="00ED08F5" w:rsidRDefault="006169EB" w:rsidP="00ED08F5">
            <w:pPr>
              <w:spacing w:after="0" w:line="360" w:lineRule="auto"/>
              <w:jc w:val="both"/>
              <w:rPr>
                <w:rFonts w:ascii="Century Gothic" w:eastAsia="Calibri" w:hAnsi="Century Gothic" w:cs="Times New Roman"/>
                <w:b/>
                <w:sz w:val="20"/>
                <w:szCs w:val="20"/>
              </w:rPr>
            </w:pPr>
          </w:p>
        </w:tc>
      </w:tr>
      <w:tr w:rsidR="006169EB" w:rsidRPr="00ED08F5" w:rsidTr="009D51E9">
        <w:tc>
          <w:tcPr>
            <w:tcW w:w="5000" w:type="pct"/>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Action/s required:</w:t>
            </w:r>
          </w:p>
          <w:p w:rsidR="006169EB" w:rsidRPr="00ED08F5" w:rsidRDefault="006169EB" w:rsidP="00ED08F5">
            <w:pPr>
              <w:spacing w:after="0" w:line="360" w:lineRule="auto"/>
              <w:jc w:val="both"/>
              <w:rPr>
                <w:rFonts w:ascii="Century Gothic" w:eastAsia="Calibri" w:hAnsi="Century Gothic" w:cs="Times New Roman"/>
                <w:b/>
                <w:sz w:val="20"/>
                <w:szCs w:val="20"/>
              </w:rPr>
            </w:pPr>
          </w:p>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By when:</w:t>
            </w:r>
          </w:p>
        </w:tc>
      </w:tr>
    </w:tbl>
    <w:p w:rsidR="006169EB" w:rsidRPr="00ED08F5" w:rsidRDefault="006169EB" w:rsidP="00ED08F5">
      <w:pPr>
        <w:spacing w:after="0" w:line="360" w:lineRule="auto"/>
        <w:jc w:val="both"/>
        <w:rPr>
          <w:rFonts w:ascii="Century Gothic" w:eastAsia="Calibri" w:hAnsi="Century Gothic"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69EB" w:rsidRPr="00ED08F5" w:rsidTr="009D51E9">
        <w:tc>
          <w:tcPr>
            <w:tcW w:w="5000" w:type="pct"/>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LEARNER FEEDBACK &amp; COMMENTS</w:t>
            </w:r>
          </w:p>
        </w:tc>
      </w:tr>
      <w:tr w:rsidR="006169EB" w:rsidRPr="00ED08F5" w:rsidTr="009D51E9">
        <w:tc>
          <w:tcPr>
            <w:tcW w:w="5000" w:type="pct"/>
          </w:tcPr>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tc>
      </w:tr>
    </w:tbl>
    <w:p w:rsidR="006169EB" w:rsidRPr="00ED08F5" w:rsidRDefault="006169EB" w:rsidP="00ED08F5">
      <w:pPr>
        <w:spacing w:after="0" w:line="360" w:lineRule="auto"/>
        <w:jc w:val="both"/>
        <w:rPr>
          <w:rFonts w:ascii="Century Gothic" w:eastAsia="Calibri" w:hAnsi="Century Gothic"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69EB" w:rsidRPr="00ED08F5" w:rsidTr="009D51E9">
        <w:tc>
          <w:tcPr>
            <w:tcW w:w="5000" w:type="pct"/>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DECLARATION BY THE FACILITATOR</w:t>
            </w:r>
          </w:p>
        </w:tc>
      </w:tr>
      <w:tr w:rsidR="006169EB" w:rsidRPr="00ED08F5" w:rsidTr="009D51E9">
        <w:tc>
          <w:tcPr>
            <w:tcW w:w="5000" w:type="pct"/>
          </w:tcPr>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I ……………………………………………............. (Facilitator) hereby certify that I have examined the learner workbook and I am satisfied with the evidence provided by the learner.</w:t>
            </w:r>
          </w:p>
        </w:tc>
      </w:tr>
    </w:tbl>
    <w:p w:rsidR="006169EB" w:rsidRPr="00ED08F5" w:rsidRDefault="006169EB" w:rsidP="00ED08F5">
      <w:pPr>
        <w:spacing w:line="360" w:lineRule="auto"/>
        <w:jc w:val="both"/>
        <w:rPr>
          <w:rFonts w:ascii="Century Gothic" w:eastAsia="Calibri" w:hAnsi="Century Gothic" w:cs="Times New Roman"/>
          <w:sz w:val="20"/>
          <w:szCs w:val="20"/>
        </w:rPr>
      </w:pPr>
    </w:p>
    <w:p w:rsidR="006169EB" w:rsidRPr="00ED08F5" w:rsidRDefault="006169EB" w:rsidP="00ED08F5">
      <w:pPr>
        <w:spacing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br w:type="page"/>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578"/>
      </w:tblGrid>
      <w:tr w:rsidR="006169EB" w:rsidRPr="00ED08F5" w:rsidTr="009D51E9">
        <w:tc>
          <w:tcPr>
            <w:tcW w:w="9540" w:type="dxa"/>
            <w:gridSpan w:val="2"/>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lastRenderedPageBreak/>
              <w:t>DECLARATION BY LEARNER</w:t>
            </w:r>
          </w:p>
        </w:tc>
      </w:tr>
      <w:tr w:rsidR="006169EB" w:rsidRPr="00ED08F5" w:rsidTr="009D51E9">
        <w:tc>
          <w:tcPr>
            <w:tcW w:w="9540" w:type="dxa"/>
            <w:gridSpan w:val="2"/>
          </w:tcPr>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I, …………………………………………………………………….declare that I am satisfied that the feedback given to me by the Facilitator was relevant, sufficient and done in a constructive manner.  I accept the assessment judgment and have no further questions relating to this particular assessment event.</w:t>
            </w:r>
          </w:p>
        </w:tc>
      </w:tr>
      <w:tr w:rsidR="006169EB" w:rsidRPr="00ED08F5" w:rsidTr="009D51E9">
        <w:tc>
          <w:tcPr>
            <w:tcW w:w="4962" w:type="dxa"/>
          </w:tcPr>
          <w:p w:rsidR="006169EB" w:rsidRPr="00ED08F5" w:rsidRDefault="006169EB" w:rsidP="00ED08F5">
            <w:pPr>
              <w:spacing w:line="360" w:lineRule="auto"/>
              <w:jc w:val="both"/>
              <w:rPr>
                <w:rFonts w:ascii="Century Gothic" w:eastAsia="Calibri" w:hAnsi="Century Gothic" w:cs="Times New Roman"/>
                <w:sz w:val="20"/>
                <w:szCs w:val="20"/>
              </w:rPr>
            </w:pPr>
          </w:p>
        </w:tc>
        <w:tc>
          <w:tcPr>
            <w:tcW w:w="4578" w:type="dxa"/>
          </w:tcPr>
          <w:p w:rsidR="006169EB" w:rsidRPr="00ED08F5" w:rsidRDefault="006169EB" w:rsidP="00ED08F5">
            <w:pPr>
              <w:spacing w:line="360" w:lineRule="auto"/>
              <w:jc w:val="both"/>
              <w:rPr>
                <w:rFonts w:ascii="Century Gothic" w:eastAsia="Calibri" w:hAnsi="Century Gothic" w:cs="Times New Roman"/>
                <w:sz w:val="20"/>
                <w:szCs w:val="20"/>
              </w:rPr>
            </w:pPr>
          </w:p>
        </w:tc>
      </w:tr>
      <w:tr w:rsidR="006169EB" w:rsidRPr="00ED08F5" w:rsidTr="009D51E9">
        <w:tc>
          <w:tcPr>
            <w:tcW w:w="4962" w:type="dxa"/>
            <w:shd w:val="clear" w:color="auto" w:fill="D9D9D9"/>
          </w:tcPr>
          <w:p w:rsidR="006169EB" w:rsidRPr="00ED08F5" w:rsidRDefault="006169EB" w:rsidP="00ED08F5">
            <w:pPr>
              <w:spacing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Learner                                Date</w:t>
            </w:r>
          </w:p>
        </w:tc>
        <w:tc>
          <w:tcPr>
            <w:tcW w:w="4578" w:type="dxa"/>
            <w:shd w:val="clear" w:color="auto" w:fill="D9D9D9"/>
          </w:tcPr>
          <w:p w:rsidR="006169EB" w:rsidRPr="00ED08F5" w:rsidRDefault="006169EB" w:rsidP="00ED08F5">
            <w:pPr>
              <w:spacing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Facilitator                           Date</w:t>
            </w:r>
          </w:p>
        </w:tc>
      </w:tr>
    </w:tbl>
    <w:p w:rsidR="006169EB" w:rsidRPr="00ED08F5" w:rsidRDefault="006169EB" w:rsidP="00ED08F5">
      <w:pPr>
        <w:spacing w:line="360" w:lineRule="auto"/>
        <w:jc w:val="both"/>
        <w:rPr>
          <w:rFonts w:ascii="Century Gothic" w:eastAsia="Calibri" w:hAnsi="Century Gothic" w:cs="Times New Roman"/>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578"/>
      </w:tblGrid>
      <w:tr w:rsidR="006169EB" w:rsidRPr="00ED08F5" w:rsidTr="009D51E9">
        <w:tc>
          <w:tcPr>
            <w:tcW w:w="9540" w:type="dxa"/>
            <w:gridSpan w:val="2"/>
            <w:shd w:val="clear" w:color="auto" w:fill="D9D9D9"/>
          </w:tcPr>
          <w:p w:rsidR="006169EB" w:rsidRPr="00ED08F5" w:rsidRDefault="006169EB" w:rsidP="00ED08F5">
            <w:pPr>
              <w:spacing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DECLARATION BY THE ASSESSOR</w:t>
            </w:r>
          </w:p>
        </w:tc>
      </w:tr>
      <w:tr w:rsidR="006169EB" w:rsidRPr="00ED08F5" w:rsidTr="009D51E9">
        <w:tc>
          <w:tcPr>
            <w:tcW w:w="9540" w:type="dxa"/>
            <w:gridSpan w:val="2"/>
          </w:tcPr>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I ……………………………………………............. (Assessor) hereby certify that I have examined the learner workbook and I am satisfied with the Facilitator Judgment of this assessment.</w:t>
            </w:r>
          </w:p>
        </w:tc>
      </w:tr>
      <w:tr w:rsidR="006169EB" w:rsidRPr="00ED08F5" w:rsidTr="009D51E9">
        <w:tc>
          <w:tcPr>
            <w:tcW w:w="4962" w:type="dxa"/>
          </w:tcPr>
          <w:p w:rsidR="006169EB" w:rsidRPr="00ED08F5" w:rsidRDefault="006169EB" w:rsidP="00ED08F5">
            <w:pPr>
              <w:spacing w:line="360" w:lineRule="auto"/>
              <w:jc w:val="both"/>
              <w:rPr>
                <w:rFonts w:ascii="Century Gothic" w:eastAsia="Calibri" w:hAnsi="Century Gothic" w:cs="Times New Roman"/>
                <w:sz w:val="20"/>
                <w:szCs w:val="20"/>
              </w:rPr>
            </w:pPr>
          </w:p>
        </w:tc>
        <w:tc>
          <w:tcPr>
            <w:tcW w:w="4578" w:type="dxa"/>
          </w:tcPr>
          <w:p w:rsidR="006169EB" w:rsidRPr="00ED08F5" w:rsidRDefault="006169EB" w:rsidP="00ED08F5">
            <w:pPr>
              <w:spacing w:line="360" w:lineRule="auto"/>
              <w:jc w:val="both"/>
              <w:rPr>
                <w:rFonts w:ascii="Century Gothic" w:eastAsia="Calibri" w:hAnsi="Century Gothic" w:cs="Times New Roman"/>
                <w:sz w:val="20"/>
                <w:szCs w:val="20"/>
              </w:rPr>
            </w:pPr>
          </w:p>
        </w:tc>
      </w:tr>
      <w:tr w:rsidR="006169EB" w:rsidRPr="00ED08F5" w:rsidTr="009D51E9">
        <w:tc>
          <w:tcPr>
            <w:tcW w:w="4962" w:type="dxa"/>
            <w:shd w:val="clear" w:color="auto" w:fill="D9D9D9"/>
          </w:tcPr>
          <w:p w:rsidR="006169EB" w:rsidRPr="00ED08F5" w:rsidRDefault="006169EB" w:rsidP="00ED08F5">
            <w:pPr>
              <w:spacing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Assessor                               Date</w:t>
            </w:r>
          </w:p>
        </w:tc>
        <w:tc>
          <w:tcPr>
            <w:tcW w:w="4578" w:type="dxa"/>
            <w:shd w:val="clear" w:color="auto" w:fill="D9D9D9"/>
          </w:tcPr>
          <w:p w:rsidR="006169EB" w:rsidRPr="00ED08F5" w:rsidRDefault="006169EB" w:rsidP="00ED08F5">
            <w:pPr>
              <w:spacing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Moderator                          Date</w:t>
            </w:r>
          </w:p>
        </w:tc>
      </w:tr>
    </w:tbl>
    <w:p w:rsidR="006169EB" w:rsidRPr="00ED08F5" w:rsidRDefault="006169EB" w:rsidP="00ED08F5">
      <w:pPr>
        <w:spacing w:line="360" w:lineRule="auto"/>
        <w:jc w:val="both"/>
        <w:rPr>
          <w:rFonts w:ascii="Century Gothic" w:eastAsia="Calibri" w:hAnsi="Century Gothic" w:cs="Times New Roman"/>
          <w:sz w:val="20"/>
          <w:szCs w:val="20"/>
        </w:rPr>
      </w:pPr>
    </w:p>
    <w:p w:rsidR="006005E5" w:rsidRPr="00ED08F5" w:rsidRDefault="006005E5" w:rsidP="00ED08F5">
      <w:pPr>
        <w:spacing w:line="360" w:lineRule="auto"/>
        <w:rPr>
          <w:sz w:val="20"/>
          <w:szCs w:val="20"/>
        </w:rPr>
      </w:pPr>
    </w:p>
    <w:sectPr w:rsidR="006005E5" w:rsidRPr="00ED08F5" w:rsidSect="009572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A8D" w:rsidRDefault="00572A8D" w:rsidP="0080257A">
      <w:pPr>
        <w:spacing w:after="0" w:line="240" w:lineRule="auto"/>
      </w:pPr>
      <w:r>
        <w:separator/>
      </w:r>
    </w:p>
  </w:endnote>
  <w:endnote w:type="continuationSeparator" w:id="1">
    <w:p w:rsidR="00572A8D" w:rsidRDefault="00572A8D" w:rsidP="00802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ImpressB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D27A97">
    <w:pPr>
      <w:pStyle w:val="Footer"/>
      <w:pBdr>
        <w:top w:val="single" w:sz="4" w:space="1" w:color="D9D9D9"/>
      </w:pBdr>
      <w:rPr>
        <w:b/>
      </w:rPr>
    </w:pPr>
    <w:r w:rsidRPr="00D27A97">
      <w:fldChar w:fldCharType="begin"/>
    </w:r>
    <w:r w:rsidR="006169EB">
      <w:instrText xml:space="preserve"> PAGE   \* MERGEFORMAT </w:instrText>
    </w:r>
    <w:r w:rsidRPr="00D27A97">
      <w:fldChar w:fldCharType="separate"/>
    </w:r>
    <w:r w:rsidR="00CE20D5" w:rsidRPr="00CE20D5">
      <w:rPr>
        <w:b/>
        <w:noProof/>
      </w:rPr>
      <w:t>2</w:t>
    </w:r>
    <w:r>
      <w:rPr>
        <w:b/>
        <w:noProof/>
      </w:rPr>
      <w:fldChar w:fldCharType="end"/>
    </w:r>
    <w:r w:rsidR="006169EB">
      <w:rPr>
        <w:b/>
      </w:rPr>
      <w:t xml:space="preserve"> | </w:t>
    </w:r>
    <w:r w:rsidR="006169EB">
      <w:rPr>
        <w:color w:val="7F7F7F"/>
        <w:spacing w:val="60"/>
      </w:rPr>
      <w:t>Page</w:t>
    </w:r>
  </w:p>
  <w:p w:rsidR="006169EB" w:rsidRDefault="00616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D27A97">
    <w:pPr>
      <w:pStyle w:val="Footer"/>
      <w:pBdr>
        <w:top w:val="single" w:sz="4" w:space="1" w:color="D9D9D9"/>
      </w:pBdr>
      <w:rPr>
        <w:b/>
      </w:rPr>
    </w:pPr>
    <w:r w:rsidRPr="00D27A97">
      <w:fldChar w:fldCharType="begin"/>
    </w:r>
    <w:r w:rsidR="006169EB">
      <w:instrText xml:space="preserve"> PAGE   \* MERGEFORMAT </w:instrText>
    </w:r>
    <w:r w:rsidRPr="00D27A97">
      <w:fldChar w:fldCharType="separate"/>
    </w:r>
    <w:r w:rsidR="00CE20D5" w:rsidRPr="00CE20D5">
      <w:rPr>
        <w:b/>
        <w:noProof/>
      </w:rPr>
      <w:t>1</w:t>
    </w:r>
    <w:r>
      <w:rPr>
        <w:b/>
        <w:noProof/>
      </w:rPr>
      <w:fldChar w:fldCharType="end"/>
    </w:r>
    <w:r w:rsidR="006169EB">
      <w:rPr>
        <w:b/>
      </w:rPr>
      <w:t xml:space="preserve"> | </w:t>
    </w:r>
    <w:r w:rsidR="006169EB">
      <w:rPr>
        <w:color w:val="7F7F7F"/>
        <w:spacing w:val="60"/>
      </w:rPr>
      <w:t>Page</w:t>
    </w:r>
  </w:p>
  <w:p w:rsidR="006169EB" w:rsidRDefault="006169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D27A97">
    <w:pPr>
      <w:pStyle w:val="Footer"/>
    </w:pPr>
    <w:r w:rsidRPr="00254E91">
      <w:rPr>
        <w:b/>
      </w:rPr>
      <w:fldChar w:fldCharType="begin"/>
    </w:r>
    <w:r w:rsidR="006169EB" w:rsidRPr="00254E91">
      <w:rPr>
        <w:b/>
      </w:rPr>
      <w:instrText xml:space="preserve"> PAGE   \* MERGEFORMAT </w:instrText>
    </w:r>
    <w:r w:rsidRPr="00254E91">
      <w:rPr>
        <w:b/>
      </w:rPr>
      <w:fldChar w:fldCharType="separate"/>
    </w:r>
    <w:r w:rsidR="00CE20D5">
      <w:rPr>
        <w:b/>
        <w:noProof/>
      </w:rPr>
      <w:t>6</w:t>
    </w:r>
    <w:r w:rsidRPr="00254E91">
      <w:rPr>
        <w:b/>
      </w:rPr>
      <w:fldChar w:fldCharType="end"/>
    </w:r>
    <w:r w:rsidR="006169EB" w:rsidRPr="00254E91">
      <w:rPr>
        <w:b/>
      </w:rPr>
      <w:t xml:space="preserve"> | </w:t>
    </w:r>
    <w:r w:rsidR="006169EB" w:rsidRPr="00254E91">
      <w:rPr>
        <w:b/>
        <w:spacing w:val="60"/>
      </w:rPr>
      <w:t>Page</w:t>
    </w:r>
    <w:r w:rsidR="006169EB" w:rsidRPr="00254E91">
      <w:rPr>
        <w:b/>
        <w:spacing w:val="60"/>
      </w:rPr>
      <w:tab/>
      <w:t>ALL COPYRIGHT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3266"/>
      <w:docPartObj>
        <w:docPartGallery w:val="Page Numbers (Bottom of Page)"/>
        <w:docPartUnique/>
      </w:docPartObj>
    </w:sdtPr>
    <w:sdtEndPr>
      <w:rPr>
        <w:color w:val="7F7F7F" w:themeColor="background1" w:themeShade="7F"/>
        <w:spacing w:val="60"/>
      </w:rPr>
    </w:sdtEndPr>
    <w:sdtContent>
      <w:p w:rsidR="008C77DB" w:rsidRDefault="00D27A97">
        <w:pPr>
          <w:pStyle w:val="Footer"/>
          <w:pBdr>
            <w:top w:val="single" w:sz="4" w:space="1" w:color="D9D9D9" w:themeColor="background1" w:themeShade="D9"/>
          </w:pBdr>
          <w:rPr>
            <w:b/>
          </w:rPr>
        </w:pPr>
        <w:fldSimple w:instr=" PAGE   \* MERGEFORMAT ">
          <w:r w:rsidR="00CE20D5" w:rsidRPr="00CE20D5">
            <w:rPr>
              <w:b/>
              <w:noProof/>
            </w:rPr>
            <w:t>20</w:t>
          </w:r>
        </w:fldSimple>
        <w:r w:rsidR="008C77DB">
          <w:rPr>
            <w:b/>
          </w:rPr>
          <w:t xml:space="preserve"> | </w:t>
        </w:r>
        <w:r w:rsidR="008C77DB">
          <w:rPr>
            <w:color w:val="7F7F7F" w:themeColor="background1" w:themeShade="7F"/>
            <w:spacing w:val="60"/>
          </w:rPr>
          <w:t>Page</w:t>
        </w:r>
      </w:p>
    </w:sdtContent>
  </w:sdt>
  <w:p w:rsidR="006169EB" w:rsidRDefault="006169E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3267"/>
      <w:docPartObj>
        <w:docPartGallery w:val="Page Numbers (Bottom of Page)"/>
        <w:docPartUnique/>
      </w:docPartObj>
    </w:sdtPr>
    <w:sdtEndPr>
      <w:rPr>
        <w:color w:val="7F7F7F" w:themeColor="background1" w:themeShade="7F"/>
        <w:spacing w:val="60"/>
      </w:rPr>
    </w:sdtEndPr>
    <w:sdtContent>
      <w:p w:rsidR="008C77DB" w:rsidRDefault="00D27A97">
        <w:pPr>
          <w:pStyle w:val="Footer"/>
          <w:pBdr>
            <w:top w:val="single" w:sz="4" w:space="1" w:color="D9D9D9" w:themeColor="background1" w:themeShade="D9"/>
          </w:pBdr>
          <w:rPr>
            <w:b/>
          </w:rPr>
        </w:pPr>
        <w:fldSimple w:instr=" PAGE   \* MERGEFORMAT ">
          <w:r w:rsidR="00CE20D5" w:rsidRPr="00CE20D5">
            <w:rPr>
              <w:b/>
              <w:noProof/>
            </w:rPr>
            <w:t>8</w:t>
          </w:r>
        </w:fldSimple>
        <w:r w:rsidR="008C77DB">
          <w:rPr>
            <w:b/>
          </w:rPr>
          <w:t xml:space="preserve"> | </w:t>
        </w:r>
        <w:r w:rsidR="008C77DB">
          <w:rPr>
            <w:color w:val="7F7F7F" w:themeColor="background1" w:themeShade="7F"/>
            <w:spacing w:val="60"/>
          </w:rPr>
          <w:t>Page</w:t>
        </w:r>
      </w:p>
    </w:sdtContent>
  </w:sdt>
  <w:p w:rsidR="006169EB" w:rsidRDefault="00616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A8D" w:rsidRDefault="00572A8D" w:rsidP="0080257A">
      <w:pPr>
        <w:spacing w:after="0" w:line="240" w:lineRule="auto"/>
      </w:pPr>
      <w:r>
        <w:separator/>
      </w:r>
    </w:p>
  </w:footnote>
  <w:footnote w:type="continuationSeparator" w:id="1">
    <w:p w:rsidR="00572A8D" w:rsidRDefault="00572A8D" w:rsidP="00802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rsidP="00931510">
    <w:pPr>
      <w:pStyle w:val="NoSpacing"/>
      <w:rPr>
        <w:rFonts w:eastAsia="Calibri"/>
      </w:rPr>
    </w:pPr>
  </w:p>
  <w:p w:rsidR="006169EB" w:rsidRPr="00F50D32" w:rsidRDefault="006169EB" w:rsidP="00931510">
    <w:pPr>
      <w:pStyle w:val="NoSpacing"/>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pPr>
      <w:pStyle w:val="Header"/>
      <w:rPr>
        <w:sz w:val="20"/>
        <w:szCs w:val="20"/>
      </w:rPr>
    </w:pPr>
  </w:p>
  <w:p w:rsidR="006169EB" w:rsidRPr="00592ED4" w:rsidRDefault="006169EB">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Pr="00592ED4" w:rsidRDefault="006169EB" w:rsidP="008844CF">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rsidP="005462D0">
    <w:pPr>
      <w:pStyle w:val="NoSpacing"/>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ACA"/>
    <w:multiLevelType w:val="hybridMultilevel"/>
    <w:tmpl w:val="F0E88B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040D0C"/>
    <w:multiLevelType w:val="hybridMultilevel"/>
    <w:tmpl w:val="6F2C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040A7B"/>
    <w:multiLevelType w:val="hybridMultilevel"/>
    <w:tmpl w:val="8EA4C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A206F89"/>
    <w:multiLevelType w:val="hybridMultilevel"/>
    <w:tmpl w:val="588A0D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49036E"/>
    <w:multiLevelType w:val="hybridMultilevel"/>
    <w:tmpl w:val="6054F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12378BC"/>
    <w:multiLevelType w:val="hybridMultilevel"/>
    <w:tmpl w:val="1FAEE0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3E1FD4"/>
    <w:multiLevelType w:val="hybridMultilevel"/>
    <w:tmpl w:val="96E8C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890592"/>
    <w:multiLevelType w:val="hybridMultilevel"/>
    <w:tmpl w:val="CCC8A1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61C0740"/>
    <w:multiLevelType w:val="hybridMultilevel"/>
    <w:tmpl w:val="AE00C7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4A083F"/>
    <w:multiLevelType w:val="hybridMultilevel"/>
    <w:tmpl w:val="052A8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D5A3114"/>
    <w:multiLevelType w:val="hybridMultilevel"/>
    <w:tmpl w:val="D5F6DDA6"/>
    <w:lvl w:ilvl="0" w:tplc="70A842CA">
      <w:numFmt w:val="bullet"/>
      <w:lvlText w:val="•"/>
      <w:lvlJc w:val="left"/>
      <w:pPr>
        <w:ind w:left="720" w:hanging="360"/>
      </w:pPr>
      <w:rPr>
        <w:rFonts w:ascii="Century Gothic" w:eastAsia="Calibr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8310FED"/>
    <w:multiLevelType w:val="hybridMultilevel"/>
    <w:tmpl w:val="5E1CE5C8"/>
    <w:lvl w:ilvl="0" w:tplc="70A842CA">
      <w:numFmt w:val="bullet"/>
      <w:lvlText w:val="•"/>
      <w:lvlJc w:val="left"/>
      <w:pPr>
        <w:ind w:left="720" w:hanging="360"/>
      </w:pPr>
      <w:rPr>
        <w:rFonts w:ascii="Century Gothic" w:eastAsia="Calibr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243533"/>
    <w:multiLevelType w:val="hybridMultilevel"/>
    <w:tmpl w:val="45DED1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A231660"/>
    <w:multiLevelType w:val="hybridMultilevel"/>
    <w:tmpl w:val="329E43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C6F72BA"/>
    <w:multiLevelType w:val="hybridMultilevel"/>
    <w:tmpl w:val="CC72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13"/>
  </w:num>
  <w:num w:numId="6">
    <w:abstractNumId w:val="8"/>
  </w:num>
  <w:num w:numId="7">
    <w:abstractNumId w:val="12"/>
  </w:num>
  <w:num w:numId="8">
    <w:abstractNumId w:val="2"/>
  </w:num>
  <w:num w:numId="9">
    <w:abstractNumId w:val="1"/>
  </w:num>
  <w:num w:numId="10">
    <w:abstractNumId w:val="6"/>
  </w:num>
  <w:num w:numId="11">
    <w:abstractNumId w:val="7"/>
  </w:num>
  <w:num w:numId="12">
    <w:abstractNumId w:val="10"/>
  </w:num>
  <w:num w:numId="13">
    <w:abstractNumId w:val="11"/>
  </w:num>
  <w:num w:numId="14">
    <w:abstractNumId w:val="14"/>
  </w:num>
  <w:num w:numId="15">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257A"/>
    <w:rsid w:val="000007FD"/>
    <w:rsid w:val="000008A3"/>
    <w:rsid w:val="00001698"/>
    <w:rsid w:val="00002C0F"/>
    <w:rsid w:val="00005B13"/>
    <w:rsid w:val="00011D00"/>
    <w:rsid w:val="0001279C"/>
    <w:rsid w:val="00013D0B"/>
    <w:rsid w:val="00014740"/>
    <w:rsid w:val="00016FC2"/>
    <w:rsid w:val="00017952"/>
    <w:rsid w:val="000203F5"/>
    <w:rsid w:val="000239D0"/>
    <w:rsid w:val="00025414"/>
    <w:rsid w:val="00027469"/>
    <w:rsid w:val="0003104F"/>
    <w:rsid w:val="00031562"/>
    <w:rsid w:val="00033AAB"/>
    <w:rsid w:val="00035818"/>
    <w:rsid w:val="00035B24"/>
    <w:rsid w:val="00040D24"/>
    <w:rsid w:val="000427FF"/>
    <w:rsid w:val="00044BDE"/>
    <w:rsid w:val="00052163"/>
    <w:rsid w:val="000553B1"/>
    <w:rsid w:val="000618E0"/>
    <w:rsid w:val="0006569C"/>
    <w:rsid w:val="000668F7"/>
    <w:rsid w:val="00070E02"/>
    <w:rsid w:val="00073B93"/>
    <w:rsid w:val="000822E4"/>
    <w:rsid w:val="00086A1A"/>
    <w:rsid w:val="00091EED"/>
    <w:rsid w:val="000924DC"/>
    <w:rsid w:val="0009438E"/>
    <w:rsid w:val="000954CB"/>
    <w:rsid w:val="000A1FC9"/>
    <w:rsid w:val="000A7752"/>
    <w:rsid w:val="000B240A"/>
    <w:rsid w:val="000B3023"/>
    <w:rsid w:val="000B46C9"/>
    <w:rsid w:val="000B66DF"/>
    <w:rsid w:val="000B73FA"/>
    <w:rsid w:val="000C2125"/>
    <w:rsid w:val="000C3C52"/>
    <w:rsid w:val="000C4829"/>
    <w:rsid w:val="000C4EB8"/>
    <w:rsid w:val="000C59DA"/>
    <w:rsid w:val="000D3F9D"/>
    <w:rsid w:val="000D47F4"/>
    <w:rsid w:val="000D5692"/>
    <w:rsid w:val="000E160C"/>
    <w:rsid w:val="000E4498"/>
    <w:rsid w:val="000E45FC"/>
    <w:rsid w:val="000E65A2"/>
    <w:rsid w:val="000E6994"/>
    <w:rsid w:val="000E76E6"/>
    <w:rsid w:val="000F12B6"/>
    <w:rsid w:val="000F4271"/>
    <w:rsid w:val="000F698D"/>
    <w:rsid w:val="000F6F8F"/>
    <w:rsid w:val="000F70A9"/>
    <w:rsid w:val="0010042E"/>
    <w:rsid w:val="00100D68"/>
    <w:rsid w:val="00106E36"/>
    <w:rsid w:val="00111375"/>
    <w:rsid w:val="00113770"/>
    <w:rsid w:val="00115895"/>
    <w:rsid w:val="00125F07"/>
    <w:rsid w:val="00131A77"/>
    <w:rsid w:val="0014161C"/>
    <w:rsid w:val="00142109"/>
    <w:rsid w:val="001433A1"/>
    <w:rsid w:val="00144824"/>
    <w:rsid w:val="00144C94"/>
    <w:rsid w:val="00146052"/>
    <w:rsid w:val="00146133"/>
    <w:rsid w:val="001538C5"/>
    <w:rsid w:val="0015430E"/>
    <w:rsid w:val="00154499"/>
    <w:rsid w:val="001559B3"/>
    <w:rsid w:val="0015794E"/>
    <w:rsid w:val="00161E3D"/>
    <w:rsid w:val="00162100"/>
    <w:rsid w:val="00163A86"/>
    <w:rsid w:val="00166D8C"/>
    <w:rsid w:val="001677FE"/>
    <w:rsid w:val="00167972"/>
    <w:rsid w:val="001717A8"/>
    <w:rsid w:val="001725B3"/>
    <w:rsid w:val="001808F5"/>
    <w:rsid w:val="00181CE3"/>
    <w:rsid w:val="0018273C"/>
    <w:rsid w:val="00186523"/>
    <w:rsid w:val="001867D8"/>
    <w:rsid w:val="00186F0C"/>
    <w:rsid w:val="001950C0"/>
    <w:rsid w:val="0019550D"/>
    <w:rsid w:val="00195B86"/>
    <w:rsid w:val="0019632C"/>
    <w:rsid w:val="001963D8"/>
    <w:rsid w:val="001974F0"/>
    <w:rsid w:val="001A3C2F"/>
    <w:rsid w:val="001A5463"/>
    <w:rsid w:val="001A55F3"/>
    <w:rsid w:val="001A70D1"/>
    <w:rsid w:val="001B08D4"/>
    <w:rsid w:val="001B5AA8"/>
    <w:rsid w:val="001C1186"/>
    <w:rsid w:val="001C2ABA"/>
    <w:rsid w:val="001C4448"/>
    <w:rsid w:val="001C480C"/>
    <w:rsid w:val="001C6EB8"/>
    <w:rsid w:val="001D1053"/>
    <w:rsid w:val="001D1CF6"/>
    <w:rsid w:val="001D299A"/>
    <w:rsid w:val="001D2ED3"/>
    <w:rsid w:val="001D61E6"/>
    <w:rsid w:val="001D753D"/>
    <w:rsid w:val="001E158B"/>
    <w:rsid w:val="001E15CF"/>
    <w:rsid w:val="001E4A62"/>
    <w:rsid w:val="001E7251"/>
    <w:rsid w:val="001E7BB3"/>
    <w:rsid w:val="001F0E6D"/>
    <w:rsid w:val="001F0F86"/>
    <w:rsid w:val="001F15D4"/>
    <w:rsid w:val="001F222F"/>
    <w:rsid w:val="001F3808"/>
    <w:rsid w:val="001F49F3"/>
    <w:rsid w:val="001F5B5C"/>
    <w:rsid w:val="0020568F"/>
    <w:rsid w:val="0021335F"/>
    <w:rsid w:val="00214D73"/>
    <w:rsid w:val="0021742D"/>
    <w:rsid w:val="00220632"/>
    <w:rsid w:val="00223207"/>
    <w:rsid w:val="00225F1E"/>
    <w:rsid w:val="0023323E"/>
    <w:rsid w:val="00234B73"/>
    <w:rsid w:val="00235A1C"/>
    <w:rsid w:val="00237EEC"/>
    <w:rsid w:val="00241255"/>
    <w:rsid w:val="00241679"/>
    <w:rsid w:val="00243EFD"/>
    <w:rsid w:val="002455C8"/>
    <w:rsid w:val="00251863"/>
    <w:rsid w:val="002576E6"/>
    <w:rsid w:val="002577F9"/>
    <w:rsid w:val="002716E0"/>
    <w:rsid w:val="00271D5D"/>
    <w:rsid w:val="0027400F"/>
    <w:rsid w:val="00276EF7"/>
    <w:rsid w:val="00281F42"/>
    <w:rsid w:val="00282C3F"/>
    <w:rsid w:val="00283F84"/>
    <w:rsid w:val="0029052B"/>
    <w:rsid w:val="002907FA"/>
    <w:rsid w:val="002909D8"/>
    <w:rsid w:val="00291D01"/>
    <w:rsid w:val="002A19CF"/>
    <w:rsid w:val="002A30C3"/>
    <w:rsid w:val="002A3FF5"/>
    <w:rsid w:val="002A4CE1"/>
    <w:rsid w:val="002A4E29"/>
    <w:rsid w:val="002A7420"/>
    <w:rsid w:val="002B209E"/>
    <w:rsid w:val="002B3A39"/>
    <w:rsid w:val="002B5C4E"/>
    <w:rsid w:val="002B6143"/>
    <w:rsid w:val="002C0F46"/>
    <w:rsid w:val="002C4137"/>
    <w:rsid w:val="002C6D69"/>
    <w:rsid w:val="002D01B1"/>
    <w:rsid w:val="002D122D"/>
    <w:rsid w:val="002D290A"/>
    <w:rsid w:val="002D3AAA"/>
    <w:rsid w:val="002D7301"/>
    <w:rsid w:val="002E2961"/>
    <w:rsid w:val="002E4CC7"/>
    <w:rsid w:val="002E4D23"/>
    <w:rsid w:val="002E5DE0"/>
    <w:rsid w:val="002F3558"/>
    <w:rsid w:val="002F6F7B"/>
    <w:rsid w:val="002F7128"/>
    <w:rsid w:val="00302B7B"/>
    <w:rsid w:val="00305014"/>
    <w:rsid w:val="00305249"/>
    <w:rsid w:val="003137A6"/>
    <w:rsid w:val="0031528E"/>
    <w:rsid w:val="00315698"/>
    <w:rsid w:val="003165D0"/>
    <w:rsid w:val="003200E6"/>
    <w:rsid w:val="00320762"/>
    <w:rsid w:val="00322BBD"/>
    <w:rsid w:val="00327759"/>
    <w:rsid w:val="003338AE"/>
    <w:rsid w:val="00333D77"/>
    <w:rsid w:val="003345BC"/>
    <w:rsid w:val="00341166"/>
    <w:rsid w:val="003430A6"/>
    <w:rsid w:val="00344853"/>
    <w:rsid w:val="00346A08"/>
    <w:rsid w:val="003515E3"/>
    <w:rsid w:val="003532CE"/>
    <w:rsid w:val="00354275"/>
    <w:rsid w:val="003552F3"/>
    <w:rsid w:val="0036095A"/>
    <w:rsid w:val="00361578"/>
    <w:rsid w:val="00361FDE"/>
    <w:rsid w:val="00362B85"/>
    <w:rsid w:val="003634CF"/>
    <w:rsid w:val="0036376D"/>
    <w:rsid w:val="00363C16"/>
    <w:rsid w:val="00366407"/>
    <w:rsid w:val="0036755B"/>
    <w:rsid w:val="00375D67"/>
    <w:rsid w:val="00375DC9"/>
    <w:rsid w:val="0038283A"/>
    <w:rsid w:val="00387036"/>
    <w:rsid w:val="0039038B"/>
    <w:rsid w:val="0039462C"/>
    <w:rsid w:val="00394CF2"/>
    <w:rsid w:val="003B2CE1"/>
    <w:rsid w:val="003B4E64"/>
    <w:rsid w:val="003B54DF"/>
    <w:rsid w:val="003B70F9"/>
    <w:rsid w:val="003B73E0"/>
    <w:rsid w:val="003C2A49"/>
    <w:rsid w:val="003C38AB"/>
    <w:rsid w:val="003C4EDD"/>
    <w:rsid w:val="003C6337"/>
    <w:rsid w:val="003E0568"/>
    <w:rsid w:val="003E11F4"/>
    <w:rsid w:val="003E3578"/>
    <w:rsid w:val="003E63B2"/>
    <w:rsid w:val="003E7865"/>
    <w:rsid w:val="003E7F9B"/>
    <w:rsid w:val="003F59C5"/>
    <w:rsid w:val="0040123F"/>
    <w:rsid w:val="004015F8"/>
    <w:rsid w:val="00403377"/>
    <w:rsid w:val="0041311A"/>
    <w:rsid w:val="00417656"/>
    <w:rsid w:val="004229D7"/>
    <w:rsid w:val="00422DDB"/>
    <w:rsid w:val="00424171"/>
    <w:rsid w:val="004243EB"/>
    <w:rsid w:val="00425A56"/>
    <w:rsid w:val="0042622B"/>
    <w:rsid w:val="00426A1F"/>
    <w:rsid w:val="00426EA7"/>
    <w:rsid w:val="00427496"/>
    <w:rsid w:val="004326F1"/>
    <w:rsid w:val="00434E09"/>
    <w:rsid w:val="00435CC4"/>
    <w:rsid w:val="00436175"/>
    <w:rsid w:val="00440FBF"/>
    <w:rsid w:val="004436EA"/>
    <w:rsid w:val="004439A0"/>
    <w:rsid w:val="00443F8B"/>
    <w:rsid w:val="00445FFE"/>
    <w:rsid w:val="004470EE"/>
    <w:rsid w:val="00453C36"/>
    <w:rsid w:val="00453C8C"/>
    <w:rsid w:val="00461C30"/>
    <w:rsid w:val="0046202D"/>
    <w:rsid w:val="004639E3"/>
    <w:rsid w:val="004671CE"/>
    <w:rsid w:val="00472674"/>
    <w:rsid w:val="00473110"/>
    <w:rsid w:val="00473D29"/>
    <w:rsid w:val="00475A24"/>
    <w:rsid w:val="00477D13"/>
    <w:rsid w:val="00485477"/>
    <w:rsid w:val="004917C0"/>
    <w:rsid w:val="004924CD"/>
    <w:rsid w:val="00495947"/>
    <w:rsid w:val="00496F5A"/>
    <w:rsid w:val="004A1CFE"/>
    <w:rsid w:val="004A2CCA"/>
    <w:rsid w:val="004B2CB6"/>
    <w:rsid w:val="004B502C"/>
    <w:rsid w:val="004B703E"/>
    <w:rsid w:val="004C1038"/>
    <w:rsid w:val="004C4A1F"/>
    <w:rsid w:val="004C7C2F"/>
    <w:rsid w:val="004D1B92"/>
    <w:rsid w:val="004D28A7"/>
    <w:rsid w:val="004D67FC"/>
    <w:rsid w:val="004D73E0"/>
    <w:rsid w:val="004E685F"/>
    <w:rsid w:val="004F2C86"/>
    <w:rsid w:val="004F6715"/>
    <w:rsid w:val="0050204A"/>
    <w:rsid w:val="00513320"/>
    <w:rsid w:val="00514447"/>
    <w:rsid w:val="00514C21"/>
    <w:rsid w:val="00517EA4"/>
    <w:rsid w:val="00521536"/>
    <w:rsid w:val="005247E5"/>
    <w:rsid w:val="00524DD2"/>
    <w:rsid w:val="00527208"/>
    <w:rsid w:val="0053047B"/>
    <w:rsid w:val="00533790"/>
    <w:rsid w:val="005422E5"/>
    <w:rsid w:val="00542BAC"/>
    <w:rsid w:val="005462D0"/>
    <w:rsid w:val="00550F79"/>
    <w:rsid w:val="005512A1"/>
    <w:rsid w:val="00552440"/>
    <w:rsid w:val="00552ECD"/>
    <w:rsid w:val="00553848"/>
    <w:rsid w:val="00554737"/>
    <w:rsid w:val="0055768C"/>
    <w:rsid w:val="00567BE8"/>
    <w:rsid w:val="00572A8D"/>
    <w:rsid w:val="00576A74"/>
    <w:rsid w:val="00581521"/>
    <w:rsid w:val="00581DD6"/>
    <w:rsid w:val="005879A6"/>
    <w:rsid w:val="005918F0"/>
    <w:rsid w:val="00591FDF"/>
    <w:rsid w:val="00592ED4"/>
    <w:rsid w:val="005A0AD8"/>
    <w:rsid w:val="005A3C71"/>
    <w:rsid w:val="005A5973"/>
    <w:rsid w:val="005A5A91"/>
    <w:rsid w:val="005A614B"/>
    <w:rsid w:val="005A72B2"/>
    <w:rsid w:val="005B29B2"/>
    <w:rsid w:val="005B420C"/>
    <w:rsid w:val="005B5D60"/>
    <w:rsid w:val="005B72E6"/>
    <w:rsid w:val="005C35A0"/>
    <w:rsid w:val="005C3C03"/>
    <w:rsid w:val="005C3EBE"/>
    <w:rsid w:val="005C61A0"/>
    <w:rsid w:val="005D0083"/>
    <w:rsid w:val="005D2230"/>
    <w:rsid w:val="005D2735"/>
    <w:rsid w:val="005D3555"/>
    <w:rsid w:val="005D3D23"/>
    <w:rsid w:val="005E138E"/>
    <w:rsid w:val="005E3DDC"/>
    <w:rsid w:val="005F2589"/>
    <w:rsid w:val="005F26AA"/>
    <w:rsid w:val="006005E5"/>
    <w:rsid w:val="0060324A"/>
    <w:rsid w:val="00605749"/>
    <w:rsid w:val="00611982"/>
    <w:rsid w:val="00612900"/>
    <w:rsid w:val="00613849"/>
    <w:rsid w:val="006145E5"/>
    <w:rsid w:val="006169EB"/>
    <w:rsid w:val="00616FF1"/>
    <w:rsid w:val="006177DC"/>
    <w:rsid w:val="00622FED"/>
    <w:rsid w:val="00624269"/>
    <w:rsid w:val="0062600F"/>
    <w:rsid w:val="00626D9D"/>
    <w:rsid w:val="006328E1"/>
    <w:rsid w:val="00634A89"/>
    <w:rsid w:val="00634D15"/>
    <w:rsid w:val="006373B3"/>
    <w:rsid w:val="00641DDC"/>
    <w:rsid w:val="00644FC4"/>
    <w:rsid w:val="0064679F"/>
    <w:rsid w:val="00646B52"/>
    <w:rsid w:val="006471F1"/>
    <w:rsid w:val="0064752B"/>
    <w:rsid w:val="00647F6D"/>
    <w:rsid w:val="00653B8C"/>
    <w:rsid w:val="00654DE6"/>
    <w:rsid w:val="00655321"/>
    <w:rsid w:val="006601EC"/>
    <w:rsid w:val="00663F41"/>
    <w:rsid w:val="006665F3"/>
    <w:rsid w:val="0066709B"/>
    <w:rsid w:val="006716DE"/>
    <w:rsid w:val="0067505F"/>
    <w:rsid w:val="00675CD2"/>
    <w:rsid w:val="00682226"/>
    <w:rsid w:val="0068390C"/>
    <w:rsid w:val="00684290"/>
    <w:rsid w:val="00684603"/>
    <w:rsid w:val="00691DFD"/>
    <w:rsid w:val="00694D73"/>
    <w:rsid w:val="00695E22"/>
    <w:rsid w:val="00696DCD"/>
    <w:rsid w:val="00697908"/>
    <w:rsid w:val="00697E89"/>
    <w:rsid w:val="006A053E"/>
    <w:rsid w:val="006A446B"/>
    <w:rsid w:val="006A65E1"/>
    <w:rsid w:val="006B462B"/>
    <w:rsid w:val="006C49E7"/>
    <w:rsid w:val="006C65E4"/>
    <w:rsid w:val="006C7106"/>
    <w:rsid w:val="006D20DF"/>
    <w:rsid w:val="006D270E"/>
    <w:rsid w:val="006D2884"/>
    <w:rsid w:val="006D48AB"/>
    <w:rsid w:val="006D5E08"/>
    <w:rsid w:val="006E1D89"/>
    <w:rsid w:val="006E3CA3"/>
    <w:rsid w:val="006E4BAE"/>
    <w:rsid w:val="006E5398"/>
    <w:rsid w:val="006F1B10"/>
    <w:rsid w:val="006F25AB"/>
    <w:rsid w:val="006F4EA6"/>
    <w:rsid w:val="006F5719"/>
    <w:rsid w:val="0070314E"/>
    <w:rsid w:val="00703CD3"/>
    <w:rsid w:val="00705219"/>
    <w:rsid w:val="0070650C"/>
    <w:rsid w:val="00707145"/>
    <w:rsid w:val="0071107F"/>
    <w:rsid w:val="0071139E"/>
    <w:rsid w:val="007117A0"/>
    <w:rsid w:val="007135C8"/>
    <w:rsid w:val="00716AF0"/>
    <w:rsid w:val="0072125A"/>
    <w:rsid w:val="00722E31"/>
    <w:rsid w:val="007248A6"/>
    <w:rsid w:val="00724D4E"/>
    <w:rsid w:val="00733A17"/>
    <w:rsid w:val="00735C14"/>
    <w:rsid w:val="0073651E"/>
    <w:rsid w:val="00737619"/>
    <w:rsid w:val="0074663D"/>
    <w:rsid w:val="0074681A"/>
    <w:rsid w:val="007473E2"/>
    <w:rsid w:val="00751244"/>
    <w:rsid w:val="00753B70"/>
    <w:rsid w:val="007540EA"/>
    <w:rsid w:val="00754375"/>
    <w:rsid w:val="0075463D"/>
    <w:rsid w:val="007555CC"/>
    <w:rsid w:val="00760A9C"/>
    <w:rsid w:val="0076353C"/>
    <w:rsid w:val="00766343"/>
    <w:rsid w:val="00766B2F"/>
    <w:rsid w:val="00775EA2"/>
    <w:rsid w:val="007816BA"/>
    <w:rsid w:val="007829CE"/>
    <w:rsid w:val="00784819"/>
    <w:rsid w:val="007859C1"/>
    <w:rsid w:val="007875A6"/>
    <w:rsid w:val="00797424"/>
    <w:rsid w:val="007A05D2"/>
    <w:rsid w:val="007A2FED"/>
    <w:rsid w:val="007A36B4"/>
    <w:rsid w:val="007A394F"/>
    <w:rsid w:val="007A4CC0"/>
    <w:rsid w:val="007A548B"/>
    <w:rsid w:val="007B0FD6"/>
    <w:rsid w:val="007B35AD"/>
    <w:rsid w:val="007B4FA0"/>
    <w:rsid w:val="007B5C08"/>
    <w:rsid w:val="007B5EE1"/>
    <w:rsid w:val="007C1F54"/>
    <w:rsid w:val="007C2421"/>
    <w:rsid w:val="007C45A4"/>
    <w:rsid w:val="007C4CD1"/>
    <w:rsid w:val="007C4D2C"/>
    <w:rsid w:val="007D1E70"/>
    <w:rsid w:val="007D58B5"/>
    <w:rsid w:val="007D722A"/>
    <w:rsid w:val="007E46F5"/>
    <w:rsid w:val="007E7133"/>
    <w:rsid w:val="007F156D"/>
    <w:rsid w:val="007F3370"/>
    <w:rsid w:val="007F4D9A"/>
    <w:rsid w:val="007F7E8A"/>
    <w:rsid w:val="00800492"/>
    <w:rsid w:val="00800810"/>
    <w:rsid w:val="00801C8B"/>
    <w:rsid w:val="0080257A"/>
    <w:rsid w:val="00805BD0"/>
    <w:rsid w:val="00805D64"/>
    <w:rsid w:val="00813310"/>
    <w:rsid w:val="00817F13"/>
    <w:rsid w:val="00822581"/>
    <w:rsid w:val="00823BA4"/>
    <w:rsid w:val="00825486"/>
    <w:rsid w:val="00827593"/>
    <w:rsid w:val="008325AA"/>
    <w:rsid w:val="00843E84"/>
    <w:rsid w:val="008478D6"/>
    <w:rsid w:val="00856892"/>
    <w:rsid w:val="00857671"/>
    <w:rsid w:val="00860CD2"/>
    <w:rsid w:val="008618EF"/>
    <w:rsid w:val="00865667"/>
    <w:rsid w:val="00867580"/>
    <w:rsid w:val="0086760B"/>
    <w:rsid w:val="0087070C"/>
    <w:rsid w:val="00871B2B"/>
    <w:rsid w:val="00872A3B"/>
    <w:rsid w:val="00873F61"/>
    <w:rsid w:val="0087491B"/>
    <w:rsid w:val="00880673"/>
    <w:rsid w:val="008806F6"/>
    <w:rsid w:val="00883010"/>
    <w:rsid w:val="00883331"/>
    <w:rsid w:val="0088378C"/>
    <w:rsid w:val="008844CF"/>
    <w:rsid w:val="0089244B"/>
    <w:rsid w:val="0089286C"/>
    <w:rsid w:val="00892CFC"/>
    <w:rsid w:val="00893D6B"/>
    <w:rsid w:val="00896E95"/>
    <w:rsid w:val="008A6D65"/>
    <w:rsid w:val="008B797F"/>
    <w:rsid w:val="008C0741"/>
    <w:rsid w:val="008C581C"/>
    <w:rsid w:val="008C77DB"/>
    <w:rsid w:val="008D0420"/>
    <w:rsid w:val="008D345B"/>
    <w:rsid w:val="008D5437"/>
    <w:rsid w:val="008E0E15"/>
    <w:rsid w:val="008E1BD2"/>
    <w:rsid w:val="008E287D"/>
    <w:rsid w:val="008E2D5E"/>
    <w:rsid w:val="008E4C10"/>
    <w:rsid w:val="008E6020"/>
    <w:rsid w:val="008E6A78"/>
    <w:rsid w:val="008E6BE8"/>
    <w:rsid w:val="008F233E"/>
    <w:rsid w:val="008F2437"/>
    <w:rsid w:val="009040CB"/>
    <w:rsid w:val="00912D37"/>
    <w:rsid w:val="00920E26"/>
    <w:rsid w:val="00924DDD"/>
    <w:rsid w:val="0092513E"/>
    <w:rsid w:val="00931510"/>
    <w:rsid w:val="00935F05"/>
    <w:rsid w:val="00941664"/>
    <w:rsid w:val="009518BE"/>
    <w:rsid w:val="00951F4A"/>
    <w:rsid w:val="00952CA1"/>
    <w:rsid w:val="0095611F"/>
    <w:rsid w:val="009572A5"/>
    <w:rsid w:val="0096037C"/>
    <w:rsid w:val="00960D15"/>
    <w:rsid w:val="00967B13"/>
    <w:rsid w:val="00970FA0"/>
    <w:rsid w:val="00971864"/>
    <w:rsid w:val="0097278F"/>
    <w:rsid w:val="00972EF0"/>
    <w:rsid w:val="00976550"/>
    <w:rsid w:val="0098077F"/>
    <w:rsid w:val="00982DE5"/>
    <w:rsid w:val="009915BC"/>
    <w:rsid w:val="00993E6C"/>
    <w:rsid w:val="009964B6"/>
    <w:rsid w:val="009A2F53"/>
    <w:rsid w:val="009A6570"/>
    <w:rsid w:val="009B04BD"/>
    <w:rsid w:val="009B151F"/>
    <w:rsid w:val="009B19A2"/>
    <w:rsid w:val="009B33F3"/>
    <w:rsid w:val="009B4803"/>
    <w:rsid w:val="009C0EEF"/>
    <w:rsid w:val="009C5733"/>
    <w:rsid w:val="009C6985"/>
    <w:rsid w:val="009D2241"/>
    <w:rsid w:val="009D33B5"/>
    <w:rsid w:val="009D5D1E"/>
    <w:rsid w:val="009D6B20"/>
    <w:rsid w:val="009D7BC4"/>
    <w:rsid w:val="009E1527"/>
    <w:rsid w:val="009E1CD3"/>
    <w:rsid w:val="009E5A18"/>
    <w:rsid w:val="009F2D35"/>
    <w:rsid w:val="009F6ED8"/>
    <w:rsid w:val="00A02CF8"/>
    <w:rsid w:val="00A03021"/>
    <w:rsid w:val="00A10D7B"/>
    <w:rsid w:val="00A11838"/>
    <w:rsid w:val="00A12E42"/>
    <w:rsid w:val="00A12F46"/>
    <w:rsid w:val="00A20B63"/>
    <w:rsid w:val="00A20FDC"/>
    <w:rsid w:val="00A2171A"/>
    <w:rsid w:val="00A25D8C"/>
    <w:rsid w:val="00A25D9C"/>
    <w:rsid w:val="00A360DB"/>
    <w:rsid w:val="00A41C63"/>
    <w:rsid w:val="00A41F1F"/>
    <w:rsid w:val="00A42465"/>
    <w:rsid w:val="00A4439A"/>
    <w:rsid w:val="00A46E0A"/>
    <w:rsid w:val="00A47165"/>
    <w:rsid w:val="00A5270E"/>
    <w:rsid w:val="00A53ED4"/>
    <w:rsid w:val="00A56864"/>
    <w:rsid w:val="00A66B8A"/>
    <w:rsid w:val="00A7269B"/>
    <w:rsid w:val="00A72E78"/>
    <w:rsid w:val="00A75524"/>
    <w:rsid w:val="00A76AE4"/>
    <w:rsid w:val="00A770C4"/>
    <w:rsid w:val="00A81FCF"/>
    <w:rsid w:val="00A823D6"/>
    <w:rsid w:val="00A8482B"/>
    <w:rsid w:val="00A84D37"/>
    <w:rsid w:val="00A87127"/>
    <w:rsid w:val="00A90B0C"/>
    <w:rsid w:val="00A91BF3"/>
    <w:rsid w:val="00A91FCE"/>
    <w:rsid w:val="00A92EC4"/>
    <w:rsid w:val="00A96368"/>
    <w:rsid w:val="00A970CD"/>
    <w:rsid w:val="00A97850"/>
    <w:rsid w:val="00AA1B8A"/>
    <w:rsid w:val="00AA21C7"/>
    <w:rsid w:val="00AA2330"/>
    <w:rsid w:val="00AA46BC"/>
    <w:rsid w:val="00AA6BD4"/>
    <w:rsid w:val="00AA6EED"/>
    <w:rsid w:val="00AB2DF4"/>
    <w:rsid w:val="00AB3430"/>
    <w:rsid w:val="00AB5E1C"/>
    <w:rsid w:val="00AB5EF6"/>
    <w:rsid w:val="00AB64C8"/>
    <w:rsid w:val="00AB6E6A"/>
    <w:rsid w:val="00AC3FF5"/>
    <w:rsid w:val="00AC63AE"/>
    <w:rsid w:val="00AD003D"/>
    <w:rsid w:val="00AD2A13"/>
    <w:rsid w:val="00AD2A3A"/>
    <w:rsid w:val="00AD62F6"/>
    <w:rsid w:val="00AE2267"/>
    <w:rsid w:val="00AE373D"/>
    <w:rsid w:val="00AF738A"/>
    <w:rsid w:val="00B0188C"/>
    <w:rsid w:val="00B02DF7"/>
    <w:rsid w:val="00B034D4"/>
    <w:rsid w:val="00B03B45"/>
    <w:rsid w:val="00B05BA8"/>
    <w:rsid w:val="00B10571"/>
    <w:rsid w:val="00B11B03"/>
    <w:rsid w:val="00B1257D"/>
    <w:rsid w:val="00B20066"/>
    <w:rsid w:val="00B23AFD"/>
    <w:rsid w:val="00B2549F"/>
    <w:rsid w:val="00B2553B"/>
    <w:rsid w:val="00B25890"/>
    <w:rsid w:val="00B323DD"/>
    <w:rsid w:val="00B34555"/>
    <w:rsid w:val="00B34D10"/>
    <w:rsid w:val="00B40B0B"/>
    <w:rsid w:val="00B41C1C"/>
    <w:rsid w:val="00B42179"/>
    <w:rsid w:val="00B4271C"/>
    <w:rsid w:val="00B42AD4"/>
    <w:rsid w:val="00B45C67"/>
    <w:rsid w:val="00B45DB8"/>
    <w:rsid w:val="00B47F7A"/>
    <w:rsid w:val="00B52D42"/>
    <w:rsid w:val="00B53412"/>
    <w:rsid w:val="00B54A3D"/>
    <w:rsid w:val="00B624F8"/>
    <w:rsid w:val="00B6255F"/>
    <w:rsid w:val="00B64272"/>
    <w:rsid w:val="00B65C29"/>
    <w:rsid w:val="00B70960"/>
    <w:rsid w:val="00B766A9"/>
    <w:rsid w:val="00B76797"/>
    <w:rsid w:val="00B770C9"/>
    <w:rsid w:val="00B81614"/>
    <w:rsid w:val="00B82A89"/>
    <w:rsid w:val="00B865B5"/>
    <w:rsid w:val="00B87D70"/>
    <w:rsid w:val="00B94250"/>
    <w:rsid w:val="00BA08F0"/>
    <w:rsid w:val="00BA1C9D"/>
    <w:rsid w:val="00BA4D92"/>
    <w:rsid w:val="00BA7B12"/>
    <w:rsid w:val="00BB1D03"/>
    <w:rsid w:val="00BB4F5E"/>
    <w:rsid w:val="00BB5067"/>
    <w:rsid w:val="00BB5BC4"/>
    <w:rsid w:val="00BB6F7F"/>
    <w:rsid w:val="00BD088F"/>
    <w:rsid w:val="00BD6947"/>
    <w:rsid w:val="00BD7F59"/>
    <w:rsid w:val="00BE020F"/>
    <w:rsid w:val="00BE4B39"/>
    <w:rsid w:val="00BE582C"/>
    <w:rsid w:val="00BE60A5"/>
    <w:rsid w:val="00BF0142"/>
    <w:rsid w:val="00BF5512"/>
    <w:rsid w:val="00C00808"/>
    <w:rsid w:val="00C0091C"/>
    <w:rsid w:val="00C02F09"/>
    <w:rsid w:val="00C03FF9"/>
    <w:rsid w:val="00C07049"/>
    <w:rsid w:val="00C07EE4"/>
    <w:rsid w:val="00C10979"/>
    <w:rsid w:val="00C20440"/>
    <w:rsid w:val="00C212DC"/>
    <w:rsid w:val="00C227D6"/>
    <w:rsid w:val="00C315AE"/>
    <w:rsid w:val="00C317C0"/>
    <w:rsid w:val="00C32287"/>
    <w:rsid w:val="00C326CB"/>
    <w:rsid w:val="00C32ECA"/>
    <w:rsid w:val="00C33CDC"/>
    <w:rsid w:val="00C34838"/>
    <w:rsid w:val="00C40653"/>
    <w:rsid w:val="00C40AAD"/>
    <w:rsid w:val="00C40DC1"/>
    <w:rsid w:val="00C41006"/>
    <w:rsid w:val="00C423E6"/>
    <w:rsid w:val="00C428A8"/>
    <w:rsid w:val="00C448C5"/>
    <w:rsid w:val="00C4593F"/>
    <w:rsid w:val="00C46A95"/>
    <w:rsid w:val="00C52D07"/>
    <w:rsid w:val="00C531C8"/>
    <w:rsid w:val="00C549CB"/>
    <w:rsid w:val="00C56712"/>
    <w:rsid w:val="00C568C4"/>
    <w:rsid w:val="00C57677"/>
    <w:rsid w:val="00C646B1"/>
    <w:rsid w:val="00C66FC1"/>
    <w:rsid w:val="00C67531"/>
    <w:rsid w:val="00C67E41"/>
    <w:rsid w:val="00C71BDB"/>
    <w:rsid w:val="00C74494"/>
    <w:rsid w:val="00C77C57"/>
    <w:rsid w:val="00C82E13"/>
    <w:rsid w:val="00C84487"/>
    <w:rsid w:val="00C87918"/>
    <w:rsid w:val="00C91F59"/>
    <w:rsid w:val="00C949E4"/>
    <w:rsid w:val="00C949EF"/>
    <w:rsid w:val="00C96F0E"/>
    <w:rsid w:val="00CA0FE9"/>
    <w:rsid w:val="00CA19B6"/>
    <w:rsid w:val="00CA31BB"/>
    <w:rsid w:val="00CA6305"/>
    <w:rsid w:val="00CB204E"/>
    <w:rsid w:val="00CC0D27"/>
    <w:rsid w:val="00CC1319"/>
    <w:rsid w:val="00CC3BCC"/>
    <w:rsid w:val="00CC406C"/>
    <w:rsid w:val="00CC75B7"/>
    <w:rsid w:val="00CE0644"/>
    <w:rsid w:val="00CE1DC7"/>
    <w:rsid w:val="00CE20D5"/>
    <w:rsid w:val="00CE270F"/>
    <w:rsid w:val="00CE2D77"/>
    <w:rsid w:val="00CE362F"/>
    <w:rsid w:val="00CE4CDC"/>
    <w:rsid w:val="00CF22A3"/>
    <w:rsid w:val="00CF3CEE"/>
    <w:rsid w:val="00CF5139"/>
    <w:rsid w:val="00CF5F11"/>
    <w:rsid w:val="00D11F89"/>
    <w:rsid w:val="00D12F39"/>
    <w:rsid w:val="00D17F35"/>
    <w:rsid w:val="00D21545"/>
    <w:rsid w:val="00D23DFF"/>
    <w:rsid w:val="00D27A97"/>
    <w:rsid w:val="00D337CA"/>
    <w:rsid w:val="00D352D7"/>
    <w:rsid w:val="00D35507"/>
    <w:rsid w:val="00D359AF"/>
    <w:rsid w:val="00D36383"/>
    <w:rsid w:val="00D4387C"/>
    <w:rsid w:val="00D45369"/>
    <w:rsid w:val="00D57FF5"/>
    <w:rsid w:val="00D61B74"/>
    <w:rsid w:val="00D623EC"/>
    <w:rsid w:val="00D7314B"/>
    <w:rsid w:val="00D73BF3"/>
    <w:rsid w:val="00D77467"/>
    <w:rsid w:val="00D77527"/>
    <w:rsid w:val="00D800CD"/>
    <w:rsid w:val="00D80EA0"/>
    <w:rsid w:val="00D90F1C"/>
    <w:rsid w:val="00D91664"/>
    <w:rsid w:val="00D927E0"/>
    <w:rsid w:val="00D95F41"/>
    <w:rsid w:val="00D97AB9"/>
    <w:rsid w:val="00DA3C29"/>
    <w:rsid w:val="00DA68C8"/>
    <w:rsid w:val="00DA6B4D"/>
    <w:rsid w:val="00DB022E"/>
    <w:rsid w:val="00DB2FA5"/>
    <w:rsid w:val="00DB6B90"/>
    <w:rsid w:val="00DB6DBF"/>
    <w:rsid w:val="00DC13C3"/>
    <w:rsid w:val="00DC1C69"/>
    <w:rsid w:val="00DC22BA"/>
    <w:rsid w:val="00DC429E"/>
    <w:rsid w:val="00DC442F"/>
    <w:rsid w:val="00DC4CC3"/>
    <w:rsid w:val="00DC7657"/>
    <w:rsid w:val="00DD0629"/>
    <w:rsid w:val="00DD5D64"/>
    <w:rsid w:val="00DE0372"/>
    <w:rsid w:val="00DE0926"/>
    <w:rsid w:val="00DE31D5"/>
    <w:rsid w:val="00DE381D"/>
    <w:rsid w:val="00DE3EF0"/>
    <w:rsid w:val="00DE4924"/>
    <w:rsid w:val="00DE744F"/>
    <w:rsid w:val="00DF0FF5"/>
    <w:rsid w:val="00DF1B40"/>
    <w:rsid w:val="00DF2947"/>
    <w:rsid w:val="00DF354C"/>
    <w:rsid w:val="00DF4E06"/>
    <w:rsid w:val="00DF7301"/>
    <w:rsid w:val="00E003D7"/>
    <w:rsid w:val="00E00544"/>
    <w:rsid w:val="00E03B06"/>
    <w:rsid w:val="00E05558"/>
    <w:rsid w:val="00E05FF3"/>
    <w:rsid w:val="00E12A87"/>
    <w:rsid w:val="00E13C75"/>
    <w:rsid w:val="00E16E83"/>
    <w:rsid w:val="00E20343"/>
    <w:rsid w:val="00E2208C"/>
    <w:rsid w:val="00E2716B"/>
    <w:rsid w:val="00E27CA2"/>
    <w:rsid w:val="00E3290C"/>
    <w:rsid w:val="00E32BC8"/>
    <w:rsid w:val="00E37B44"/>
    <w:rsid w:val="00E40527"/>
    <w:rsid w:val="00E429FD"/>
    <w:rsid w:val="00E45D66"/>
    <w:rsid w:val="00E54675"/>
    <w:rsid w:val="00E57639"/>
    <w:rsid w:val="00E60DCD"/>
    <w:rsid w:val="00E6130F"/>
    <w:rsid w:val="00E61E02"/>
    <w:rsid w:val="00E61FF2"/>
    <w:rsid w:val="00E622A2"/>
    <w:rsid w:val="00E63467"/>
    <w:rsid w:val="00E64394"/>
    <w:rsid w:val="00E64456"/>
    <w:rsid w:val="00E64A70"/>
    <w:rsid w:val="00E65738"/>
    <w:rsid w:val="00E7266B"/>
    <w:rsid w:val="00E75F7B"/>
    <w:rsid w:val="00E770D0"/>
    <w:rsid w:val="00E8172C"/>
    <w:rsid w:val="00E85456"/>
    <w:rsid w:val="00E857F1"/>
    <w:rsid w:val="00E85F52"/>
    <w:rsid w:val="00E90023"/>
    <w:rsid w:val="00E91AA2"/>
    <w:rsid w:val="00E94D60"/>
    <w:rsid w:val="00E959A4"/>
    <w:rsid w:val="00E964FE"/>
    <w:rsid w:val="00E97600"/>
    <w:rsid w:val="00EA2E53"/>
    <w:rsid w:val="00EA32CF"/>
    <w:rsid w:val="00EA43BB"/>
    <w:rsid w:val="00EA60A0"/>
    <w:rsid w:val="00EB0ABD"/>
    <w:rsid w:val="00EB0DEE"/>
    <w:rsid w:val="00EC0A5F"/>
    <w:rsid w:val="00EC1AB1"/>
    <w:rsid w:val="00ED08F5"/>
    <w:rsid w:val="00ED5878"/>
    <w:rsid w:val="00ED7B41"/>
    <w:rsid w:val="00EE08A8"/>
    <w:rsid w:val="00EE1B95"/>
    <w:rsid w:val="00EE2002"/>
    <w:rsid w:val="00EF267F"/>
    <w:rsid w:val="00EF341D"/>
    <w:rsid w:val="00EF3ECA"/>
    <w:rsid w:val="00EF4CFB"/>
    <w:rsid w:val="00F0233A"/>
    <w:rsid w:val="00F04F3F"/>
    <w:rsid w:val="00F07A14"/>
    <w:rsid w:val="00F14C85"/>
    <w:rsid w:val="00F15DB6"/>
    <w:rsid w:val="00F16C81"/>
    <w:rsid w:val="00F17ABB"/>
    <w:rsid w:val="00F2133E"/>
    <w:rsid w:val="00F221AB"/>
    <w:rsid w:val="00F22763"/>
    <w:rsid w:val="00F227FB"/>
    <w:rsid w:val="00F24AA8"/>
    <w:rsid w:val="00F25DEA"/>
    <w:rsid w:val="00F34283"/>
    <w:rsid w:val="00F36789"/>
    <w:rsid w:val="00F37A5B"/>
    <w:rsid w:val="00F40184"/>
    <w:rsid w:val="00F41BF5"/>
    <w:rsid w:val="00F427B8"/>
    <w:rsid w:val="00F44D75"/>
    <w:rsid w:val="00F45039"/>
    <w:rsid w:val="00F46252"/>
    <w:rsid w:val="00F50D32"/>
    <w:rsid w:val="00F5624C"/>
    <w:rsid w:val="00F61ED2"/>
    <w:rsid w:val="00F63017"/>
    <w:rsid w:val="00F63A2B"/>
    <w:rsid w:val="00F667AD"/>
    <w:rsid w:val="00F67939"/>
    <w:rsid w:val="00F71386"/>
    <w:rsid w:val="00F7187D"/>
    <w:rsid w:val="00F764BE"/>
    <w:rsid w:val="00F8066A"/>
    <w:rsid w:val="00F80B24"/>
    <w:rsid w:val="00F83488"/>
    <w:rsid w:val="00F83B0B"/>
    <w:rsid w:val="00F83EF6"/>
    <w:rsid w:val="00F840A3"/>
    <w:rsid w:val="00F84882"/>
    <w:rsid w:val="00F871E5"/>
    <w:rsid w:val="00FA1188"/>
    <w:rsid w:val="00FA664A"/>
    <w:rsid w:val="00FA7476"/>
    <w:rsid w:val="00FA7C8E"/>
    <w:rsid w:val="00FA7CF5"/>
    <w:rsid w:val="00FB0A91"/>
    <w:rsid w:val="00FB321C"/>
    <w:rsid w:val="00FB750A"/>
    <w:rsid w:val="00FC036D"/>
    <w:rsid w:val="00FC04F5"/>
    <w:rsid w:val="00FC05F9"/>
    <w:rsid w:val="00FC342E"/>
    <w:rsid w:val="00FC3C14"/>
    <w:rsid w:val="00FC675A"/>
    <w:rsid w:val="00FC6855"/>
    <w:rsid w:val="00FD1595"/>
    <w:rsid w:val="00FE1E62"/>
    <w:rsid w:val="00FE2D9B"/>
    <w:rsid w:val="00FE687D"/>
    <w:rsid w:val="00FF05B4"/>
    <w:rsid w:val="00FF241B"/>
    <w:rsid w:val="00FF4FAE"/>
    <w:rsid w:val="00FF55D7"/>
    <w:rsid w:val="00FF618E"/>
    <w:rsid w:val="00FF6759"/>
    <w:rsid w:val="00FF6EB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D2"/>
  </w:style>
  <w:style w:type="paragraph" w:styleId="Heading1">
    <w:name w:val="heading 1"/>
    <w:basedOn w:val="Default"/>
    <w:next w:val="Default"/>
    <w:link w:val="Heading1Char"/>
    <w:qFormat/>
    <w:rsid w:val="009B19A2"/>
    <w:pPr>
      <w:outlineLvl w:val="0"/>
    </w:pPr>
    <w:rPr>
      <w:color w:val="auto"/>
    </w:rPr>
  </w:style>
  <w:style w:type="paragraph" w:styleId="Heading2">
    <w:name w:val="heading 2"/>
    <w:aliases w:val=" Char"/>
    <w:basedOn w:val="Default"/>
    <w:next w:val="Default"/>
    <w:link w:val="Heading2Char"/>
    <w:qFormat/>
    <w:rsid w:val="00B034D4"/>
    <w:pPr>
      <w:outlineLvl w:val="1"/>
    </w:pPr>
    <w:rPr>
      <w:color w:val="auto"/>
    </w:rPr>
  </w:style>
  <w:style w:type="paragraph" w:styleId="Heading3">
    <w:name w:val="heading 3"/>
    <w:basedOn w:val="Normal"/>
    <w:next w:val="Normal"/>
    <w:link w:val="Heading3Char"/>
    <w:qFormat/>
    <w:rsid w:val="00FC342E"/>
    <w:pPr>
      <w:keepNext/>
      <w:spacing w:before="240" w:after="60" w:line="240" w:lineRule="auto"/>
      <w:outlineLvl w:val="2"/>
    </w:pPr>
    <w:rPr>
      <w:rFonts w:ascii="Arial" w:eastAsia="Times New Roman" w:hAnsi="Arial" w:cs="Arial"/>
      <w:b/>
      <w:bCs/>
      <w:sz w:val="26"/>
      <w:szCs w:val="26"/>
      <w:lang w:val="en-GB"/>
    </w:rPr>
  </w:style>
  <w:style w:type="paragraph" w:styleId="Heading6">
    <w:name w:val="heading 6"/>
    <w:basedOn w:val="Normal"/>
    <w:next w:val="Normal"/>
    <w:link w:val="Heading6Char"/>
    <w:uiPriority w:val="9"/>
    <w:semiHidden/>
    <w:unhideWhenUsed/>
    <w:qFormat/>
    <w:rsid w:val="00225F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257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0257A"/>
    <w:rPr>
      <w:rFonts w:ascii="Calibri" w:eastAsia="Calibri" w:hAnsi="Calibri" w:cs="Times New Roman"/>
    </w:rPr>
  </w:style>
  <w:style w:type="paragraph" w:styleId="Footer">
    <w:name w:val="footer"/>
    <w:basedOn w:val="Normal"/>
    <w:link w:val="FooterChar"/>
    <w:uiPriority w:val="99"/>
    <w:unhideWhenUsed/>
    <w:rsid w:val="0080257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0257A"/>
    <w:rPr>
      <w:rFonts w:ascii="Calibri" w:eastAsia="Calibri" w:hAnsi="Calibri" w:cs="Times New Roman"/>
    </w:rPr>
  </w:style>
  <w:style w:type="character" w:styleId="PageNumber">
    <w:name w:val="page number"/>
    <w:basedOn w:val="DefaultParagraphFont"/>
    <w:rsid w:val="0080257A"/>
  </w:style>
  <w:style w:type="paragraph" w:styleId="BalloonText">
    <w:name w:val="Balloon Text"/>
    <w:basedOn w:val="Normal"/>
    <w:link w:val="BalloonTextChar"/>
    <w:uiPriority w:val="99"/>
    <w:semiHidden/>
    <w:unhideWhenUsed/>
    <w:rsid w:val="0080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7A"/>
    <w:rPr>
      <w:rFonts w:ascii="Tahoma" w:hAnsi="Tahoma" w:cs="Tahoma"/>
      <w:sz w:val="16"/>
      <w:szCs w:val="16"/>
    </w:rPr>
  </w:style>
  <w:style w:type="paragraph" w:customStyle="1" w:styleId="Default">
    <w:name w:val="Default"/>
    <w:rsid w:val="006B462B"/>
    <w:pPr>
      <w:autoSpaceDE w:val="0"/>
      <w:autoSpaceDN w:val="0"/>
      <w:adjustRightInd w:val="0"/>
      <w:spacing w:after="0" w:line="240" w:lineRule="auto"/>
    </w:pPr>
    <w:rPr>
      <w:rFonts w:ascii="Arial" w:hAnsi="Arial" w:cs="Arial"/>
      <w:color w:val="000000"/>
      <w:sz w:val="24"/>
      <w:szCs w:val="24"/>
    </w:rPr>
  </w:style>
  <w:style w:type="paragraph" w:customStyle="1" w:styleId="TOCI">
    <w:name w:val="TOCI"/>
    <w:basedOn w:val="Default"/>
    <w:next w:val="Default"/>
    <w:uiPriority w:val="99"/>
    <w:rsid w:val="006B462B"/>
    <w:rPr>
      <w:color w:val="auto"/>
    </w:rPr>
  </w:style>
  <w:style w:type="character" w:customStyle="1" w:styleId="Heading1Char">
    <w:name w:val="Heading 1 Char"/>
    <w:basedOn w:val="DefaultParagraphFont"/>
    <w:link w:val="Heading1"/>
    <w:uiPriority w:val="99"/>
    <w:rsid w:val="009B19A2"/>
    <w:rPr>
      <w:rFonts w:ascii="Arial" w:hAnsi="Arial" w:cs="Arial"/>
      <w:sz w:val="24"/>
      <w:szCs w:val="24"/>
    </w:rPr>
  </w:style>
  <w:style w:type="paragraph" w:styleId="ListParagraph">
    <w:name w:val="List Paragraph"/>
    <w:basedOn w:val="Normal"/>
    <w:uiPriority w:val="34"/>
    <w:qFormat/>
    <w:rsid w:val="00E429FD"/>
    <w:pPr>
      <w:spacing w:after="0" w:line="240" w:lineRule="auto"/>
      <w:ind w:left="720"/>
      <w:contextualSpacing/>
    </w:pPr>
    <w:rPr>
      <w:rFonts w:ascii="Times New Roman" w:eastAsia="Times New Roman" w:hAnsi="Times New Roman" w:cs="Times New Roman"/>
      <w:sz w:val="20"/>
      <w:szCs w:val="20"/>
      <w:lang w:val="en-ZA" w:eastAsia="zh-CN"/>
    </w:rPr>
  </w:style>
  <w:style w:type="table" w:styleId="TableGrid">
    <w:name w:val="Table Grid"/>
    <w:basedOn w:val="TableNormal"/>
    <w:rsid w:val="00A84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 Char Char"/>
    <w:basedOn w:val="DefaultParagraphFont"/>
    <w:link w:val="Heading2"/>
    <w:rsid w:val="00B034D4"/>
    <w:rPr>
      <w:rFonts w:ascii="Arial" w:hAnsi="Arial" w:cs="Arial"/>
      <w:sz w:val="24"/>
      <w:szCs w:val="24"/>
    </w:rPr>
  </w:style>
  <w:style w:type="paragraph" w:styleId="NoSpacing">
    <w:name w:val="No Spacing"/>
    <w:uiPriority w:val="1"/>
    <w:qFormat/>
    <w:rsid w:val="00860CD2"/>
    <w:pPr>
      <w:spacing w:after="0" w:line="240" w:lineRule="auto"/>
    </w:pPr>
  </w:style>
  <w:style w:type="paragraph" w:styleId="NormalWeb">
    <w:name w:val="Normal (Web)"/>
    <w:basedOn w:val="Normal"/>
    <w:unhideWhenUsed/>
    <w:rsid w:val="001C444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B20066"/>
    <w:pPr>
      <w:spacing w:line="240" w:lineRule="auto"/>
    </w:pPr>
    <w:rPr>
      <w:sz w:val="20"/>
      <w:szCs w:val="20"/>
    </w:rPr>
  </w:style>
  <w:style w:type="character" w:customStyle="1" w:styleId="CommentTextChar">
    <w:name w:val="Comment Text Char"/>
    <w:basedOn w:val="DefaultParagraphFont"/>
    <w:link w:val="CommentText"/>
    <w:uiPriority w:val="99"/>
    <w:semiHidden/>
    <w:rsid w:val="00B20066"/>
    <w:rPr>
      <w:sz w:val="20"/>
      <w:szCs w:val="20"/>
    </w:rPr>
  </w:style>
  <w:style w:type="character" w:customStyle="1" w:styleId="Heading6Char">
    <w:name w:val="Heading 6 Char"/>
    <w:basedOn w:val="DefaultParagraphFont"/>
    <w:link w:val="Heading6"/>
    <w:uiPriority w:val="9"/>
    <w:semiHidden/>
    <w:rsid w:val="00225F1E"/>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E16E83"/>
    <w:pPr>
      <w:spacing w:after="0" w:line="240" w:lineRule="auto"/>
      <w:ind w:left="720"/>
      <w:jc w:val="both"/>
    </w:pPr>
    <w:rPr>
      <w:rFonts w:ascii="Arial" w:eastAsia="Times New Roman" w:hAnsi="Arial" w:cs="Arial"/>
      <w:bCs/>
      <w:sz w:val="28"/>
      <w:szCs w:val="20"/>
      <w:lang w:val="en-GB"/>
    </w:rPr>
  </w:style>
  <w:style w:type="character" w:customStyle="1" w:styleId="BodyTextIndentChar">
    <w:name w:val="Body Text Indent Char"/>
    <w:basedOn w:val="DefaultParagraphFont"/>
    <w:link w:val="BodyTextIndent"/>
    <w:rsid w:val="00E16E83"/>
    <w:rPr>
      <w:rFonts w:ascii="Arial" w:eastAsia="Times New Roman" w:hAnsi="Arial" w:cs="Arial"/>
      <w:bCs/>
      <w:sz w:val="28"/>
      <w:szCs w:val="20"/>
      <w:lang w:val="en-GB"/>
    </w:rPr>
  </w:style>
  <w:style w:type="character" w:customStyle="1" w:styleId="Heading3Char">
    <w:name w:val="Heading 3 Char"/>
    <w:basedOn w:val="DefaultParagraphFont"/>
    <w:link w:val="Heading3"/>
    <w:rsid w:val="00FC342E"/>
    <w:rPr>
      <w:rFonts w:ascii="Arial" w:eastAsia="Times New Roman" w:hAnsi="Arial" w:cs="Arial"/>
      <w:b/>
      <w:bCs/>
      <w:sz w:val="26"/>
      <w:szCs w:val="26"/>
      <w:lang w:val="en-GB"/>
    </w:rPr>
  </w:style>
  <w:style w:type="paragraph" w:styleId="Title">
    <w:name w:val="Title"/>
    <w:basedOn w:val="Normal"/>
    <w:link w:val="TitleChar"/>
    <w:qFormat/>
    <w:rsid w:val="00FC342E"/>
    <w:pPr>
      <w:spacing w:after="0" w:line="240" w:lineRule="auto"/>
      <w:jc w:val="center"/>
    </w:pPr>
    <w:rPr>
      <w:rFonts w:ascii="Arial" w:eastAsia="Times New Roman" w:hAnsi="Arial" w:cs="Arial"/>
      <w:b/>
      <w:sz w:val="48"/>
      <w:szCs w:val="20"/>
      <w:lang w:val="en-GB"/>
    </w:rPr>
  </w:style>
  <w:style w:type="character" w:customStyle="1" w:styleId="TitleChar">
    <w:name w:val="Title Char"/>
    <w:basedOn w:val="DefaultParagraphFont"/>
    <w:link w:val="Title"/>
    <w:rsid w:val="00FC342E"/>
    <w:rPr>
      <w:rFonts w:ascii="Arial" w:eastAsia="Times New Roman" w:hAnsi="Arial" w:cs="Arial"/>
      <w:b/>
      <w:sz w:val="48"/>
      <w:szCs w:val="20"/>
      <w:lang w:val="en-GB"/>
    </w:rPr>
  </w:style>
  <w:style w:type="character" w:styleId="Hyperlink">
    <w:name w:val="Hyperlink"/>
    <w:basedOn w:val="DefaultParagraphFont"/>
    <w:rsid w:val="00FC342E"/>
    <w:rPr>
      <w:color w:val="0000FF"/>
      <w:u w:val="single"/>
    </w:rPr>
  </w:style>
  <w:style w:type="character" w:customStyle="1" w:styleId="reference">
    <w:name w:val="reference"/>
    <w:basedOn w:val="DefaultParagraphFont"/>
    <w:rsid w:val="00FC342E"/>
  </w:style>
  <w:style w:type="character" w:customStyle="1" w:styleId="texhtml">
    <w:name w:val="texhtml"/>
    <w:basedOn w:val="DefaultParagraphFont"/>
    <w:rsid w:val="00FC342E"/>
  </w:style>
  <w:style w:type="character" w:styleId="Strong">
    <w:name w:val="Strong"/>
    <w:basedOn w:val="DefaultParagraphFont"/>
    <w:qFormat/>
    <w:rsid w:val="00FC342E"/>
    <w:rPr>
      <w:b/>
      <w:bCs/>
    </w:rPr>
  </w:style>
  <w:style w:type="character" w:styleId="Emphasis">
    <w:name w:val="Emphasis"/>
    <w:basedOn w:val="DefaultParagraphFont"/>
    <w:qFormat/>
    <w:rsid w:val="00FC342E"/>
    <w:rPr>
      <w:i/>
      <w:iCs/>
    </w:rPr>
  </w:style>
  <w:style w:type="paragraph" w:customStyle="1" w:styleId="A1normal">
    <w:name w:val="A1 normal"/>
    <w:basedOn w:val="Normal"/>
    <w:link w:val="A1normalChar"/>
    <w:rsid w:val="003430A6"/>
    <w:pPr>
      <w:spacing w:after="0" w:line="240" w:lineRule="auto"/>
    </w:pPr>
    <w:rPr>
      <w:rFonts w:ascii="Arial" w:eastAsia="Times New Roman" w:hAnsi="Arial" w:cs="Arial"/>
      <w:lang w:val="en-ZA"/>
    </w:rPr>
  </w:style>
  <w:style w:type="character" w:customStyle="1" w:styleId="A1normalChar">
    <w:name w:val="A1 normal Char"/>
    <w:basedOn w:val="DefaultParagraphFont"/>
    <w:link w:val="A1normal"/>
    <w:rsid w:val="003430A6"/>
    <w:rPr>
      <w:rFonts w:ascii="Arial" w:eastAsia="Times New Roman" w:hAnsi="Arial" w:cs="Arial"/>
      <w:lang w:val="en-ZA"/>
    </w:rPr>
  </w:style>
  <w:style w:type="paragraph" w:styleId="BodyText">
    <w:name w:val="Body Text"/>
    <w:basedOn w:val="Normal"/>
    <w:link w:val="BodyTextChar"/>
    <w:uiPriority w:val="99"/>
    <w:semiHidden/>
    <w:unhideWhenUsed/>
    <w:rsid w:val="00DD0629"/>
    <w:pPr>
      <w:spacing w:after="120"/>
    </w:pPr>
  </w:style>
  <w:style w:type="character" w:customStyle="1" w:styleId="BodyTextChar">
    <w:name w:val="Body Text Char"/>
    <w:basedOn w:val="DefaultParagraphFont"/>
    <w:link w:val="BodyText"/>
    <w:uiPriority w:val="99"/>
    <w:semiHidden/>
    <w:rsid w:val="00DD0629"/>
  </w:style>
  <w:style w:type="paragraph" w:customStyle="1" w:styleId="NoSpacing1">
    <w:name w:val="No Spacing1"/>
    <w:uiPriority w:val="1"/>
    <w:qFormat/>
    <w:rsid w:val="005B5D60"/>
    <w:pPr>
      <w:spacing w:after="0" w:line="240" w:lineRule="auto"/>
    </w:pPr>
    <w:rPr>
      <w:rFonts w:ascii="Calibri" w:eastAsia="Calibri" w:hAnsi="Calibri" w:cs="Times New Roman"/>
    </w:rPr>
  </w:style>
  <w:style w:type="character" w:customStyle="1" w:styleId="apple-style-span">
    <w:name w:val="apple-style-span"/>
    <w:basedOn w:val="DefaultParagraphFont"/>
    <w:rsid w:val="004436EA"/>
  </w:style>
</w:styles>
</file>

<file path=word/webSettings.xml><?xml version="1.0" encoding="utf-8"?>
<w:webSettings xmlns:r="http://schemas.openxmlformats.org/officeDocument/2006/relationships" xmlns:w="http://schemas.openxmlformats.org/wordprocessingml/2006/main">
  <w:divs>
    <w:div w:id="229318116">
      <w:bodyDiv w:val="1"/>
      <w:marLeft w:val="0"/>
      <w:marRight w:val="0"/>
      <w:marTop w:val="0"/>
      <w:marBottom w:val="0"/>
      <w:divBdr>
        <w:top w:val="none" w:sz="0" w:space="0" w:color="auto"/>
        <w:left w:val="none" w:sz="0" w:space="0" w:color="auto"/>
        <w:bottom w:val="none" w:sz="0" w:space="0" w:color="auto"/>
        <w:right w:val="none" w:sz="0" w:space="0" w:color="auto"/>
      </w:divBdr>
    </w:div>
    <w:div w:id="268004049">
      <w:bodyDiv w:val="1"/>
      <w:marLeft w:val="0"/>
      <w:marRight w:val="0"/>
      <w:marTop w:val="0"/>
      <w:marBottom w:val="0"/>
      <w:divBdr>
        <w:top w:val="none" w:sz="0" w:space="0" w:color="auto"/>
        <w:left w:val="none" w:sz="0" w:space="0" w:color="auto"/>
        <w:bottom w:val="none" w:sz="0" w:space="0" w:color="auto"/>
        <w:right w:val="none" w:sz="0" w:space="0" w:color="auto"/>
      </w:divBdr>
    </w:div>
    <w:div w:id="517424728">
      <w:bodyDiv w:val="1"/>
      <w:marLeft w:val="0"/>
      <w:marRight w:val="0"/>
      <w:marTop w:val="0"/>
      <w:marBottom w:val="0"/>
      <w:divBdr>
        <w:top w:val="none" w:sz="0" w:space="0" w:color="auto"/>
        <w:left w:val="none" w:sz="0" w:space="0" w:color="auto"/>
        <w:bottom w:val="none" w:sz="0" w:space="0" w:color="auto"/>
        <w:right w:val="none" w:sz="0" w:space="0" w:color="auto"/>
      </w:divBdr>
    </w:div>
    <w:div w:id="626282938">
      <w:bodyDiv w:val="1"/>
      <w:marLeft w:val="0"/>
      <w:marRight w:val="0"/>
      <w:marTop w:val="0"/>
      <w:marBottom w:val="0"/>
      <w:divBdr>
        <w:top w:val="none" w:sz="0" w:space="0" w:color="auto"/>
        <w:left w:val="none" w:sz="0" w:space="0" w:color="auto"/>
        <w:bottom w:val="none" w:sz="0" w:space="0" w:color="auto"/>
        <w:right w:val="none" w:sz="0" w:space="0" w:color="auto"/>
      </w:divBdr>
    </w:div>
    <w:div w:id="630938008">
      <w:bodyDiv w:val="1"/>
      <w:marLeft w:val="0"/>
      <w:marRight w:val="0"/>
      <w:marTop w:val="0"/>
      <w:marBottom w:val="0"/>
      <w:divBdr>
        <w:top w:val="none" w:sz="0" w:space="0" w:color="auto"/>
        <w:left w:val="none" w:sz="0" w:space="0" w:color="auto"/>
        <w:bottom w:val="none" w:sz="0" w:space="0" w:color="auto"/>
        <w:right w:val="none" w:sz="0" w:space="0" w:color="auto"/>
      </w:divBdr>
    </w:div>
    <w:div w:id="669412162">
      <w:bodyDiv w:val="1"/>
      <w:marLeft w:val="0"/>
      <w:marRight w:val="0"/>
      <w:marTop w:val="0"/>
      <w:marBottom w:val="0"/>
      <w:divBdr>
        <w:top w:val="none" w:sz="0" w:space="0" w:color="auto"/>
        <w:left w:val="none" w:sz="0" w:space="0" w:color="auto"/>
        <w:bottom w:val="none" w:sz="0" w:space="0" w:color="auto"/>
        <w:right w:val="none" w:sz="0" w:space="0" w:color="auto"/>
      </w:divBdr>
    </w:div>
    <w:div w:id="967974181">
      <w:bodyDiv w:val="1"/>
      <w:marLeft w:val="0"/>
      <w:marRight w:val="0"/>
      <w:marTop w:val="0"/>
      <w:marBottom w:val="0"/>
      <w:divBdr>
        <w:top w:val="none" w:sz="0" w:space="0" w:color="auto"/>
        <w:left w:val="none" w:sz="0" w:space="0" w:color="auto"/>
        <w:bottom w:val="none" w:sz="0" w:space="0" w:color="auto"/>
        <w:right w:val="none" w:sz="0" w:space="0" w:color="auto"/>
      </w:divBdr>
    </w:div>
    <w:div w:id="1195001494">
      <w:bodyDiv w:val="1"/>
      <w:marLeft w:val="0"/>
      <w:marRight w:val="0"/>
      <w:marTop w:val="0"/>
      <w:marBottom w:val="0"/>
      <w:divBdr>
        <w:top w:val="none" w:sz="0" w:space="0" w:color="auto"/>
        <w:left w:val="none" w:sz="0" w:space="0" w:color="auto"/>
        <w:bottom w:val="none" w:sz="0" w:space="0" w:color="auto"/>
        <w:right w:val="none" w:sz="0" w:space="0" w:color="auto"/>
      </w:divBdr>
    </w:div>
    <w:div w:id="1219168353">
      <w:bodyDiv w:val="1"/>
      <w:marLeft w:val="0"/>
      <w:marRight w:val="0"/>
      <w:marTop w:val="0"/>
      <w:marBottom w:val="0"/>
      <w:divBdr>
        <w:top w:val="none" w:sz="0" w:space="0" w:color="auto"/>
        <w:left w:val="none" w:sz="0" w:space="0" w:color="auto"/>
        <w:bottom w:val="none" w:sz="0" w:space="0" w:color="auto"/>
        <w:right w:val="none" w:sz="0" w:space="0" w:color="auto"/>
      </w:divBdr>
    </w:div>
    <w:div w:id="1365987143">
      <w:bodyDiv w:val="1"/>
      <w:marLeft w:val="0"/>
      <w:marRight w:val="0"/>
      <w:marTop w:val="0"/>
      <w:marBottom w:val="0"/>
      <w:divBdr>
        <w:top w:val="none" w:sz="0" w:space="0" w:color="auto"/>
        <w:left w:val="none" w:sz="0" w:space="0" w:color="auto"/>
        <w:bottom w:val="none" w:sz="0" w:space="0" w:color="auto"/>
        <w:right w:val="none" w:sz="0" w:space="0" w:color="auto"/>
      </w:divBdr>
    </w:div>
    <w:div w:id="1550075148">
      <w:bodyDiv w:val="1"/>
      <w:marLeft w:val="0"/>
      <w:marRight w:val="0"/>
      <w:marTop w:val="0"/>
      <w:marBottom w:val="0"/>
      <w:divBdr>
        <w:top w:val="none" w:sz="0" w:space="0" w:color="auto"/>
        <w:left w:val="none" w:sz="0" w:space="0" w:color="auto"/>
        <w:bottom w:val="none" w:sz="0" w:space="0" w:color="auto"/>
        <w:right w:val="none" w:sz="0" w:space="0" w:color="auto"/>
      </w:divBdr>
    </w:div>
    <w:div w:id="1652439139">
      <w:bodyDiv w:val="1"/>
      <w:marLeft w:val="0"/>
      <w:marRight w:val="0"/>
      <w:marTop w:val="0"/>
      <w:marBottom w:val="0"/>
      <w:divBdr>
        <w:top w:val="none" w:sz="0" w:space="0" w:color="auto"/>
        <w:left w:val="none" w:sz="0" w:space="0" w:color="auto"/>
        <w:bottom w:val="none" w:sz="0" w:space="0" w:color="auto"/>
        <w:right w:val="none" w:sz="0" w:space="0" w:color="auto"/>
      </w:divBdr>
    </w:div>
    <w:div w:id="1836144591">
      <w:bodyDiv w:val="1"/>
      <w:marLeft w:val="0"/>
      <w:marRight w:val="0"/>
      <w:marTop w:val="0"/>
      <w:marBottom w:val="0"/>
      <w:divBdr>
        <w:top w:val="none" w:sz="0" w:space="0" w:color="auto"/>
        <w:left w:val="none" w:sz="0" w:space="0" w:color="auto"/>
        <w:bottom w:val="none" w:sz="0" w:space="0" w:color="auto"/>
        <w:right w:val="none" w:sz="0" w:space="0" w:color="auto"/>
      </w:divBdr>
    </w:div>
    <w:div w:id="20756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CF60-6013-4FC8-AC8B-CFD32572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22</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Jubane</dc:creator>
  <cp:lastModifiedBy>IQ SKILLS ACADEMY</cp:lastModifiedBy>
  <cp:revision>383</cp:revision>
  <cp:lastPrinted>2010-03-17T10:40:00Z</cp:lastPrinted>
  <dcterms:created xsi:type="dcterms:W3CDTF">2011-02-23T06:35:00Z</dcterms:created>
  <dcterms:modified xsi:type="dcterms:W3CDTF">2013-05-29T11:38:00Z</dcterms:modified>
</cp:coreProperties>
</file>