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6E4F" w14:textId="26D979CE" w:rsidR="006375DB" w:rsidRDefault="00BB0D8F">
      <w:pPr>
        <w:spacing w:after="0" w:line="274" w:lineRule="auto"/>
        <w:ind w:left="29" w:firstLine="0"/>
        <w:jc w:val="center"/>
      </w:pPr>
      <w:r w:rsidRPr="00BB0D8F">
        <w:rPr>
          <w:b/>
          <w:sz w:val="52"/>
        </w:rPr>
        <w:t xml:space="preserve">119463 &amp; </w:t>
      </w:r>
      <w:r w:rsidR="00E85528" w:rsidRPr="00BB0D8F">
        <w:rPr>
          <w:b/>
          <w:sz w:val="52"/>
        </w:rPr>
        <w:t xml:space="preserve">119456 </w:t>
      </w:r>
      <w:r w:rsidR="00E85528">
        <w:rPr>
          <w:b/>
          <w:sz w:val="52"/>
        </w:rPr>
        <w:t>Knowledge</w:t>
      </w:r>
      <w:r w:rsidR="001D4338">
        <w:rPr>
          <w:b/>
          <w:sz w:val="52"/>
        </w:rPr>
        <w:t xml:space="preserve"> Assessment </w:t>
      </w:r>
    </w:p>
    <w:p w14:paraId="3FEB8A11" w14:textId="77777777" w:rsidR="006375DB" w:rsidRDefault="001D4338">
      <w:pPr>
        <w:spacing w:after="0" w:line="259" w:lineRule="auto"/>
        <w:ind w:left="2366" w:firstLine="0"/>
      </w:pPr>
      <w:r>
        <w:rPr>
          <w:b/>
          <w:sz w:val="20"/>
        </w:rPr>
        <w:t xml:space="preserve">NQF 2 Contact Centre Support ID 71490 LP 73269 </w:t>
      </w:r>
    </w:p>
    <w:tbl>
      <w:tblPr>
        <w:tblStyle w:val="TableGrid"/>
        <w:tblW w:w="9782" w:type="dxa"/>
        <w:tblInd w:w="-379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6375DB" w14:paraId="065A3F40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7EF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2C6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2C0B3108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B2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A50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5E3B1167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BDF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D609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5140D88A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91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EBB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7D3D4070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2A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4079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44B63328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0AC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C145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1CD55D20" w14:textId="77777777" w:rsidR="006375DB" w:rsidRDefault="001D4338">
      <w:pPr>
        <w:spacing w:after="228" w:line="259" w:lineRule="auto"/>
        <w:ind w:left="360" w:firstLine="0"/>
      </w:pPr>
      <w:r>
        <w:rPr>
          <w:b/>
          <w:sz w:val="36"/>
        </w:rPr>
        <w:t xml:space="preserve"> </w:t>
      </w:r>
    </w:p>
    <w:p w14:paraId="40625510" w14:textId="149BFBD9" w:rsidR="006375DB" w:rsidRDefault="001D4338">
      <w:pPr>
        <w:pStyle w:val="Heading1"/>
      </w:pPr>
      <w:r>
        <w:t>Marking Grid</w:t>
      </w:r>
      <w:r w:rsidR="005F7610">
        <w:t>: (</w:t>
      </w:r>
      <w:r>
        <w:t xml:space="preserve">For Office Use ONLY) </w:t>
      </w:r>
    </w:p>
    <w:tbl>
      <w:tblPr>
        <w:tblStyle w:val="TableGrid"/>
        <w:tblW w:w="9782" w:type="dxa"/>
        <w:tblInd w:w="-379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6375DB" w14:paraId="36852CC3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28B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EA5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273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6375DB" w14:paraId="068157CE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03E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D8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93C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375DB" w14:paraId="7F36CED3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279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18F" w14:textId="5791DCF1" w:rsidR="006375DB" w:rsidRDefault="000F1F7B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>3</w:t>
            </w:r>
            <w:r w:rsidR="00BB0D8F">
              <w:rPr>
                <w:b/>
                <w:sz w:val="24"/>
              </w:rPr>
              <w:t>6</w:t>
            </w:r>
            <w:r w:rsidR="001D4338"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C0F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</w:tr>
    </w:tbl>
    <w:p w14:paraId="74A96CD6" w14:textId="77777777" w:rsidR="006375DB" w:rsidRDefault="001D4338">
      <w:pPr>
        <w:spacing w:after="0" w:line="259" w:lineRule="auto"/>
        <w:ind w:left="36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36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6375DB" w14:paraId="3465F60E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351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B99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0E0CE87A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37E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F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7D18A1A9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548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BDF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6375DB" w14:paraId="1F76B0E0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CBCD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579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1C818C02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C338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0A331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709AB06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F04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2E5E7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5D580C25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1EF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6780C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2666032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6D29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9BAF4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4654240C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3A0D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E68B7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</w:tbl>
    <w:p w14:paraId="24F7CBF5" w14:textId="13EE1DD6" w:rsidR="006375DB" w:rsidRDefault="001D4338">
      <w:pPr>
        <w:spacing w:after="216" w:line="259" w:lineRule="auto"/>
        <w:ind w:left="77" w:firstLine="0"/>
      </w:pPr>
      <w:r>
        <w:t xml:space="preserve"> </w:t>
      </w:r>
    </w:p>
    <w:p w14:paraId="30FB654C" w14:textId="3769E42F" w:rsidR="00840531" w:rsidRDefault="00840531">
      <w:pPr>
        <w:spacing w:after="216" w:line="259" w:lineRule="auto"/>
        <w:ind w:left="77" w:firstLine="0"/>
      </w:pPr>
    </w:p>
    <w:p w14:paraId="7463B52A" w14:textId="4F9D9357" w:rsidR="00840531" w:rsidRDefault="00840531">
      <w:pPr>
        <w:spacing w:after="216" w:line="259" w:lineRule="auto"/>
        <w:ind w:left="77" w:firstLine="0"/>
      </w:pPr>
    </w:p>
    <w:p w14:paraId="6B2A60FF" w14:textId="53D80228" w:rsidR="00D468ED" w:rsidRDefault="00D468ED">
      <w:pPr>
        <w:spacing w:after="216" w:line="259" w:lineRule="auto"/>
        <w:ind w:left="77" w:firstLine="0"/>
      </w:pPr>
    </w:p>
    <w:p w14:paraId="20D7AB8C" w14:textId="77777777" w:rsidR="00D468ED" w:rsidRDefault="00D468ED">
      <w:pPr>
        <w:spacing w:after="216" w:line="259" w:lineRule="auto"/>
        <w:ind w:left="77" w:firstLine="0"/>
      </w:pPr>
    </w:p>
    <w:p w14:paraId="5158498C" w14:textId="77777777" w:rsidR="006375DB" w:rsidRDefault="001D4338">
      <w:pPr>
        <w:spacing w:after="0" w:line="259" w:lineRule="auto"/>
        <w:ind w:left="360" w:firstLine="0"/>
      </w:pPr>
      <w:r>
        <w:t xml:space="preserve"> </w:t>
      </w:r>
      <w:r>
        <w:tab/>
        <w:t xml:space="preserve"> </w:t>
      </w:r>
    </w:p>
    <w:p w14:paraId="430A6E01" w14:textId="7ABE4ECE" w:rsidR="006375DB" w:rsidRDefault="00BB0D8F">
      <w:pPr>
        <w:numPr>
          <w:ilvl w:val="0"/>
          <w:numId w:val="1"/>
        </w:numPr>
        <w:ind w:hanging="360"/>
      </w:pPr>
      <w:r w:rsidRPr="00BB0D8F">
        <w:t>What is the purpose of a bilingual dictionary?</w:t>
      </w:r>
      <w:r w:rsidR="000F1F7B">
        <w:t xml:space="preserve"> </w:t>
      </w:r>
      <w:r w:rsidR="001D4338">
        <w:t xml:space="preserve"> </w:t>
      </w:r>
      <w:r w:rsidR="001D4338">
        <w:tab/>
        <w:t>{</w:t>
      </w:r>
      <w:r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454539C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6A8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202A2D5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BB0D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81EA104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BFAA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CB0BF7D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027F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7F8F8647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1A44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01F615B" w14:textId="77777777" w:rsidR="006375DB" w:rsidRDefault="001D4338">
      <w:pPr>
        <w:spacing w:after="235" w:line="259" w:lineRule="auto"/>
        <w:ind w:left="360" w:firstLine="0"/>
      </w:pPr>
      <w:r>
        <w:rPr>
          <w:sz w:val="20"/>
        </w:rPr>
        <w:t xml:space="preserve"> </w:t>
      </w:r>
    </w:p>
    <w:p w14:paraId="0EE6BACD" w14:textId="20CB73B0" w:rsidR="006375DB" w:rsidRDefault="00BB0D8F">
      <w:pPr>
        <w:numPr>
          <w:ilvl w:val="0"/>
          <w:numId w:val="1"/>
        </w:numPr>
        <w:ind w:hanging="360"/>
      </w:pPr>
      <w:r w:rsidRPr="00BB0D8F">
        <w:t>What is the purpose of an explanatory dictionary?</w:t>
      </w:r>
      <w:r w:rsidR="001D4338">
        <w:t xml:space="preserve"> </w:t>
      </w:r>
      <w:r w:rsidR="001D4338">
        <w:tab/>
        <w:t xml:space="preserve"> </w:t>
      </w:r>
      <w:r w:rsidR="001D4338">
        <w:tab/>
        <w:t xml:space="preserve"> </w:t>
      </w:r>
      <w:r w:rsidR="001D4338">
        <w:tab/>
        <w:t>{</w:t>
      </w:r>
      <w:r>
        <w:t>3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C224726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FCAD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2EC7B5E7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4F8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38DD1190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19D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13F7825A" w14:textId="77777777" w:rsidR="006375DB" w:rsidRDefault="001D4338">
      <w:pPr>
        <w:spacing w:after="36" w:line="259" w:lineRule="auto"/>
        <w:ind w:left="360" w:firstLine="0"/>
      </w:pPr>
      <w:r>
        <w:rPr>
          <w:sz w:val="20"/>
        </w:rPr>
        <w:t xml:space="preserve"> </w:t>
      </w:r>
    </w:p>
    <w:p w14:paraId="40D73FB0" w14:textId="1CF24815" w:rsidR="006375DB" w:rsidRDefault="000F1F7B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 w:rsidRPr="000F1F7B">
        <w:t>3.</w:t>
      </w:r>
      <w:r>
        <w:t xml:space="preserve"> </w:t>
      </w:r>
      <w:r w:rsidRPr="000F1F7B">
        <w:tab/>
      </w:r>
      <w:r w:rsidR="00BB0D8F" w:rsidRPr="00BB0D8F">
        <w:t>What is the purpose of a thesaurus?</w:t>
      </w:r>
      <w:r w:rsidRPr="000F1F7B">
        <w:t xml:space="preserve"> </w:t>
      </w:r>
      <w:r w:rsidR="001D4338">
        <w:t xml:space="preserve"> </w:t>
      </w:r>
      <w:r w:rsidR="001D4338">
        <w:tab/>
        <w:t xml:space="preserve"> </w:t>
      </w:r>
      <w:r w:rsidR="001D4338">
        <w:tab/>
        <w:t>{</w:t>
      </w:r>
      <w:r w:rsidR="00BB0D8F"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1B503367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084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87F6BE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BA1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123E09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B3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6CD47E34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B12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2EFA7FB6" w14:textId="77777777" w:rsidR="006375DB" w:rsidRDefault="001D4338">
      <w:pPr>
        <w:spacing w:after="236" w:line="259" w:lineRule="auto"/>
        <w:ind w:left="360" w:firstLine="0"/>
      </w:pPr>
      <w:r>
        <w:rPr>
          <w:sz w:val="20"/>
        </w:rPr>
        <w:t xml:space="preserve"> </w:t>
      </w:r>
    </w:p>
    <w:p w14:paraId="5B023578" w14:textId="42D6C2DF" w:rsidR="006375DB" w:rsidRDefault="00BB0D8F" w:rsidP="000F1F7B">
      <w:pPr>
        <w:numPr>
          <w:ilvl w:val="0"/>
          <w:numId w:val="4"/>
        </w:numPr>
      </w:pPr>
      <w:r w:rsidRPr="00BB0D8F">
        <w:t>What is the purpose of an instruction manual?</w:t>
      </w:r>
      <w:r w:rsidR="001D4338">
        <w:tab/>
      </w:r>
      <w:r w:rsidR="001D4338">
        <w:rPr>
          <w:sz w:val="20"/>
        </w:rPr>
        <w:t xml:space="preserve"> </w:t>
      </w:r>
      <w:r w:rsidR="001D4338">
        <w:rPr>
          <w:sz w:val="20"/>
        </w:rPr>
        <w:tab/>
        <w:t xml:space="preserve"> </w:t>
      </w:r>
      <w:r w:rsidR="001D4338">
        <w:rPr>
          <w:sz w:val="20"/>
        </w:rPr>
        <w:tab/>
        <w:t xml:space="preserve"> </w:t>
      </w:r>
      <w:r w:rsidR="001D4338">
        <w:rPr>
          <w:sz w:val="20"/>
        </w:rPr>
        <w:tab/>
      </w:r>
      <w:r w:rsidR="001D4338">
        <w:t>{</w:t>
      </w:r>
      <w:r w:rsidR="000F1F7B"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D083ACE" w14:textId="77777777">
        <w:trPr>
          <w:trHeight w:val="3391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19F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2A528BE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BCE8DF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E28FD2A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5853C8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370D6A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AE7679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A7DB1B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316C92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C301F6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D30C53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30BE93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AFEA8F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6A4D83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FC4D5D6" w14:textId="77777777" w:rsidR="006375DB" w:rsidRDefault="001D4338">
      <w:pPr>
        <w:spacing w:after="34" w:line="259" w:lineRule="auto"/>
        <w:ind w:left="360" w:firstLine="0"/>
      </w:pPr>
      <w:r>
        <w:rPr>
          <w:sz w:val="20"/>
        </w:rPr>
        <w:t xml:space="preserve"> </w:t>
      </w:r>
    </w:p>
    <w:p w14:paraId="3D4C6D40" w14:textId="5E92E9F3" w:rsidR="006375DB" w:rsidRDefault="00BB0D8F" w:rsidP="000F1F7B">
      <w:pPr>
        <w:numPr>
          <w:ilvl w:val="0"/>
          <w:numId w:val="4"/>
        </w:numPr>
      </w:pPr>
      <w:r w:rsidRPr="00BB0D8F">
        <w:t>What is the purpose of an encyclopaedia?</w:t>
      </w:r>
      <w:r w:rsidR="001D4338">
        <w:t xml:space="preserve"> </w:t>
      </w:r>
      <w:r w:rsidR="001D4338">
        <w:tab/>
        <w:t xml:space="preserve"> </w:t>
      </w:r>
      <w:r w:rsidR="001D4338">
        <w:tab/>
        <w:t xml:space="preserve"> </w:t>
      </w:r>
      <w:r w:rsidR="001D4338">
        <w:tab/>
        <w:t>{</w:t>
      </w:r>
      <w:r w:rsidR="000F1F7B"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2760E710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097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00C9E46E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24C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3A6190D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118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1707F1F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BEB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color w:val="17365D"/>
              </w:rPr>
              <w:t xml:space="preserve"> </w:t>
            </w:r>
          </w:p>
        </w:tc>
      </w:tr>
    </w:tbl>
    <w:p w14:paraId="63C99FC7" w14:textId="0CDCECBC" w:rsidR="006375DB" w:rsidRDefault="001D4338">
      <w:pPr>
        <w:spacing w:after="216" w:line="259" w:lineRule="auto"/>
        <w:ind w:left="360" w:firstLine="0"/>
      </w:pPr>
      <w:r>
        <w:t xml:space="preserve"> </w:t>
      </w:r>
    </w:p>
    <w:p w14:paraId="657956F3" w14:textId="67542D54" w:rsidR="006375DB" w:rsidRDefault="00BB0D8F" w:rsidP="00F6539A">
      <w:pPr>
        <w:numPr>
          <w:ilvl w:val="0"/>
          <w:numId w:val="4"/>
        </w:numPr>
      </w:pPr>
      <w:r w:rsidRPr="00BB0D8F">
        <w:lastRenderedPageBreak/>
        <w:t>Is the Internet a source of information?</w:t>
      </w:r>
      <w:r w:rsidR="001D4338">
        <w:tab/>
        <w:t>{</w:t>
      </w:r>
      <w:r w:rsidR="00F6539A"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9E80702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96B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CBB3DD1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9C7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841A241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5F8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281C20A1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F0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2FB00F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83D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371BE26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A5A1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C4B0CFD" w14:textId="53C6D3EC" w:rsidR="006375DB" w:rsidRDefault="006375DB" w:rsidP="00F6539A">
      <w:pPr>
        <w:spacing w:after="216" w:line="259" w:lineRule="auto"/>
      </w:pPr>
    </w:p>
    <w:p w14:paraId="263E13C3" w14:textId="1F2E69A5" w:rsidR="006375DB" w:rsidRDefault="00BB0D8F" w:rsidP="00F6539A">
      <w:pPr>
        <w:numPr>
          <w:ilvl w:val="0"/>
          <w:numId w:val="4"/>
        </w:numPr>
        <w:spacing w:after="215"/>
      </w:pPr>
      <w:r w:rsidRPr="00BB0D8F">
        <w:t xml:space="preserve">What is an idiom?  </w:t>
      </w:r>
      <w:r w:rsidR="001D4338">
        <w:t xml:space="preserve">  </w:t>
      </w:r>
      <w:r w:rsidR="001D4338">
        <w:tab/>
        <w:t>{</w:t>
      </w:r>
      <w:r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9BFB9E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0C1E" w14:textId="242DE11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6375DB" w14:paraId="78C688B9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DF6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5F08F488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094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53C6FEE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A9B3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42E040B" w14:textId="77777777" w:rsidR="006375DB" w:rsidRDefault="001D4338">
      <w:pPr>
        <w:spacing w:after="0" w:line="259" w:lineRule="auto"/>
        <w:ind w:left="360" w:firstLine="0"/>
      </w:pPr>
      <w:r>
        <w:t xml:space="preserve"> </w:t>
      </w:r>
    </w:p>
    <w:p w14:paraId="73A12E8D" w14:textId="55ECC6CA" w:rsidR="00F6539A" w:rsidRDefault="00BB0D8F" w:rsidP="00F6539A">
      <w:pPr>
        <w:numPr>
          <w:ilvl w:val="0"/>
          <w:numId w:val="6"/>
        </w:numPr>
      </w:pPr>
      <w:r w:rsidRPr="00BB0D8F">
        <w:t>What is a proverb?</w:t>
      </w:r>
      <w:r w:rsidR="00F6539A">
        <w:t xml:space="preserve">  </w:t>
      </w:r>
      <w:r w:rsidR="00F6539A">
        <w:tab/>
        <w:t xml:space="preserve">{1}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1E740A62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C047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12549DDC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19FB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41875D90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B512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58F9436B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7FB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1C42450F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324A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56013D0" w14:textId="77777777" w:rsidR="00F6539A" w:rsidRDefault="00F6539A" w:rsidP="00F6539A">
      <w:pPr>
        <w:spacing w:after="235" w:line="259" w:lineRule="auto"/>
        <w:ind w:left="360" w:firstLine="0"/>
      </w:pPr>
      <w:r>
        <w:rPr>
          <w:sz w:val="20"/>
        </w:rPr>
        <w:t xml:space="preserve"> </w:t>
      </w:r>
    </w:p>
    <w:p w14:paraId="41E4D15A" w14:textId="22D6F266" w:rsidR="00F6539A" w:rsidRDefault="00BB0D8F" w:rsidP="00F6539A">
      <w:pPr>
        <w:numPr>
          <w:ilvl w:val="0"/>
          <w:numId w:val="6"/>
        </w:numPr>
      </w:pPr>
      <w:r w:rsidRPr="00BB0D8F">
        <w:t xml:space="preserve">What is slang?  </w:t>
      </w:r>
      <w:r w:rsidR="00F6539A">
        <w:tab/>
        <w:t xml:space="preserve"> </w:t>
      </w:r>
      <w:r w:rsidR="00F6539A">
        <w:tab/>
        <w:t xml:space="preserve"> </w:t>
      </w:r>
      <w:r w:rsidR="00F6539A">
        <w:tab/>
        <w:t xml:space="preserve">{1}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77A7E236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4BC8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16E72296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3869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2EF5B2DA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9382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22DB19C2" w14:textId="77777777" w:rsidR="00F6539A" w:rsidRDefault="00F6539A" w:rsidP="00F6539A">
      <w:pPr>
        <w:spacing w:after="36" w:line="259" w:lineRule="auto"/>
        <w:ind w:left="360" w:firstLine="0"/>
      </w:pPr>
      <w:r>
        <w:rPr>
          <w:sz w:val="20"/>
        </w:rPr>
        <w:t xml:space="preserve"> </w:t>
      </w:r>
    </w:p>
    <w:p w14:paraId="4A77E2AB" w14:textId="46C991E1" w:rsidR="00F6539A" w:rsidRDefault="00F6539A" w:rsidP="00F6539A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>
        <w:t>10</w:t>
      </w:r>
      <w:r w:rsidRPr="000F1F7B">
        <w:t>.</w:t>
      </w:r>
      <w:r>
        <w:t xml:space="preserve"> </w:t>
      </w:r>
      <w:r w:rsidR="00BB0D8F" w:rsidRPr="00BB0D8F">
        <w:t xml:space="preserve">What is jargon?  </w:t>
      </w:r>
      <w:r w:rsidRPr="000F1F7B">
        <w:t xml:space="preserve"> </w:t>
      </w:r>
      <w:r>
        <w:t xml:space="preserve"> </w:t>
      </w:r>
      <w:r>
        <w:tab/>
        <w:t xml:space="preserve"> </w:t>
      </w:r>
      <w:r>
        <w:tab/>
        <w:t xml:space="preserve">{1}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48F63531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A6FD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087CE2E9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6741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098AF9FD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C442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5C5DCD0D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0281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445DD3D7" w14:textId="5F2A848C" w:rsidR="006375DB" w:rsidRDefault="006375DB">
      <w:pPr>
        <w:spacing w:after="0" w:line="238" w:lineRule="auto"/>
        <w:ind w:left="360" w:right="6024" w:firstLine="0"/>
      </w:pPr>
    </w:p>
    <w:p w14:paraId="1449467F" w14:textId="0D97DC6B" w:rsidR="00F6539A" w:rsidRDefault="00BB0D8F" w:rsidP="00F6539A">
      <w:pPr>
        <w:numPr>
          <w:ilvl w:val="0"/>
          <w:numId w:val="7"/>
        </w:numPr>
      </w:pPr>
      <w:r w:rsidRPr="00BB0D8F">
        <w:t>Explain sarcasm</w:t>
      </w:r>
      <w:r w:rsidR="00F6539A">
        <w:t xml:space="preserve">.  </w:t>
      </w:r>
      <w:r w:rsidR="00F6539A">
        <w:tab/>
        <w:t>{</w:t>
      </w:r>
      <w:r>
        <w:t>1</w:t>
      </w:r>
      <w:r w:rsidR="00F6539A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6AB1C891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2351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5CB762A2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6354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49B3D336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C7E2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1BF063C0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9B9C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6852C2D5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7970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A095D0A" w14:textId="77777777" w:rsidR="00F6539A" w:rsidRDefault="00F6539A" w:rsidP="00F6539A">
      <w:pPr>
        <w:spacing w:after="235" w:line="259" w:lineRule="auto"/>
        <w:ind w:left="360" w:firstLine="0"/>
      </w:pPr>
      <w:r>
        <w:rPr>
          <w:sz w:val="20"/>
        </w:rPr>
        <w:t xml:space="preserve"> </w:t>
      </w:r>
    </w:p>
    <w:p w14:paraId="6443258B" w14:textId="1A4CCD59" w:rsidR="00F6539A" w:rsidRDefault="00F6539A" w:rsidP="00F6539A">
      <w:pPr>
        <w:numPr>
          <w:ilvl w:val="0"/>
          <w:numId w:val="7"/>
        </w:numPr>
      </w:pPr>
      <w:r>
        <w:t xml:space="preserve"> </w:t>
      </w:r>
      <w:r w:rsidR="00E43C33" w:rsidRPr="00E43C33">
        <w:t xml:space="preserve">What is a hyperbole?  </w:t>
      </w:r>
      <w:r>
        <w:tab/>
        <w:t xml:space="preserve"> </w:t>
      </w:r>
      <w:r>
        <w:tab/>
        <w:t xml:space="preserve"> </w:t>
      </w:r>
      <w:r>
        <w:tab/>
        <w:t>{</w:t>
      </w:r>
      <w:r w:rsidR="00E43C33">
        <w:t>1</w:t>
      </w:r>
      <w:r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5D8BE865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2853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716A605A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486D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142C1CE1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45F9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lastRenderedPageBreak/>
              <w:t xml:space="preserve"> </w:t>
            </w:r>
          </w:p>
        </w:tc>
      </w:tr>
    </w:tbl>
    <w:p w14:paraId="7B5C98C9" w14:textId="77777777" w:rsidR="00F6539A" w:rsidRDefault="00F6539A" w:rsidP="00F6539A">
      <w:pPr>
        <w:spacing w:after="36" w:line="259" w:lineRule="auto"/>
        <w:ind w:left="360" w:firstLine="0"/>
      </w:pPr>
      <w:r>
        <w:rPr>
          <w:sz w:val="20"/>
        </w:rPr>
        <w:t xml:space="preserve"> </w:t>
      </w:r>
    </w:p>
    <w:p w14:paraId="2A5E47F0" w14:textId="3DBBE315" w:rsidR="00F6539A" w:rsidRDefault="00F6539A" w:rsidP="00F6539A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>
        <w:t>1</w:t>
      </w:r>
      <w:r w:rsidRPr="000F1F7B">
        <w:t>3.</w:t>
      </w:r>
      <w:r>
        <w:t xml:space="preserve"> </w:t>
      </w:r>
      <w:r w:rsidR="00E43C33" w:rsidRPr="00E43C33">
        <w:t xml:space="preserve">What is a generalisation?  </w:t>
      </w:r>
      <w:r w:rsidRPr="000F1F7B">
        <w:t xml:space="preserve"> </w:t>
      </w:r>
      <w:r>
        <w:t xml:space="preserve"> </w:t>
      </w:r>
      <w:r>
        <w:tab/>
        <w:t xml:space="preserve"> </w:t>
      </w:r>
      <w:r>
        <w:tab/>
        <w:t>{</w:t>
      </w:r>
      <w:r w:rsidR="00E43C33">
        <w:t>1</w:t>
      </w:r>
      <w:r>
        <w:t xml:space="preserve">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10B99BCE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1D5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4337E3E7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864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6CFAA09D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EB03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589DCB53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EA9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7D2BCC4B" w14:textId="3D748B97" w:rsidR="00F6539A" w:rsidRDefault="00F6539A">
      <w:pPr>
        <w:spacing w:after="0" w:line="238" w:lineRule="auto"/>
        <w:ind w:left="360" w:right="6024" w:firstLine="0"/>
      </w:pPr>
    </w:p>
    <w:p w14:paraId="3AEAF77A" w14:textId="3287F8D5" w:rsidR="00F6539A" w:rsidRDefault="00F6539A" w:rsidP="00F6539A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>
        <w:t>14</w:t>
      </w:r>
      <w:r w:rsidRPr="000F1F7B">
        <w:t>.</w:t>
      </w:r>
      <w:r>
        <w:t xml:space="preserve"> </w:t>
      </w:r>
      <w:r w:rsidR="00E43C33" w:rsidRPr="00E43C33">
        <w:t>List four things you should do when you are planning your writing/signing</w:t>
      </w:r>
      <w:r w:rsidRPr="000F1F7B">
        <w:t xml:space="preserve">. </w:t>
      </w:r>
      <w:r>
        <w:t xml:space="preserve"> </w:t>
      </w:r>
      <w:r>
        <w:tab/>
        <w:t xml:space="preserve"> </w:t>
      </w:r>
      <w:r>
        <w:tab/>
        <w:t>{</w:t>
      </w:r>
      <w:r w:rsidR="00E43C33">
        <w:t>4</w:t>
      </w:r>
      <w:r>
        <w:t xml:space="preserve">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14F82597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C721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7DD479C9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DB37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4E53F98B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05AF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3BFBCB45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23B7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3B1BF74C" w14:textId="1A69F323" w:rsidR="00F6539A" w:rsidRDefault="00F6539A">
      <w:pPr>
        <w:spacing w:after="0" w:line="238" w:lineRule="auto"/>
        <w:ind w:left="360" w:right="6024" w:firstLine="0"/>
      </w:pPr>
    </w:p>
    <w:p w14:paraId="5D94990A" w14:textId="5E9166BE" w:rsidR="00BB0D8F" w:rsidRDefault="00940EC0" w:rsidP="00BB0D8F">
      <w:pPr>
        <w:numPr>
          <w:ilvl w:val="0"/>
          <w:numId w:val="8"/>
        </w:numPr>
      </w:pPr>
      <w:r w:rsidRPr="00940EC0">
        <w:t>List four things you can do to make your writing more interesting</w:t>
      </w:r>
      <w:r w:rsidR="00BB0D8F">
        <w:t xml:space="preserve">.  </w:t>
      </w:r>
      <w:r w:rsidR="00BB0D8F">
        <w:tab/>
        <w:t>{</w:t>
      </w:r>
      <w:r>
        <w:t>4</w:t>
      </w:r>
      <w:r w:rsidR="00BB0D8F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BB0D8F" w14:paraId="68E9CA12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00C2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B0D8F" w14:paraId="72B2DD70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0C32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B0D8F" w14:paraId="5AE25C45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F484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B0D8F" w14:paraId="02FD4F77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A79F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B0D8F" w14:paraId="48805921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2D65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EE824DF" w14:textId="77777777" w:rsidR="00BB0D8F" w:rsidRDefault="00BB0D8F" w:rsidP="00BB0D8F">
      <w:pPr>
        <w:spacing w:after="235" w:line="259" w:lineRule="auto"/>
        <w:ind w:left="360" w:firstLine="0"/>
      </w:pPr>
      <w:r>
        <w:rPr>
          <w:sz w:val="20"/>
        </w:rPr>
        <w:t xml:space="preserve"> </w:t>
      </w:r>
    </w:p>
    <w:p w14:paraId="2ADB6FB5" w14:textId="77777777" w:rsidR="00BB0D8F" w:rsidRDefault="00BB0D8F" w:rsidP="00BB0D8F">
      <w:pPr>
        <w:numPr>
          <w:ilvl w:val="0"/>
          <w:numId w:val="8"/>
        </w:numPr>
      </w:pPr>
      <w:r w:rsidRPr="000F1F7B">
        <w:t>List four new words you learnt during this training intervention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{4}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BB0D8F" w14:paraId="5B306AB0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2D6C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3C082638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D5B3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186AC4A6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054B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5306C2D6" w14:textId="77777777" w:rsidR="00BB0D8F" w:rsidRDefault="00BB0D8F" w:rsidP="00BB0D8F">
      <w:pPr>
        <w:spacing w:after="36" w:line="259" w:lineRule="auto"/>
        <w:ind w:left="360" w:firstLine="0"/>
      </w:pPr>
      <w:r>
        <w:rPr>
          <w:sz w:val="20"/>
        </w:rPr>
        <w:t xml:space="preserve"> </w:t>
      </w:r>
    </w:p>
    <w:p w14:paraId="456D5DDD" w14:textId="506BB533" w:rsidR="00BB0D8F" w:rsidRDefault="00BB0D8F" w:rsidP="00BB0D8F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>
        <w:t>17</w:t>
      </w:r>
      <w:r w:rsidRPr="000F1F7B">
        <w:t>.</w:t>
      </w:r>
      <w:r>
        <w:t xml:space="preserve"> </w:t>
      </w:r>
      <w:r w:rsidR="00940EC0" w:rsidRPr="00940EC0">
        <w:t>Explain the narrative style</w:t>
      </w:r>
      <w:r w:rsidRPr="000F1F7B">
        <w:t xml:space="preserve">. </w:t>
      </w:r>
      <w:r>
        <w:t xml:space="preserve"> </w:t>
      </w:r>
      <w:r>
        <w:tab/>
        <w:t xml:space="preserve"> </w:t>
      </w:r>
      <w:r>
        <w:tab/>
        <w:t xml:space="preserve">{3}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BB0D8F" w14:paraId="718EB51F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C420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1CEC896A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5AA1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41611DC7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6074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7A9AC152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3AC0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1DF7645F" w14:textId="785A1E31" w:rsidR="00BB0D8F" w:rsidRDefault="00940EC0" w:rsidP="00BB0D8F">
      <w:pPr>
        <w:numPr>
          <w:ilvl w:val="0"/>
          <w:numId w:val="9"/>
        </w:numPr>
      </w:pPr>
      <w:r>
        <w:t xml:space="preserve"> </w:t>
      </w:r>
      <w:r w:rsidRPr="00940EC0">
        <w:t>Explain a multi-media presentation</w:t>
      </w:r>
      <w:r w:rsidR="00BB0D8F">
        <w:t xml:space="preserve">. </w:t>
      </w:r>
      <w:r w:rsidR="00BB0D8F">
        <w:tab/>
        <w:t xml:space="preserve"> </w:t>
      </w:r>
      <w:r w:rsidR="00BB0D8F">
        <w:tab/>
        <w:t xml:space="preserve"> </w:t>
      </w:r>
      <w:r w:rsidR="00BB0D8F">
        <w:tab/>
        <w:t xml:space="preserve">{1}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BB0D8F" w14:paraId="3DFF7621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5479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68822426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B778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32CA31A5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06D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41236F3E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5DF0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b/>
                <w:color w:val="17365D"/>
              </w:rPr>
              <w:t xml:space="preserve"> </w:t>
            </w:r>
          </w:p>
        </w:tc>
      </w:tr>
    </w:tbl>
    <w:p w14:paraId="44FD7FB7" w14:textId="11458FC8" w:rsidR="00BB0D8F" w:rsidRDefault="00BB0D8F" w:rsidP="00940EC0">
      <w:pPr>
        <w:spacing w:after="216" w:line="259" w:lineRule="auto"/>
        <w:ind w:left="360" w:firstLine="0"/>
      </w:pPr>
      <w:r>
        <w:t xml:space="preserve"> </w:t>
      </w:r>
    </w:p>
    <w:p w14:paraId="4C1975E8" w14:textId="3A2BD098" w:rsidR="00BB0D8F" w:rsidRDefault="00940EC0" w:rsidP="00BB0D8F">
      <w:pPr>
        <w:numPr>
          <w:ilvl w:val="0"/>
          <w:numId w:val="9"/>
        </w:numPr>
      </w:pPr>
      <w:r>
        <w:t xml:space="preserve"> </w:t>
      </w:r>
      <w:r w:rsidRPr="00940EC0">
        <w:t xml:space="preserve">Where is a period used?  </w:t>
      </w:r>
      <w:r w:rsidR="00BB0D8F">
        <w:tab/>
        <w:t xml:space="preserve">{1}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BB0D8F" w14:paraId="64ED45E3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2ABD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57409EA2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C43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151BEB13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9646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46A84F3C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041A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5AD0FF68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8F4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0A4258EF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1FA9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</w:tbl>
    <w:p w14:paraId="2E5A87B1" w14:textId="77777777" w:rsidR="00BB0D8F" w:rsidRDefault="00BB0D8F" w:rsidP="00BB0D8F">
      <w:pPr>
        <w:spacing w:after="216" w:line="259" w:lineRule="auto"/>
      </w:pPr>
    </w:p>
    <w:p w14:paraId="621453FC" w14:textId="025590B9" w:rsidR="00BB0D8F" w:rsidRDefault="00940EC0" w:rsidP="00BB0D8F">
      <w:pPr>
        <w:numPr>
          <w:ilvl w:val="0"/>
          <w:numId w:val="9"/>
        </w:numPr>
        <w:spacing w:after="215"/>
      </w:pPr>
      <w:r>
        <w:t xml:space="preserve"> </w:t>
      </w:r>
      <w:r w:rsidRPr="00940EC0">
        <w:t>Where is a comma used?  Give one instance</w:t>
      </w:r>
      <w:r w:rsidR="00BB0D8F">
        <w:t xml:space="preserve">.  </w:t>
      </w:r>
      <w:r w:rsidR="00BB0D8F">
        <w:tab/>
        <w:t xml:space="preserve">{3}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BB0D8F" w14:paraId="73D46FEC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DDB6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BB0D8F" w14:paraId="40774E25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A4A6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BB0D8F" w14:paraId="0ECD38EE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B31D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BB0D8F" w14:paraId="114BFDE8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A52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B587956" w14:textId="77777777" w:rsidR="00BB0D8F" w:rsidRDefault="00BB0D8F" w:rsidP="00BB0D8F">
      <w:pPr>
        <w:spacing w:after="0" w:line="259" w:lineRule="auto"/>
        <w:ind w:left="360" w:firstLine="0"/>
      </w:pPr>
      <w:r>
        <w:t xml:space="preserve"> </w:t>
      </w:r>
    </w:p>
    <w:p w14:paraId="7C3399BA" w14:textId="70E55BC2" w:rsidR="00BB0D8F" w:rsidRDefault="00E85528" w:rsidP="00BB0D8F">
      <w:pPr>
        <w:numPr>
          <w:ilvl w:val="0"/>
          <w:numId w:val="10"/>
        </w:numPr>
      </w:pPr>
      <w:r>
        <w:t xml:space="preserve"> </w:t>
      </w:r>
      <w:r w:rsidRPr="00E85528">
        <w:t>Name two things you should do to ensure your paragraphs are well written</w:t>
      </w:r>
      <w:r w:rsidR="00BB0D8F">
        <w:t xml:space="preserve">.  </w:t>
      </w:r>
      <w:r w:rsidR="00BB0D8F">
        <w:tab/>
        <w:t>{</w:t>
      </w:r>
      <w:r>
        <w:t>2</w:t>
      </w:r>
      <w:r w:rsidR="00BB0D8F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BB0D8F" w14:paraId="4C2B71F9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B54" w14:textId="7E5EC32D" w:rsidR="00BB0D8F" w:rsidRDefault="00BB0D8F" w:rsidP="00D55519">
            <w:pPr>
              <w:spacing w:after="0" w:line="259" w:lineRule="auto"/>
              <w:ind w:left="0" w:firstLine="0"/>
            </w:pPr>
          </w:p>
        </w:tc>
      </w:tr>
      <w:tr w:rsidR="00BB0D8F" w14:paraId="1C6423D0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2BFC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B0D8F" w14:paraId="53C26177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9E0E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B0D8F" w14:paraId="2A417F7E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FF06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B0D8F" w14:paraId="73862B40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D759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D361FBF" w14:textId="77777777" w:rsidR="00BB0D8F" w:rsidRDefault="00BB0D8F" w:rsidP="00BB0D8F">
      <w:pPr>
        <w:spacing w:after="235" w:line="259" w:lineRule="auto"/>
        <w:ind w:left="360" w:firstLine="0"/>
      </w:pPr>
      <w:r>
        <w:rPr>
          <w:sz w:val="20"/>
        </w:rPr>
        <w:t xml:space="preserve"> </w:t>
      </w:r>
    </w:p>
    <w:p w14:paraId="206CD900" w14:textId="0FFA0949" w:rsidR="00BB0D8F" w:rsidRDefault="00E85528" w:rsidP="00BB0D8F">
      <w:pPr>
        <w:numPr>
          <w:ilvl w:val="0"/>
          <w:numId w:val="10"/>
        </w:numPr>
      </w:pPr>
      <w:r>
        <w:t xml:space="preserve"> </w:t>
      </w:r>
      <w:r w:rsidRPr="00E85528">
        <w:t>Name three techniques you can use to make sure that your paragraphs follow each other logically</w:t>
      </w:r>
      <w:r w:rsidR="00BB0D8F">
        <w:tab/>
        <w:t xml:space="preserve"> </w:t>
      </w:r>
      <w:r w:rsidR="00BB0D8F">
        <w:tab/>
        <w:t xml:space="preserve"> </w:t>
      </w:r>
      <w:r w:rsidR="00BB0D8F">
        <w:tab/>
        <w:t>{</w:t>
      </w:r>
      <w:r>
        <w:t>3</w:t>
      </w:r>
      <w:r w:rsidR="00BB0D8F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BB0D8F" w14:paraId="0D12DE4D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9D29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61A4ADF2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07D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BB0D8F" w14:paraId="19090821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0225" w14:textId="77777777" w:rsidR="00BB0D8F" w:rsidRDefault="00BB0D8F" w:rsidP="00D55519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0A89A6CB" w14:textId="14729B3F" w:rsidR="00BB0D8F" w:rsidRDefault="00BB0D8F" w:rsidP="00BB0D8F">
      <w:pPr>
        <w:spacing w:after="36" w:line="259" w:lineRule="auto"/>
        <w:ind w:left="360" w:firstLine="0"/>
        <w:rPr>
          <w:sz w:val="20"/>
        </w:rPr>
      </w:pPr>
      <w:r>
        <w:rPr>
          <w:sz w:val="20"/>
        </w:rPr>
        <w:t xml:space="preserve"> </w:t>
      </w:r>
    </w:p>
    <w:p w14:paraId="0E526125" w14:textId="46466A9F" w:rsidR="00E85528" w:rsidRDefault="00E85528" w:rsidP="00E85528">
      <w:pPr>
        <w:numPr>
          <w:ilvl w:val="0"/>
          <w:numId w:val="10"/>
        </w:numPr>
      </w:pPr>
      <w:r>
        <w:t xml:space="preserve"> </w:t>
      </w:r>
      <w:r w:rsidR="00892E11" w:rsidRPr="00892E11">
        <w:t>Name three techniques you can use to make sure that your paragraphs follow each other logically</w:t>
      </w:r>
      <w:r>
        <w:t xml:space="preserve">.  </w:t>
      </w:r>
      <w:r>
        <w:tab/>
        <w:t>{</w:t>
      </w:r>
      <w:r w:rsidR="00892E11">
        <w:t>3</w:t>
      </w:r>
      <w:r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E85528" w14:paraId="1738620F" w14:textId="77777777" w:rsidTr="00D55519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8A9" w14:textId="77777777" w:rsidR="00E85528" w:rsidRDefault="00E85528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85528" w14:paraId="255681AA" w14:textId="77777777" w:rsidTr="00D55519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A8CC" w14:textId="77777777" w:rsidR="00E85528" w:rsidRDefault="00E85528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85528" w14:paraId="0FF2AFA9" w14:textId="77777777" w:rsidTr="00D55519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0B49" w14:textId="77777777" w:rsidR="00E85528" w:rsidRDefault="00E85528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85528" w14:paraId="6169C89D" w14:textId="77777777" w:rsidTr="00D55519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C74" w14:textId="77777777" w:rsidR="00E85528" w:rsidRDefault="00E85528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85528" w14:paraId="2B02038C" w14:textId="77777777" w:rsidTr="00D55519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0D39" w14:textId="77777777" w:rsidR="00E85528" w:rsidRDefault="00E85528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BBA8A25" w14:textId="30F8DC18" w:rsidR="00E85528" w:rsidRDefault="00E85528" w:rsidP="00BB0D8F">
      <w:pPr>
        <w:spacing w:after="36" w:line="259" w:lineRule="auto"/>
        <w:ind w:left="360" w:firstLine="0"/>
      </w:pPr>
    </w:p>
    <w:p w14:paraId="3DD73F33" w14:textId="391B6D31" w:rsidR="00892E11" w:rsidRDefault="00892E11" w:rsidP="00892E11">
      <w:pPr>
        <w:numPr>
          <w:ilvl w:val="0"/>
          <w:numId w:val="10"/>
        </w:numPr>
      </w:pPr>
      <w:r>
        <w:t xml:space="preserve"> </w:t>
      </w:r>
      <w:r w:rsidRPr="00892E11">
        <w:t>List the four steps you should take when you are organising your material</w:t>
      </w:r>
      <w:r>
        <w:t xml:space="preserve">.  </w:t>
      </w:r>
      <w:r>
        <w:tab/>
        <w:t xml:space="preserve">{4}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892E11" w14:paraId="713AAD8E" w14:textId="77777777" w:rsidTr="00D55519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49C5" w14:textId="77777777" w:rsidR="00892E11" w:rsidRDefault="00892E11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92E11" w14:paraId="57F3E2B7" w14:textId="77777777" w:rsidTr="00D55519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1A1E" w14:textId="77777777" w:rsidR="00892E11" w:rsidRDefault="00892E11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92E11" w14:paraId="2CF68127" w14:textId="77777777" w:rsidTr="00D55519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5D06" w14:textId="77777777" w:rsidR="00892E11" w:rsidRDefault="00892E11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92E11" w14:paraId="3F686448" w14:textId="77777777" w:rsidTr="00D55519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8412" w14:textId="77777777" w:rsidR="00892E11" w:rsidRDefault="00892E11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92E11" w14:paraId="69E2D908" w14:textId="77777777" w:rsidTr="00D55519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EB69" w14:textId="77777777" w:rsidR="00892E11" w:rsidRDefault="00892E11" w:rsidP="00D555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6204EE6" w14:textId="77777777" w:rsidR="00892E11" w:rsidRDefault="00892E11" w:rsidP="00BB0D8F">
      <w:pPr>
        <w:spacing w:after="36" w:line="259" w:lineRule="auto"/>
        <w:ind w:left="360" w:firstLine="0"/>
      </w:pPr>
    </w:p>
    <w:sectPr w:rsidR="00892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1" w:right="1514" w:bottom="1875" w:left="1058" w:header="752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9578" w14:textId="77777777" w:rsidR="00FF6A8F" w:rsidRDefault="00FF6A8F">
      <w:pPr>
        <w:spacing w:after="0" w:line="240" w:lineRule="auto"/>
      </w:pPr>
      <w:r>
        <w:separator/>
      </w:r>
    </w:p>
  </w:endnote>
  <w:endnote w:type="continuationSeparator" w:id="0">
    <w:p w14:paraId="4CB46718" w14:textId="77777777" w:rsidR="00FF6A8F" w:rsidRDefault="00FF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F2C7" w14:textId="77777777" w:rsidR="006375DB" w:rsidRDefault="001D4338">
    <w:pPr>
      <w:spacing w:after="0" w:line="216" w:lineRule="auto"/>
      <w:ind w:left="208" w:right="-57" w:firstLine="0"/>
      <w:jc w:val="center"/>
    </w:pPr>
    <w:r>
      <w:rPr>
        <w:sz w:val="16"/>
      </w:rPr>
      <w:t xml:space="preserve">MTG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</w:t>
    </w:r>
    <w:r>
      <w:rPr>
        <w:sz w:val="16"/>
      </w:rPr>
      <w:tab/>
      <w:t xml:space="preserve">Module 1 US 13872 </w:t>
    </w:r>
    <w:r>
      <w:rPr>
        <w:sz w:val="16"/>
      </w:rPr>
      <w:tab/>
      <w:t xml:space="preserve">KNOWLEDGE FSA  </w:t>
    </w:r>
    <w:r>
      <w:rPr>
        <w:sz w:val="16"/>
      </w:rPr>
      <w:tab/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5CA4" w14:textId="50FB470F" w:rsidR="006375DB" w:rsidRDefault="00840531" w:rsidP="00BB0D8F">
    <w:pPr>
      <w:spacing w:after="0" w:line="216" w:lineRule="auto"/>
      <w:ind w:left="77" w:right="-57" w:firstLine="0"/>
    </w:pPr>
    <w:r>
      <w:rPr>
        <w:sz w:val="16"/>
      </w:rPr>
      <w:t>SAKHISISIZWE</w:t>
    </w:r>
    <w:r w:rsidR="001D4338">
      <w:rPr>
        <w:sz w:val="16"/>
      </w:rPr>
      <w:t xml:space="preserve"> © </w:t>
    </w:r>
    <w:proofErr w:type="spellStart"/>
    <w:r w:rsidR="001D4338">
      <w:rPr>
        <w:sz w:val="16"/>
      </w:rPr>
      <w:t>Vn</w:t>
    </w:r>
    <w:proofErr w:type="spellEnd"/>
    <w:r w:rsidR="001D4338">
      <w:rPr>
        <w:sz w:val="16"/>
      </w:rPr>
      <w:t xml:space="preserve"> 4 Module 1 US </w:t>
    </w:r>
    <w:r w:rsidR="00BB0D8F" w:rsidRPr="00BB0D8F">
      <w:rPr>
        <w:sz w:val="16"/>
      </w:rPr>
      <w:t xml:space="preserve">119463 &amp; </w:t>
    </w:r>
    <w:r w:rsidR="00E85528" w:rsidRPr="00BB0D8F">
      <w:rPr>
        <w:sz w:val="16"/>
      </w:rPr>
      <w:t xml:space="preserve">119456 </w:t>
    </w:r>
    <w:r w:rsidR="00E85528">
      <w:rPr>
        <w:sz w:val="16"/>
      </w:rPr>
      <w:t>KNOWLEDGE</w:t>
    </w:r>
    <w:r w:rsidR="001D4338">
      <w:rPr>
        <w:sz w:val="16"/>
      </w:rPr>
      <w:t xml:space="preserve"> </w:t>
    </w:r>
    <w:r w:rsidR="00E85528">
      <w:rPr>
        <w:sz w:val="16"/>
      </w:rPr>
      <w:t>FSA NQF</w:t>
    </w:r>
    <w:r w:rsidR="001D4338">
      <w:rPr>
        <w:sz w:val="16"/>
      </w:rPr>
      <w:t xml:space="preserve"> 2 Contact Centre Support ID 71490 LP73269 </w:t>
    </w:r>
    <w:r w:rsidR="001D4338">
      <w:rPr>
        <w:sz w:val="16"/>
      </w:rPr>
      <w:tab/>
    </w:r>
    <w:r w:rsidR="001D4338"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8AA7" w14:textId="77777777" w:rsidR="006375DB" w:rsidRDefault="001D4338">
    <w:pPr>
      <w:spacing w:after="0" w:line="216" w:lineRule="auto"/>
      <w:ind w:left="208" w:right="-57" w:firstLine="0"/>
      <w:jc w:val="center"/>
    </w:pPr>
    <w:r>
      <w:rPr>
        <w:sz w:val="16"/>
      </w:rPr>
      <w:t xml:space="preserve">MTG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</w:t>
    </w:r>
    <w:r>
      <w:rPr>
        <w:sz w:val="16"/>
      </w:rPr>
      <w:tab/>
      <w:t xml:space="preserve">Module 1 US 13872 </w:t>
    </w:r>
    <w:r>
      <w:rPr>
        <w:sz w:val="16"/>
      </w:rPr>
      <w:tab/>
      <w:t xml:space="preserve">KNOWLEDGE FSA  </w:t>
    </w:r>
    <w:r>
      <w:rPr>
        <w:sz w:val="16"/>
      </w:rPr>
      <w:tab/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5033" w14:textId="77777777" w:rsidR="00FF6A8F" w:rsidRDefault="00FF6A8F">
      <w:pPr>
        <w:spacing w:after="0" w:line="240" w:lineRule="auto"/>
      </w:pPr>
      <w:r>
        <w:separator/>
      </w:r>
    </w:p>
  </w:footnote>
  <w:footnote w:type="continuationSeparator" w:id="0">
    <w:p w14:paraId="48D43C87" w14:textId="77777777" w:rsidR="00FF6A8F" w:rsidRDefault="00FF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009E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656B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0BDA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6E1"/>
    <w:multiLevelType w:val="hybridMultilevel"/>
    <w:tmpl w:val="1EA64604"/>
    <w:lvl w:ilvl="0" w:tplc="25545772">
      <w:start w:val="21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84F"/>
    <w:multiLevelType w:val="hybridMultilevel"/>
    <w:tmpl w:val="7AE8A248"/>
    <w:lvl w:ilvl="0" w:tplc="35C67FAA">
      <w:start w:val="21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607"/>
    <w:multiLevelType w:val="hybridMultilevel"/>
    <w:tmpl w:val="E88AB5FA"/>
    <w:lvl w:ilvl="0" w:tplc="CDC4736A">
      <w:start w:val="18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5EA"/>
    <w:multiLevelType w:val="hybridMultilevel"/>
    <w:tmpl w:val="E0DAC80E"/>
    <w:lvl w:ilvl="0" w:tplc="48B836A2">
      <w:start w:val="1"/>
      <w:numFmt w:val="decimal"/>
      <w:lvlText w:val="%1."/>
      <w:lvlJc w:val="left"/>
      <w:pPr>
        <w:ind w:left="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4800">
      <w:start w:val="1"/>
      <w:numFmt w:val="lowerLetter"/>
      <w:lvlText w:val="%2"/>
      <w:lvlJc w:val="left"/>
      <w:pPr>
        <w:ind w:left="11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6CD80">
      <w:start w:val="1"/>
      <w:numFmt w:val="lowerRoman"/>
      <w:lvlText w:val="%3"/>
      <w:lvlJc w:val="left"/>
      <w:pPr>
        <w:ind w:left="1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0E78C">
      <w:start w:val="1"/>
      <w:numFmt w:val="decimal"/>
      <w:lvlText w:val="%4"/>
      <w:lvlJc w:val="left"/>
      <w:pPr>
        <w:ind w:left="2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0C950">
      <w:start w:val="1"/>
      <w:numFmt w:val="lowerLetter"/>
      <w:lvlText w:val="%5"/>
      <w:lvlJc w:val="left"/>
      <w:pPr>
        <w:ind w:left="3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EBD40">
      <w:start w:val="1"/>
      <w:numFmt w:val="lowerRoman"/>
      <w:lvlText w:val="%6"/>
      <w:lvlJc w:val="left"/>
      <w:pPr>
        <w:ind w:left="3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8B27C">
      <w:start w:val="1"/>
      <w:numFmt w:val="decimal"/>
      <w:lvlText w:val="%7"/>
      <w:lvlJc w:val="left"/>
      <w:pPr>
        <w:ind w:left="4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6B318">
      <w:start w:val="1"/>
      <w:numFmt w:val="lowerLetter"/>
      <w:lvlText w:val="%8"/>
      <w:lvlJc w:val="left"/>
      <w:pPr>
        <w:ind w:left="5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0C8E4">
      <w:start w:val="1"/>
      <w:numFmt w:val="lowerRoman"/>
      <w:lvlText w:val="%9"/>
      <w:lvlJc w:val="left"/>
      <w:pPr>
        <w:ind w:left="6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703CCE"/>
    <w:multiLevelType w:val="hybridMultilevel"/>
    <w:tmpl w:val="DE782B4C"/>
    <w:lvl w:ilvl="0" w:tplc="6E288D34">
      <w:start w:val="1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241C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A406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298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C917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8FB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E2F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AE5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A7A2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AA1A72"/>
    <w:multiLevelType w:val="hybridMultilevel"/>
    <w:tmpl w:val="6F4C555A"/>
    <w:lvl w:ilvl="0" w:tplc="553C6350">
      <w:start w:val="11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D3E4E"/>
    <w:multiLevelType w:val="hybridMultilevel"/>
    <w:tmpl w:val="5AF02150"/>
    <w:lvl w:ilvl="0" w:tplc="48B836A2">
      <w:start w:val="1"/>
      <w:numFmt w:val="decimal"/>
      <w:lvlText w:val="%1."/>
      <w:lvlJc w:val="left"/>
      <w:pPr>
        <w:ind w:left="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4800">
      <w:start w:val="1"/>
      <w:numFmt w:val="lowerLetter"/>
      <w:lvlText w:val="%2"/>
      <w:lvlJc w:val="left"/>
      <w:pPr>
        <w:ind w:left="11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6CD80">
      <w:start w:val="1"/>
      <w:numFmt w:val="lowerRoman"/>
      <w:lvlText w:val="%3"/>
      <w:lvlJc w:val="left"/>
      <w:pPr>
        <w:ind w:left="1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0E78C">
      <w:start w:val="1"/>
      <w:numFmt w:val="decimal"/>
      <w:lvlText w:val="%4"/>
      <w:lvlJc w:val="left"/>
      <w:pPr>
        <w:ind w:left="2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0C950">
      <w:start w:val="1"/>
      <w:numFmt w:val="lowerLetter"/>
      <w:lvlText w:val="%5"/>
      <w:lvlJc w:val="left"/>
      <w:pPr>
        <w:ind w:left="3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EBD40">
      <w:start w:val="1"/>
      <w:numFmt w:val="lowerRoman"/>
      <w:lvlText w:val="%6"/>
      <w:lvlJc w:val="left"/>
      <w:pPr>
        <w:ind w:left="3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8B27C">
      <w:start w:val="1"/>
      <w:numFmt w:val="decimal"/>
      <w:lvlText w:val="%7"/>
      <w:lvlJc w:val="left"/>
      <w:pPr>
        <w:ind w:left="4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6B318">
      <w:start w:val="1"/>
      <w:numFmt w:val="lowerLetter"/>
      <w:lvlText w:val="%8"/>
      <w:lvlJc w:val="left"/>
      <w:pPr>
        <w:ind w:left="5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0C8E4">
      <w:start w:val="1"/>
      <w:numFmt w:val="lowerRoman"/>
      <w:lvlText w:val="%9"/>
      <w:lvlJc w:val="left"/>
      <w:pPr>
        <w:ind w:left="6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F46D1D"/>
    <w:multiLevelType w:val="hybridMultilevel"/>
    <w:tmpl w:val="6908B5CA"/>
    <w:lvl w:ilvl="0" w:tplc="A3986FCA">
      <w:start w:val="7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0FBC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668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CBCF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4E2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389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21B6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282F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C83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AC0F50"/>
    <w:multiLevelType w:val="hybridMultilevel"/>
    <w:tmpl w:val="FE8CFB5A"/>
    <w:lvl w:ilvl="0" w:tplc="752233D6">
      <w:start w:val="21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0513"/>
    <w:multiLevelType w:val="hybridMultilevel"/>
    <w:tmpl w:val="C7580FD8"/>
    <w:lvl w:ilvl="0" w:tplc="B7C0D770">
      <w:start w:val="15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D174D"/>
    <w:multiLevelType w:val="hybridMultilevel"/>
    <w:tmpl w:val="F918DA26"/>
    <w:lvl w:ilvl="0" w:tplc="8D5A60DE">
      <w:start w:val="4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62CF6"/>
    <w:multiLevelType w:val="hybridMultilevel"/>
    <w:tmpl w:val="37C6179C"/>
    <w:lvl w:ilvl="0" w:tplc="E6002EB2">
      <w:start w:val="8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DB"/>
    <w:rsid w:val="000F1F7B"/>
    <w:rsid w:val="001D4338"/>
    <w:rsid w:val="0042379F"/>
    <w:rsid w:val="005F7610"/>
    <w:rsid w:val="006375DB"/>
    <w:rsid w:val="00834996"/>
    <w:rsid w:val="00840531"/>
    <w:rsid w:val="00892E11"/>
    <w:rsid w:val="00940EC0"/>
    <w:rsid w:val="00BB0D8F"/>
    <w:rsid w:val="00D10C2F"/>
    <w:rsid w:val="00D468ED"/>
    <w:rsid w:val="00D82935"/>
    <w:rsid w:val="00DC5711"/>
    <w:rsid w:val="00E43C33"/>
    <w:rsid w:val="00E85528"/>
    <w:rsid w:val="00F6309C"/>
    <w:rsid w:val="00F6539A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FE0DA"/>
  <w15:docId w15:val="{63F2195A-5498-4D0A-A98A-4AD71518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87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outlineLvl w:val="0"/>
    </w:pPr>
    <w:rPr>
      <w:rFonts w:ascii="Tahoma" w:eastAsia="Tahoma" w:hAnsi="Tahoma" w:cs="Tahom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"/>
      <w:ind w:left="87" w:hanging="10"/>
      <w:jc w:val="right"/>
      <w:outlineLvl w:val="1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color w:val="000000"/>
      <w:sz w:val="22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FSA Knowledge - 71490 - CC Culture vn4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FSA Knowledge - 71490 - CC Culture vn4</dc:title>
  <dc:subject/>
  <dc:creator>Katherine Dell 2</dc:creator>
  <cp:keywords/>
  <cp:lastModifiedBy>Mpho Tshihlangu</cp:lastModifiedBy>
  <cp:revision>4</cp:revision>
  <dcterms:created xsi:type="dcterms:W3CDTF">2021-09-01T08:50:00Z</dcterms:created>
  <dcterms:modified xsi:type="dcterms:W3CDTF">2021-09-01T08:53:00Z</dcterms:modified>
</cp:coreProperties>
</file>