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DF57" w14:textId="2EB1D7F0" w:rsidR="00165C76" w:rsidRDefault="00165C76" w:rsidP="00165C76">
      <w:pPr>
        <w:spacing w:after="0" w:line="274" w:lineRule="auto"/>
        <w:jc w:val="center"/>
      </w:pPr>
      <w:bookmarkStart w:id="0" w:name="_Toc415567443"/>
      <w:r>
        <w:rPr>
          <w:b/>
          <w:sz w:val="52"/>
        </w:rPr>
        <w:t>9009</w:t>
      </w:r>
      <w:r>
        <w:rPr>
          <w:b/>
          <w:sz w:val="52"/>
        </w:rPr>
        <w:t xml:space="preserve"> Workplace Assessment </w:t>
      </w:r>
    </w:p>
    <w:p w14:paraId="359EF43B" w14:textId="77777777" w:rsidR="00165C76" w:rsidRDefault="00165C76" w:rsidP="00165C76">
      <w:pPr>
        <w:spacing w:after="0" w:line="259" w:lineRule="auto"/>
        <w:ind w:left="2290"/>
      </w:pPr>
      <w:r>
        <w:rPr>
          <w:b/>
        </w:rPr>
        <w:t xml:space="preserve">NQF 2 Contact Centre Support ID 71490 LP 73269 </w:t>
      </w:r>
    </w:p>
    <w:tbl>
      <w:tblPr>
        <w:tblStyle w:val="TableGrid"/>
        <w:tblW w:w="9782" w:type="dxa"/>
        <w:tblInd w:w="-456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165C76" w14:paraId="2D207123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5D4B" w14:textId="77777777" w:rsidR="00165C76" w:rsidRDefault="00165C76" w:rsidP="008B1D0A">
            <w:pPr>
              <w:spacing w:after="0" w:line="259" w:lineRule="auto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C244" w14:textId="77777777" w:rsidR="00165C76" w:rsidRDefault="00165C76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165C76" w14:paraId="0BB845CD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BAA" w14:textId="77777777" w:rsidR="00165C76" w:rsidRDefault="00165C76" w:rsidP="008B1D0A">
            <w:pPr>
              <w:spacing w:after="0" w:line="259" w:lineRule="auto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1B54" w14:textId="77777777" w:rsidR="00165C76" w:rsidRDefault="00165C76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165C76" w14:paraId="19E981D1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C9C" w14:textId="77777777" w:rsidR="00165C76" w:rsidRDefault="00165C76" w:rsidP="008B1D0A">
            <w:pPr>
              <w:spacing w:after="0" w:line="259" w:lineRule="auto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0CEC" w14:textId="77777777" w:rsidR="00165C76" w:rsidRDefault="00165C76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165C76" w14:paraId="4B8AB56A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FEBA" w14:textId="77777777" w:rsidR="00165C76" w:rsidRDefault="00165C76" w:rsidP="008B1D0A">
            <w:pPr>
              <w:spacing w:after="0" w:line="259" w:lineRule="auto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EA35" w14:textId="77777777" w:rsidR="00165C76" w:rsidRDefault="00165C76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165C76" w14:paraId="5C25754A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8C43" w14:textId="77777777" w:rsidR="00165C76" w:rsidRDefault="00165C76" w:rsidP="008B1D0A">
            <w:pPr>
              <w:spacing w:after="0" w:line="259" w:lineRule="auto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AE45" w14:textId="77777777" w:rsidR="00165C76" w:rsidRDefault="00165C76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165C76" w14:paraId="74080EF3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B33" w14:textId="77777777" w:rsidR="00165C76" w:rsidRDefault="00165C76" w:rsidP="008B1D0A">
            <w:pPr>
              <w:spacing w:after="0" w:line="259" w:lineRule="auto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EBE8" w14:textId="77777777" w:rsidR="00165C76" w:rsidRDefault="00165C76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74328127" w14:textId="77777777" w:rsidR="00165C76" w:rsidRDefault="00165C76" w:rsidP="00165C76">
      <w:pPr>
        <w:spacing w:after="228" w:line="259" w:lineRule="auto"/>
        <w:ind w:left="283"/>
      </w:pPr>
      <w:r>
        <w:rPr>
          <w:b/>
          <w:sz w:val="36"/>
        </w:rPr>
        <w:t xml:space="preserve"> </w:t>
      </w:r>
    </w:p>
    <w:p w14:paraId="50919F31" w14:textId="77777777" w:rsidR="00165C76" w:rsidRDefault="00165C76" w:rsidP="00165C76">
      <w:pPr>
        <w:pStyle w:val="Heading3"/>
      </w:pPr>
      <w:r>
        <w:t xml:space="preserve">Marking Grid: (For Office Use ONLY) </w:t>
      </w:r>
    </w:p>
    <w:tbl>
      <w:tblPr>
        <w:tblStyle w:val="TableGrid"/>
        <w:tblW w:w="9780" w:type="dxa"/>
        <w:tblInd w:w="-455" w:type="dxa"/>
        <w:tblCellMar>
          <w:top w:w="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2047"/>
        <w:gridCol w:w="3035"/>
      </w:tblGrid>
      <w:tr w:rsidR="00165C76" w14:paraId="23FBA4FB" w14:textId="77777777" w:rsidTr="008B1D0A">
        <w:trPr>
          <w:trHeight w:val="298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D94F589" w14:textId="77777777" w:rsidR="00165C76" w:rsidRDefault="00165C76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69C87B2" w14:textId="77777777" w:rsidR="00165C76" w:rsidRDefault="00165C76" w:rsidP="008B1D0A">
            <w:pPr>
              <w:spacing w:after="0" w:line="259" w:lineRule="auto"/>
              <w:ind w:left="7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E0EAC7A" w14:textId="77777777" w:rsidR="00165C76" w:rsidRDefault="00165C76" w:rsidP="008B1D0A">
            <w:pPr>
              <w:spacing w:after="0" w:line="259" w:lineRule="auto"/>
              <w:ind w:left="1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165C76" w14:paraId="4A2F7BC0" w14:textId="77777777" w:rsidTr="008B1D0A">
        <w:trPr>
          <w:trHeight w:val="30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F0CD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Activity 1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A41D" w14:textId="14B3A594" w:rsidR="00165C76" w:rsidRDefault="00165C76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DCDB" w14:textId="77777777" w:rsidR="00165C76" w:rsidRDefault="00165C76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08795F4" w14:textId="77777777" w:rsidR="00165C76" w:rsidRDefault="00165C76" w:rsidP="00165C76">
      <w:pPr>
        <w:spacing w:after="0" w:line="259" w:lineRule="auto"/>
        <w:ind w:left="283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28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165C76" w14:paraId="0A8F19F0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B84A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B217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65C76" w14:paraId="23B68B4C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D026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11FA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65C76" w14:paraId="7175BCCD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B688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43AB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165C76" w14:paraId="644F19BB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01D4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F782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65C76" w14:paraId="43BD3E17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AFD2A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F131E" w14:textId="77777777" w:rsidR="00165C76" w:rsidRDefault="00165C76" w:rsidP="008B1D0A">
            <w:pPr>
              <w:spacing w:after="160" w:line="259" w:lineRule="auto"/>
            </w:pPr>
          </w:p>
        </w:tc>
      </w:tr>
      <w:tr w:rsidR="00165C76" w14:paraId="1EE33DD5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3CA2D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007AE" w14:textId="77777777" w:rsidR="00165C76" w:rsidRDefault="00165C76" w:rsidP="008B1D0A">
            <w:pPr>
              <w:spacing w:after="160" w:line="259" w:lineRule="auto"/>
            </w:pPr>
          </w:p>
        </w:tc>
      </w:tr>
      <w:tr w:rsidR="00165C76" w14:paraId="35F2C69A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7E0E3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B1A0A" w14:textId="77777777" w:rsidR="00165C76" w:rsidRDefault="00165C76" w:rsidP="008B1D0A">
            <w:pPr>
              <w:spacing w:after="160" w:line="259" w:lineRule="auto"/>
            </w:pPr>
          </w:p>
        </w:tc>
      </w:tr>
      <w:tr w:rsidR="00165C76" w14:paraId="1D3C5FC9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9DB09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4C0FD" w14:textId="77777777" w:rsidR="00165C76" w:rsidRDefault="00165C76" w:rsidP="008B1D0A">
            <w:pPr>
              <w:spacing w:after="160" w:line="259" w:lineRule="auto"/>
            </w:pPr>
          </w:p>
        </w:tc>
      </w:tr>
      <w:tr w:rsidR="00165C76" w14:paraId="17736D06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6C80" w14:textId="77777777" w:rsidR="00165C76" w:rsidRDefault="00165C76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6331B" w14:textId="77777777" w:rsidR="00165C76" w:rsidRDefault="00165C76" w:rsidP="008B1D0A">
            <w:pPr>
              <w:spacing w:after="160" w:line="259" w:lineRule="auto"/>
            </w:pPr>
          </w:p>
        </w:tc>
      </w:tr>
    </w:tbl>
    <w:p w14:paraId="4BC3D339" w14:textId="77777777" w:rsidR="00165C76" w:rsidRDefault="00165C76" w:rsidP="00826D53">
      <w:pPr>
        <w:pStyle w:val="Heading2"/>
      </w:pPr>
    </w:p>
    <w:p w14:paraId="1D0FD6F9" w14:textId="77777777" w:rsidR="00165C76" w:rsidRDefault="00165C76">
      <w:pPr>
        <w:spacing w:before="0" w:after="160" w:line="259" w:lineRule="auto"/>
        <w:jc w:val="left"/>
        <w:rPr>
          <w:rFonts w:ascii="Arial Rounded MT Bold" w:hAnsi="Arial Rounded MT Bold" w:cs="Arial"/>
          <w:b/>
          <w:bCs/>
          <w:iCs/>
          <w:sz w:val="36"/>
          <w:szCs w:val="28"/>
        </w:rPr>
      </w:pPr>
      <w:r>
        <w:br w:type="page"/>
      </w:r>
    </w:p>
    <w:p w14:paraId="5D16A2CB" w14:textId="328B1776" w:rsidR="00826D53" w:rsidRPr="00D903FD" w:rsidRDefault="00826D53" w:rsidP="00826D53">
      <w:pPr>
        <w:pStyle w:val="Heading2"/>
      </w:pPr>
      <w:r>
        <w:lastRenderedPageBreak/>
        <w:t xml:space="preserve">9009 Workplace Assignments </w:t>
      </w:r>
      <w:bookmarkEnd w:id="0"/>
    </w:p>
    <w:p w14:paraId="48702727" w14:textId="19BC6AC1" w:rsidR="00826D53" w:rsidRDefault="00826D53" w:rsidP="00826D53">
      <w:pPr>
        <w:pStyle w:val="Heading3"/>
      </w:pPr>
      <w:bookmarkStart w:id="1" w:name="_Toc383596351"/>
      <w:bookmarkStart w:id="2" w:name="_Toc415567444"/>
      <w:r>
        <w:t xml:space="preserve">Assignment </w:t>
      </w:r>
      <w:r w:rsidR="00165C76">
        <w:t>1</w:t>
      </w:r>
      <w:r>
        <w:t>: Represent data and modelled data</w:t>
      </w:r>
      <w:bookmarkEnd w:id="1"/>
      <w:bookmarkEnd w:id="2"/>
      <w:r>
        <w:t> </w:t>
      </w:r>
    </w:p>
    <w:p w14:paraId="119AE21B" w14:textId="0E40D62F" w:rsidR="00826D53" w:rsidRDefault="00826D53" w:rsidP="00826D53">
      <w:pPr>
        <w:pStyle w:val="Heading4"/>
      </w:pPr>
      <w:r>
        <w:t xml:space="preserve">Activity </w:t>
      </w:r>
      <w:r w:rsidR="00165C76">
        <w:t>1</w:t>
      </w:r>
      <w:r>
        <w:t>.1</w:t>
      </w:r>
    </w:p>
    <w:p w14:paraId="7DE0DE9A" w14:textId="77777777" w:rsidR="00826D53" w:rsidRDefault="00826D53" w:rsidP="00826D53">
      <w:pPr>
        <w:tabs>
          <w:tab w:val="left" w:pos="5560"/>
        </w:tabs>
        <w:rPr>
          <w:rFonts w:cs="Arial"/>
        </w:rPr>
      </w:pPr>
      <w:r>
        <w:rPr>
          <w:rFonts w:cs="Arial"/>
        </w:rPr>
        <w:t>Draw a bar graph to show the heights of the following learners:  (5)</w:t>
      </w:r>
    </w:p>
    <w:p w14:paraId="36C8AE03" w14:textId="77777777" w:rsidR="00826D53" w:rsidRDefault="00826D53" w:rsidP="00826D53">
      <w:pPr>
        <w:rPr>
          <w:rFonts w:cs="Arial"/>
        </w:rPr>
      </w:pPr>
      <w:r>
        <w:rPr>
          <w:rFonts w:cs="Arial"/>
        </w:rPr>
        <w:tab/>
        <w:t>Hendrick</w:t>
      </w:r>
      <w:r>
        <w:rPr>
          <w:rFonts w:cs="Arial"/>
        </w:rPr>
        <w:tab/>
        <w:t>183 cm</w:t>
      </w:r>
    </w:p>
    <w:p w14:paraId="4BC86A80" w14:textId="77777777" w:rsidR="00826D53" w:rsidRDefault="00826D53" w:rsidP="00826D53">
      <w:pPr>
        <w:rPr>
          <w:rFonts w:cs="Arial"/>
        </w:rPr>
      </w:pPr>
      <w:r>
        <w:rPr>
          <w:rFonts w:cs="Arial"/>
        </w:rPr>
        <w:tab/>
        <w:t>Paul</w:t>
      </w:r>
      <w:r>
        <w:rPr>
          <w:rFonts w:cs="Arial"/>
        </w:rPr>
        <w:tab/>
      </w:r>
      <w:r>
        <w:rPr>
          <w:rFonts w:cs="Arial"/>
        </w:rPr>
        <w:tab/>
        <w:t>181 cm</w:t>
      </w:r>
    </w:p>
    <w:p w14:paraId="62AAA04B" w14:textId="77777777" w:rsidR="00826D53" w:rsidRDefault="00826D53" w:rsidP="00826D53">
      <w:pPr>
        <w:rPr>
          <w:rFonts w:cs="Arial"/>
        </w:rPr>
      </w:pPr>
      <w:r>
        <w:rPr>
          <w:rFonts w:cs="Arial"/>
        </w:rPr>
        <w:tab/>
        <w:t>Thandi</w:t>
      </w:r>
      <w:r>
        <w:rPr>
          <w:rFonts w:cs="Arial"/>
        </w:rPr>
        <w:tab/>
        <w:t>167 cm</w:t>
      </w:r>
    </w:p>
    <w:p w14:paraId="46D43762" w14:textId="77777777" w:rsidR="00826D53" w:rsidRDefault="00826D53" w:rsidP="00826D53">
      <w:pPr>
        <w:rPr>
          <w:rFonts w:cs="Arial"/>
        </w:rPr>
      </w:pPr>
      <w:r>
        <w:rPr>
          <w:rFonts w:cs="Arial"/>
        </w:rPr>
        <w:tab/>
        <w:t>Itumeleng</w:t>
      </w:r>
      <w:r>
        <w:rPr>
          <w:rFonts w:cs="Arial"/>
        </w:rPr>
        <w:tab/>
        <w:t>172 cm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5"/>
      </w:tblGrid>
      <w:tr w:rsidR="00826D53" w:rsidRPr="00C43A60" w14:paraId="5FA2B2B5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825" w14:textId="77777777" w:rsidR="00826D53" w:rsidRDefault="00826D53" w:rsidP="00380CF0">
            <w:pPr>
              <w:pStyle w:val="Notes"/>
            </w:pPr>
          </w:p>
        </w:tc>
      </w:tr>
    </w:tbl>
    <w:p w14:paraId="7FAEBFD6" w14:textId="77777777" w:rsidR="00826D53" w:rsidRDefault="00826D53" w:rsidP="00826D53">
      <w:pPr>
        <w:rPr>
          <w:rFonts w:cs="Arial"/>
        </w:rPr>
      </w:pPr>
    </w:p>
    <w:p w14:paraId="6E027F22" w14:textId="77777777" w:rsidR="00826D53" w:rsidRDefault="00826D53" w:rsidP="00826D53">
      <w:pPr>
        <w:rPr>
          <w:rFonts w:cs="Arial"/>
        </w:rPr>
      </w:pPr>
      <w:r>
        <w:rPr>
          <w:rFonts w:cs="Arial"/>
        </w:rPr>
        <w:t>Draw a circle and divide it into 4 equal parts.  What fraction is 1 part of the whole circle?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5"/>
      </w:tblGrid>
      <w:tr w:rsidR="00826D53" w:rsidRPr="00C43A60" w14:paraId="161229F6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812" w14:textId="77777777" w:rsidR="00826D53" w:rsidRDefault="00826D53" w:rsidP="00380CF0">
            <w:pPr>
              <w:pStyle w:val="Notes"/>
            </w:pPr>
          </w:p>
        </w:tc>
      </w:tr>
      <w:tr w:rsidR="00826D53" w:rsidRPr="00C43A60" w14:paraId="2BAB2A6B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9BD" w14:textId="77777777" w:rsidR="00826D53" w:rsidRDefault="00826D53" w:rsidP="00380CF0">
            <w:pPr>
              <w:pStyle w:val="Notes"/>
            </w:pPr>
          </w:p>
        </w:tc>
      </w:tr>
    </w:tbl>
    <w:p w14:paraId="60870DC8" w14:textId="77777777" w:rsidR="00826D53" w:rsidRDefault="00826D53" w:rsidP="00826D53">
      <w:pPr>
        <w:rPr>
          <w:rFonts w:cs="Arial"/>
        </w:rPr>
      </w:pPr>
    </w:p>
    <w:p w14:paraId="3828935D" w14:textId="77777777" w:rsidR="00826D53" w:rsidRDefault="00826D53" w:rsidP="00826D53">
      <w:pPr>
        <w:rPr>
          <w:rFonts w:cs="Arial"/>
        </w:rPr>
      </w:pPr>
      <w:r>
        <w:rPr>
          <w:rFonts w:cs="Arial"/>
        </w:rPr>
        <w:t>Shade 50% of the circle.  What fraction of the whole is this?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5"/>
      </w:tblGrid>
      <w:tr w:rsidR="00826D53" w:rsidRPr="00C43A60" w14:paraId="2649451C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B3C" w14:textId="77777777" w:rsidR="00826D53" w:rsidRDefault="00826D53" w:rsidP="00380CF0">
            <w:pPr>
              <w:pStyle w:val="Notes"/>
            </w:pPr>
          </w:p>
        </w:tc>
      </w:tr>
    </w:tbl>
    <w:p w14:paraId="63ED125F" w14:textId="77777777" w:rsidR="00826D53" w:rsidRDefault="00826D53" w:rsidP="00826D53">
      <w:pPr>
        <w:rPr>
          <w:rFonts w:cs="Arial"/>
        </w:rPr>
      </w:pPr>
    </w:p>
    <w:p w14:paraId="18E6A021" w14:textId="77777777" w:rsidR="00826D53" w:rsidRDefault="00826D53" w:rsidP="00826D53">
      <w:pPr>
        <w:rPr>
          <w:rFonts w:cs="Arial"/>
        </w:rPr>
      </w:pPr>
      <w:r>
        <w:rPr>
          <w:rFonts w:cs="Arial"/>
        </w:rPr>
        <w:t>Which chart does the circle remind you of?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5"/>
      </w:tblGrid>
      <w:tr w:rsidR="00826D53" w:rsidRPr="00C43A60" w14:paraId="419DA7DE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EC1" w14:textId="77777777" w:rsidR="00826D53" w:rsidRDefault="00826D53" w:rsidP="00380CF0">
            <w:pPr>
              <w:pStyle w:val="Notes"/>
            </w:pPr>
          </w:p>
        </w:tc>
      </w:tr>
    </w:tbl>
    <w:p w14:paraId="583DBCC0" w14:textId="77777777" w:rsidR="00826D53" w:rsidRDefault="00826D53" w:rsidP="00826D53">
      <w:pPr>
        <w:rPr>
          <w:rFonts w:cs="Arial"/>
        </w:rPr>
      </w:pPr>
    </w:p>
    <w:p w14:paraId="537EE811" w14:textId="180C0309" w:rsidR="00826D53" w:rsidRDefault="00826D53" w:rsidP="00826D53">
      <w:pPr>
        <w:pStyle w:val="Heading4"/>
      </w:pPr>
      <w:r>
        <w:t xml:space="preserve">Activity </w:t>
      </w:r>
      <w:r w:rsidR="00165C76">
        <w:t>1</w:t>
      </w:r>
      <w:r>
        <w:t>.2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94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26D53" w:rsidRPr="00C43A60" w14:paraId="79E5F743" w14:textId="77777777" w:rsidTr="00380CF0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79B" w14:textId="77777777" w:rsidR="00826D53" w:rsidRPr="00C43A60" w:rsidRDefault="00826D53" w:rsidP="00380CF0">
            <w:pPr>
              <w:rPr>
                <w:rFonts w:cs="Arial"/>
                <w:b/>
              </w:rPr>
            </w:pPr>
            <w:r w:rsidRPr="00C43A60">
              <w:rPr>
                <w:rFonts w:cs="Arial"/>
                <w:b/>
              </w:rPr>
              <w:t>Height of 10 year  olds(m)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093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405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1.77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BA3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B33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2BC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5A69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25E4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B10" w14:textId="77777777" w:rsidR="00826D53" w:rsidRPr="00C43A60" w:rsidRDefault="00826D53" w:rsidP="00380CF0">
            <w:pPr>
              <w:rPr>
                <w:rFonts w:cs="Aria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97C" w14:textId="77777777" w:rsidR="00826D53" w:rsidRPr="00C43A60" w:rsidRDefault="00826D53" w:rsidP="00380CF0">
            <w:pPr>
              <w:rPr>
                <w:rFonts w:cs="Arial"/>
              </w:rPr>
            </w:pPr>
          </w:p>
        </w:tc>
      </w:tr>
      <w:tr w:rsidR="00826D53" w:rsidRPr="00C43A60" w14:paraId="032E84F8" w14:textId="77777777" w:rsidTr="00380CF0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AE8B" w14:textId="77777777" w:rsidR="00826D53" w:rsidRPr="00C43A60" w:rsidRDefault="00826D53" w:rsidP="00380CF0">
            <w:pPr>
              <w:rPr>
                <w:rFonts w:cs="Arial"/>
                <w:b/>
              </w:rPr>
            </w:pPr>
            <w:r w:rsidRPr="00C43A60">
              <w:rPr>
                <w:rFonts w:cs="Arial"/>
                <w:b/>
              </w:rPr>
              <w:t>Height of 9 year olds(m)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EE0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994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8112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BE5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E6A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367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76A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1.67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B4E9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B98" w14:textId="77777777" w:rsidR="00826D53" w:rsidRPr="00C43A60" w:rsidRDefault="00826D53" w:rsidP="00380CF0">
            <w:pPr>
              <w:rPr>
                <w:rFonts w:cs="Arial"/>
              </w:rPr>
            </w:pPr>
            <w:r w:rsidRPr="00C43A60">
              <w:rPr>
                <w:rFonts w:cs="Arial"/>
              </w:rPr>
              <w:t>1.6</w:t>
            </w:r>
          </w:p>
        </w:tc>
      </w:tr>
    </w:tbl>
    <w:p w14:paraId="2AAFBD0A" w14:textId="77777777" w:rsidR="00826D53" w:rsidRDefault="00826D53" w:rsidP="00826D53">
      <w:pPr>
        <w:rPr>
          <w:rFonts w:cs="Arial"/>
        </w:rPr>
      </w:pPr>
    </w:p>
    <w:p w14:paraId="32F40326" w14:textId="77777777" w:rsidR="00826D53" w:rsidRDefault="00826D53" w:rsidP="00826D53">
      <w:pPr>
        <w:rPr>
          <w:rFonts w:cs="Arial"/>
        </w:rPr>
      </w:pPr>
    </w:p>
    <w:p w14:paraId="5629A378" w14:textId="77777777" w:rsidR="00826D53" w:rsidRDefault="00826D53" w:rsidP="00826D53">
      <w:pPr>
        <w:rPr>
          <w:rFonts w:cs="Arial"/>
        </w:rPr>
      </w:pPr>
    </w:p>
    <w:p w14:paraId="16710432" w14:textId="77777777" w:rsidR="00826D53" w:rsidRDefault="00826D53" w:rsidP="00826D53">
      <w:pPr>
        <w:rPr>
          <w:rFonts w:cs="Arial"/>
        </w:rPr>
      </w:pPr>
    </w:p>
    <w:p w14:paraId="08BA9E3A" w14:textId="77777777" w:rsidR="00826D53" w:rsidRDefault="00826D53" w:rsidP="00826D53">
      <w:pPr>
        <w:rPr>
          <w:rFonts w:cs="Arial"/>
        </w:rPr>
      </w:pPr>
      <w:r>
        <w:rPr>
          <w:rFonts w:cs="Arial"/>
        </w:rPr>
        <w:t>Look at the table above and do the following:</w:t>
      </w:r>
    </w:p>
    <w:p w14:paraId="7A54C30D" w14:textId="77777777" w:rsidR="00826D53" w:rsidRDefault="00826D53" w:rsidP="00826D53">
      <w:pPr>
        <w:rPr>
          <w:rFonts w:cs="Arial"/>
        </w:rPr>
      </w:pPr>
      <w:r>
        <w:rPr>
          <w:rFonts w:cs="Arial"/>
        </w:rPr>
        <w:t>Calculate the mean of the height of the 10 year old children.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5"/>
      </w:tblGrid>
      <w:tr w:rsidR="00826D53" w:rsidRPr="00C43A60" w14:paraId="42E393E1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B77" w14:textId="77777777" w:rsidR="00826D53" w:rsidRDefault="00826D53" w:rsidP="00380CF0">
            <w:pPr>
              <w:pStyle w:val="Notes"/>
            </w:pPr>
          </w:p>
        </w:tc>
      </w:tr>
    </w:tbl>
    <w:p w14:paraId="2FACFBCD" w14:textId="77777777" w:rsidR="00826D53" w:rsidRDefault="00826D53" w:rsidP="00826D53">
      <w:pPr>
        <w:rPr>
          <w:rFonts w:cs="Arial"/>
        </w:rPr>
      </w:pPr>
    </w:p>
    <w:p w14:paraId="1A44B1E1" w14:textId="77777777" w:rsidR="00826D53" w:rsidRDefault="00826D53" w:rsidP="00826D53">
      <w:pPr>
        <w:rPr>
          <w:rFonts w:cs="Arial"/>
        </w:rPr>
      </w:pPr>
      <w:r>
        <w:rPr>
          <w:rFonts w:cs="Arial"/>
        </w:rPr>
        <w:t>Calculate the average of the height of the nine year old children.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5"/>
      </w:tblGrid>
      <w:tr w:rsidR="00826D53" w:rsidRPr="00C43A60" w14:paraId="468F2F36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660" w14:textId="77777777" w:rsidR="00826D53" w:rsidRDefault="00826D53" w:rsidP="00380CF0">
            <w:pPr>
              <w:pStyle w:val="Notes"/>
            </w:pPr>
          </w:p>
        </w:tc>
      </w:tr>
    </w:tbl>
    <w:p w14:paraId="7E12F864" w14:textId="77777777" w:rsidR="00826D53" w:rsidRDefault="00826D53" w:rsidP="00826D53">
      <w:pPr>
        <w:rPr>
          <w:rFonts w:cs="Arial"/>
        </w:rPr>
      </w:pPr>
    </w:p>
    <w:p w14:paraId="38D002FF" w14:textId="77777777" w:rsidR="00826D53" w:rsidRDefault="00826D53" w:rsidP="00826D53">
      <w:pPr>
        <w:rPr>
          <w:rFonts w:cs="Arial"/>
        </w:rPr>
      </w:pPr>
      <w:r>
        <w:rPr>
          <w:rFonts w:cs="Arial"/>
        </w:rPr>
        <w:lastRenderedPageBreak/>
        <w:t>Which of the two age groups is typically taller?   Why? 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5"/>
      </w:tblGrid>
      <w:tr w:rsidR="00826D53" w:rsidRPr="00C43A60" w14:paraId="3D7B291C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56B" w14:textId="77777777" w:rsidR="00826D53" w:rsidRDefault="00826D53" w:rsidP="00380CF0">
            <w:pPr>
              <w:pStyle w:val="Notes"/>
            </w:pPr>
          </w:p>
        </w:tc>
      </w:tr>
    </w:tbl>
    <w:p w14:paraId="38E4FCB3" w14:textId="77777777" w:rsidR="00826D53" w:rsidRDefault="00826D53" w:rsidP="00826D53">
      <w:pPr>
        <w:rPr>
          <w:rFonts w:cs="Arial"/>
        </w:rPr>
      </w:pPr>
    </w:p>
    <w:p w14:paraId="43BF3D96" w14:textId="0423CBDF" w:rsidR="00826D53" w:rsidRDefault="00826D53" w:rsidP="00826D53">
      <w:pPr>
        <w:pStyle w:val="Heading4"/>
      </w:pPr>
      <w:r>
        <w:t xml:space="preserve">Activity </w:t>
      </w:r>
      <w:r w:rsidR="00165C76">
        <w:t>1</w:t>
      </w:r>
      <w:r>
        <w:t>.3</w:t>
      </w:r>
    </w:p>
    <w:p w14:paraId="1AAA862D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rPr>
                <w:rFonts w:cs="Arial"/>
                <w:lang w:val="en-US"/>
              </w:rPr>
              <w:t>South Africa</w:t>
            </w:r>
          </w:smartTag>
        </w:smartTag>
      </w:smartTag>
      <w:r>
        <w:rPr>
          <w:rFonts w:cs="Arial"/>
          <w:lang w:val="en-US"/>
        </w:rPr>
        <w:t xml:space="preserve"> has a population of over 40 million, of which 53% are women. The largest group of people is African who comprise 74% of the population, followed by whites (14%), coloureds (9%) and Indians (3%). In each race group, women make up slightly more than half the population: 53% among Africans and coloureds and 52% among whites and Indians. A total of 60% of the whole population resides in urban areas. The largest group of women residing in rural areas is African women (93%).</w:t>
      </w:r>
    </w:p>
    <w:p w14:paraId="1AEA284B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</w:p>
    <w:p w14:paraId="241884B6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Draw up a table to display the above information. (4)</w:t>
      </w:r>
    </w:p>
    <w:p w14:paraId="5BA80E2F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2421"/>
      </w:tblGrid>
      <w:tr w:rsidR="00826D53" w:rsidRPr="00C43A60" w14:paraId="6107E7C5" w14:textId="77777777" w:rsidTr="00380CF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19A2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3FA7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  <w:tr w:rsidR="00826D53" w:rsidRPr="00C43A60" w14:paraId="447F3F47" w14:textId="77777777" w:rsidTr="00380CF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54F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3B07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  <w:tr w:rsidR="00826D53" w:rsidRPr="00C43A60" w14:paraId="52340AB3" w14:textId="77777777" w:rsidTr="00380CF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86C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B13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  <w:tr w:rsidR="00826D53" w:rsidRPr="00C43A60" w14:paraId="70A29140" w14:textId="77777777" w:rsidTr="00380CF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3DA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F55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  <w:tr w:rsidR="00826D53" w:rsidRPr="00C43A60" w14:paraId="6F6D7526" w14:textId="77777777" w:rsidTr="00380CF0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2822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8C5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</w:tbl>
    <w:p w14:paraId="55342F1C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</w:p>
    <w:p w14:paraId="4E002C33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Draw up an appropriate chart for a visual of the information.  (5)</w:t>
      </w:r>
    </w:p>
    <w:p w14:paraId="77AC70FF" w14:textId="77777777" w:rsidR="00826D53" w:rsidRDefault="00826D53" w:rsidP="00826D53">
      <w:pPr>
        <w:pStyle w:val="Notes"/>
        <w:rPr>
          <w:lang w:val="en-US"/>
        </w:rPr>
      </w:pPr>
    </w:p>
    <w:p w14:paraId="2D77E9FD" w14:textId="77777777" w:rsidR="00826D53" w:rsidRDefault="00826D53" w:rsidP="00826D53">
      <w:pPr>
        <w:pStyle w:val="Notes"/>
      </w:pPr>
      <w:r>
        <w:rPr>
          <w:noProof/>
          <w:lang w:eastAsia="en-ZA"/>
        </w:rPr>
        <w:drawing>
          <wp:inline distT="0" distB="0" distL="0" distR="0" wp14:anchorId="68EA9CEB" wp14:editId="0B92E3E0">
            <wp:extent cx="3152775" cy="1866900"/>
            <wp:effectExtent l="0" t="0" r="0" b="0"/>
            <wp:docPr id="1185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8526B" w14:textId="77777777" w:rsidR="00826D53" w:rsidRDefault="00826D53" w:rsidP="00826D53">
      <w:pPr>
        <w:pStyle w:val="Notes"/>
        <w:rPr>
          <w:lang w:val="en-US"/>
        </w:rPr>
      </w:pPr>
    </w:p>
    <w:p w14:paraId="135EC5F7" w14:textId="77777777" w:rsidR="00826D53" w:rsidRDefault="00826D53" w:rsidP="00826D53">
      <w:pPr>
        <w:pStyle w:val="Notes"/>
      </w:pPr>
      <w:r>
        <w:rPr>
          <w:noProof/>
          <w:lang w:eastAsia="en-ZA"/>
        </w:rPr>
        <w:lastRenderedPageBreak/>
        <w:drawing>
          <wp:inline distT="0" distB="0" distL="0" distR="0" wp14:anchorId="1D3CCF8F" wp14:editId="40F369DB">
            <wp:extent cx="3152775" cy="1866900"/>
            <wp:effectExtent l="0" t="0" r="0" b="0"/>
            <wp:docPr id="1184" name="Picture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D4835" w14:textId="77777777" w:rsidR="00826D53" w:rsidRDefault="00826D53" w:rsidP="00826D53">
      <w:pPr>
        <w:pStyle w:val="Notes"/>
        <w:rPr>
          <w:lang w:val="en-US"/>
        </w:rPr>
      </w:pPr>
    </w:p>
    <w:p w14:paraId="0527EAEE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</w:p>
    <w:p w14:paraId="676C5F7C" w14:textId="72D57288" w:rsidR="00826D53" w:rsidRDefault="00826D53" w:rsidP="00826D53">
      <w:pPr>
        <w:pStyle w:val="Heading4"/>
        <w:rPr>
          <w:lang w:val="en-US"/>
        </w:rPr>
      </w:pPr>
      <w:r>
        <w:rPr>
          <w:lang w:val="en-US"/>
        </w:rPr>
        <w:t xml:space="preserve">Activity </w:t>
      </w:r>
      <w:r w:rsidR="00165C76">
        <w:rPr>
          <w:lang w:val="en-US"/>
        </w:rPr>
        <w:t>1</w:t>
      </w:r>
      <w:r>
        <w:rPr>
          <w:lang w:val="en-US"/>
        </w:rPr>
        <w:t>.4</w:t>
      </w:r>
    </w:p>
    <w:p w14:paraId="43980CA3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Vocational breakdown: just under one third (32%) of respondents were employed in the formal sector with a further one tenth (10%) in the informal sector. Just over one eighth (13%) of the women were self-employed, while pensions were received by 7% and disability grants by 4% of the respondents. The balance - just over one third (34%) of the respondents were unemployed and were reliant on family members for support</w:t>
      </w:r>
    </w:p>
    <w:p w14:paraId="3B2994F8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</w:p>
    <w:p w14:paraId="4544BA12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Above is the employment breakdown of women who were interviewed for a survey about violence against women.  Draw up a table that reflects the information.  (12)</w:t>
      </w:r>
    </w:p>
    <w:p w14:paraId="78A3256B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2"/>
        <w:gridCol w:w="4843"/>
      </w:tblGrid>
      <w:tr w:rsidR="00826D53" w:rsidRPr="00C43A60" w14:paraId="6D110E8D" w14:textId="77777777" w:rsidTr="00380CF0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4C1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5C3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  <w:tr w:rsidR="00826D53" w:rsidRPr="00C43A60" w14:paraId="42763E1C" w14:textId="77777777" w:rsidTr="00380CF0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793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216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  <w:tr w:rsidR="00826D53" w:rsidRPr="00C43A60" w14:paraId="510EAE19" w14:textId="77777777" w:rsidTr="00380CF0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8306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8A1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  <w:tr w:rsidR="00826D53" w:rsidRPr="00C43A60" w14:paraId="1408107F" w14:textId="77777777" w:rsidTr="00380CF0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51B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659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  <w:tr w:rsidR="00826D53" w:rsidRPr="00C43A60" w14:paraId="29E998BF" w14:textId="77777777" w:rsidTr="00380CF0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BA6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C08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  <w:tr w:rsidR="00826D53" w:rsidRPr="00C43A60" w14:paraId="007F6F56" w14:textId="77777777" w:rsidTr="00380CF0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A910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DD6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</w:tbl>
    <w:p w14:paraId="33DEE719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</w:p>
    <w:p w14:paraId="09546E0C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Draw up an appropriate chart or graph for a visual of the information.  (7)</w:t>
      </w:r>
    </w:p>
    <w:p w14:paraId="070E77AD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</w:p>
    <w:p w14:paraId="5111D13F" w14:textId="77777777" w:rsidR="00826D53" w:rsidRDefault="00826D53" w:rsidP="00826D53">
      <w:pPr>
        <w:pStyle w:val="Notes"/>
        <w:rPr>
          <w:lang w:val="en-US"/>
        </w:rPr>
      </w:pPr>
    </w:p>
    <w:p w14:paraId="33953238" w14:textId="77777777" w:rsidR="00826D53" w:rsidRDefault="00826D53" w:rsidP="00826D53">
      <w:pPr>
        <w:pStyle w:val="Notes"/>
        <w:rPr>
          <w:lang w:val="en-US"/>
        </w:rPr>
      </w:pPr>
      <w:r>
        <w:rPr>
          <w:noProof/>
          <w:lang w:eastAsia="en-ZA"/>
        </w:rPr>
        <w:lastRenderedPageBreak/>
        <w:drawing>
          <wp:inline distT="0" distB="0" distL="0" distR="0" wp14:anchorId="5530C648" wp14:editId="4B339C2F">
            <wp:extent cx="3771900" cy="2724150"/>
            <wp:effectExtent l="0" t="0" r="0" b="0"/>
            <wp:docPr id="1183" name="Picture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465B5" w14:textId="77777777" w:rsidR="00826D53" w:rsidRDefault="00826D53" w:rsidP="00826D53">
      <w:pPr>
        <w:pStyle w:val="Notes"/>
        <w:rPr>
          <w:lang w:val="en-US"/>
        </w:rPr>
      </w:pPr>
    </w:p>
    <w:p w14:paraId="0CAEC904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28626676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noProof/>
          <w:lang w:eastAsia="en-ZA"/>
        </w:rPr>
        <w:lastRenderedPageBreak/>
        <w:drawing>
          <wp:inline distT="0" distB="0" distL="0" distR="0" wp14:anchorId="15FBA3B9" wp14:editId="71C4B237">
            <wp:extent cx="7591425" cy="5172075"/>
            <wp:effectExtent l="0" t="0" r="0" b="0"/>
            <wp:docPr id="1182" name="Pictur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14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185B2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  <w:r>
        <w:rPr>
          <w:rFonts w:cs="Arial"/>
          <w:lang w:val="en-US"/>
        </w:rPr>
        <w:lastRenderedPageBreak/>
        <w:t xml:space="preserve">What does this information say to you about financial independence of women in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rPr>
                <w:rFonts w:cs="Arial"/>
                <w:lang w:val="en-US"/>
              </w:rPr>
              <w:t>South Africa</w:t>
            </w:r>
          </w:smartTag>
        </w:smartTag>
      </w:smartTag>
      <w:r>
        <w:rPr>
          <w:rFonts w:cs="Arial"/>
          <w:lang w:val="en-US"/>
        </w:rPr>
        <w:t>?  You must give at least two opinions.  (2)</w:t>
      </w:r>
    </w:p>
    <w:p w14:paraId="6F72ECC8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5"/>
      </w:tblGrid>
      <w:tr w:rsidR="00826D53" w:rsidRPr="00C43A60" w14:paraId="44767742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CCF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  <w:tr w:rsidR="00826D53" w:rsidRPr="00C43A60" w14:paraId="5166E697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273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  <w:tr w:rsidR="00826D53" w:rsidRPr="00C43A60" w14:paraId="376EBE73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D43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  <w:tr w:rsidR="00826D53" w:rsidRPr="00C43A60" w14:paraId="732D7350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60A" w14:textId="77777777" w:rsidR="00826D53" w:rsidRPr="00C43A60" w:rsidRDefault="00826D53" w:rsidP="00380CF0">
            <w:pPr>
              <w:pStyle w:val="Notes"/>
              <w:rPr>
                <w:lang w:val="en-US"/>
              </w:rPr>
            </w:pPr>
          </w:p>
        </w:tc>
      </w:tr>
    </w:tbl>
    <w:p w14:paraId="31ADC16B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</w:p>
    <w:p w14:paraId="71E1FB5D" w14:textId="77777777" w:rsidR="00826D53" w:rsidRDefault="00826D53" w:rsidP="00826D53">
      <w:pPr>
        <w:autoSpaceDE w:val="0"/>
        <w:autoSpaceDN w:val="0"/>
        <w:adjustRightInd w:val="0"/>
        <w:rPr>
          <w:rFonts w:cs="Arial"/>
          <w:lang w:val="en-US"/>
        </w:rPr>
      </w:pPr>
    </w:p>
    <w:p w14:paraId="0575024B" w14:textId="77777777" w:rsidR="00826D53" w:rsidRDefault="00826D53" w:rsidP="00826D53"/>
    <w:p w14:paraId="7A494BB7" w14:textId="35430A40" w:rsidR="00826D53" w:rsidRPr="00AC41AC" w:rsidRDefault="00826D53" w:rsidP="00165C76">
      <w:pPr>
        <w:spacing w:before="0" w:after="0"/>
        <w:jc w:val="left"/>
      </w:pPr>
    </w:p>
    <w:p w14:paraId="3C141782" w14:textId="77777777" w:rsidR="001D653F" w:rsidRDefault="001D653F"/>
    <w:sectPr w:rsidR="001D653F" w:rsidSect="002514B9">
      <w:footerReference w:type="first" r:id="rId10"/>
      <w:pgSz w:w="11906" w:h="16838" w:code="9"/>
      <w:pgMar w:top="1134" w:right="1021" w:bottom="1134" w:left="102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BB1F" w14:textId="77777777" w:rsidR="00990466" w:rsidRDefault="00990466" w:rsidP="00165C76">
      <w:pPr>
        <w:spacing w:before="0" w:after="0"/>
      </w:pPr>
      <w:r>
        <w:separator/>
      </w:r>
    </w:p>
  </w:endnote>
  <w:endnote w:type="continuationSeparator" w:id="0">
    <w:p w14:paraId="7DA7B793" w14:textId="77777777" w:rsidR="00990466" w:rsidRDefault="00990466" w:rsidP="00165C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C5AE" w14:textId="31A31BDB" w:rsidR="00165C76" w:rsidRDefault="00165C76" w:rsidP="00165C76">
    <w:pPr>
      <w:spacing w:after="0" w:line="216" w:lineRule="auto"/>
      <w:ind w:left="283" w:right="-40"/>
    </w:pPr>
    <w:r>
      <w:rPr>
        <w:sz w:val="16"/>
      </w:rPr>
      <w:t xml:space="preserve">SAKHISISIZWE 2020 © Vn 4 Module 1 US </w:t>
    </w:r>
    <w:r>
      <w:rPr>
        <w:sz w:val="16"/>
      </w:rPr>
      <w:t>9009</w:t>
    </w:r>
    <w:r>
      <w:rPr>
        <w:sz w:val="16"/>
      </w:rPr>
      <w:t xml:space="preserve"> WORKPLACE </w:t>
    </w:r>
    <w:r>
      <w:rPr>
        <w:sz w:val="16"/>
      </w:rPr>
      <w:t>FSA NQF</w:t>
    </w:r>
    <w:r>
      <w:rPr>
        <w:sz w:val="16"/>
      </w:rPr>
      <w:t xml:space="preserve"> 2 Contact Centre Support ID 71490 LP 73269 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333C" w14:textId="77777777" w:rsidR="00990466" w:rsidRDefault="00990466" w:rsidP="00165C76">
      <w:pPr>
        <w:spacing w:before="0" w:after="0"/>
      </w:pPr>
      <w:r>
        <w:separator/>
      </w:r>
    </w:p>
  </w:footnote>
  <w:footnote w:type="continuationSeparator" w:id="0">
    <w:p w14:paraId="29295B94" w14:textId="77777777" w:rsidR="00990466" w:rsidRDefault="00990466" w:rsidP="00165C7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53"/>
    <w:rsid w:val="00165C76"/>
    <w:rsid w:val="001D653F"/>
    <w:rsid w:val="00826D53"/>
    <w:rsid w:val="00990466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9A68AF2"/>
  <w15:chartTrackingRefBased/>
  <w15:docId w15:val="{D039AAFD-4A9B-4BB4-BE0C-55A1D2EF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D5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826D53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26D53"/>
    <w:pPr>
      <w:keepNext/>
      <w:spacing w:before="240" w:after="6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26D53"/>
    <w:pPr>
      <w:keepNext/>
      <w:spacing w:before="240"/>
      <w:jc w:val="left"/>
      <w:outlineLvl w:val="3"/>
    </w:pPr>
    <w:rPr>
      <w:rFonts w:ascii="Arial Rounded MT Bold" w:hAnsi="Arial Rounded MT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826D53"/>
    <w:rPr>
      <w:rFonts w:ascii="Arial Rounded MT Bold" w:eastAsia="Times New Roman" w:hAnsi="Arial Rounded MT Bold" w:cs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826D53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826D53"/>
    <w:rPr>
      <w:rFonts w:ascii="Arial Rounded MT Bold" w:eastAsia="Times New Roman" w:hAnsi="Arial Rounded MT Bold" w:cs="Times New Roman"/>
      <w:b/>
      <w:bCs/>
      <w:sz w:val="28"/>
      <w:szCs w:val="28"/>
    </w:rPr>
  </w:style>
  <w:style w:type="paragraph" w:customStyle="1" w:styleId="Notes">
    <w:name w:val="Notes"/>
    <w:basedOn w:val="Normal"/>
    <w:link w:val="NotesChar"/>
    <w:rsid w:val="00826D53"/>
    <w:rPr>
      <w:b/>
      <w:color w:val="808080"/>
    </w:rPr>
  </w:style>
  <w:style w:type="character" w:customStyle="1" w:styleId="NotesChar">
    <w:name w:val="Notes Char"/>
    <w:link w:val="Notes"/>
    <w:rsid w:val="00826D53"/>
    <w:rPr>
      <w:rFonts w:ascii="Verdana" w:eastAsia="Times New Roman" w:hAnsi="Verdana" w:cs="Times New Roman"/>
      <w:b/>
      <w:color w:val="80808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C7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65C76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C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65C76"/>
    <w:rPr>
      <w:rFonts w:ascii="Verdana" w:eastAsia="Times New Roman" w:hAnsi="Verdana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5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165C76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2021-08-16T09:28:00Z</dcterms:created>
  <dcterms:modified xsi:type="dcterms:W3CDTF">2021-09-01T11:18:00Z</dcterms:modified>
</cp:coreProperties>
</file>