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9026" w14:textId="7B6A03A3" w:rsidR="00CF332C" w:rsidRDefault="00CF332C" w:rsidP="00CF332C">
      <w:pPr>
        <w:pStyle w:val="Heading1"/>
        <w:rPr>
          <w:lang w:val="en-ZA"/>
        </w:rPr>
      </w:pPr>
      <w:bookmarkStart w:id="0" w:name="_Toc195417693"/>
      <w:bookmarkStart w:id="1" w:name="_Toc342391453"/>
      <w:bookmarkStart w:id="2" w:name="_Toc87353165"/>
      <w:bookmarkStart w:id="3" w:name="_Hlk87353317"/>
      <w:r w:rsidRPr="00247975">
        <w:rPr>
          <w:lang w:val="en-ZA"/>
        </w:rPr>
        <w:t>1203</w:t>
      </w:r>
      <w:bookmarkEnd w:id="0"/>
      <w:bookmarkEnd w:id="1"/>
      <w:bookmarkEnd w:id="2"/>
      <w:bookmarkEnd w:id="3"/>
      <w:r w:rsidR="00301549">
        <w:rPr>
          <w:lang w:val="en-ZA"/>
        </w:rPr>
        <w:t>8</w:t>
      </w:r>
      <w:r w:rsidR="00E31328">
        <w:rPr>
          <w:lang w:val="en-ZA"/>
        </w:rPr>
        <w:t>3</w:t>
      </w:r>
      <w:r>
        <w:rPr>
          <w:lang w:val="en-ZA"/>
        </w:rPr>
        <w:t xml:space="preserve"> Formative Assessments </w:t>
      </w:r>
    </w:p>
    <w:p w14:paraId="2D1A75CF" w14:textId="77777777" w:rsidR="00E31328" w:rsidRPr="00E31328" w:rsidRDefault="00E31328" w:rsidP="00E31328">
      <w:pPr>
        <w:keepNext/>
        <w:spacing w:before="24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</w:pPr>
      <w:bookmarkStart w:id="4" w:name="_Toc384821890"/>
      <w:r w:rsidRPr="00E31328"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>Formative assessment:</w:t>
      </w:r>
      <w:bookmarkEnd w:id="4"/>
      <w:r w:rsidRPr="00E31328"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 xml:space="preserve"> </w:t>
      </w:r>
    </w:p>
    <w:p w14:paraId="6B2647C2" w14:textId="69285B01" w:rsidR="00E31328" w:rsidRPr="00E31328" w:rsidRDefault="00FA39AC" w:rsidP="00E31328">
      <w:pPr>
        <w:keepNext/>
        <w:spacing w:before="24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</w:pPr>
      <w:bookmarkStart w:id="5" w:name="_Toc384821891"/>
      <w:r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>W</w:t>
      </w:r>
      <w:r w:rsidR="00E31328" w:rsidRPr="00E31328"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>hat is quality?</w:t>
      </w:r>
      <w:bookmarkEnd w:id="5"/>
    </w:p>
    <w:p w14:paraId="369BDB35" w14:textId="77777777" w:rsidR="00E31328" w:rsidRPr="00E31328" w:rsidRDefault="00E31328" w:rsidP="00E31328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b/>
          <w:szCs w:val="24"/>
          <w:lang w:val="en-GB"/>
        </w:rPr>
      </w:pPr>
      <w:r w:rsidRPr="00E31328">
        <w:rPr>
          <w:rFonts w:ascii="Verdana" w:eastAsia="Times New Roman" w:hAnsi="Verdana" w:cs="Arial"/>
          <w:b/>
          <w:szCs w:val="24"/>
          <w:lang w:val="en-GB"/>
        </w:rPr>
        <w:t>Aim:</w:t>
      </w:r>
      <w:r w:rsidRPr="00E31328">
        <w:rPr>
          <w:rFonts w:ascii="Verdana" w:eastAsia="Times New Roman" w:hAnsi="Verdana" w:cs="Arial"/>
          <w:b/>
          <w:szCs w:val="24"/>
          <w:lang w:val="en-GB"/>
        </w:rPr>
        <w:tab/>
      </w:r>
    </w:p>
    <w:p w14:paraId="1435524E" w14:textId="77777777" w:rsidR="00E31328" w:rsidRPr="00E31328" w:rsidRDefault="00E31328" w:rsidP="00E31328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  <w:r w:rsidRPr="00E31328">
        <w:rPr>
          <w:rFonts w:ascii="Verdana" w:eastAsia="Times New Roman" w:hAnsi="Verdana" w:cs="Arial"/>
          <w:szCs w:val="24"/>
          <w:lang w:val="en-GB"/>
        </w:rPr>
        <w:t>To reflect on quality and what quality is</w:t>
      </w:r>
    </w:p>
    <w:p w14:paraId="5CA329D7" w14:textId="77777777" w:rsidR="00E31328" w:rsidRPr="00E31328" w:rsidRDefault="00E31328" w:rsidP="00E31328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b/>
          <w:szCs w:val="24"/>
          <w:lang w:val="en-GB"/>
        </w:rPr>
      </w:pPr>
      <w:r w:rsidRPr="00E31328">
        <w:rPr>
          <w:rFonts w:ascii="Verdana" w:eastAsia="Times New Roman" w:hAnsi="Verdana" w:cs="Arial"/>
          <w:b/>
          <w:szCs w:val="24"/>
          <w:lang w:val="en-GB"/>
        </w:rPr>
        <w:t>Time:</w:t>
      </w:r>
    </w:p>
    <w:p w14:paraId="7A88FD16" w14:textId="77777777" w:rsidR="00E31328" w:rsidRPr="00E31328" w:rsidRDefault="00E31328" w:rsidP="00E31328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  <w:r w:rsidRPr="00E31328">
        <w:rPr>
          <w:rFonts w:ascii="Verdana" w:eastAsia="Times New Roman" w:hAnsi="Verdana" w:cs="Arial"/>
          <w:szCs w:val="24"/>
          <w:lang w:val="en-GB"/>
        </w:rPr>
        <w:t>10 minutes individually</w:t>
      </w:r>
    </w:p>
    <w:p w14:paraId="746228FA" w14:textId="77777777" w:rsidR="00E31328" w:rsidRPr="00E31328" w:rsidRDefault="00E31328" w:rsidP="00E31328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  <w:r w:rsidRPr="00E31328">
        <w:rPr>
          <w:rFonts w:ascii="Verdana" w:eastAsia="Times New Roman" w:hAnsi="Verdana" w:cs="Arial"/>
          <w:szCs w:val="24"/>
          <w:lang w:val="en-GB"/>
        </w:rPr>
        <w:t>10 minutes in plenary</w:t>
      </w:r>
    </w:p>
    <w:p w14:paraId="74CB05EA" w14:textId="77777777" w:rsidR="00E31328" w:rsidRPr="00E31328" w:rsidRDefault="00E31328" w:rsidP="00E31328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b/>
          <w:szCs w:val="24"/>
          <w:lang w:val="en-GB"/>
        </w:rPr>
      </w:pPr>
      <w:r w:rsidRPr="00E31328">
        <w:rPr>
          <w:rFonts w:ascii="Verdana" w:eastAsia="Times New Roman" w:hAnsi="Verdana" w:cs="Arial"/>
          <w:b/>
          <w:szCs w:val="24"/>
          <w:lang w:val="en-GB"/>
        </w:rPr>
        <w:t>Task:</w:t>
      </w:r>
    </w:p>
    <w:p w14:paraId="2BAECF08" w14:textId="77777777" w:rsidR="00E31328" w:rsidRPr="00E31328" w:rsidRDefault="00E31328" w:rsidP="00E31328">
      <w:pPr>
        <w:numPr>
          <w:ilvl w:val="0"/>
          <w:numId w:val="8"/>
        </w:numPr>
        <w:spacing w:before="120" w:after="120" w:line="240" w:lineRule="auto"/>
        <w:jc w:val="both"/>
        <w:rPr>
          <w:rFonts w:ascii="Verdana" w:eastAsia="Times New Roman" w:hAnsi="Verdana" w:cs="Arial"/>
          <w:szCs w:val="24"/>
          <w:lang w:val="en-GB"/>
        </w:rPr>
      </w:pPr>
      <w:r w:rsidRPr="00E31328">
        <w:rPr>
          <w:rFonts w:ascii="Verdana" w:eastAsia="Times New Roman" w:hAnsi="Verdana" w:cs="Arial"/>
          <w:szCs w:val="24"/>
          <w:lang w:val="en-GB"/>
        </w:rPr>
        <w:t>Think about a time that you received poor service or goods.  What made you decide that the quality of the goods or service was poor?</w:t>
      </w:r>
    </w:p>
    <w:p w14:paraId="6C492478" w14:textId="77777777" w:rsidR="00E31328" w:rsidRPr="00E31328" w:rsidRDefault="00E31328" w:rsidP="00E31328">
      <w:pPr>
        <w:numPr>
          <w:ilvl w:val="0"/>
          <w:numId w:val="8"/>
        </w:numPr>
        <w:spacing w:before="120" w:after="120" w:line="240" w:lineRule="auto"/>
        <w:jc w:val="both"/>
        <w:rPr>
          <w:rFonts w:ascii="Verdana" w:eastAsia="Times New Roman" w:hAnsi="Verdana" w:cs="Arial"/>
          <w:szCs w:val="24"/>
          <w:lang w:val="en-GB"/>
        </w:rPr>
      </w:pPr>
      <w:r w:rsidRPr="00E31328">
        <w:rPr>
          <w:rFonts w:ascii="Verdana" w:eastAsia="Times New Roman" w:hAnsi="Verdana" w:cs="Arial"/>
          <w:szCs w:val="24"/>
          <w:lang w:val="en-GB"/>
        </w:rPr>
        <w:t>What criteria do you use to decide whether goods or service is good?</w:t>
      </w:r>
    </w:p>
    <w:p w14:paraId="4D090322" w14:textId="77777777" w:rsidR="00E31328" w:rsidRPr="00E31328" w:rsidRDefault="00E31328" w:rsidP="00E31328">
      <w:pPr>
        <w:numPr>
          <w:ilvl w:val="0"/>
          <w:numId w:val="8"/>
        </w:numPr>
        <w:spacing w:before="120" w:after="120" w:line="240" w:lineRule="auto"/>
        <w:jc w:val="both"/>
        <w:rPr>
          <w:rFonts w:ascii="Verdana" w:eastAsia="Times New Roman" w:hAnsi="Verdana" w:cs="Arial"/>
          <w:szCs w:val="24"/>
          <w:lang w:val="en-GB"/>
        </w:rPr>
      </w:pPr>
      <w:r w:rsidRPr="00E31328">
        <w:rPr>
          <w:rFonts w:ascii="Verdana" w:eastAsia="Times New Roman" w:hAnsi="Verdana" w:cs="Arial"/>
          <w:szCs w:val="24"/>
          <w:lang w:val="en-GB"/>
        </w:rPr>
        <w:t>How do the criteria you decided upon above, relate to quality in project management?</w:t>
      </w:r>
    </w:p>
    <w:p w14:paraId="5F794C4B" w14:textId="080E87D4" w:rsidR="00E31328" w:rsidRDefault="00E31328">
      <w:r>
        <w:br w:type="page"/>
      </w:r>
    </w:p>
    <w:p w14:paraId="5BBCB857" w14:textId="77777777" w:rsidR="00E31328" w:rsidRPr="00E31328" w:rsidRDefault="00E31328" w:rsidP="00E31328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</w:p>
    <w:p w14:paraId="71F8B97E" w14:textId="77777777" w:rsidR="00E31328" w:rsidRPr="00E31328" w:rsidRDefault="00E31328" w:rsidP="00E31328">
      <w:pPr>
        <w:keepNext/>
        <w:spacing w:before="24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</w:pPr>
      <w:bookmarkStart w:id="6" w:name="_Toc384821901"/>
      <w:r w:rsidRPr="00E31328"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>Formative assessment</w:t>
      </w:r>
      <w:bookmarkEnd w:id="6"/>
    </w:p>
    <w:p w14:paraId="6DF11972" w14:textId="3D08733F" w:rsidR="00E31328" w:rsidRPr="00E31328" w:rsidRDefault="00FA39AC" w:rsidP="00E31328">
      <w:pPr>
        <w:keepNext/>
        <w:spacing w:before="24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</w:pPr>
      <w:bookmarkStart w:id="7" w:name="_Toc384821902"/>
      <w:r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>T</w:t>
      </w:r>
      <w:r w:rsidR="00E31328" w:rsidRPr="00E31328"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>ime and planning management</w:t>
      </w:r>
      <w:bookmarkEnd w:id="7"/>
    </w:p>
    <w:p w14:paraId="556A2239" w14:textId="77777777" w:rsidR="00E31328" w:rsidRPr="00E31328" w:rsidRDefault="00E31328" w:rsidP="00E31328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b/>
          <w:szCs w:val="24"/>
          <w:lang w:val="en-GB"/>
        </w:rPr>
      </w:pPr>
      <w:r w:rsidRPr="00E31328">
        <w:rPr>
          <w:rFonts w:ascii="Verdana" w:eastAsia="Times New Roman" w:hAnsi="Verdana" w:cs="Arial"/>
          <w:b/>
          <w:szCs w:val="24"/>
          <w:lang w:val="en-GB"/>
        </w:rPr>
        <w:t xml:space="preserve">Purpose: </w:t>
      </w:r>
    </w:p>
    <w:p w14:paraId="63AFCFA1" w14:textId="77777777" w:rsidR="00E31328" w:rsidRPr="00E31328" w:rsidRDefault="00E31328" w:rsidP="00E31328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  <w:r w:rsidRPr="00E31328">
        <w:rPr>
          <w:rFonts w:ascii="Verdana" w:eastAsia="Times New Roman" w:hAnsi="Verdana" w:cs="Arial"/>
          <w:szCs w:val="24"/>
          <w:lang w:val="en-GB"/>
        </w:rPr>
        <w:t>To propose ways to address time and planning management challenges</w:t>
      </w:r>
    </w:p>
    <w:p w14:paraId="6ABD350B" w14:textId="77777777" w:rsidR="00E31328" w:rsidRPr="00E31328" w:rsidRDefault="00E31328" w:rsidP="00E31328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b/>
          <w:szCs w:val="24"/>
          <w:lang w:val="en-GB"/>
        </w:rPr>
      </w:pPr>
      <w:r w:rsidRPr="00E31328">
        <w:rPr>
          <w:rFonts w:ascii="Verdana" w:eastAsia="Times New Roman" w:hAnsi="Verdana" w:cs="Arial"/>
          <w:b/>
          <w:szCs w:val="24"/>
          <w:lang w:val="en-GB"/>
        </w:rPr>
        <w:t>Time:</w:t>
      </w:r>
    </w:p>
    <w:p w14:paraId="77A8D3DD" w14:textId="77777777" w:rsidR="00E31328" w:rsidRPr="00E31328" w:rsidRDefault="00E31328" w:rsidP="00E31328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  <w:r w:rsidRPr="00E31328">
        <w:rPr>
          <w:rFonts w:ascii="Verdana" w:eastAsia="Times New Roman" w:hAnsi="Verdana" w:cs="Arial"/>
          <w:szCs w:val="24"/>
          <w:lang w:val="en-GB"/>
        </w:rPr>
        <w:t>20 minutes team work</w:t>
      </w:r>
    </w:p>
    <w:p w14:paraId="22D4C291" w14:textId="77777777" w:rsidR="00E31328" w:rsidRPr="00E31328" w:rsidRDefault="00E31328" w:rsidP="00E31328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  <w:r w:rsidRPr="00E31328">
        <w:rPr>
          <w:rFonts w:ascii="Verdana" w:eastAsia="Times New Roman" w:hAnsi="Verdana" w:cs="Arial"/>
          <w:szCs w:val="24"/>
          <w:lang w:val="en-GB"/>
        </w:rPr>
        <w:t xml:space="preserve">20 minutes plenary </w:t>
      </w:r>
    </w:p>
    <w:p w14:paraId="57390320" w14:textId="77777777" w:rsidR="00E31328" w:rsidRPr="00E31328" w:rsidRDefault="00E31328" w:rsidP="00E31328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b/>
          <w:szCs w:val="24"/>
          <w:lang w:val="en-GB"/>
        </w:rPr>
      </w:pPr>
      <w:r w:rsidRPr="00E31328">
        <w:rPr>
          <w:rFonts w:ascii="Verdana" w:eastAsia="Times New Roman" w:hAnsi="Verdana" w:cs="Arial"/>
          <w:b/>
          <w:szCs w:val="24"/>
          <w:lang w:val="en-GB"/>
        </w:rPr>
        <w:t>Task:</w:t>
      </w:r>
    </w:p>
    <w:p w14:paraId="4139C348" w14:textId="62DDFDB1" w:rsidR="00E31328" w:rsidRPr="00E31328" w:rsidRDefault="00FA39AC" w:rsidP="00E31328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  <w:r>
        <w:rPr>
          <w:rFonts w:ascii="Verdana" w:eastAsia="Times New Roman" w:hAnsi="Verdana" w:cs="Arial"/>
          <w:szCs w:val="24"/>
          <w:lang w:val="en-GB"/>
        </w:rPr>
        <w:t>You need to</w:t>
      </w:r>
      <w:r w:rsidR="00E31328" w:rsidRPr="00E31328">
        <w:rPr>
          <w:rFonts w:ascii="Verdana" w:eastAsia="Times New Roman" w:hAnsi="Verdana" w:cs="Arial"/>
          <w:szCs w:val="24"/>
          <w:lang w:val="en-GB"/>
        </w:rPr>
        <w:t xml:space="preserve"> take time planning management challenges/issues listed below and suggest practical steps that project managers could implement to address the challenges.</w:t>
      </w:r>
    </w:p>
    <w:p w14:paraId="60058722" w14:textId="77777777" w:rsidR="00E31328" w:rsidRPr="00E31328" w:rsidRDefault="00E31328" w:rsidP="00E31328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E31328">
        <w:rPr>
          <w:rFonts w:ascii="Verdana" w:eastAsia="Times New Roman" w:hAnsi="Verdana" w:cs="Arial"/>
          <w:szCs w:val="24"/>
          <w:lang w:val="en-GB"/>
        </w:rPr>
        <w:t>Balance between time, cost and quality</w:t>
      </w:r>
    </w:p>
    <w:p w14:paraId="4F1E055B" w14:textId="77777777" w:rsidR="00E31328" w:rsidRPr="00E31328" w:rsidRDefault="00E31328" w:rsidP="00E31328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E31328">
        <w:rPr>
          <w:rFonts w:ascii="Verdana" w:eastAsia="Times New Roman" w:hAnsi="Verdana" w:cs="Arial"/>
          <w:szCs w:val="24"/>
          <w:lang w:val="en-GB"/>
        </w:rPr>
        <w:t>Quality of resources and the impact on project planning and time management</w:t>
      </w:r>
    </w:p>
    <w:p w14:paraId="4DC06460" w14:textId="77777777" w:rsidR="00E31328" w:rsidRPr="00E31328" w:rsidRDefault="00E31328" w:rsidP="00E31328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E31328">
        <w:rPr>
          <w:rFonts w:ascii="Verdana" w:eastAsia="Times New Roman" w:hAnsi="Verdana" w:cs="Arial"/>
          <w:szCs w:val="24"/>
          <w:lang w:val="en-GB"/>
        </w:rPr>
        <w:t>Management of team members</w:t>
      </w:r>
    </w:p>
    <w:p w14:paraId="68D79B6D" w14:textId="77777777" w:rsidR="00E31328" w:rsidRPr="00E31328" w:rsidRDefault="00E31328" w:rsidP="00E31328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E31328">
        <w:rPr>
          <w:rFonts w:ascii="Verdana" w:eastAsia="Times New Roman" w:hAnsi="Verdana" w:cs="Arial"/>
          <w:szCs w:val="24"/>
          <w:lang w:val="en-GB"/>
        </w:rPr>
        <w:t>Unrealistic planning and time estimates</w:t>
      </w:r>
    </w:p>
    <w:p w14:paraId="32729BA9" w14:textId="77777777" w:rsidR="00E31328" w:rsidRPr="00E31328" w:rsidRDefault="00E31328" w:rsidP="00E31328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E31328">
        <w:rPr>
          <w:rFonts w:ascii="Verdana" w:eastAsia="Times New Roman" w:hAnsi="Verdana" w:cs="Arial"/>
          <w:szCs w:val="24"/>
          <w:lang w:val="en-GB"/>
        </w:rPr>
        <w:t>Lack of support for project</w:t>
      </w:r>
    </w:p>
    <w:p w14:paraId="71CA6DEB" w14:textId="77777777" w:rsidR="00E31328" w:rsidRPr="00E31328" w:rsidRDefault="00E31328" w:rsidP="00E31328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E31328">
        <w:rPr>
          <w:rFonts w:ascii="Verdana" w:eastAsia="Times New Roman" w:hAnsi="Verdana" w:cs="Arial"/>
          <w:szCs w:val="24"/>
          <w:lang w:val="en-GB"/>
        </w:rPr>
        <w:t>Co-ordinating many variables</w:t>
      </w:r>
    </w:p>
    <w:p w14:paraId="307D8DFC" w14:textId="23582FD3" w:rsidR="004137A7" w:rsidRDefault="004137A7" w:rsidP="004137A7"/>
    <w:p w14:paraId="092F7923" w14:textId="7D46F220" w:rsidR="00E31328" w:rsidRDefault="00E31328">
      <w:r>
        <w:br w:type="page"/>
      </w:r>
    </w:p>
    <w:p w14:paraId="61E6A362" w14:textId="77777777" w:rsidR="00E31328" w:rsidRPr="00E31328" w:rsidRDefault="00E31328" w:rsidP="00E31328">
      <w:pPr>
        <w:keepNext/>
        <w:spacing w:before="24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</w:pPr>
      <w:bookmarkStart w:id="8" w:name="_Toc384821910"/>
      <w:r w:rsidRPr="00E31328"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>Formative Assessment</w:t>
      </w:r>
      <w:bookmarkEnd w:id="8"/>
    </w:p>
    <w:p w14:paraId="6816C529" w14:textId="77777777" w:rsidR="00E31328" w:rsidRPr="00E31328" w:rsidRDefault="00E31328" w:rsidP="00E31328">
      <w:pPr>
        <w:keepNext/>
        <w:spacing w:before="24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</w:pPr>
      <w:bookmarkStart w:id="9" w:name="_Toc384821911"/>
      <w:r w:rsidRPr="00E31328"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>Individual activity health and safety</w:t>
      </w:r>
      <w:bookmarkEnd w:id="9"/>
    </w:p>
    <w:p w14:paraId="4C969893" w14:textId="77777777" w:rsidR="00E31328" w:rsidRPr="00E31328" w:rsidRDefault="00E31328" w:rsidP="00E31328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  <w:r w:rsidRPr="00E31328">
        <w:rPr>
          <w:rFonts w:ascii="Verdana" w:eastAsia="Times New Roman" w:hAnsi="Verdana" w:cs="Arial"/>
          <w:szCs w:val="24"/>
          <w:lang w:val="en-GB"/>
        </w:rPr>
        <w:t xml:space="preserve">Write down your understanding of what constitutes safety in the workplace. </w:t>
      </w:r>
    </w:p>
    <w:p w14:paraId="486821B5" w14:textId="77777777" w:rsidR="00E31328" w:rsidRPr="00E31328" w:rsidRDefault="00E31328" w:rsidP="00E31328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  <w:r w:rsidRPr="00E31328">
        <w:rPr>
          <w:rFonts w:ascii="Verdana" w:eastAsia="Times New Roman" w:hAnsi="Verdana" w:cs="Arial"/>
          <w:szCs w:val="24"/>
          <w:lang w:val="en-GB"/>
        </w:rPr>
        <w:t>Name three good practices that you apply in your work place daily.</w:t>
      </w:r>
    </w:p>
    <w:p w14:paraId="5DE20294" w14:textId="77777777" w:rsidR="00E31328" w:rsidRPr="00E31328" w:rsidRDefault="00E31328" w:rsidP="00E31328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  <w:r w:rsidRPr="00E31328">
        <w:rPr>
          <w:rFonts w:ascii="Verdana" w:eastAsia="Times New Roman" w:hAnsi="Verdana" w:cs="Arial"/>
          <w:szCs w:val="24"/>
          <w:lang w:val="en-GB"/>
        </w:rPr>
        <w:t>Name three unsafe acts that you have noticed in your work environment and what you did about them.</w:t>
      </w:r>
    </w:p>
    <w:p w14:paraId="4289E233" w14:textId="77777777" w:rsidR="00E31328" w:rsidRPr="00E31328" w:rsidRDefault="00E31328" w:rsidP="00E31328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  <w:r w:rsidRPr="00E31328">
        <w:rPr>
          <w:rFonts w:ascii="Verdana" w:eastAsia="Times New Roman" w:hAnsi="Verdana" w:cs="Arial"/>
          <w:szCs w:val="24"/>
          <w:lang w:val="en-GB"/>
        </w:rPr>
        <w:t>Discuss these answers with your facilitator and peers in class.</w:t>
      </w:r>
    </w:p>
    <w:p w14:paraId="3EB790B9" w14:textId="77777777" w:rsidR="00E31328" w:rsidRPr="00E31328" w:rsidRDefault="00E31328" w:rsidP="00E31328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  <w:r w:rsidRPr="00E31328">
        <w:rPr>
          <w:rFonts w:ascii="Verdana" w:eastAsia="Times New Roman" w:hAnsi="Verdana" w:cs="Arial"/>
          <w:szCs w:val="24"/>
          <w:lang w:val="en-GB"/>
        </w:rPr>
        <w:t>Distinguish between unsafe acts and conditions.  Tick the appropriate box: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2"/>
        <w:gridCol w:w="1198"/>
        <w:gridCol w:w="1566"/>
      </w:tblGrid>
      <w:tr w:rsidR="00E31328" w:rsidRPr="00E31328" w14:paraId="192FB5CE" w14:textId="77777777" w:rsidTr="00BD5193">
        <w:tc>
          <w:tcPr>
            <w:tcW w:w="7588" w:type="dxa"/>
          </w:tcPr>
          <w:p w14:paraId="2337ED03" w14:textId="77777777" w:rsidR="00E31328" w:rsidRPr="00E31328" w:rsidRDefault="00E31328" w:rsidP="00E31328">
            <w:pPr>
              <w:spacing w:before="120" w:after="120" w:line="240" w:lineRule="auto"/>
              <w:ind w:left="170"/>
              <w:jc w:val="both"/>
              <w:rPr>
                <w:rFonts w:ascii="Verdana" w:eastAsia="Times New Roman" w:hAnsi="Verdana" w:cs="Arial"/>
                <w:b/>
                <w:szCs w:val="24"/>
                <w:lang w:val="en-GB"/>
              </w:rPr>
            </w:pPr>
            <w:r w:rsidRPr="00E31328">
              <w:rPr>
                <w:rFonts w:ascii="Verdana" w:eastAsia="Times New Roman" w:hAnsi="Verdana" w:cs="Arial"/>
                <w:b/>
                <w:szCs w:val="24"/>
                <w:lang w:val="en-GB"/>
              </w:rPr>
              <w:t>Example</w:t>
            </w:r>
          </w:p>
        </w:tc>
        <w:tc>
          <w:tcPr>
            <w:tcW w:w="1320" w:type="dxa"/>
          </w:tcPr>
          <w:p w14:paraId="338C63D5" w14:textId="77777777" w:rsidR="00E31328" w:rsidRPr="00E31328" w:rsidRDefault="00E31328" w:rsidP="00E31328">
            <w:pPr>
              <w:spacing w:before="120" w:after="120" w:line="240" w:lineRule="auto"/>
              <w:ind w:left="170"/>
              <w:jc w:val="both"/>
              <w:rPr>
                <w:rFonts w:ascii="Verdana" w:eastAsia="Times New Roman" w:hAnsi="Verdana" w:cs="Arial"/>
                <w:b/>
                <w:szCs w:val="24"/>
                <w:lang w:val="en-GB"/>
              </w:rPr>
            </w:pPr>
            <w:r w:rsidRPr="00E31328">
              <w:rPr>
                <w:rFonts w:ascii="Verdana" w:eastAsia="Times New Roman" w:hAnsi="Verdana" w:cs="Arial"/>
                <w:b/>
                <w:szCs w:val="24"/>
                <w:lang w:val="en-GB"/>
              </w:rPr>
              <w:t>Act</w:t>
            </w:r>
          </w:p>
        </w:tc>
        <w:tc>
          <w:tcPr>
            <w:tcW w:w="1287" w:type="dxa"/>
          </w:tcPr>
          <w:p w14:paraId="2BDEB0C1" w14:textId="77777777" w:rsidR="00E31328" w:rsidRPr="00E31328" w:rsidRDefault="00E31328" w:rsidP="00E31328">
            <w:pPr>
              <w:spacing w:before="120" w:after="120" w:line="240" w:lineRule="auto"/>
              <w:ind w:left="170"/>
              <w:jc w:val="both"/>
              <w:rPr>
                <w:rFonts w:ascii="Verdana" w:eastAsia="Times New Roman" w:hAnsi="Verdana" w:cs="Arial"/>
                <w:b/>
                <w:szCs w:val="24"/>
                <w:lang w:val="en-GB"/>
              </w:rPr>
            </w:pPr>
            <w:r w:rsidRPr="00E31328">
              <w:rPr>
                <w:rFonts w:ascii="Verdana" w:eastAsia="Times New Roman" w:hAnsi="Verdana" w:cs="Arial"/>
                <w:b/>
                <w:szCs w:val="24"/>
                <w:lang w:val="en-GB"/>
              </w:rPr>
              <w:t>Condition</w:t>
            </w:r>
          </w:p>
        </w:tc>
      </w:tr>
      <w:tr w:rsidR="00E31328" w:rsidRPr="00E31328" w14:paraId="6DBB584F" w14:textId="77777777" w:rsidTr="00BD5193">
        <w:tc>
          <w:tcPr>
            <w:tcW w:w="7588" w:type="dxa"/>
          </w:tcPr>
          <w:p w14:paraId="565E6392" w14:textId="77777777" w:rsidR="00E31328" w:rsidRPr="00E31328" w:rsidRDefault="00E31328" w:rsidP="00E31328">
            <w:pPr>
              <w:spacing w:before="120" w:after="120" w:line="240" w:lineRule="auto"/>
              <w:ind w:left="170"/>
              <w:jc w:val="both"/>
              <w:rPr>
                <w:rFonts w:ascii="Verdana" w:eastAsia="Times New Roman" w:hAnsi="Verdana" w:cs="Arial"/>
                <w:szCs w:val="24"/>
                <w:lang w:val="en-GB"/>
              </w:rPr>
            </w:pPr>
            <w:r w:rsidRPr="00E31328">
              <w:rPr>
                <w:rFonts w:ascii="Verdana" w:eastAsia="Times New Roman" w:hAnsi="Verdana" w:cs="Arial"/>
                <w:szCs w:val="24"/>
                <w:lang w:val="en-GB"/>
              </w:rPr>
              <w:t>Using petrol to light a fire.</w:t>
            </w:r>
          </w:p>
        </w:tc>
        <w:tc>
          <w:tcPr>
            <w:tcW w:w="1320" w:type="dxa"/>
          </w:tcPr>
          <w:p w14:paraId="7E1EB9AB" w14:textId="77777777" w:rsidR="00E31328" w:rsidRPr="00E31328" w:rsidRDefault="00E31328" w:rsidP="00E31328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b/>
                <w:color w:val="808080"/>
                <w:sz w:val="24"/>
                <w:szCs w:val="24"/>
              </w:rPr>
            </w:pPr>
          </w:p>
        </w:tc>
        <w:tc>
          <w:tcPr>
            <w:tcW w:w="1287" w:type="dxa"/>
          </w:tcPr>
          <w:p w14:paraId="7BC5C8F5" w14:textId="77777777" w:rsidR="00E31328" w:rsidRPr="00E31328" w:rsidRDefault="00E31328" w:rsidP="00E31328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b/>
                <w:color w:val="808080"/>
                <w:sz w:val="24"/>
                <w:szCs w:val="24"/>
              </w:rPr>
            </w:pPr>
          </w:p>
        </w:tc>
      </w:tr>
      <w:tr w:rsidR="00E31328" w:rsidRPr="00E31328" w14:paraId="2280B01E" w14:textId="77777777" w:rsidTr="00BD5193">
        <w:tc>
          <w:tcPr>
            <w:tcW w:w="7588" w:type="dxa"/>
          </w:tcPr>
          <w:p w14:paraId="4737D1E6" w14:textId="77777777" w:rsidR="00E31328" w:rsidRPr="00E31328" w:rsidRDefault="00E31328" w:rsidP="00E31328">
            <w:pPr>
              <w:spacing w:before="120" w:after="120" w:line="240" w:lineRule="auto"/>
              <w:ind w:left="170"/>
              <w:jc w:val="both"/>
              <w:rPr>
                <w:rFonts w:ascii="Verdana" w:eastAsia="Times New Roman" w:hAnsi="Verdana" w:cs="Arial"/>
                <w:szCs w:val="24"/>
                <w:lang w:val="en-GB"/>
              </w:rPr>
            </w:pPr>
            <w:r w:rsidRPr="00E31328">
              <w:rPr>
                <w:rFonts w:ascii="Verdana" w:eastAsia="Times New Roman" w:hAnsi="Verdana" w:cs="Arial"/>
                <w:szCs w:val="24"/>
                <w:lang w:val="en-GB"/>
              </w:rPr>
              <w:t>Tools and equipment in poor state.</w:t>
            </w:r>
          </w:p>
        </w:tc>
        <w:tc>
          <w:tcPr>
            <w:tcW w:w="1320" w:type="dxa"/>
          </w:tcPr>
          <w:p w14:paraId="437C407E" w14:textId="77777777" w:rsidR="00E31328" w:rsidRPr="00E31328" w:rsidRDefault="00E31328" w:rsidP="00E31328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b/>
                <w:color w:val="808080"/>
                <w:sz w:val="24"/>
                <w:szCs w:val="24"/>
              </w:rPr>
            </w:pPr>
          </w:p>
        </w:tc>
        <w:tc>
          <w:tcPr>
            <w:tcW w:w="1287" w:type="dxa"/>
          </w:tcPr>
          <w:p w14:paraId="10C2F6BF" w14:textId="77777777" w:rsidR="00E31328" w:rsidRPr="00E31328" w:rsidRDefault="00E31328" w:rsidP="00E31328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b/>
                <w:color w:val="808080"/>
                <w:sz w:val="24"/>
                <w:szCs w:val="24"/>
              </w:rPr>
            </w:pPr>
          </w:p>
        </w:tc>
      </w:tr>
      <w:tr w:rsidR="00E31328" w:rsidRPr="00E31328" w14:paraId="12653470" w14:textId="77777777" w:rsidTr="00BD5193">
        <w:tc>
          <w:tcPr>
            <w:tcW w:w="7588" w:type="dxa"/>
          </w:tcPr>
          <w:p w14:paraId="3DF12140" w14:textId="77777777" w:rsidR="00E31328" w:rsidRPr="00E31328" w:rsidRDefault="00E31328" w:rsidP="00E31328">
            <w:pPr>
              <w:spacing w:before="120" w:after="120" w:line="240" w:lineRule="auto"/>
              <w:ind w:left="170"/>
              <w:jc w:val="both"/>
              <w:rPr>
                <w:rFonts w:ascii="Verdana" w:eastAsia="Times New Roman" w:hAnsi="Verdana" w:cs="Arial"/>
                <w:szCs w:val="24"/>
                <w:lang w:val="en-GB"/>
              </w:rPr>
            </w:pPr>
            <w:r w:rsidRPr="00E31328">
              <w:rPr>
                <w:rFonts w:ascii="Verdana" w:eastAsia="Times New Roman" w:hAnsi="Verdana" w:cs="Arial"/>
                <w:szCs w:val="24"/>
                <w:lang w:val="en-GB"/>
              </w:rPr>
              <w:t>A tree branch overhanging a power line.</w:t>
            </w:r>
          </w:p>
        </w:tc>
        <w:tc>
          <w:tcPr>
            <w:tcW w:w="1320" w:type="dxa"/>
          </w:tcPr>
          <w:p w14:paraId="6695707C" w14:textId="77777777" w:rsidR="00E31328" w:rsidRPr="00E31328" w:rsidRDefault="00E31328" w:rsidP="00E31328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b/>
                <w:color w:val="808080"/>
                <w:sz w:val="24"/>
                <w:szCs w:val="24"/>
              </w:rPr>
            </w:pPr>
          </w:p>
        </w:tc>
        <w:tc>
          <w:tcPr>
            <w:tcW w:w="1287" w:type="dxa"/>
          </w:tcPr>
          <w:p w14:paraId="0E0935E4" w14:textId="77777777" w:rsidR="00E31328" w:rsidRPr="00E31328" w:rsidRDefault="00E31328" w:rsidP="00E31328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b/>
                <w:color w:val="808080"/>
                <w:sz w:val="24"/>
                <w:szCs w:val="24"/>
              </w:rPr>
            </w:pPr>
          </w:p>
        </w:tc>
      </w:tr>
      <w:tr w:rsidR="00E31328" w:rsidRPr="00E31328" w14:paraId="02687D70" w14:textId="77777777" w:rsidTr="00BD5193">
        <w:tc>
          <w:tcPr>
            <w:tcW w:w="7588" w:type="dxa"/>
          </w:tcPr>
          <w:p w14:paraId="4F99608A" w14:textId="77777777" w:rsidR="00E31328" w:rsidRPr="00E31328" w:rsidRDefault="00E31328" w:rsidP="00E31328">
            <w:pPr>
              <w:spacing w:before="120" w:after="120" w:line="240" w:lineRule="auto"/>
              <w:ind w:left="170"/>
              <w:jc w:val="both"/>
              <w:rPr>
                <w:rFonts w:ascii="Verdana" w:eastAsia="Times New Roman" w:hAnsi="Verdana" w:cs="Arial"/>
                <w:szCs w:val="24"/>
                <w:lang w:val="en-GB"/>
              </w:rPr>
            </w:pPr>
            <w:r w:rsidRPr="00E31328">
              <w:rPr>
                <w:rFonts w:ascii="Verdana" w:eastAsia="Times New Roman" w:hAnsi="Verdana" w:cs="Arial"/>
                <w:szCs w:val="24"/>
                <w:lang w:val="en-GB"/>
              </w:rPr>
              <w:t>Worn tyres on a bus.</w:t>
            </w:r>
          </w:p>
        </w:tc>
        <w:tc>
          <w:tcPr>
            <w:tcW w:w="1320" w:type="dxa"/>
          </w:tcPr>
          <w:p w14:paraId="4A195C48" w14:textId="77777777" w:rsidR="00E31328" w:rsidRPr="00E31328" w:rsidRDefault="00E31328" w:rsidP="00E31328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b/>
                <w:color w:val="808080"/>
                <w:sz w:val="24"/>
                <w:szCs w:val="24"/>
              </w:rPr>
            </w:pPr>
          </w:p>
        </w:tc>
        <w:tc>
          <w:tcPr>
            <w:tcW w:w="1287" w:type="dxa"/>
          </w:tcPr>
          <w:p w14:paraId="49F6214E" w14:textId="77777777" w:rsidR="00E31328" w:rsidRPr="00E31328" w:rsidRDefault="00E31328" w:rsidP="00E31328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b/>
                <w:color w:val="808080"/>
                <w:sz w:val="24"/>
                <w:szCs w:val="24"/>
              </w:rPr>
            </w:pPr>
          </w:p>
        </w:tc>
      </w:tr>
      <w:tr w:rsidR="00E31328" w:rsidRPr="00E31328" w14:paraId="7FF2DFC3" w14:textId="77777777" w:rsidTr="00BD5193">
        <w:tc>
          <w:tcPr>
            <w:tcW w:w="7588" w:type="dxa"/>
          </w:tcPr>
          <w:p w14:paraId="7DA0EBD4" w14:textId="77777777" w:rsidR="00E31328" w:rsidRPr="00E31328" w:rsidRDefault="00E31328" w:rsidP="00E31328">
            <w:pPr>
              <w:spacing w:before="120" w:after="120" w:line="240" w:lineRule="auto"/>
              <w:ind w:left="170"/>
              <w:jc w:val="both"/>
              <w:rPr>
                <w:rFonts w:ascii="Verdana" w:eastAsia="Times New Roman" w:hAnsi="Verdana" w:cs="Arial"/>
                <w:szCs w:val="24"/>
                <w:lang w:val="en-GB"/>
              </w:rPr>
            </w:pPr>
            <w:r w:rsidRPr="00E31328">
              <w:rPr>
                <w:rFonts w:ascii="Verdana" w:eastAsia="Times New Roman" w:hAnsi="Verdana" w:cs="Arial"/>
                <w:szCs w:val="24"/>
                <w:lang w:val="en-GB"/>
              </w:rPr>
              <w:t>Driving a bus with worn tyres.</w:t>
            </w:r>
          </w:p>
        </w:tc>
        <w:tc>
          <w:tcPr>
            <w:tcW w:w="1320" w:type="dxa"/>
          </w:tcPr>
          <w:p w14:paraId="2184226D" w14:textId="77777777" w:rsidR="00E31328" w:rsidRPr="00E31328" w:rsidRDefault="00E31328" w:rsidP="00E31328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b/>
                <w:color w:val="808080"/>
                <w:sz w:val="24"/>
                <w:szCs w:val="24"/>
              </w:rPr>
            </w:pPr>
          </w:p>
        </w:tc>
        <w:tc>
          <w:tcPr>
            <w:tcW w:w="1287" w:type="dxa"/>
          </w:tcPr>
          <w:p w14:paraId="6529641F" w14:textId="77777777" w:rsidR="00E31328" w:rsidRPr="00E31328" w:rsidRDefault="00E31328" w:rsidP="00E31328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b/>
                <w:color w:val="808080"/>
                <w:sz w:val="24"/>
                <w:szCs w:val="24"/>
              </w:rPr>
            </w:pPr>
          </w:p>
        </w:tc>
      </w:tr>
      <w:tr w:rsidR="00E31328" w:rsidRPr="00E31328" w14:paraId="7736B42C" w14:textId="77777777" w:rsidTr="00BD5193">
        <w:tc>
          <w:tcPr>
            <w:tcW w:w="7588" w:type="dxa"/>
          </w:tcPr>
          <w:p w14:paraId="237F2843" w14:textId="77777777" w:rsidR="00E31328" w:rsidRPr="00E31328" w:rsidRDefault="00E31328" w:rsidP="00E31328">
            <w:pPr>
              <w:spacing w:before="120" w:after="120" w:line="240" w:lineRule="auto"/>
              <w:ind w:left="170"/>
              <w:jc w:val="both"/>
              <w:rPr>
                <w:rFonts w:ascii="Verdana" w:eastAsia="Times New Roman" w:hAnsi="Verdana" w:cs="Arial"/>
                <w:szCs w:val="24"/>
                <w:lang w:val="en-GB"/>
              </w:rPr>
            </w:pPr>
            <w:r w:rsidRPr="00E31328">
              <w:rPr>
                <w:rFonts w:ascii="Verdana" w:eastAsia="Times New Roman" w:hAnsi="Verdana" w:cs="Arial"/>
                <w:szCs w:val="24"/>
                <w:lang w:val="en-GB"/>
              </w:rPr>
              <w:t>A swarm of angry bees in a tree outside the office.</w:t>
            </w:r>
          </w:p>
        </w:tc>
        <w:tc>
          <w:tcPr>
            <w:tcW w:w="1320" w:type="dxa"/>
          </w:tcPr>
          <w:p w14:paraId="603865E2" w14:textId="77777777" w:rsidR="00E31328" w:rsidRPr="00E31328" w:rsidRDefault="00E31328" w:rsidP="00E31328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b/>
                <w:color w:val="808080"/>
                <w:sz w:val="24"/>
                <w:szCs w:val="24"/>
              </w:rPr>
            </w:pPr>
          </w:p>
        </w:tc>
        <w:tc>
          <w:tcPr>
            <w:tcW w:w="1287" w:type="dxa"/>
          </w:tcPr>
          <w:p w14:paraId="6EA97D3E" w14:textId="77777777" w:rsidR="00E31328" w:rsidRPr="00E31328" w:rsidRDefault="00E31328" w:rsidP="00E31328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b/>
                <w:color w:val="808080"/>
                <w:sz w:val="24"/>
                <w:szCs w:val="24"/>
              </w:rPr>
            </w:pPr>
          </w:p>
        </w:tc>
      </w:tr>
      <w:tr w:rsidR="00E31328" w:rsidRPr="00E31328" w14:paraId="53E4A5DB" w14:textId="77777777" w:rsidTr="00BD5193">
        <w:tc>
          <w:tcPr>
            <w:tcW w:w="7588" w:type="dxa"/>
          </w:tcPr>
          <w:p w14:paraId="08AAF78B" w14:textId="77777777" w:rsidR="00E31328" w:rsidRPr="00E31328" w:rsidRDefault="00E31328" w:rsidP="00E31328">
            <w:pPr>
              <w:spacing w:before="120" w:after="120" w:line="240" w:lineRule="auto"/>
              <w:ind w:left="170"/>
              <w:jc w:val="both"/>
              <w:rPr>
                <w:rFonts w:ascii="Verdana" w:eastAsia="Times New Roman" w:hAnsi="Verdana" w:cs="Arial"/>
                <w:szCs w:val="24"/>
                <w:lang w:val="en-GB"/>
              </w:rPr>
            </w:pPr>
            <w:r w:rsidRPr="00E31328">
              <w:rPr>
                <w:rFonts w:ascii="Verdana" w:eastAsia="Times New Roman" w:hAnsi="Verdana" w:cs="Arial"/>
                <w:szCs w:val="24"/>
                <w:lang w:val="en-GB"/>
              </w:rPr>
              <w:t>Disturbing the bees.</w:t>
            </w:r>
          </w:p>
        </w:tc>
        <w:tc>
          <w:tcPr>
            <w:tcW w:w="1320" w:type="dxa"/>
          </w:tcPr>
          <w:p w14:paraId="21E75734" w14:textId="77777777" w:rsidR="00E31328" w:rsidRPr="00E31328" w:rsidRDefault="00E31328" w:rsidP="00E31328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b/>
                <w:color w:val="808080"/>
                <w:sz w:val="24"/>
                <w:szCs w:val="24"/>
              </w:rPr>
            </w:pPr>
          </w:p>
        </w:tc>
        <w:tc>
          <w:tcPr>
            <w:tcW w:w="1287" w:type="dxa"/>
          </w:tcPr>
          <w:p w14:paraId="43093936" w14:textId="77777777" w:rsidR="00E31328" w:rsidRPr="00E31328" w:rsidRDefault="00E31328" w:rsidP="00E31328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b/>
                <w:color w:val="808080"/>
                <w:sz w:val="24"/>
                <w:szCs w:val="24"/>
              </w:rPr>
            </w:pPr>
          </w:p>
        </w:tc>
      </w:tr>
      <w:tr w:rsidR="00E31328" w:rsidRPr="00E31328" w14:paraId="69128C43" w14:textId="77777777" w:rsidTr="00BD5193">
        <w:tc>
          <w:tcPr>
            <w:tcW w:w="7588" w:type="dxa"/>
          </w:tcPr>
          <w:p w14:paraId="05BBA937" w14:textId="77777777" w:rsidR="00E31328" w:rsidRPr="00E31328" w:rsidRDefault="00E31328" w:rsidP="00E31328">
            <w:pPr>
              <w:spacing w:before="120" w:after="120" w:line="240" w:lineRule="auto"/>
              <w:ind w:left="170"/>
              <w:jc w:val="both"/>
              <w:rPr>
                <w:rFonts w:ascii="Verdana" w:eastAsia="Times New Roman" w:hAnsi="Verdana" w:cs="Arial"/>
                <w:szCs w:val="24"/>
                <w:lang w:val="en-GB"/>
              </w:rPr>
            </w:pPr>
            <w:r w:rsidRPr="00E31328">
              <w:rPr>
                <w:rFonts w:ascii="Verdana" w:eastAsia="Times New Roman" w:hAnsi="Verdana" w:cs="Arial"/>
                <w:szCs w:val="24"/>
                <w:lang w:val="en-GB"/>
              </w:rPr>
              <w:t xml:space="preserve">Taking medicine </w:t>
            </w:r>
            <w:proofErr w:type="gramStart"/>
            <w:r w:rsidRPr="00E31328">
              <w:rPr>
                <w:rFonts w:ascii="Verdana" w:eastAsia="Times New Roman" w:hAnsi="Verdana" w:cs="Arial"/>
                <w:szCs w:val="24"/>
                <w:lang w:val="en-GB"/>
              </w:rPr>
              <w:t>of which</w:t>
            </w:r>
            <w:proofErr w:type="gramEnd"/>
            <w:r w:rsidRPr="00E31328">
              <w:rPr>
                <w:rFonts w:ascii="Verdana" w:eastAsia="Times New Roman" w:hAnsi="Verdana" w:cs="Arial"/>
                <w:szCs w:val="24"/>
                <w:lang w:val="en-GB"/>
              </w:rPr>
              <w:t xml:space="preserve"> the expiry date has lapsed.</w:t>
            </w:r>
          </w:p>
        </w:tc>
        <w:tc>
          <w:tcPr>
            <w:tcW w:w="1320" w:type="dxa"/>
          </w:tcPr>
          <w:p w14:paraId="0B57509E" w14:textId="77777777" w:rsidR="00E31328" w:rsidRPr="00E31328" w:rsidRDefault="00E31328" w:rsidP="00E31328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b/>
                <w:color w:val="808080"/>
                <w:sz w:val="24"/>
                <w:szCs w:val="24"/>
              </w:rPr>
            </w:pPr>
          </w:p>
        </w:tc>
        <w:tc>
          <w:tcPr>
            <w:tcW w:w="1287" w:type="dxa"/>
          </w:tcPr>
          <w:p w14:paraId="2FBC6244" w14:textId="77777777" w:rsidR="00E31328" w:rsidRPr="00E31328" w:rsidRDefault="00E31328" w:rsidP="00E31328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b/>
                <w:color w:val="808080"/>
                <w:sz w:val="24"/>
                <w:szCs w:val="24"/>
              </w:rPr>
            </w:pPr>
          </w:p>
        </w:tc>
      </w:tr>
      <w:tr w:rsidR="00E31328" w:rsidRPr="00E31328" w14:paraId="640FFDA0" w14:textId="77777777" w:rsidTr="00BD5193">
        <w:tc>
          <w:tcPr>
            <w:tcW w:w="7588" w:type="dxa"/>
          </w:tcPr>
          <w:p w14:paraId="079BE413" w14:textId="77777777" w:rsidR="00E31328" w:rsidRPr="00E31328" w:rsidRDefault="00E31328" w:rsidP="00E31328">
            <w:pPr>
              <w:spacing w:before="120" w:after="120" w:line="240" w:lineRule="auto"/>
              <w:ind w:left="170"/>
              <w:jc w:val="both"/>
              <w:rPr>
                <w:rFonts w:ascii="Verdana" w:eastAsia="Times New Roman" w:hAnsi="Verdana" w:cs="Arial"/>
                <w:szCs w:val="24"/>
                <w:lang w:val="en-GB"/>
              </w:rPr>
            </w:pPr>
            <w:r w:rsidRPr="00E31328">
              <w:rPr>
                <w:rFonts w:ascii="Verdana" w:eastAsia="Times New Roman" w:hAnsi="Verdana" w:cs="Arial"/>
                <w:szCs w:val="24"/>
                <w:lang w:val="en-GB"/>
              </w:rPr>
              <w:t>Storing paraffin in a “Sprite” bottle.</w:t>
            </w:r>
          </w:p>
        </w:tc>
        <w:tc>
          <w:tcPr>
            <w:tcW w:w="1320" w:type="dxa"/>
          </w:tcPr>
          <w:p w14:paraId="02895871" w14:textId="77777777" w:rsidR="00E31328" w:rsidRPr="00E31328" w:rsidRDefault="00E31328" w:rsidP="00E31328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b/>
                <w:color w:val="808080"/>
                <w:sz w:val="24"/>
                <w:szCs w:val="24"/>
              </w:rPr>
            </w:pPr>
          </w:p>
        </w:tc>
        <w:tc>
          <w:tcPr>
            <w:tcW w:w="1287" w:type="dxa"/>
          </w:tcPr>
          <w:p w14:paraId="6A12889E" w14:textId="77777777" w:rsidR="00E31328" w:rsidRPr="00E31328" w:rsidRDefault="00E31328" w:rsidP="00E31328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b/>
                <w:color w:val="808080"/>
                <w:sz w:val="24"/>
                <w:szCs w:val="24"/>
              </w:rPr>
            </w:pPr>
          </w:p>
        </w:tc>
      </w:tr>
      <w:tr w:rsidR="00E31328" w:rsidRPr="00E31328" w14:paraId="65DDDF98" w14:textId="77777777" w:rsidTr="00BD5193">
        <w:tc>
          <w:tcPr>
            <w:tcW w:w="7588" w:type="dxa"/>
          </w:tcPr>
          <w:p w14:paraId="5481C701" w14:textId="77777777" w:rsidR="00E31328" w:rsidRPr="00E31328" w:rsidRDefault="00E31328" w:rsidP="00E31328">
            <w:pPr>
              <w:spacing w:before="120" w:after="120" w:line="240" w:lineRule="auto"/>
              <w:ind w:left="170"/>
              <w:jc w:val="both"/>
              <w:rPr>
                <w:rFonts w:ascii="Verdana" w:eastAsia="Times New Roman" w:hAnsi="Verdana" w:cs="Arial"/>
                <w:szCs w:val="24"/>
                <w:lang w:val="en-GB"/>
              </w:rPr>
            </w:pPr>
            <w:r w:rsidRPr="00E31328">
              <w:rPr>
                <w:rFonts w:ascii="Verdana" w:eastAsia="Times New Roman" w:hAnsi="Verdana" w:cs="Arial"/>
                <w:szCs w:val="24"/>
                <w:lang w:val="en-GB"/>
              </w:rPr>
              <w:t>Having casual sex without using a condom.</w:t>
            </w:r>
          </w:p>
        </w:tc>
        <w:tc>
          <w:tcPr>
            <w:tcW w:w="1320" w:type="dxa"/>
          </w:tcPr>
          <w:p w14:paraId="11BC5013" w14:textId="77777777" w:rsidR="00E31328" w:rsidRPr="00E31328" w:rsidRDefault="00E31328" w:rsidP="00E31328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b/>
                <w:color w:val="808080"/>
                <w:sz w:val="24"/>
                <w:szCs w:val="24"/>
              </w:rPr>
            </w:pPr>
          </w:p>
        </w:tc>
        <w:tc>
          <w:tcPr>
            <w:tcW w:w="1287" w:type="dxa"/>
          </w:tcPr>
          <w:p w14:paraId="0058B329" w14:textId="77777777" w:rsidR="00E31328" w:rsidRPr="00E31328" w:rsidRDefault="00E31328" w:rsidP="00E31328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b/>
                <w:color w:val="808080"/>
                <w:sz w:val="24"/>
                <w:szCs w:val="24"/>
              </w:rPr>
            </w:pPr>
          </w:p>
        </w:tc>
      </w:tr>
      <w:tr w:rsidR="00E31328" w:rsidRPr="00E31328" w14:paraId="5B68D572" w14:textId="77777777" w:rsidTr="00BD5193">
        <w:tc>
          <w:tcPr>
            <w:tcW w:w="7588" w:type="dxa"/>
          </w:tcPr>
          <w:p w14:paraId="0BD7B0CD" w14:textId="77777777" w:rsidR="00E31328" w:rsidRPr="00E31328" w:rsidRDefault="00E31328" w:rsidP="00E31328">
            <w:pPr>
              <w:spacing w:before="120" w:after="120" w:line="240" w:lineRule="auto"/>
              <w:ind w:left="170"/>
              <w:jc w:val="both"/>
              <w:rPr>
                <w:rFonts w:ascii="Verdana" w:eastAsia="Times New Roman" w:hAnsi="Verdana" w:cs="Arial"/>
                <w:szCs w:val="24"/>
                <w:lang w:val="en-GB"/>
              </w:rPr>
            </w:pPr>
            <w:r w:rsidRPr="00E31328">
              <w:rPr>
                <w:rFonts w:ascii="Verdana" w:eastAsia="Times New Roman" w:hAnsi="Verdana" w:cs="Arial"/>
                <w:szCs w:val="24"/>
                <w:lang w:val="en-GB"/>
              </w:rPr>
              <w:t>A faulty electric appliance.</w:t>
            </w:r>
          </w:p>
        </w:tc>
        <w:tc>
          <w:tcPr>
            <w:tcW w:w="1320" w:type="dxa"/>
          </w:tcPr>
          <w:p w14:paraId="6CA65D85" w14:textId="77777777" w:rsidR="00E31328" w:rsidRPr="00E31328" w:rsidRDefault="00E31328" w:rsidP="00E31328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b/>
                <w:color w:val="808080"/>
                <w:sz w:val="24"/>
                <w:szCs w:val="24"/>
              </w:rPr>
            </w:pPr>
          </w:p>
        </w:tc>
        <w:tc>
          <w:tcPr>
            <w:tcW w:w="1287" w:type="dxa"/>
          </w:tcPr>
          <w:p w14:paraId="455EA83C" w14:textId="77777777" w:rsidR="00E31328" w:rsidRPr="00E31328" w:rsidRDefault="00E31328" w:rsidP="00E31328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b/>
                <w:color w:val="808080"/>
                <w:sz w:val="24"/>
                <w:szCs w:val="24"/>
              </w:rPr>
            </w:pPr>
          </w:p>
        </w:tc>
      </w:tr>
    </w:tbl>
    <w:p w14:paraId="25C3C198" w14:textId="44BF5635" w:rsidR="00E31328" w:rsidRDefault="00E31328" w:rsidP="004137A7"/>
    <w:p w14:paraId="7B5B0D96" w14:textId="77777777" w:rsidR="00E31328" w:rsidRDefault="00E31328">
      <w:r>
        <w:br w:type="page"/>
      </w:r>
    </w:p>
    <w:p w14:paraId="269C8926" w14:textId="77777777" w:rsidR="00E31328" w:rsidRPr="00E31328" w:rsidRDefault="00E31328" w:rsidP="00E31328">
      <w:pPr>
        <w:keepNext/>
        <w:spacing w:before="24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</w:pPr>
      <w:bookmarkStart w:id="10" w:name="_Toc384821917"/>
      <w:r w:rsidRPr="00E31328"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>Formative Assessment</w:t>
      </w:r>
      <w:bookmarkEnd w:id="10"/>
    </w:p>
    <w:p w14:paraId="5E4632F8" w14:textId="1BA2CE7D" w:rsidR="00E31328" w:rsidRPr="00E31328" w:rsidRDefault="00FA39AC" w:rsidP="00E31328">
      <w:pPr>
        <w:keepNext/>
        <w:spacing w:before="24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</w:pPr>
      <w:bookmarkStart w:id="11" w:name="_Toc384821918"/>
      <w:r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>H</w:t>
      </w:r>
      <w:r w:rsidR="00E31328" w:rsidRPr="00E31328"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>ealth and safety</w:t>
      </w:r>
      <w:bookmarkEnd w:id="11"/>
    </w:p>
    <w:p w14:paraId="461E4ED4" w14:textId="77777777" w:rsidR="00E31328" w:rsidRPr="00E31328" w:rsidRDefault="00E31328" w:rsidP="00E31328">
      <w:pPr>
        <w:numPr>
          <w:ilvl w:val="0"/>
          <w:numId w:val="9"/>
        </w:numPr>
        <w:spacing w:before="120" w:after="120" w:line="240" w:lineRule="auto"/>
        <w:jc w:val="both"/>
        <w:rPr>
          <w:rFonts w:ascii="Verdana" w:eastAsia="Times New Roman" w:hAnsi="Verdana" w:cs="Arial"/>
          <w:szCs w:val="24"/>
          <w:lang w:val="en-GB"/>
        </w:rPr>
      </w:pPr>
      <w:r w:rsidRPr="00E31328">
        <w:rPr>
          <w:rFonts w:ascii="Verdana" w:eastAsia="Times New Roman" w:hAnsi="Verdana" w:cs="Arial"/>
          <w:szCs w:val="24"/>
          <w:lang w:val="en-GB"/>
        </w:rPr>
        <w:t>In your working environment name the common hazards as mentioned in this learner guide that you come across on a daily basis.</w:t>
      </w:r>
    </w:p>
    <w:p w14:paraId="13C2E2BA" w14:textId="77777777" w:rsidR="00E31328" w:rsidRPr="00E31328" w:rsidRDefault="00E31328" w:rsidP="00E31328">
      <w:pPr>
        <w:numPr>
          <w:ilvl w:val="0"/>
          <w:numId w:val="9"/>
        </w:numPr>
        <w:spacing w:before="120" w:after="120" w:line="240" w:lineRule="auto"/>
        <w:jc w:val="both"/>
        <w:rPr>
          <w:rFonts w:ascii="Verdana" w:eastAsia="Times New Roman" w:hAnsi="Verdana" w:cs="Arial"/>
          <w:szCs w:val="24"/>
          <w:lang w:val="en-GB"/>
        </w:rPr>
      </w:pPr>
      <w:r w:rsidRPr="00E31328">
        <w:rPr>
          <w:rFonts w:ascii="Verdana" w:eastAsia="Times New Roman" w:hAnsi="Verdana" w:cs="Arial"/>
          <w:szCs w:val="24"/>
          <w:lang w:val="en-GB"/>
        </w:rPr>
        <w:t>Discuss the improvements that you would recommend to reduce these hazards.</w:t>
      </w:r>
    </w:p>
    <w:p w14:paraId="3680A687" w14:textId="77777777" w:rsidR="00E31328" w:rsidRPr="00E31328" w:rsidRDefault="00E31328" w:rsidP="00E31328">
      <w:pPr>
        <w:numPr>
          <w:ilvl w:val="0"/>
          <w:numId w:val="9"/>
        </w:numPr>
        <w:spacing w:before="120" w:after="120" w:line="240" w:lineRule="auto"/>
        <w:jc w:val="both"/>
        <w:rPr>
          <w:rFonts w:ascii="Verdana" w:eastAsia="Times New Roman" w:hAnsi="Verdana" w:cs="Arial"/>
          <w:szCs w:val="24"/>
          <w:lang w:val="en-GB"/>
        </w:rPr>
      </w:pPr>
      <w:r w:rsidRPr="00E31328">
        <w:rPr>
          <w:rFonts w:ascii="Verdana" w:eastAsia="Times New Roman" w:hAnsi="Verdana" w:cs="Arial"/>
          <w:szCs w:val="24"/>
          <w:lang w:val="en-GB"/>
        </w:rPr>
        <w:t>Do an inspection of your workplace and discuss the bad housekeeping hazards of your area.</w:t>
      </w:r>
    </w:p>
    <w:p w14:paraId="7C7C39B9" w14:textId="00816249" w:rsidR="00E31328" w:rsidRDefault="00E31328">
      <w:r>
        <w:br w:type="page"/>
      </w:r>
    </w:p>
    <w:p w14:paraId="1A998391" w14:textId="39167046" w:rsidR="00FA39AC" w:rsidRDefault="00FA39AC" w:rsidP="00FA39AC">
      <w:pPr>
        <w:keepNext/>
        <w:spacing w:before="24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</w:pPr>
      <w:bookmarkStart w:id="12" w:name="_Toc214863548"/>
      <w:bookmarkStart w:id="13" w:name="_Toc214872167"/>
      <w:bookmarkStart w:id="14" w:name="_Toc384821924"/>
      <w:r w:rsidRPr="00FA39AC"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>Formative assessment</w:t>
      </w:r>
      <w:bookmarkEnd w:id="12"/>
      <w:r w:rsidRPr="00FA39AC"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 xml:space="preserve"> SO1 AC1-4; SO2 AC1-3;</w:t>
      </w:r>
      <w:bookmarkEnd w:id="13"/>
      <w:bookmarkEnd w:id="14"/>
      <w:r w:rsidRPr="00FA39AC"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 xml:space="preserve"> </w:t>
      </w:r>
      <w:r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>\</w:t>
      </w:r>
    </w:p>
    <w:p w14:paraId="2CDDF43D" w14:textId="77777777" w:rsidR="00FA39AC" w:rsidRPr="00FA39AC" w:rsidRDefault="00FA39AC" w:rsidP="00FA39AC">
      <w:pPr>
        <w:keepNext/>
        <w:spacing w:before="24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</w:pPr>
    </w:p>
    <w:p w14:paraId="0E59000F" w14:textId="572422D2" w:rsidR="00FA39AC" w:rsidRPr="00FA39AC" w:rsidRDefault="00FA39AC" w:rsidP="00FA39AC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  <w:r>
        <w:rPr>
          <w:rFonts w:ascii="Verdana" w:eastAsia="Times New Roman" w:hAnsi="Verdana" w:cs="Arial"/>
          <w:szCs w:val="24"/>
          <w:lang w:val="en-GB"/>
        </w:rPr>
        <w:t>W</w:t>
      </w:r>
      <w:r w:rsidRPr="00FA39AC">
        <w:rPr>
          <w:rFonts w:ascii="Verdana" w:eastAsia="Times New Roman" w:hAnsi="Verdana" w:cs="Arial"/>
          <w:szCs w:val="24"/>
          <w:lang w:val="en-GB"/>
        </w:rPr>
        <w:t>rite a report about the importance of quality management on the HIV/AIDS Information project and how you could effectively implement total quality management in the project.</w:t>
      </w:r>
    </w:p>
    <w:p w14:paraId="076403A3" w14:textId="77777777" w:rsidR="00FA39AC" w:rsidRPr="00FA39AC" w:rsidRDefault="00FA39AC" w:rsidP="00FA39AC">
      <w:pPr>
        <w:numPr>
          <w:ilvl w:val="0"/>
          <w:numId w:val="10"/>
        </w:numPr>
        <w:spacing w:before="120" w:after="120" w:line="240" w:lineRule="auto"/>
        <w:jc w:val="both"/>
        <w:rPr>
          <w:rFonts w:ascii="Verdana" w:eastAsia="Times New Roman" w:hAnsi="Verdana" w:cs="Arial"/>
          <w:szCs w:val="24"/>
          <w:lang w:val="en-GB"/>
        </w:rPr>
      </w:pPr>
      <w:r w:rsidRPr="00FA39AC">
        <w:rPr>
          <w:rFonts w:ascii="Verdana" w:eastAsia="Times New Roman" w:hAnsi="Verdana" w:cs="Arial"/>
          <w:color w:val="000000"/>
          <w:lang w:val="en-GB"/>
        </w:rPr>
        <w:t>Identify quality stakeholders, objectives, levels and standards</w:t>
      </w:r>
    </w:p>
    <w:p w14:paraId="22EC42EF" w14:textId="77777777" w:rsidR="00FA39AC" w:rsidRPr="00FA39AC" w:rsidRDefault="00FA39AC" w:rsidP="00FA39AC">
      <w:pPr>
        <w:numPr>
          <w:ilvl w:val="0"/>
          <w:numId w:val="10"/>
        </w:numPr>
        <w:spacing w:before="120" w:after="120" w:line="240" w:lineRule="auto"/>
        <w:jc w:val="both"/>
        <w:rPr>
          <w:rFonts w:ascii="Verdana" w:eastAsia="Times New Roman" w:hAnsi="Verdana" w:cs="Arial"/>
          <w:szCs w:val="24"/>
          <w:lang w:val="en-GB"/>
        </w:rPr>
      </w:pPr>
      <w:r w:rsidRPr="00FA39AC">
        <w:rPr>
          <w:rFonts w:ascii="Verdana" w:eastAsia="Times New Roman" w:hAnsi="Verdana" w:cs="Arial"/>
          <w:color w:val="000000"/>
          <w:lang w:val="en-GB"/>
        </w:rPr>
        <w:t>Explain the purpose of quality control on a project, using examples</w:t>
      </w:r>
    </w:p>
    <w:p w14:paraId="5CD07F93" w14:textId="77777777" w:rsidR="00FA39AC" w:rsidRPr="00FA39AC" w:rsidRDefault="00FA39AC" w:rsidP="00FA39AC">
      <w:pPr>
        <w:numPr>
          <w:ilvl w:val="0"/>
          <w:numId w:val="10"/>
        </w:numPr>
        <w:spacing w:before="120" w:after="120" w:line="240" w:lineRule="auto"/>
        <w:jc w:val="both"/>
        <w:rPr>
          <w:rFonts w:ascii="Verdana" w:eastAsia="Times New Roman" w:hAnsi="Verdana" w:cs="Arial"/>
          <w:szCs w:val="24"/>
          <w:lang w:val="en-GB"/>
        </w:rPr>
      </w:pPr>
      <w:r w:rsidRPr="00FA39AC">
        <w:rPr>
          <w:rFonts w:ascii="Verdana" w:eastAsia="Times New Roman" w:hAnsi="Verdana" w:cs="Arial"/>
          <w:color w:val="000000"/>
          <w:lang w:val="en-GB"/>
        </w:rPr>
        <w:t xml:space="preserve">Explain the processes required to control quality on this project, </w:t>
      </w:r>
    </w:p>
    <w:p w14:paraId="45BAFF72" w14:textId="77777777" w:rsidR="00FA39AC" w:rsidRPr="00FA39AC" w:rsidRDefault="00FA39AC" w:rsidP="00FA39AC">
      <w:pPr>
        <w:numPr>
          <w:ilvl w:val="0"/>
          <w:numId w:val="10"/>
        </w:numPr>
        <w:spacing w:before="120" w:after="120" w:line="240" w:lineRule="auto"/>
        <w:jc w:val="both"/>
        <w:rPr>
          <w:rFonts w:ascii="Verdana" w:eastAsia="Times New Roman" w:hAnsi="Verdana" w:cs="Arial"/>
          <w:szCs w:val="24"/>
          <w:lang w:val="en-GB"/>
        </w:rPr>
      </w:pPr>
      <w:r w:rsidRPr="00FA39AC">
        <w:rPr>
          <w:rFonts w:ascii="Verdana" w:eastAsia="Times New Roman" w:hAnsi="Verdana" w:cs="Arial"/>
          <w:color w:val="000000"/>
          <w:lang w:val="en-GB"/>
        </w:rPr>
        <w:t>Give reasons for consistent practice, using examples</w:t>
      </w:r>
    </w:p>
    <w:p w14:paraId="31E69879" w14:textId="77777777" w:rsidR="00FA39AC" w:rsidRPr="00FA39AC" w:rsidRDefault="00FA39AC" w:rsidP="00FA39AC">
      <w:pPr>
        <w:numPr>
          <w:ilvl w:val="0"/>
          <w:numId w:val="10"/>
        </w:numPr>
        <w:spacing w:before="120" w:after="120" w:line="240" w:lineRule="auto"/>
        <w:jc w:val="both"/>
        <w:rPr>
          <w:rFonts w:ascii="Verdana" w:eastAsia="Times New Roman" w:hAnsi="Verdana" w:cs="Arial"/>
          <w:szCs w:val="24"/>
          <w:lang w:val="en-GB"/>
        </w:rPr>
      </w:pPr>
      <w:r w:rsidRPr="00FA39AC">
        <w:rPr>
          <w:rFonts w:ascii="Verdana" w:eastAsia="Times New Roman" w:hAnsi="Verdana" w:cs="Arial"/>
          <w:szCs w:val="24"/>
          <w:lang w:val="en-GB"/>
        </w:rPr>
        <w:t>Make suggestions relating to the project deliverables to ensure that the HIV/AIDS Information project delivers quality information and counselling</w:t>
      </w:r>
    </w:p>
    <w:p w14:paraId="76742E8C" w14:textId="77777777" w:rsidR="00FA39AC" w:rsidRPr="00FA39AC" w:rsidRDefault="00FA39AC" w:rsidP="00FA39AC">
      <w:pPr>
        <w:numPr>
          <w:ilvl w:val="0"/>
          <w:numId w:val="10"/>
        </w:numPr>
        <w:spacing w:before="120" w:after="120" w:line="240" w:lineRule="auto"/>
        <w:jc w:val="both"/>
        <w:rPr>
          <w:rFonts w:ascii="Verdana" w:eastAsia="Times New Roman" w:hAnsi="Verdana" w:cs="Arial"/>
          <w:szCs w:val="24"/>
          <w:lang w:val="en-GB"/>
        </w:rPr>
      </w:pPr>
      <w:r w:rsidRPr="00FA39AC">
        <w:rPr>
          <w:rFonts w:ascii="Verdana" w:eastAsia="Times New Roman" w:hAnsi="Verdana" w:cs="Arial"/>
          <w:szCs w:val="24"/>
          <w:lang w:val="en-GB"/>
        </w:rPr>
        <w:t>Make suggestions relating to the information and counselling content to ensure that quality objectives can be met</w:t>
      </w:r>
    </w:p>
    <w:p w14:paraId="622AB3D5" w14:textId="77777777" w:rsidR="00FA39AC" w:rsidRPr="00FA39AC" w:rsidRDefault="00FA39AC" w:rsidP="00FA39AC">
      <w:pPr>
        <w:numPr>
          <w:ilvl w:val="0"/>
          <w:numId w:val="10"/>
        </w:numPr>
        <w:spacing w:before="120" w:after="120" w:line="240" w:lineRule="auto"/>
        <w:jc w:val="both"/>
        <w:rPr>
          <w:rFonts w:ascii="Verdana" w:eastAsia="Times New Roman" w:hAnsi="Verdana" w:cs="Arial"/>
          <w:szCs w:val="24"/>
          <w:lang w:val="en-GB"/>
        </w:rPr>
      </w:pPr>
      <w:r w:rsidRPr="00FA39AC">
        <w:rPr>
          <w:rFonts w:ascii="Verdana" w:eastAsia="Times New Roman" w:hAnsi="Verdana" w:cs="Arial"/>
          <w:szCs w:val="24"/>
          <w:lang w:val="en-GB"/>
        </w:rPr>
        <w:t>Present you findings to the rest of the class.</w:t>
      </w:r>
    </w:p>
    <w:p w14:paraId="1B41DFB4" w14:textId="77777777" w:rsidR="00FA39AC" w:rsidRPr="00FA39AC" w:rsidRDefault="00FA39AC" w:rsidP="00FA39AC">
      <w:pPr>
        <w:numPr>
          <w:ilvl w:val="0"/>
          <w:numId w:val="10"/>
        </w:numPr>
        <w:spacing w:before="120" w:after="120" w:line="240" w:lineRule="auto"/>
        <w:jc w:val="both"/>
        <w:rPr>
          <w:rFonts w:ascii="Verdana" w:eastAsia="Times New Roman" w:hAnsi="Verdana" w:cs="Arial"/>
          <w:szCs w:val="24"/>
          <w:lang w:val="en-GB"/>
        </w:rPr>
      </w:pPr>
      <w:r w:rsidRPr="00FA39AC">
        <w:rPr>
          <w:rFonts w:ascii="Verdana" w:eastAsia="Times New Roman" w:hAnsi="Verdana" w:cs="Arial"/>
          <w:szCs w:val="24"/>
          <w:lang w:val="en-GB"/>
        </w:rPr>
        <w:t>Think of a building project such as the soccer stadium and make suggestions to ensure safe working conditions</w:t>
      </w:r>
    </w:p>
    <w:p w14:paraId="458EC86A" w14:textId="060F514F" w:rsidR="00E31328" w:rsidRDefault="00E31328" w:rsidP="004137A7"/>
    <w:sectPr w:rsidR="00E31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3803A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33083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345D9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EDF76F5"/>
    <w:multiLevelType w:val="hybridMultilevel"/>
    <w:tmpl w:val="602E4D9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8916DB"/>
    <w:multiLevelType w:val="hybridMultilevel"/>
    <w:tmpl w:val="5ACEE61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E50612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35514A5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39DA2A26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5CF6243A"/>
    <w:multiLevelType w:val="hybridMultilevel"/>
    <w:tmpl w:val="0A0836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A84B71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2C"/>
    <w:rsid w:val="000D5650"/>
    <w:rsid w:val="001D653F"/>
    <w:rsid w:val="00283524"/>
    <w:rsid w:val="002942AF"/>
    <w:rsid w:val="00301549"/>
    <w:rsid w:val="0030552B"/>
    <w:rsid w:val="004137A7"/>
    <w:rsid w:val="00593F96"/>
    <w:rsid w:val="0074087C"/>
    <w:rsid w:val="00B126A8"/>
    <w:rsid w:val="00B55826"/>
    <w:rsid w:val="00C04ECB"/>
    <w:rsid w:val="00CF332C"/>
    <w:rsid w:val="00CF3F31"/>
    <w:rsid w:val="00D0723C"/>
    <w:rsid w:val="00D32708"/>
    <w:rsid w:val="00D61D70"/>
    <w:rsid w:val="00E31328"/>
    <w:rsid w:val="00FA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59C6B3"/>
  <w15:chartTrackingRefBased/>
  <w15:docId w15:val="{7D431E5C-DCBB-448B-AB49-2A72531E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Part,Header1"/>
    <w:basedOn w:val="Normal"/>
    <w:next w:val="Normal"/>
    <w:link w:val="Heading1Char"/>
    <w:qFormat/>
    <w:rsid w:val="00CF332C"/>
    <w:pPr>
      <w:keepNext/>
      <w:spacing w:before="240" w:after="120" w:line="240" w:lineRule="auto"/>
      <w:jc w:val="center"/>
      <w:outlineLvl w:val="0"/>
    </w:pPr>
    <w:rPr>
      <w:rFonts w:ascii="Verdana" w:eastAsia="Times New Roman" w:hAnsi="Verdana" w:cs="Arial"/>
      <w:b/>
      <w:bCs/>
      <w:sz w:val="36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3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3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33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32C"/>
    <w:rPr>
      <w:rFonts w:ascii="Verdana" w:eastAsia="Times New Roman" w:hAnsi="Verdana" w:cs="Arial"/>
      <w:b/>
      <w:bCs/>
      <w:sz w:val="36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3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3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33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Bullet">
    <w:name w:val="List Bullet"/>
    <w:basedOn w:val="Normal"/>
    <w:rsid w:val="00301549"/>
    <w:pPr>
      <w:numPr>
        <w:numId w:val="7"/>
      </w:numPr>
      <w:spacing w:before="120" w:after="120" w:line="240" w:lineRule="auto"/>
      <w:jc w:val="both"/>
    </w:pPr>
    <w:rPr>
      <w:rFonts w:ascii="Verdana" w:eastAsia="Times New Roman" w:hAnsi="Verdana" w:cs="Arial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473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120383 Formative Assessments </vt:lpstr>
      <vt:lpstr>        Formative assessment: </vt:lpstr>
      <vt:lpstr>        Group discussion what is quality?</vt:lpstr>
      <vt:lpstr>        Formative assessment</vt:lpstr>
      <vt:lpstr>        Group activity time and planning management</vt:lpstr>
      <vt:lpstr>        Formative Assessment</vt:lpstr>
      <vt:lpstr>        Individual activity health and safety</vt:lpstr>
      <vt:lpstr>        Formative Assessment</vt:lpstr>
      <vt:lpstr>        Group activity health and safety</vt:lpstr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2</cp:revision>
  <dcterms:created xsi:type="dcterms:W3CDTF">2021-11-09T12:31:00Z</dcterms:created>
  <dcterms:modified xsi:type="dcterms:W3CDTF">2021-11-09T12:31:00Z</dcterms:modified>
</cp:coreProperties>
</file>