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96A4" w14:textId="576FF1A3"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lang w:val="en-US"/>
        </w:rPr>
      </w:pPr>
      <w:bookmarkStart w:id="0" w:name="_Toc398211069"/>
      <w:bookmarkStart w:id="1" w:name="_Toc395444243"/>
      <w:bookmarkStart w:id="2" w:name="_Toc398290943"/>
      <w:bookmarkStart w:id="3" w:name="_Toc398372177"/>
      <w:bookmarkStart w:id="4" w:name="_Toc410904511"/>
      <w:r>
        <w:rPr>
          <w:rFonts w:ascii="Arial Rounded MT Bold" w:eastAsia="Times New Roman" w:hAnsi="Arial Rounded MT Bold" w:cs="Arial"/>
          <w:b/>
          <w:bCs/>
          <w:iCs/>
          <w:sz w:val="36"/>
          <w:szCs w:val="28"/>
        </w:rPr>
        <w:t xml:space="preserve">119457 &amp; 119465 </w:t>
      </w:r>
      <w:r w:rsidRPr="00336957">
        <w:rPr>
          <w:rFonts w:ascii="Arial Rounded MT Bold" w:eastAsia="Times New Roman" w:hAnsi="Arial Rounded MT Bold" w:cs="Arial"/>
          <w:b/>
          <w:bCs/>
          <w:iCs/>
          <w:sz w:val="36"/>
          <w:szCs w:val="28"/>
        </w:rPr>
        <w:t>Practical Workplace Logbook</w:t>
      </w:r>
      <w:bookmarkEnd w:id="0"/>
      <w:bookmarkEnd w:id="1"/>
      <w:bookmarkEnd w:id="2"/>
      <w:bookmarkEnd w:id="3"/>
      <w:bookmarkEnd w:id="4"/>
    </w:p>
    <w:p w14:paraId="749ED5E9" w14:textId="77777777" w:rsidR="00336957" w:rsidRPr="00336957" w:rsidRDefault="00336957" w:rsidP="00336957">
      <w:pPr>
        <w:spacing w:before="120" w:after="120" w:line="240" w:lineRule="auto"/>
        <w:jc w:val="both"/>
        <w:rPr>
          <w:rFonts w:ascii="Verdana" w:eastAsia="Times New Roman" w:hAnsi="Verdana" w:cs="Times New Roman"/>
          <w:sz w:val="20"/>
          <w:szCs w:val="24"/>
          <w:lang w:val="en-US"/>
        </w:rPr>
      </w:pPr>
      <w:r w:rsidRPr="00336957">
        <w:rPr>
          <w:rFonts w:ascii="Verdana" w:eastAsia="Times New Roman" w:hAnsi="Verdana" w:cs="Times New Roman"/>
          <w:sz w:val="20"/>
          <w:szCs w:val="24"/>
          <w:lang w:val="en-US"/>
        </w:rPr>
        <w:t>Attach the completed workplace logbook and workbook behind this page</w:t>
      </w:r>
    </w:p>
    <w:p w14:paraId="0C813EAA" w14:textId="77777777" w:rsidR="00336957" w:rsidRPr="00336957" w:rsidRDefault="00336957" w:rsidP="00336957">
      <w:pPr>
        <w:spacing w:before="120" w:after="120" w:line="240" w:lineRule="auto"/>
        <w:jc w:val="both"/>
        <w:rPr>
          <w:rFonts w:ascii="Verdana" w:eastAsia="Times New Roman" w:hAnsi="Verdana" w:cs="Times New Roman"/>
          <w:sz w:val="20"/>
          <w:szCs w:val="24"/>
          <w:lang w:val="en-US"/>
        </w:rPr>
      </w:pPr>
    </w:p>
    <w:p w14:paraId="554DAC57" w14:textId="77777777" w:rsidR="00336957" w:rsidRPr="00336957" w:rsidRDefault="00336957" w:rsidP="00336957">
      <w:pPr>
        <w:spacing w:before="120" w:after="120" w:line="288" w:lineRule="auto"/>
        <w:jc w:val="both"/>
        <w:rPr>
          <w:rFonts w:ascii="Verdana" w:eastAsia="Times New Roman" w:hAnsi="Verdana" w:cs="Times New Roman"/>
          <w:sz w:val="20"/>
          <w:szCs w:val="24"/>
        </w:rPr>
      </w:pPr>
    </w:p>
    <w:p w14:paraId="1FD9625E"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211070"/>
      <w:bookmarkStart w:id="6" w:name="_Toc208644332"/>
      <w:bookmarkStart w:id="7" w:name="_Toc398290944"/>
      <w:bookmarkStart w:id="8" w:name="_Toc398372178"/>
      <w:bookmarkStart w:id="9" w:name="_Toc410904512"/>
      <w:r w:rsidRPr="00336957">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719F850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FBFC91F"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I ____________________________________________________________________________ </w:t>
      </w:r>
    </w:p>
    <w:p w14:paraId="4B9360BC"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(Learner) acknowledge receipt of my Workplace assignment workbook on this the </w:t>
      </w:r>
    </w:p>
    <w:p w14:paraId="6FF2E828"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_______ day of _______________________________ 20______</w:t>
      </w:r>
    </w:p>
    <w:p w14:paraId="54C13AE5"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The process of on-the-job training has been explained to me.</w:t>
      </w:r>
    </w:p>
    <w:p w14:paraId="13FD407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59F67A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F57671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571C162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B8AED2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___________________________________</w:t>
      </w:r>
    </w:p>
    <w:p w14:paraId="4BB8A4D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Signature of Learner </w:t>
      </w:r>
    </w:p>
    <w:p w14:paraId="0599BF6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64FA0D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7DA1F3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5EC42F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3D2E516" w14:textId="2A5B954E"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__________________________________________________________________</w:t>
      </w:r>
    </w:p>
    <w:p w14:paraId="0CAB5C8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Name of Facilitator/Mentor/Supervisor:</w:t>
      </w:r>
    </w:p>
    <w:p w14:paraId="2509713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6496AC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993252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D05D5A3"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3E1A12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__________________________________</w:t>
      </w:r>
    </w:p>
    <w:p w14:paraId="01F07EA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Signature of Facilitator/Mentor/Supervisor</w:t>
      </w:r>
    </w:p>
    <w:p w14:paraId="0237C7E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0FDA13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D1ED52E" w14:textId="7D0CF31C" w:rsidR="002F0C20" w:rsidRDefault="002F0C20">
      <w:pPr>
        <w:rPr>
          <w:rFonts w:ascii="Verdana" w:eastAsia="Times New Roman" w:hAnsi="Verdana" w:cs="Times New Roman"/>
          <w:sz w:val="20"/>
          <w:szCs w:val="24"/>
        </w:rPr>
      </w:pPr>
      <w:r>
        <w:rPr>
          <w:rFonts w:ascii="Verdana" w:eastAsia="Times New Roman" w:hAnsi="Verdana" w:cs="Times New Roman"/>
          <w:sz w:val="20"/>
          <w:szCs w:val="24"/>
        </w:rPr>
        <w:br w:type="page"/>
      </w:r>
    </w:p>
    <w:p w14:paraId="6D8678C9" w14:textId="77777777" w:rsidR="002F0C20" w:rsidRPr="002F0C20" w:rsidRDefault="002F0C20" w:rsidP="002C351E">
      <w:pPr>
        <w:keepNext/>
        <w:spacing w:before="240" w:after="120" w:line="240" w:lineRule="auto"/>
        <w:jc w:val="center"/>
        <w:outlineLvl w:val="0"/>
        <w:rPr>
          <w:rFonts w:ascii="Verdana" w:eastAsia="Times New Roman" w:hAnsi="Verdana" w:cs="Arial"/>
          <w:b/>
          <w:bCs/>
          <w:kern w:val="32"/>
          <w:sz w:val="36"/>
          <w:szCs w:val="52"/>
        </w:rPr>
      </w:pPr>
      <w:bookmarkStart w:id="10" w:name="_Toc410904568"/>
      <w:r w:rsidRPr="002F0C20">
        <w:rPr>
          <w:rFonts w:ascii="Verdana" w:eastAsia="Times New Roman" w:hAnsi="Verdana" w:cs="Arial"/>
          <w:b/>
          <w:bCs/>
          <w:kern w:val="32"/>
          <w:sz w:val="36"/>
          <w:szCs w:val="52"/>
        </w:rPr>
        <w:lastRenderedPageBreak/>
        <w:t>SUMMATIVE WORKPLACE ASSESSMENTS</w:t>
      </w:r>
      <w:bookmarkEnd w:id="10"/>
    </w:p>
    <w:p w14:paraId="5AD496C7" w14:textId="77777777" w:rsidR="002F0C20" w:rsidRPr="002F0C20" w:rsidRDefault="002F0C20" w:rsidP="002C351E">
      <w:pPr>
        <w:keepNext/>
        <w:spacing w:before="240" w:after="120" w:line="240" w:lineRule="auto"/>
        <w:jc w:val="center"/>
        <w:outlineLvl w:val="1"/>
        <w:rPr>
          <w:rFonts w:ascii="Arial Rounded MT Bold" w:eastAsia="Times New Roman" w:hAnsi="Arial Rounded MT Bold" w:cs="Arial"/>
          <w:b/>
          <w:bCs/>
          <w:iCs/>
          <w:sz w:val="36"/>
          <w:szCs w:val="28"/>
        </w:rPr>
      </w:pPr>
      <w:bookmarkStart w:id="11" w:name="_Toc232233370"/>
      <w:bookmarkStart w:id="12" w:name="_Toc233537627"/>
      <w:bookmarkStart w:id="13" w:name="_Toc399495481"/>
      <w:bookmarkStart w:id="14" w:name="_Toc410904569"/>
      <w:r w:rsidRPr="002F0C20">
        <w:rPr>
          <w:rFonts w:ascii="Arial Rounded MT Bold" w:eastAsia="Times New Roman" w:hAnsi="Arial Rounded MT Bold" w:cs="Arial"/>
          <w:b/>
          <w:bCs/>
          <w:iCs/>
          <w:sz w:val="36"/>
          <w:szCs w:val="28"/>
        </w:rPr>
        <w:t>Workplace Assignments</w:t>
      </w:r>
      <w:bookmarkEnd w:id="11"/>
      <w:r w:rsidRPr="002F0C20">
        <w:rPr>
          <w:rFonts w:ascii="Arial Rounded MT Bold" w:eastAsia="Times New Roman" w:hAnsi="Arial Rounded MT Bold" w:cs="Arial"/>
          <w:b/>
          <w:bCs/>
          <w:iCs/>
          <w:sz w:val="36"/>
          <w:szCs w:val="28"/>
        </w:rPr>
        <w:t xml:space="preserve"> </w:t>
      </w:r>
      <w:bookmarkEnd w:id="12"/>
      <w:r w:rsidRPr="002F0C20">
        <w:rPr>
          <w:rFonts w:ascii="Arial Rounded MT Bold" w:eastAsia="Times New Roman" w:hAnsi="Arial Rounded MT Bold" w:cs="Arial"/>
          <w:b/>
          <w:bCs/>
          <w:iCs/>
          <w:sz w:val="36"/>
          <w:szCs w:val="28"/>
        </w:rPr>
        <w:t>119457</w:t>
      </w:r>
      <w:bookmarkEnd w:id="13"/>
      <w:r w:rsidRPr="002F0C20">
        <w:rPr>
          <w:rFonts w:ascii="Arial Rounded MT Bold" w:eastAsia="Times New Roman" w:hAnsi="Arial Rounded MT Bold" w:cs="Arial"/>
          <w:b/>
          <w:bCs/>
          <w:iCs/>
          <w:sz w:val="36"/>
          <w:szCs w:val="28"/>
        </w:rPr>
        <w:t xml:space="preserve"> &amp; 119465</w:t>
      </w:r>
      <w:bookmarkEnd w:id="14"/>
    </w:p>
    <w:p w14:paraId="28A92F87" w14:textId="77777777" w:rsidR="002F0C20" w:rsidRPr="002F0C20" w:rsidRDefault="002F0C20" w:rsidP="002C351E">
      <w:pPr>
        <w:keepNext/>
        <w:spacing w:before="240" w:after="120" w:line="240" w:lineRule="auto"/>
        <w:jc w:val="both"/>
        <w:outlineLvl w:val="3"/>
        <w:rPr>
          <w:rFonts w:ascii="Arial Rounded MT Bold" w:eastAsia="Times New Roman" w:hAnsi="Arial Rounded MT Bold" w:cs="Times New Roman"/>
          <w:b/>
          <w:bCs/>
          <w:sz w:val="28"/>
          <w:szCs w:val="28"/>
        </w:rPr>
      </w:pPr>
      <w:r w:rsidRPr="002F0C20">
        <w:rPr>
          <w:rFonts w:ascii="Arial Rounded MT Bold" w:eastAsia="Times New Roman" w:hAnsi="Arial Rounded MT Bold" w:cs="Times New Roman"/>
          <w:b/>
          <w:bCs/>
          <w:sz w:val="28"/>
          <w:szCs w:val="28"/>
        </w:rPr>
        <w:t>Unit standard 119457</w:t>
      </w:r>
    </w:p>
    <w:p w14:paraId="7D9122B5"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Look for a controversial article in a newspaper or magazine. The article must have visual or graphic representations. Read through the article and then do the following:</w:t>
      </w:r>
    </w:p>
    <w:p w14:paraId="43ED83B2"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Underline unfamiliar words and explain what you think they mean. What method did you use to identify the words that were unfamiliar?</w:t>
      </w:r>
    </w:p>
    <w:p w14:paraId="09E22CF1"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Explain the purpose of the visual representations in the article</w:t>
      </w:r>
    </w:p>
    <w:p w14:paraId="44E2D4E5"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What do you think the author’s attitudes, beliefs and intentions are? </w:t>
      </w:r>
    </w:p>
    <w:p w14:paraId="4D0E29A3"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What is the purpose of the article and who is the audience?</w:t>
      </w:r>
    </w:p>
    <w:p w14:paraId="336020E4"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Does the author express his views directly or indirectly? </w:t>
      </w:r>
    </w:p>
    <w:p w14:paraId="09DA9A08"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Explain how the author uses the following structures and features to influence readers: t</w:t>
      </w:r>
      <w:r w:rsidRPr="002F0C20">
        <w:rPr>
          <w:rFonts w:ascii="Verdana" w:eastAsia="Times New Roman" w:hAnsi="Verdana" w:cs="Tahoma"/>
          <w:sz w:val="20"/>
          <w:szCs w:val="20"/>
        </w:rPr>
        <w:t>he choice of words, language usage, symbols, pictures and tone is described in terms of how a point of view is shaped or supported</w:t>
      </w:r>
    </w:p>
    <w:p w14:paraId="2253D829"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Do you think the author left some information out (omission)?</w:t>
      </w:r>
    </w:p>
    <w:p w14:paraId="059859AA"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You have to quote from the article to motivate all your replies.</w:t>
      </w:r>
    </w:p>
    <w:p w14:paraId="40B48E26" w14:textId="77777777" w:rsidR="002F0C20" w:rsidRPr="002F0C20" w:rsidRDefault="002F0C20" w:rsidP="002F0C20">
      <w:pPr>
        <w:numPr>
          <w:ilvl w:val="0"/>
          <w:numId w:val="23"/>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Attach a copy of the article to your assessment.</w:t>
      </w:r>
    </w:p>
    <w:p w14:paraId="69BE14E7" w14:textId="77777777" w:rsidR="002F0C20" w:rsidRPr="002F0C20" w:rsidRDefault="002F0C20" w:rsidP="002C351E">
      <w:pPr>
        <w:keepNext/>
        <w:spacing w:before="240" w:after="120" w:line="240" w:lineRule="auto"/>
        <w:jc w:val="both"/>
        <w:outlineLvl w:val="3"/>
        <w:rPr>
          <w:rFonts w:ascii="Arial Rounded MT Bold" w:eastAsia="Times New Roman" w:hAnsi="Arial Rounded MT Bold" w:cs="Times New Roman"/>
          <w:b/>
          <w:bCs/>
          <w:sz w:val="28"/>
          <w:szCs w:val="28"/>
        </w:rPr>
      </w:pPr>
      <w:r w:rsidRPr="002F0C20">
        <w:rPr>
          <w:rFonts w:ascii="Arial Rounded MT Bold" w:eastAsia="Times New Roman" w:hAnsi="Arial Rounded MT Bold" w:cs="Times New Roman"/>
          <w:b/>
          <w:bCs/>
          <w:sz w:val="28"/>
          <w:szCs w:val="28"/>
        </w:rPr>
        <w:t>Unit standard 119465</w:t>
      </w:r>
    </w:p>
    <w:p w14:paraId="3C34DE99"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At the end of the assessment you will find factual writing about funeral customs across cultures and religions.  Summarise the contents of this piece in the narrative style (no dialogue).  Include an introductory paragraph, a conclusion and make use of headings or titles.  Also ensure that your facts and ideas follow logically.  Attach your summary to the assessment. </w:t>
      </w:r>
    </w:p>
    <w:p w14:paraId="534C7703"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Write a personal interest text in the discursive style about any subject that interests you: a hobby, sport, a film, an event or even a book that you read.  The text should not be shorter than 150 words and not longer than 300 words.  Write to inform the reader.  .  Make use of an introductory paragraph, a conclusion, titles and visual aids.   Attach your text to the assessment.  </w:t>
      </w:r>
    </w:p>
    <w:p w14:paraId="377E895A"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Write a short piece of about 3 to 4 paragraphs about your life after you finished school.  What has happened to you, what are your plans, ambitions, aims and where would you like to be in 10 years’ time?  Write in the reflective style.  Send this to your facilitator by e-mail.</w:t>
      </w:r>
    </w:p>
    <w:p w14:paraId="0C6824AE"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You have to write a memo relating to work.  This could be anything related to work, as long as it is your own work.  Your supervisor must sign the memo to confirm that it is your work.  Attach a copy of the memo to your assessment.</w:t>
      </w:r>
    </w:p>
    <w:p w14:paraId="1253D8AB"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Do research about career paths in your organisation.  Select the path you would like to follow. Find out what knowledge and skills are needed for promotion and what you should do in order to acquire the knowledge and skills.  Write a report to your supervisor in the argumentative style explaining what career path you have chosen, why you have chosen this path and what training you need to do in order to get the knowledge and skills needed.  Attach the report to your assignment. You have to:</w:t>
      </w:r>
    </w:p>
    <w:p w14:paraId="35ABC71A" w14:textId="77777777" w:rsidR="002F0C20" w:rsidRPr="002F0C20" w:rsidRDefault="002F0C20" w:rsidP="002F0C20">
      <w:pPr>
        <w:numPr>
          <w:ilvl w:val="1"/>
          <w:numId w:val="24"/>
        </w:numPr>
        <w:spacing w:before="60" w:after="60" w:line="240" w:lineRule="auto"/>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 xml:space="preserve">show what resources you used during your research, </w:t>
      </w:r>
    </w:p>
    <w:p w14:paraId="1A020604" w14:textId="77777777" w:rsidR="002F0C20" w:rsidRPr="002F0C20" w:rsidRDefault="002F0C20" w:rsidP="002F0C20">
      <w:pPr>
        <w:numPr>
          <w:ilvl w:val="1"/>
          <w:numId w:val="24"/>
        </w:numPr>
        <w:spacing w:before="60" w:after="60" w:line="240" w:lineRule="auto"/>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 xml:space="preserve">explain how you checked your sources for validity and reliability </w:t>
      </w:r>
    </w:p>
    <w:p w14:paraId="5AAD8B90" w14:textId="77777777" w:rsidR="002F0C20" w:rsidRPr="002F0C20" w:rsidRDefault="002F0C20" w:rsidP="002F0C20">
      <w:pPr>
        <w:numPr>
          <w:ilvl w:val="1"/>
          <w:numId w:val="24"/>
        </w:numPr>
        <w:spacing w:before="60" w:after="60" w:line="240" w:lineRule="auto"/>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attach your rough notes to show how you sorted and categorized your information</w:t>
      </w:r>
    </w:p>
    <w:p w14:paraId="4ECFF16C" w14:textId="77777777" w:rsidR="002F0C20" w:rsidRPr="002F0C20" w:rsidRDefault="002F0C20" w:rsidP="002F0C20">
      <w:pPr>
        <w:numPr>
          <w:ilvl w:val="1"/>
          <w:numId w:val="24"/>
        </w:numPr>
        <w:spacing w:before="60" w:after="60" w:line="240" w:lineRule="auto"/>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formulate a conclusion, supported by the facts obtained during your research</w:t>
      </w:r>
    </w:p>
    <w:p w14:paraId="1A6D9B79"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Select a cell phone that you would really like to have.  Write a descriptive text about the features of the cell phone as well as why you would really like to have the cell phone.</w:t>
      </w:r>
    </w:p>
    <w:p w14:paraId="79F21F42"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At work, you have to write transactional text.  This may relate to any transaction, for example confirmation of an order, a price quote, a report about the kilometres travelled in a vehicle of the organisation, or anything else as long as it is transactional text.  Attach the text, signed by your supervisor, to the assignment.</w:t>
      </w:r>
    </w:p>
    <w:p w14:paraId="58A630EB"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Plan a one week holiday for the end of the year. Estimate what the following would cost: travel; accommodation; spending money for food, movies and so on. Find out what the actual costs would be and develop a spider chart where you compare your estimation with the actual values.  Attach the chart to this assignment.</w:t>
      </w:r>
    </w:p>
    <w:p w14:paraId="7AAF90A4"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 xml:space="preserve">Following is an extract from an article about slavery in </w:t>
      </w:r>
      <w:smartTag w:uri="urn:schemas-microsoft-com:office:smarttags" w:element="place">
        <w:r w:rsidRPr="002F0C20">
          <w:rPr>
            <w:rFonts w:ascii="Verdana" w:eastAsia="Times New Roman" w:hAnsi="Verdana" w:cs="Times New Roman"/>
            <w:sz w:val="20"/>
            <w:szCs w:val="24"/>
          </w:rPr>
          <w:t>Africa</w:t>
        </w:r>
      </w:smartTag>
      <w:r w:rsidRPr="002F0C20">
        <w:rPr>
          <w:rFonts w:ascii="Verdana" w:eastAsia="Times New Roman" w:hAnsi="Verdana" w:cs="Times New Roman"/>
          <w:sz w:val="20"/>
          <w:szCs w:val="24"/>
        </w:rPr>
        <w:t>.  Highlight the main ideas and rewrite the article in the expository style</w:t>
      </w:r>
    </w:p>
    <w:p w14:paraId="3C4CEBA6" w14:textId="77777777" w:rsidR="002F0C20" w:rsidRPr="002F0C20" w:rsidRDefault="002F0C20" w:rsidP="002F0C20">
      <w:pPr>
        <w:spacing w:before="120" w:after="120" w:line="240" w:lineRule="auto"/>
        <w:jc w:val="both"/>
        <w:rPr>
          <w:rFonts w:ascii="Verdana" w:eastAsia="Times New Roman" w:hAnsi="Verdana" w:cs="Times New Roman"/>
          <w:sz w:val="20"/>
          <w:szCs w:val="24"/>
        </w:rPr>
      </w:pPr>
    </w:p>
    <w:p w14:paraId="6DF913BF"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“At the first cracks of gunfire, the villagers of Nyamlell in southern Sudan dropped their hoes and scattered into the bush.  Abuk Marou Keer also heard the guns.  But the blind Dinka woman could only pull her seven-year-old son and twelve-year-old daughter close.  Shaking with fear, they hid in their windowless hut and prayed.</w:t>
      </w:r>
    </w:p>
    <w:p w14:paraId="07777B6E"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Minutes later 300 men on foot, horseback and camels crashed through the fields of maize.  Clad in turbans and the long, white robes of the desert, they brandished rifles, pangas and spears.  Soon 80 village men lay dead.”</w:t>
      </w:r>
    </w:p>
    <w:p w14:paraId="0DC6D3F3"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 xml:space="preserve">The invaders were Muslim Arabs from northern Sudan; the victims darker-skinned Dinka tribes people who are Christians or practice native religions </w:t>
      </w:r>
    </w:p>
    <w:p w14:paraId="1FBDD278"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“Once the Arabs seized the cattle, they moved from hut to hut gathering grain, blankets, salt – and human booty.  Deep in the shadows of one hut, they discovered Abuk.  Grabbing the terrified woman by her bead necklace, a militiaman growled, “Now you belong to me!”  in all, 282 Dinka, including Abuk’s mother, sister and niece were herded up and forced to march north.</w:t>
      </w:r>
    </w:p>
    <w:p w14:paraId="503FFA1E" w14:textId="77777777" w:rsidR="002F0C20" w:rsidRPr="002F0C20" w:rsidRDefault="002F0C20" w:rsidP="002F0C20">
      <w:pPr>
        <w:spacing w:before="120" w:after="120" w:line="240" w:lineRule="auto"/>
        <w:jc w:val="both"/>
        <w:rPr>
          <w:rFonts w:ascii="Verdana" w:eastAsia="Times New Roman" w:hAnsi="Verdana" w:cs="Times New Roman"/>
          <w:i/>
          <w:sz w:val="20"/>
          <w:szCs w:val="24"/>
        </w:rPr>
      </w:pPr>
      <w:r w:rsidRPr="002F0C20">
        <w:rPr>
          <w:rFonts w:ascii="Verdana" w:eastAsia="Times New Roman" w:hAnsi="Verdana" w:cs="Times New Roman"/>
          <w:i/>
          <w:sz w:val="20"/>
          <w:szCs w:val="24"/>
        </w:rPr>
        <w:t xml:space="preserve">Two days later Abuk and the rest of the prisoners reached a compound, which she was told would be her “home.”  Like the other Dinka women and children, she was ordered to carry water, wash clothes and collect firewood for her Arab masters.  Abuk had become a slave.” </w:t>
      </w:r>
    </w:p>
    <w:p w14:paraId="416B3767"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At work or at home or even with your friends, identify words and terms that are could be seen as offensive and that should never be used when communicating in writing or through signing.  Identify one offensive word for each of the following categories, and suggest a replacement for the offensive word:</w:t>
      </w:r>
    </w:p>
    <w:p w14:paraId="4939307A"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gender (e.g. bitch)</w:t>
      </w:r>
    </w:p>
    <w:p w14:paraId="32058BCB"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rank (think of nicknames given to superiors)</w:t>
      </w:r>
    </w:p>
    <w:p w14:paraId="19D0AB90"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hierarchies in familiar settings or organisations</w:t>
      </w:r>
    </w:p>
    <w:p w14:paraId="75526B5B"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family (e.g. Fat Louise)</w:t>
      </w:r>
    </w:p>
    <w:p w14:paraId="75ED7D2A"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sports (e.g. stupid Radebe)</w:t>
      </w:r>
    </w:p>
    <w:p w14:paraId="32E79EE2" w14:textId="77777777" w:rsidR="002F0C20" w:rsidRPr="002F0C20" w:rsidRDefault="002F0C20" w:rsidP="002F0C20">
      <w:pPr>
        <w:tabs>
          <w:tab w:val="num" w:pos="454"/>
        </w:tabs>
        <w:spacing w:before="60" w:after="60" w:line="240" w:lineRule="auto"/>
        <w:ind w:left="454" w:hanging="227"/>
        <w:contextualSpacing/>
        <w:jc w:val="both"/>
        <w:rPr>
          <w:rFonts w:ascii="Verdana" w:eastAsia="Times New Roman" w:hAnsi="Verdana" w:cs="Times New Roman"/>
          <w:sz w:val="20"/>
          <w:szCs w:val="20"/>
        </w:rPr>
      </w:pPr>
      <w:r w:rsidRPr="002F0C20">
        <w:rPr>
          <w:rFonts w:ascii="Verdana" w:eastAsia="Times New Roman" w:hAnsi="Verdana" w:cs="Times New Roman"/>
          <w:sz w:val="20"/>
          <w:szCs w:val="20"/>
        </w:rPr>
        <w:t>wealth (think of nicknames given to rich and famous people)</w:t>
      </w:r>
    </w:p>
    <w:p w14:paraId="7AC709DB"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Search for articles in newspapers and/or magazines that contain obfuscation and excessive jargon.  Attach copies of the article(s).  Rewrite the article(2) using language that everyone can understand.</w:t>
      </w:r>
    </w:p>
    <w:p w14:paraId="40D21AE2" w14:textId="77777777" w:rsidR="002F0C20" w:rsidRPr="002F0C20" w:rsidRDefault="002F0C20" w:rsidP="002F0C20">
      <w:pPr>
        <w:numPr>
          <w:ilvl w:val="0"/>
          <w:numId w:val="22"/>
        </w:numPr>
        <w:spacing w:before="60" w:after="60" w:line="240" w:lineRule="auto"/>
        <w:jc w:val="both"/>
        <w:rPr>
          <w:rFonts w:ascii="Verdana" w:eastAsia="Times New Roman" w:hAnsi="Verdana" w:cs="Times New Roman"/>
          <w:sz w:val="20"/>
          <w:szCs w:val="24"/>
        </w:rPr>
      </w:pPr>
      <w:r w:rsidRPr="002F0C20">
        <w:rPr>
          <w:rFonts w:ascii="Verdana" w:eastAsia="Times New Roman" w:hAnsi="Verdana" w:cs="Times New Roman"/>
          <w:sz w:val="20"/>
          <w:szCs w:val="24"/>
        </w:rPr>
        <w:t>Identify at least two examples of jargon used at your place of work.  Quote the word as well as the explanation.</w:t>
      </w:r>
    </w:p>
    <w:p w14:paraId="74D7813D" w14:textId="3F564A20" w:rsidR="00336957" w:rsidRDefault="00336957" w:rsidP="00336957">
      <w:pPr>
        <w:spacing w:before="120" w:after="120" w:line="240" w:lineRule="auto"/>
        <w:jc w:val="both"/>
        <w:rPr>
          <w:rFonts w:ascii="Verdana" w:eastAsia="Times New Roman" w:hAnsi="Verdana" w:cs="Times New Roman"/>
          <w:sz w:val="20"/>
          <w:szCs w:val="24"/>
        </w:rPr>
      </w:pPr>
    </w:p>
    <w:p w14:paraId="6C667F98" w14:textId="11A9ECBB" w:rsidR="002F0C20" w:rsidRDefault="002F0C20" w:rsidP="00336957">
      <w:pPr>
        <w:spacing w:before="120" w:after="120" w:line="240" w:lineRule="auto"/>
        <w:jc w:val="both"/>
        <w:rPr>
          <w:rFonts w:ascii="Verdana" w:eastAsia="Times New Roman" w:hAnsi="Verdana" w:cs="Times New Roman"/>
          <w:sz w:val="20"/>
          <w:szCs w:val="24"/>
        </w:rPr>
      </w:pPr>
    </w:p>
    <w:p w14:paraId="3EEB82BF" w14:textId="6C03B7CB" w:rsidR="002C351E" w:rsidRDefault="002C351E" w:rsidP="00336957">
      <w:pPr>
        <w:spacing w:before="120" w:after="120" w:line="240" w:lineRule="auto"/>
        <w:jc w:val="both"/>
        <w:rPr>
          <w:rFonts w:ascii="Verdana" w:eastAsia="Times New Roman" w:hAnsi="Verdana" w:cs="Times New Roman"/>
          <w:sz w:val="20"/>
          <w:szCs w:val="24"/>
        </w:rPr>
      </w:pPr>
    </w:p>
    <w:p w14:paraId="51981324"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b/>
          <w:sz w:val="28"/>
          <w:szCs w:val="28"/>
        </w:rPr>
        <w:t>BURIALS AND FUNERALS</w:t>
      </w:r>
    </w:p>
    <w:p w14:paraId="52233C05"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p>
    <w:tbl>
      <w:tblPr>
        <w:tblpPr w:leftFromText="180" w:rightFromText="180" w:vertAnchor="text" w:horzAnchor="margin" w:tblpY="127"/>
        <w:tblW w:w="1026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38"/>
        <w:gridCol w:w="8422"/>
      </w:tblGrid>
      <w:tr w:rsidR="002C351E" w:rsidRPr="002C351E" w14:paraId="781DFD01" w14:textId="77777777" w:rsidTr="00294860">
        <w:tc>
          <w:tcPr>
            <w:tcW w:w="1836" w:type="dxa"/>
          </w:tcPr>
          <w:p w14:paraId="2CC273E5"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b/>
                <w:sz w:val="28"/>
                <w:szCs w:val="28"/>
              </w:rPr>
              <w:t>RELIGION</w:t>
            </w:r>
          </w:p>
        </w:tc>
        <w:tc>
          <w:tcPr>
            <w:tcW w:w="8424" w:type="dxa"/>
          </w:tcPr>
          <w:p w14:paraId="3AE4D722"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b/>
                <w:sz w:val="28"/>
                <w:szCs w:val="28"/>
              </w:rPr>
              <w:t>FUNERAL CUSTOMS ACROSS CULTURES AND RELIGIONS</w:t>
            </w:r>
          </w:p>
        </w:tc>
      </w:tr>
      <w:tr w:rsidR="002C351E" w:rsidRPr="002C351E" w14:paraId="4E6EFA85" w14:textId="77777777" w:rsidTr="00294860">
        <w:tc>
          <w:tcPr>
            <w:tcW w:w="1836" w:type="dxa"/>
            <w:vAlign w:val="center"/>
          </w:tcPr>
          <w:p w14:paraId="317FFE69"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"http://www.brentbrain.org.uk/brain/braincf.nsf/images/taoist_symbol2/$file/taoist_symbol2_content.jpg"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"http://www.brentbrain.org.uk/brain/braincf.nsf/images/taoist_symbol2/$file/taoist_symbol2_content.jpg"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"http://www.brentbrain.org.uk/brain/braincf.nsf/images/taoist_symbol2/$file/taoist_symbol2_content.jpg"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pict w14:anchorId="434FB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 style="width:53.3pt;height:51.75pt">
                  <v:imagedata r:id="rId5" r:href="rId6"/>
                </v:shape>
              </w:pict>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164FBD1E"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While death is universal, ways of dealing with it are as varied as the languages people speak and the ways they think.  Some cultures, such as those of the </w:t>
            </w:r>
            <w:smartTag w:uri="urn:schemas-microsoft-com:office:smarttags" w:element="place">
              <w:r w:rsidRPr="002C351E">
                <w:rPr>
                  <w:rFonts w:ascii="Verdana" w:eastAsia="Times New Roman" w:hAnsi="Verdana" w:cs="Times New Roman"/>
                  <w:b/>
                  <w:sz w:val="20"/>
                  <w:szCs w:val="20"/>
                </w:rPr>
                <w:t>Mediterranean</w:t>
              </w:r>
            </w:smartTag>
            <w:r w:rsidRPr="002C351E">
              <w:rPr>
                <w:rFonts w:ascii="Verdana" w:eastAsia="Times New Roman" w:hAnsi="Verdana" w:cs="Times New Roman"/>
                <w:sz w:val="20"/>
                <w:szCs w:val="20"/>
              </w:rPr>
              <w:t xml:space="preserve">, encourage strong emotional reactions at funerals; others favour the </w:t>
            </w:r>
            <w:r w:rsidRPr="002C351E">
              <w:rPr>
                <w:rFonts w:ascii="Verdana" w:eastAsia="Times New Roman" w:hAnsi="Verdana" w:cs="Times New Roman"/>
                <w:b/>
                <w:i/>
                <w:sz w:val="20"/>
                <w:szCs w:val="20"/>
              </w:rPr>
              <w:t>stiff upper lip</w:t>
            </w:r>
            <w:r w:rsidRPr="002C351E">
              <w:rPr>
                <w:rFonts w:ascii="Verdana" w:eastAsia="Times New Roman" w:hAnsi="Verdana" w:cs="Times New Roman"/>
                <w:sz w:val="20"/>
                <w:szCs w:val="20"/>
              </w:rPr>
              <w:t xml:space="preserve">.  </w:t>
            </w:r>
          </w:p>
          <w:p w14:paraId="0C16D981"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w:t>
            </w:r>
            <w:r w:rsidRPr="002C351E">
              <w:rPr>
                <w:rFonts w:ascii="Verdana" w:eastAsia="Times New Roman" w:hAnsi="Verdana" w:cs="Times New Roman"/>
                <w:b/>
                <w:sz w:val="20"/>
                <w:szCs w:val="20"/>
              </w:rPr>
              <w:t>Balinese</w:t>
            </w:r>
            <w:r w:rsidRPr="002C351E">
              <w:rPr>
                <w:rFonts w:ascii="Verdana" w:eastAsia="Times New Roman" w:hAnsi="Verdana" w:cs="Times New Roman"/>
                <w:sz w:val="20"/>
                <w:szCs w:val="20"/>
              </w:rPr>
              <w:t xml:space="preserve">, who are not known to cry at all, at least in public, actually encourage laughter at funerals by dropping the coffin into a </w:t>
            </w:r>
            <w:r w:rsidRPr="002C351E">
              <w:rPr>
                <w:rFonts w:ascii="Verdana" w:eastAsia="Times New Roman" w:hAnsi="Verdana" w:cs="Times New Roman"/>
                <w:b/>
                <w:i/>
                <w:sz w:val="20"/>
                <w:szCs w:val="20"/>
              </w:rPr>
              <w:t>creek</w:t>
            </w:r>
            <w:r w:rsidRPr="002C351E">
              <w:rPr>
                <w:rFonts w:ascii="Verdana" w:eastAsia="Times New Roman" w:hAnsi="Verdana" w:cs="Times New Roman"/>
                <w:sz w:val="20"/>
                <w:szCs w:val="20"/>
              </w:rPr>
              <w:t xml:space="preserve"> – sometimes more than once.  The </w:t>
            </w:r>
            <w:r w:rsidRPr="002C351E">
              <w:rPr>
                <w:rFonts w:ascii="Verdana" w:eastAsia="Times New Roman" w:hAnsi="Verdana" w:cs="Times New Roman"/>
                <w:b/>
                <w:sz w:val="20"/>
                <w:szCs w:val="20"/>
              </w:rPr>
              <w:t>Samoans</w:t>
            </w:r>
            <w:r w:rsidRPr="002C351E">
              <w:rPr>
                <w:rFonts w:ascii="Verdana" w:eastAsia="Times New Roman" w:hAnsi="Verdana" w:cs="Times New Roman"/>
                <w:sz w:val="20"/>
                <w:szCs w:val="20"/>
              </w:rPr>
              <w:t xml:space="preserve"> have an extremely brief period of mourning, whereas in </w:t>
            </w:r>
            <w:smartTag w:uri="urn:schemas-microsoft-com:office:smarttags" w:element="country-region">
              <w:smartTag w:uri="urn:schemas-microsoft-com:office:smarttags" w:element="place">
                <w:r w:rsidRPr="002C351E">
                  <w:rPr>
                    <w:rFonts w:ascii="Verdana" w:eastAsia="Times New Roman" w:hAnsi="Verdana" w:cs="Times New Roman"/>
                    <w:b/>
                    <w:sz w:val="20"/>
                    <w:szCs w:val="20"/>
                  </w:rPr>
                  <w:t>Greece</w:t>
                </w:r>
              </w:smartTag>
            </w:smartTag>
            <w:r w:rsidRPr="002C351E">
              <w:rPr>
                <w:rFonts w:ascii="Verdana" w:eastAsia="Times New Roman" w:hAnsi="Verdana" w:cs="Times New Roman"/>
                <w:sz w:val="20"/>
                <w:szCs w:val="20"/>
              </w:rPr>
              <w:t xml:space="preserve">, widows are expected to wear black for the rest of their lives. </w:t>
            </w:r>
          </w:p>
          <w:p w14:paraId="63A2E6C7"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In </w:t>
            </w:r>
            <w:smartTag w:uri="urn:schemas-microsoft-com:office:smarttags" w:element="place">
              <w:r w:rsidRPr="002C351E">
                <w:rPr>
                  <w:rFonts w:ascii="Verdana" w:eastAsia="Times New Roman" w:hAnsi="Verdana" w:cs="Times New Roman"/>
                  <w:b/>
                  <w:sz w:val="20"/>
                  <w:szCs w:val="20"/>
                </w:rPr>
                <w:t>Southeast Asia</w:t>
              </w:r>
            </w:smartTag>
            <w:r w:rsidRPr="002C351E">
              <w:rPr>
                <w:rFonts w:ascii="Verdana" w:eastAsia="Times New Roman" w:hAnsi="Verdana" w:cs="Times New Roman"/>
                <w:sz w:val="20"/>
                <w:szCs w:val="20"/>
              </w:rPr>
              <w:t xml:space="preserve">, emotional reactions are considered perfectly acceptable in public but in private mourners are expected to maintain some control.  The </w:t>
            </w:r>
            <w:r w:rsidRPr="002C351E">
              <w:rPr>
                <w:rFonts w:ascii="Verdana" w:eastAsia="Times New Roman" w:hAnsi="Verdana" w:cs="Times New Roman"/>
                <w:b/>
                <w:sz w:val="20"/>
                <w:szCs w:val="20"/>
              </w:rPr>
              <w:t>English</w:t>
            </w:r>
            <w:r w:rsidRPr="002C351E">
              <w:rPr>
                <w:rFonts w:ascii="Verdana" w:eastAsia="Times New Roman" w:hAnsi="Verdana" w:cs="Times New Roman"/>
                <w:sz w:val="20"/>
                <w:szCs w:val="20"/>
              </w:rPr>
              <w:t xml:space="preserve"> generally take the opposite approach.  </w:t>
            </w:r>
          </w:p>
          <w:p w14:paraId="7B7C53FB"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What feels natural to one group may seem deeply unnatural to another; what is meant to be comforting in one tradition may, in the context of another, appear disrespectful.  Styles of mourning vary widely.  At the funeral and during the period of mourning that follows, behaviours considered utterly natural and important by one group, such as wearing black or visiting the grave, may strike another group as unnecessary.  </w:t>
            </w:r>
          </w:p>
          <w:p w14:paraId="6BAEAF67"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Among </w:t>
            </w:r>
            <w:r w:rsidRPr="002C351E">
              <w:rPr>
                <w:rFonts w:ascii="Verdana" w:eastAsia="Times New Roman" w:hAnsi="Verdana" w:cs="Times New Roman"/>
                <w:b/>
                <w:sz w:val="20"/>
                <w:szCs w:val="20"/>
              </w:rPr>
              <w:t>Africans</w:t>
            </w:r>
            <w:r w:rsidRPr="002C351E">
              <w:rPr>
                <w:rFonts w:ascii="Verdana" w:eastAsia="Times New Roman" w:hAnsi="Verdana" w:cs="Times New Roman"/>
                <w:sz w:val="20"/>
                <w:szCs w:val="20"/>
              </w:rPr>
              <w:t xml:space="preserve">, funerals are occasions for large family and community gatherings, and attendance is given enormous emphasis, even for distant relations.  Even within the </w:t>
            </w:r>
            <w:r w:rsidRPr="002C351E">
              <w:rPr>
                <w:rFonts w:ascii="Verdana" w:eastAsia="Times New Roman" w:hAnsi="Verdana" w:cs="Times New Roman"/>
                <w:b/>
                <w:i/>
                <w:sz w:val="20"/>
                <w:szCs w:val="20"/>
              </w:rPr>
              <w:t>context</w:t>
            </w:r>
            <w:r w:rsidRPr="002C351E">
              <w:rPr>
                <w:rFonts w:ascii="Verdana" w:eastAsia="Times New Roman" w:hAnsi="Verdana" w:cs="Times New Roman"/>
                <w:sz w:val="20"/>
                <w:szCs w:val="20"/>
              </w:rPr>
              <w:t xml:space="preserve"> of a single ethnic heritage, patterns can vary markedly as families develop their own styles.  </w:t>
            </w:r>
          </w:p>
          <w:p w14:paraId="278BFFED"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goal in every era and in every culture is the same: </w:t>
            </w:r>
            <w:r w:rsidRPr="002C351E">
              <w:rPr>
                <w:rFonts w:ascii="Verdana" w:eastAsia="Times New Roman" w:hAnsi="Verdana" w:cs="Times New Roman"/>
                <w:b/>
                <w:sz w:val="20"/>
                <w:szCs w:val="20"/>
              </w:rPr>
              <w:t>to provide a proper conclusion to a life and to begin the process of living without the deceased</w:t>
            </w:r>
            <w:r w:rsidRPr="002C351E">
              <w:rPr>
                <w:rFonts w:ascii="Verdana" w:eastAsia="Times New Roman" w:hAnsi="Verdana" w:cs="Times New Roman"/>
                <w:sz w:val="20"/>
                <w:szCs w:val="20"/>
              </w:rPr>
              <w:t xml:space="preserve">.  Those tasks are generally considered to fall into the realm of religion.  </w:t>
            </w:r>
          </w:p>
          <w:p w14:paraId="40E5E42A"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Whether the service takes place in a </w:t>
            </w:r>
            <w:r w:rsidRPr="002C351E">
              <w:rPr>
                <w:rFonts w:ascii="Verdana" w:eastAsia="Times New Roman" w:hAnsi="Verdana" w:cs="Times New Roman"/>
                <w:b/>
                <w:sz w:val="20"/>
                <w:szCs w:val="20"/>
              </w:rPr>
              <w:t>church, synagogue, or funeral home</w:t>
            </w:r>
            <w:r w:rsidRPr="002C351E">
              <w:rPr>
                <w:rFonts w:ascii="Verdana" w:eastAsia="Times New Roman" w:hAnsi="Verdana" w:cs="Times New Roman"/>
                <w:sz w:val="20"/>
                <w:szCs w:val="20"/>
              </w:rPr>
              <w:t xml:space="preserve"> (as is increasingly the case), the solemnity of the proceedings, the religious trappings, and the presence of clergy underscore the gravity of the event.</w:t>
            </w:r>
          </w:p>
        </w:tc>
      </w:tr>
      <w:tr w:rsidR="002C351E" w:rsidRPr="002C351E" w14:paraId="54B6B71E" w14:textId="77777777" w:rsidTr="00294860">
        <w:tc>
          <w:tcPr>
            <w:tcW w:w="1836" w:type="dxa"/>
            <w:vAlign w:val="center"/>
          </w:tcPr>
          <w:p w14:paraId="128DA34D" w14:textId="77777777" w:rsidR="002C351E" w:rsidRPr="002C351E" w:rsidRDefault="002C351E" w:rsidP="002C351E">
            <w:pPr>
              <w:spacing w:before="120" w:after="120" w:line="240" w:lineRule="auto"/>
              <w:jc w:val="both"/>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"http://www.customrugco.com/images/fishrug2.jpg"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"http://www.customrugco.com/images/fishrug2.jpg"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"http://www.customrugco.com/images/fishrug2.jpg"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pict w14:anchorId="637DC6B2">
                <v:shape id="_x0000_i1080" type="#_x0000_t75" alt="" style="width:81.1pt;height:41.25pt">
                  <v:imagedata r:id="rId7" r:href="rId8"/>
                </v:shape>
              </w:pict>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5EBE726C"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b/>
                <w:sz w:val="20"/>
                <w:szCs w:val="20"/>
                <w:u w:val="single"/>
              </w:rPr>
              <w:t xml:space="preserve">Protestant </w:t>
            </w:r>
            <w:r w:rsidRPr="002C351E">
              <w:rPr>
                <w:rFonts w:ascii="Verdana" w:eastAsia="Times New Roman" w:hAnsi="Verdana" w:cs="Times New Roman"/>
                <w:sz w:val="20"/>
                <w:szCs w:val="20"/>
              </w:rPr>
              <w:t xml:space="preserve">customs vary, depending on the denomination.  Generally, there is a brief service at the church or funeral home that includes a reading from the Bible, prayers, organ music, possibly the singing of hymns, and a funeral sermon or </w:t>
            </w:r>
            <w:r w:rsidRPr="002C351E">
              <w:rPr>
                <w:rFonts w:ascii="Verdana" w:eastAsia="Times New Roman" w:hAnsi="Verdana" w:cs="Times New Roman"/>
                <w:b/>
                <w:i/>
                <w:sz w:val="20"/>
                <w:szCs w:val="20"/>
              </w:rPr>
              <w:t>meditation</w:t>
            </w:r>
            <w:r w:rsidRPr="002C351E">
              <w:rPr>
                <w:rFonts w:ascii="Verdana" w:eastAsia="Times New Roman" w:hAnsi="Verdana" w:cs="Times New Roman"/>
                <w:sz w:val="20"/>
                <w:szCs w:val="20"/>
              </w:rPr>
              <w:t xml:space="preserve">.  Selections of poetry or prose are sometimes read.  The </w:t>
            </w:r>
            <w:r w:rsidRPr="002C351E">
              <w:rPr>
                <w:rFonts w:ascii="Verdana" w:eastAsia="Times New Roman" w:hAnsi="Verdana" w:cs="Times New Roman"/>
                <w:b/>
                <w:i/>
                <w:sz w:val="20"/>
                <w:szCs w:val="20"/>
              </w:rPr>
              <w:t>casket</w:t>
            </w:r>
            <w:r w:rsidRPr="002C351E">
              <w:rPr>
                <w:rFonts w:ascii="Verdana" w:eastAsia="Times New Roman" w:hAnsi="Verdana" w:cs="Times New Roman"/>
                <w:sz w:val="20"/>
                <w:szCs w:val="20"/>
              </w:rPr>
              <w:t xml:space="preserve"> may be open or closed, depending on the </w:t>
            </w:r>
            <w:r w:rsidRPr="002C351E">
              <w:rPr>
                <w:rFonts w:ascii="Verdana" w:eastAsia="Times New Roman" w:hAnsi="Verdana" w:cs="Times New Roman"/>
                <w:b/>
                <w:i/>
                <w:sz w:val="20"/>
                <w:szCs w:val="20"/>
              </w:rPr>
              <w:t>denomination</w:t>
            </w:r>
            <w:r w:rsidRPr="002C351E">
              <w:rPr>
                <w:rFonts w:ascii="Verdana" w:eastAsia="Times New Roman" w:hAnsi="Verdana" w:cs="Times New Roman"/>
                <w:sz w:val="20"/>
                <w:szCs w:val="20"/>
              </w:rPr>
              <w:t xml:space="preserve">, and there may or may not be a </w:t>
            </w:r>
            <w:r w:rsidRPr="002C351E">
              <w:rPr>
                <w:rFonts w:ascii="Verdana" w:eastAsia="Times New Roman" w:hAnsi="Verdana" w:cs="Times New Roman"/>
                <w:b/>
                <w:i/>
                <w:sz w:val="20"/>
                <w:szCs w:val="20"/>
              </w:rPr>
              <w:t>eulogy</w:t>
            </w:r>
            <w:r w:rsidRPr="002C351E">
              <w:rPr>
                <w:rFonts w:ascii="Verdana" w:eastAsia="Times New Roman" w:hAnsi="Verdana" w:cs="Times New Roman"/>
                <w:sz w:val="20"/>
                <w:szCs w:val="20"/>
              </w:rPr>
              <w:t xml:space="preserve">.  </w:t>
            </w:r>
          </w:p>
          <w:p w14:paraId="4B3894F1"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At the grave there is a brief committal service.  Afterwards, as in other groups, people usually gather together for a meal.</w:t>
            </w:r>
          </w:p>
        </w:tc>
      </w:tr>
    </w:tbl>
    <w:tbl>
      <w:tblPr>
        <w:tblW w:w="1026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836"/>
        <w:gridCol w:w="8424"/>
      </w:tblGrid>
      <w:tr w:rsidR="002C351E" w:rsidRPr="002C351E" w14:paraId="2F78776C" w14:textId="77777777" w:rsidTr="00294860">
        <w:tc>
          <w:tcPr>
            <w:tcW w:w="1836" w:type="dxa"/>
            <w:vAlign w:val="center"/>
          </w:tcPr>
          <w:p w14:paraId="009BE460"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"http://www.jsboard.co.uk/etac/etbb/benchbook/images/christianity_symbol.gif"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"http://www.jsboard.co.uk/etac/etbb/benchbook/images/christianity_symbol.gif"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"http://www.jsboard.co.uk/etac/etbb/benchbook/images/christianity_symbol.gif"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pict w14:anchorId="6B3C85CF">
                <v:shape id="_x0000_i1081" type="#_x0000_t75" alt="" style="width:42pt;height:42pt">
                  <v:imagedata r:id="rId9" r:href="rId10"/>
                </v:shape>
              </w:pict>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p w14:paraId="7794EE9E"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p>
        </w:tc>
        <w:tc>
          <w:tcPr>
            <w:tcW w:w="8424" w:type="dxa"/>
          </w:tcPr>
          <w:p w14:paraId="27932900"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b/>
                <w:sz w:val="20"/>
                <w:szCs w:val="20"/>
              </w:rPr>
              <w:t xml:space="preserve">In </w:t>
            </w:r>
            <w:r w:rsidRPr="002C351E">
              <w:rPr>
                <w:rFonts w:ascii="Verdana" w:eastAsia="Times New Roman" w:hAnsi="Verdana" w:cs="Times New Roman"/>
                <w:b/>
                <w:sz w:val="20"/>
                <w:szCs w:val="20"/>
                <w:u w:val="single"/>
              </w:rPr>
              <w:t>Catholicism,</w:t>
            </w:r>
            <w:r w:rsidRPr="002C351E">
              <w:rPr>
                <w:rFonts w:ascii="Verdana" w:eastAsia="Times New Roman" w:hAnsi="Verdana" w:cs="Times New Roman"/>
                <w:b/>
                <w:sz w:val="20"/>
                <w:szCs w:val="20"/>
              </w:rPr>
              <w:t xml:space="preserve"> </w:t>
            </w:r>
            <w:r w:rsidRPr="002C351E">
              <w:rPr>
                <w:rFonts w:ascii="Verdana" w:eastAsia="Times New Roman" w:hAnsi="Verdana" w:cs="Times New Roman"/>
                <w:sz w:val="20"/>
                <w:szCs w:val="20"/>
              </w:rPr>
              <w:t xml:space="preserve">the rites ideally begin prior to death, when the dying person receives the final </w:t>
            </w:r>
            <w:r w:rsidRPr="002C351E">
              <w:rPr>
                <w:rFonts w:ascii="Verdana" w:eastAsia="Times New Roman" w:hAnsi="Verdana" w:cs="Times New Roman"/>
                <w:b/>
                <w:i/>
                <w:sz w:val="20"/>
                <w:szCs w:val="20"/>
              </w:rPr>
              <w:t>sacraments</w:t>
            </w:r>
            <w:r w:rsidRPr="002C351E">
              <w:rPr>
                <w:rFonts w:ascii="Verdana" w:eastAsia="Times New Roman" w:hAnsi="Verdana" w:cs="Times New Roman"/>
                <w:sz w:val="20"/>
                <w:szCs w:val="20"/>
              </w:rPr>
              <w:t xml:space="preserve">.  (When death is sudden, the priest is permitted to give </w:t>
            </w:r>
            <w:r w:rsidRPr="002C351E">
              <w:rPr>
                <w:rFonts w:ascii="Verdana" w:eastAsia="Times New Roman" w:hAnsi="Verdana" w:cs="Times New Roman"/>
                <w:b/>
                <w:i/>
                <w:sz w:val="20"/>
                <w:szCs w:val="20"/>
              </w:rPr>
              <w:t>penance</w:t>
            </w:r>
            <w:r w:rsidRPr="002C351E">
              <w:rPr>
                <w:rFonts w:ascii="Verdana" w:eastAsia="Times New Roman" w:hAnsi="Verdana" w:cs="Times New Roman"/>
                <w:sz w:val="20"/>
                <w:szCs w:val="20"/>
              </w:rPr>
              <w:t xml:space="preserve"> and extreme </w:t>
            </w:r>
            <w:r w:rsidRPr="002C351E">
              <w:rPr>
                <w:rFonts w:ascii="Verdana" w:eastAsia="Times New Roman" w:hAnsi="Verdana" w:cs="Times New Roman"/>
                <w:b/>
                <w:i/>
                <w:sz w:val="20"/>
                <w:szCs w:val="20"/>
              </w:rPr>
              <w:t>unction</w:t>
            </w:r>
            <w:r w:rsidRPr="002C351E">
              <w:rPr>
                <w:rFonts w:ascii="Verdana" w:eastAsia="Times New Roman" w:hAnsi="Verdana" w:cs="Times New Roman"/>
                <w:sz w:val="20"/>
                <w:szCs w:val="20"/>
              </w:rPr>
              <w:t xml:space="preserve"> up to several hours after death.)  </w:t>
            </w:r>
          </w:p>
          <w:p w14:paraId="53989EEB"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funeral itself is comprised of three parts:  The </w:t>
            </w:r>
            <w:r w:rsidRPr="002C351E">
              <w:rPr>
                <w:rFonts w:ascii="Verdana" w:eastAsia="Times New Roman" w:hAnsi="Verdana" w:cs="Times New Roman"/>
                <w:b/>
                <w:i/>
                <w:sz w:val="20"/>
                <w:szCs w:val="20"/>
              </w:rPr>
              <w:t>wake</w:t>
            </w:r>
            <w:r w:rsidRPr="002C351E">
              <w:rPr>
                <w:rFonts w:ascii="Verdana" w:eastAsia="Times New Roman" w:hAnsi="Verdana" w:cs="Times New Roman"/>
                <w:sz w:val="20"/>
                <w:szCs w:val="20"/>
              </w:rPr>
              <w:t xml:space="preserve">, the </w:t>
            </w:r>
            <w:r w:rsidRPr="002C351E">
              <w:rPr>
                <w:rFonts w:ascii="Verdana" w:eastAsia="Times New Roman" w:hAnsi="Verdana" w:cs="Times New Roman"/>
                <w:b/>
                <w:i/>
                <w:sz w:val="20"/>
                <w:szCs w:val="20"/>
              </w:rPr>
              <w:t>funeral mass</w:t>
            </w:r>
            <w:r w:rsidRPr="002C351E">
              <w:rPr>
                <w:rFonts w:ascii="Verdana" w:eastAsia="Times New Roman" w:hAnsi="Verdana" w:cs="Times New Roman"/>
                <w:sz w:val="20"/>
                <w:szCs w:val="20"/>
              </w:rPr>
              <w:t xml:space="preserve">, and the </w:t>
            </w:r>
            <w:r w:rsidRPr="002C351E">
              <w:rPr>
                <w:rFonts w:ascii="Verdana" w:eastAsia="Times New Roman" w:hAnsi="Verdana" w:cs="Times New Roman"/>
                <w:b/>
                <w:i/>
                <w:sz w:val="20"/>
                <w:szCs w:val="20"/>
              </w:rPr>
              <w:t>grave side service</w:t>
            </w:r>
            <w:r w:rsidRPr="002C351E">
              <w:rPr>
                <w:rFonts w:ascii="Verdana" w:eastAsia="Times New Roman" w:hAnsi="Verdana" w:cs="Times New Roman"/>
                <w:sz w:val="20"/>
                <w:szCs w:val="20"/>
              </w:rPr>
              <w:t>.  The wake, which occurs the night before the funeral, is conducted in the presence of the body, which is in an open casket. Held either in the funeral parlour or in the mourners’</w:t>
            </w:r>
            <w:r w:rsidRPr="002C351E">
              <w:rPr>
                <w:rFonts w:ascii="Verdana" w:eastAsia="Times New Roman" w:hAnsi="Verdana" w:cs="Times New Roman"/>
                <w:b/>
                <w:sz w:val="20"/>
                <w:szCs w:val="20"/>
              </w:rPr>
              <w:t xml:space="preserve"> </w:t>
            </w:r>
            <w:r w:rsidRPr="002C351E">
              <w:rPr>
                <w:rFonts w:ascii="Verdana" w:eastAsia="Times New Roman" w:hAnsi="Verdana" w:cs="Times New Roman"/>
                <w:sz w:val="20"/>
                <w:szCs w:val="20"/>
              </w:rPr>
              <w:t>home, the wake service may</w:t>
            </w:r>
            <w:r w:rsidRPr="002C351E">
              <w:rPr>
                <w:rFonts w:ascii="Verdana" w:eastAsia="Times New Roman" w:hAnsi="Verdana" w:cs="Times New Roman"/>
                <w:b/>
                <w:sz w:val="20"/>
                <w:szCs w:val="20"/>
              </w:rPr>
              <w:t xml:space="preserve"> </w:t>
            </w:r>
            <w:r w:rsidRPr="002C351E">
              <w:rPr>
                <w:rFonts w:ascii="Verdana" w:eastAsia="Times New Roman" w:hAnsi="Verdana" w:cs="Times New Roman"/>
                <w:sz w:val="20"/>
                <w:szCs w:val="20"/>
              </w:rPr>
              <w:t xml:space="preserve">include psalms, prayers, a rosary, and a short </w:t>
            </w:r>
            <w:r w:rsidRPr="002C351E">
              <w:rPr>
                <w:rFonts w:ascii="Verdana" w:eastAsia="Times New Roman" w:hAnsi="Verdana" w:cs="Times New Roman"/>
                <w:b/>
                <w:i/>
                <w:sz w:val="20"/>
                <w:szCs w:val="20"/>
              </w:rPr>
              <w:t>homily</w:t>
            </w:r>
            <w:r w:rsidRPr="002C351E">
              <w:rPr>
                <w:rFonts w:ascii="Verdana" w:eastAsia="Times New Roman" w:hAnsi="Verdana" w:cs="Times New Roman"/>
                <w:sz w:val="20"/>
                <w:szCs w:val="20"/>
              </w:rPr>
              <w:t xml:space="preserve"> on the meaning of life, death and </w:t>
            </w:r>
            <w:r w:rsidRPr="002C351E">
              <w:rPr>
                <w:rFonts w:ascii="Verdana" w:eastAsia="Times New Roman" w:hAnsi="Verdana" w:cs="Times New Roman"/>
                <w:b/>
                <w:i/>
                <w:sz w:val="20"/>
                <w:szCs w:val="20"/>
              </w:rPr>
              <w:t>resurrection</w:t>
            </w:r>
            <w:r w:rsidRPr="002C351E">
              <w:rPr>
                <w:rFonts w:ascii="Verdana" w:eastAsia="Times New Roman" w:hAnsi="Verdana" w:cs="Times New Roman"/>
                <w:sz w:val="20"/>
                <w:szCs w:val="20"/>
              </w:rPr>
              <w:t xml:space="preserve">.  For many hours, friends and relatives come to offer </w:t>
            </w:r>
            <w:r w:rsidRPr="002C351E">
              <w:rPr>
                <w:rFonts w:ascii="Verdana" w:eastAsia="Times New Roman" w:hAnsi="Verdana" w:cs="Times New Roman"/>
                <w:b/>
                <w:i/>
                <w:sz w:val="20"/>
                <w:szCs w:val="20"/>
              </w:rPr>
              <w:t>condolences</w:t>
            </w:r>
            <w:r w:rsidRPr="002C351E">
              <w:rPr>
                <w:rFonts w:ascii="Verdana" w:eastAsia="Times New Roman" w:hAnsi="Verdana" w:cs="Times New Roman"/>
                <w:sz w:val="20"/>
                <w:szCs w:val="20"/>
              </w:rPr>
              <w:t xml:space="preserve">, to pray, and to view the body; indeed, the term “viewing” is sometimes used instead of “wake”.  </w:t>
            </w:r>
          </w:p>
          <w:p w14:paraId="211586DF"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next day, there is a funeral or </w:t>
            </w:r>
            <w:r w:rsidRPr="002C351E">
              <w:rPr>
                <w:rFonts w:ascii="Verdana" w:eastAsia="Times New Roman" w:hAnsi="Verdana" w:cs="Times New Roman"/>
                <w:b/>
                <w:i/>
                <w:sz w:val="20"/>
                <w:szCs w:val="20"/>
              </w:rPr>
              <w:t>requiem</w:t>
            </w:r>
            <w:r w:rsidRPr="002C351E">
              <w:rPr>
                <w:rFonts w:ascii="Verdana" w:eastAsia="Times New Roman" w:hAnsi="Verdana" w:cs="Times New Roman"/>
                <w:sz w:val="20"/>
                <w:szCs w:val="20"/>
              </w:rPr>
              <w:t xml:space="preserve"> mass.  The coffin is closed and covered with a white pall upon which a cross might be placed.  Holy Water, incense, and candles accent the solemnity of the highly structured service, which emphasizes the concept of the new life the deceased has found with God.  </w:t>
            </w:r>
          </w:p>
          <w:p w14:paraId="51E3E942" w14:textId="77777777" w:rsidR="002C351E" w:rsidRPr="002C351E" w:rsidRDefault="002C351E" w:rsidP="002C351E">
            <w:pPr>
              <w:spacing w:before="120" w:after="120" w:line="240" w:lineRule="auto"/>
              <w:jc w:val="both"/>
              <w:rPr>
                <w:rFonts w:ascii="Verdana" w:eastAsia="Times New Roman" w:hAnsi="Verdana" w:cs="Times New Roman"/>
                <w:b/>
                <w:sz w:val="20"/>
                <w:szCs w:val="20"/>
              </w:rPr>
            </w:pPr>
            <w:r w:rsidRPr="002C351E">
              <w:rPr>
                <w:rFonts w:ascii="Verdana" w:eastAsia="Times New Roman" w:hAnsi="Verdana" w:cs="Times New Roman"/>
                <w:sz w:val="20"/>
                <w:szCs w:val="20"/>
              </w:rPr>
              <w:t>After the funeral mass, the “final commendation and farewell” takes place either in church or at the grave site, which is blessed in advance.  It is used to be that the family would avoid watching the casket being lowered into the earth.  Today, the tendency is to stay, so that the reality of death cannot be denied.</w:t>
            </w:r>
          </w:p>
        </w:tc>
      </w:tr>
      <w:tr w:rsidR="002C351E" w:rsidRPr="002C351E" w14:paraId="68A58967" w14:textId="77777777" w:rsidTr="00294860">
        <w:tc>
          <w:tcPr>
            <w:tcW w:w="1836" w:type="dxa"/>
            <w:vAlign w:val="center"/>
          </w:tcPr>
          <w:p w14:paraId="3B8A3A09"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"http://www.riverstonebead.com/images/imagesinstone/Images%20Star%20of%20David2gif.gif"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"http://www.riverstonebead.com/images/imagesinstone/Images Star of David2gif.gif"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"http://www.riverstonebead.com/images/imagesinstone/Images Star of David2gif.gif"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pict w14:anchorId="0BE64CAA">
                <v:shape id="_x0000_i1082" type="#_x0000_t75" alt="" style="width:48.7pt;height:56.2pt">
                  <v:imagedata r:id="rId11" r:href="rId12"/>
                </v:shape>
              </w:pict>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40E12FE7"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In </w:t>
            </w:r>
            <w:r w:rsidRPr="002C351E">
              <w:rPr>
                <w:rFonts w:ascii="Verdana" w:eastAsia="Times New Roman" w:hAnsi="Verdana" w:cs="Times New Roman"/>
                <w:b/>
                <w:sz w:val="20"/>
                <w:szCs w:val="20"/>
                <w:u w:val="single"/>
              </w:rPr>
              <w:t>Judaism</w:t>
            </w:r>
            <w:r w:rsidRPr="002C351E">
              <w:rPr>
                <w:rFonts w:ascii="Verdana" w:eastAsia="Times New Roman" w:hAnsi="Verdana" w:cs="Times New Roman"/>
                <w:sz w:val="20"/>
                <w:szCs w:val="20"/>
              </w:rPr>
              <w:t xml:space="preserve">, burial takes place immediately – within twenty four hours, if possible.  </w:t>
            </w:r>
          </w:p>
          <w:p w14:paraId="19F79972"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simple, wooden coffin is closed, and there are few flowers.  At the funeral, which is a short one including prayers and a eulogy, members of the immediate family are given a black ribbon which is then cut to indicate their grief.  </w:t>
            </w:r>
          </w:p>
          <w:p w14:paraId="4AC66CCD"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After the funeral, there is a brief service at the cemetery during which the casket is lowered into the ground and the mourners shovel dirt on it.  </w:t>
            </w:r>
          </w:p>
          <w:p w14:paraId="3948CBC4"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“Shovelling the dirt is an incredibly healing thing to do.  Although I would never require it, I encourage it very strongly because I find that the actual act of burying is the beginning of the acknowledgement that this horrible thing has happened and the world is forever different,” states Rabbi Laura Geller, director of Hillel at the </w:t>
            </w:r>
            <w:smartTag w:uri="urn:schemas-microsoft-com:office:smarttags" w:element="place">
              <w:smartTag w:uri="urn:schemas-microsoft-com:office:smarttags" w:element="PlaceType">
                <w:r w:rsidRPr="002C351E">
                  <w:rPr>
                    <w:rFonts w:ascii="Verdana" w:eastAsia="Times New Roman" w:hAnsi="Verdana" w:cs="Times New Roman"/>
                    <w:sz w:val="20"/>
                    <w:szCs w:val="20"/>
                  </w:rPr>
                  <w:t>University</w:t>
                </w:r>
              </w:smartTag>
              <w:r w:rsidRPr="002C351E">
                <w:rPr>
                  <w:rFonts w:ascii="Verdana" w:eastAsia="Times New Roman" w:hAnsi="Verdana" w:cs="Times New Roman"/>
                  <w:sz w:val="20"/>
                  <w:szCs w:val="20"/>
                </w:rPr>
                <w:t xml:space="preserve"> of </w:t>
              </w:r>
              <w:smartTag w:uri="urn:schemas-microsoft-com:office:smarttags" w:element="PlaceName">
                <w:r w:rsidRPr="002C351E">
                  <w:rPr>
                    <w:rFonts w:ascii="Verdana" w:eastAsia="Times New Roman" w:hAnsi="Verdana" w:cs="Times New Roman"/>
                    <w:sz w:val="20"/>
                    <w:szCs w:val="20"/>
                  </w:rPr>
                  <w:t>Southern California</w:t>
                </w:r>
              </w:smartTag>
            </w:smartTag>
            <w:r w:rsidRPr="002C351E">
              <w:rPr>
                <w:rFonts w:ascii="Verdana" w:eastAsia="Times New Roman" w:hAnsi="Verdana" w:cs="Times New Roman"/>
                <w:sz w:val="20"/>
                <w:szCs w:val="20"/>
              </w:rPr>
              <w:t xml:space="preserve">. </w:t>
            </w:r>
          </w:p>
          <w:p w14:paraId="38BDE922"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Following the burial, friends and relatives gather for a traditional “meal of </w:t>
            </w:r>
            <w:r w:rsidRPr="002C351E">
              <w:rPr>
                <w:rFonts w:ascii="Verdana" w:eastAsia="Times New Roman" w:hAnsi="Verdana" w:cs="Times New Roman"/>
                <w:b/>
                <w:i/>
                <w:sz w:val="20"/>
                <w:szCs w:val="20"/>
              </w:rPr>
              <w:t>condolence</w:t>
            </w:r>
            <w:r w:rsidRPr="002C351E">
              <w:rPr>
                <w:rFonts w:ascii="Verdana" w:eastAsia="Times New Roman" w:hAnsi="Verdana" w:cs="Times New Roman"/>
                <w:sz w:val="20"/>
                <w:szCs w:val="20"/>
              </w:rPr>
              <w:t>.”  Perhaps the most distinctive aspect of the Jewish tradition is not the funeral but the mourning period that follows, when mourners return home for seven days of “sitting Shiva” (Shiva means “seven”).  Traditionally they light a candle that burns for seven days, sit on wooden stools or benches, and receive visitors.  All activities cease except for one: mourning.</w:t>
            </w:r>
          </w:p>
        </w:tc>
      </w:tr>
      <w:tr w:rsidR="002C351E" w:rsidRPr="002C351E" w14:paraId="10617F9E" w14:textId="77777777" w:rsidTr="00294860">
        <w:tc>
          <w:tcPr>
            <w:tcW w:w="1836" w:type="dxa"/>
            <w:vAlign w:val="center"/>
          </w:tcPr>
          <w:p w14:paraId="31951C45"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"http://gbgm-umc.org/missionstudies/interfaith/images/sym-islam-240.gif"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"http://gbgm-umc.org/missionstudies/interfaith/images/sym-islam-240.gif"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"http://gbgm-umc.org/missionstudies/interfaith/images/sym-islam-240.gif"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pict w14:anchorId="1D17CFFB">
                <v:shape id="_x0000_i1083" type="#_x0000_t75" alt="" style="width:50.2pt;height:50.2pt">
                  <v:imagedata r:id="rId13" r:href="rId14"/>
                </v:shape>
              </w:pict>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406A5377"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w:t>
            </w:r>
            <w:r w:rsidRPr="002C351E">
              <w:rPr>
                <w:rFonts w:ascii="Verdana" w:eastAsia="Times New Roman" w:hAnsi="Verdana" w:cs="Times New Roman"/>
                <w:b/>
                <w:sz w:val="20"/>
                <w:szCs w:val="20"/>
                <w:u w:val="single"/>
              </w:rPr>
              <w:t>Islamic religion</w:t>
            </w:r>
            <w:r w:rsidRPr="002C351E">
              <w:rPr>
                <w:rFonts w:ascii="Verdana" w:eastAsia="Times New Roman" w:hAnsi="Verdana" w:cs="Times New Roman"/>
                <w:sz w:val="20"/>
                <w:szCs w:val="20"/>
              </w:rPr>
              <w:t xml:space="preserve"> specifies </w:t>
            </w:r>
            <w:r w:rsidRPr="002C351E">
              <w:rPr>
                <w:rFonts w:ascii="Verdana" w:eastAsia="Times New Roman" w:hAnsi="Verdana" w:cs="Times New Roman"/>
                <w:b/>
                <w:sz w:val="20"/>
                <w:szCs w:val="20"/>
              </w:rPr>
              <w:t>five</w:t>
            </w:r>
            <w:r w:rsidRPr="002C351E">
              <w:rPr>
                <w:rFonts w:ascii="Verdana" w:eastAsia="Times New Roman" w:hAnsi="Verdana" w:cs="Times New Roman"/>
                <w:sz w:val="20"/>
                <w:szCs w:val="20"/>
              </w:rPr>
              <w:t xml:space="preserve"> rituals concerning death: washing the body in a </w:t>
            </w:r>
            <w:r w:rsidRPr="002C351E">
              <w:rPr>
                <w:rFonts w:ascii="Verdana" w:eastAsia="Times New Roman" w:hAnsi="Verdana" w:cs="Times New Roman"/>
                <w:b/>
                <w:i/>
                <w:sz w:val="20"/>
                <w:szCs w:val="20"/>
              </w:rPr>
              <w:t>ceremonial</w:t>
            </w:r>
            <w:r w:rsidRPr="002C351E">
              <w:rPr>
                <w:rFonts w:ascii="Verdana" w:eastAsia="Times New Roman" w:hAnsi="Verdana" w:cs="Times New Roman"/>
                <w:sz w:val="20"/>
                <w:szCs w:val="20"/>
              </w:rPr>
              <w:t xml:space="preserve"> manner; wrapping the entire body in clean, preferably white, cloth; prayer; the funeral itself, during which music and crying are forbidden; and burial.  </w:t>
            </w:r>
          </w:p>
          <w:p w14:paraId="4A10D23F"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If possible, the body is buried directly in the ground, without a casket, and with the face turned toward </w:t>
            </w:r>
            <w:smartTag w:uri="urn:schemas-microsoft-com:office:smarttags" w:element="City">
              <w:smartTag w:uri="urn:schemas-microsoft-com:office:smarttags" w:element="place">
                <w:r w:rsidRPr="002C351E">
                  <w:rPr>
                    <w:rFonts w:ascii="Verdana" w:eastAsia="Times New Roman" w:hAnsi="Verdana" w:cs="Times New Roman"/>
                    <w:sz w:val="20"/>
                    <w:szCs w:val="20"/>
                  </w:rPr>
                  <w:t>Mecca</w:t>
                </w:r>
              </w:smartTag>
            </w:smartTag>
            <w:r w:rsidRPr="002C351E">
              <w:rPr>
                <w:rFonts w:ascii="Verdana" w:eastAsia="Times New Roman" w:hAnsi="Verdana" w:cs="Times New Roman"/>
                <w:sz w:val="20"/>
                <w:szCs w:val="20"/>
              </w:rPr>
              <w:t xml:space="preserve">.  A stone, a few bricks, or some soil can be put under the head, but nothing else is </w:t>
            </w:r>
            <w:r w:rsidRPr="002C351E">
              <w:rPr>
                <w:rFonts w:ascii="Verdana" w:eastAsia="Times New Roman" w:hAnsi="Verdana" w:cs="Times New Roman"/>
                <w:b/>
                <w:i/>
                <w:sz w:val="20"/>
                <w:szCs w:val="20"/>
              </w:rPr>
              <w:t>permitted</w:t>
            </w:r>
            <w:r w:rsidRPr="002C351E">
              <w:rPr>
                <w:rFonts w:ascii="Verdana" w:eastAsia="Times New Roman" w:hAnsi="Verdana" w:cs="Times New Roman"/>
                <w:sz w:val="20"/>
                <w:szCs w:val="20"/>
              </w:rPr>
              <w:t xml:space="preserve"> in the grave.  </w:t>
            </w:r>
          </w:p>
          <w:p w14:paraId="025EA8D0"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Afterward, people bring food to the family.  Death is expected to be met with equanimity.  Consequently, the mourning period is short.  For a three-day period after the funeral, known as Azah, mourners accept condolences.  After that, talking about the deceased with the mourners is not encouraged.  </w:t>
            </w:r>
          </w:p>
          <w:p w14:paraId="047ED296"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After three days a return to normal life is expected (The sole exception occurs when a husband dies, in which case the wife is expected to stay home for three months and ten days.)  Mourners are not supposed to become so immersed in their grief that it distracts them from their relationship with God.</w:t>
            </w:r>
          </w:p>
        </w:tc>
      </w:tr>
      <w:tr w:rsidR="002C351E" w:rsidRPr="002C351E" w14:paraId="5979F360" w14:textId="77777777" w:rsidTr="00294860">
        <w:tc>
          <w:tcPr>
            <w:tcW w:w="1836" w:type="dxa"/>
            <w:vAlign w:val="center"/>
          </w:tcPr>
          <w:p w14:paraId="07698092" w14:textId="77777777" w:rsidR="002C351E" w:rsidRPr="002C351E" w:rsidRDefault="002C351E" w:rsidP="002C351E">
            <w:pPr>
              <w:spacing w:before="120" w:after="120" w:line="240" w:lineRule="auto"/>
              <w:jc w:val="center"/>
              <w:rPr>
                <w:rFonts w:ascii="Verdana" w:eastAsia="Times New Roman" w:hAnsi="Verdana" w:cs="Times New Roman"/>
                <w:b/>
                <w:sz w:val="28"/>
                <w:szCs w:val="28"/>
              </w:rPr>
            </w:pP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"http://www.akshin.net/images/dharmawheel2.gif"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"http://www.akshin.net/images/dharmawheel2.gif"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fldChar w:fldCharType="begin"/>
            </w:r>
            <w:r w:rsidRPr="002C351E">
              <w:rPr>
                <w:rFonts w:ascii="Verdana" w:eastAsia="Times New Roman" w:hAnsi="Verdana" w:cs="Times New Roman"/>
                <w:sz w:val="20"/>
                <w:szCs w:val="24"/>
              </w:rPr>
              <w:instrText xml:space="preserve"> INCLUDEPICTURE  "http://www.akshin.net/images/dharmawheel2.gif" \* MERGEFORMATINET </w:instrText>
            </w:r>
            <w:r w:rsidRPr="002C351E">
              <w:rPr>
                <w:rFonts w:ascii="Verdana" w:eastAsia="Times New Roman" w:hAnsi="Verdana" w:cs="Times New Roman"/>
                <w:sz w:val="20"/>
                <w:szCs w:val="24"/>
              </w:rPr>
              <w:fldChar w:fldCharType="separate"/>
            </w:r>
            <w:r w:rsidRPr="002C351E">
              <w:rPr>
                <w:rFonts w:ascii="Verdana" w:eastAsia="Times New Roman" w:hAnsi="Verdana" w:cs="Times New Roman"/>
                <w:sz w:val="20"/>
                <w:szCs w:val="24"/>
              </w:rPr>
              <w:pict w14:anchorId="359288D5">
                <v:shape id="_x0000_i1084" type="#_x0000_t75" alt="" style="width:63pt;height:63.05pt">
                  <v:imagedata r:id="rId15" r:href="rId16"/>
                </v:shape>
              </w:pict>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r w:rsidRPr="002C351E">
              <w:rPr>
                <w:rFonts w:ascii="Verdana" w:eastAsia="Times New Roman" w:hAnsi="Verdana" w:cs="Times New Roman"/>
                <w:sz w:val="20"/>
                <w:szCs w:val="24"/>
              </w:rPr>
              <w:fldChar w:fldCharType="end"/>
            </w:r>
          </w:p>
        </w:tc>
        <w:tc>
          <w:tcPr>
            <w:tcW w:w="8424" w:type="dxa"/>
          </w:tcPr>
          <w:p w14:paraId="757623C3"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b/>
                <w:sz w:val="20"/>
                <w:szCs w:val="20"/>
                <w:u w:val="single"/>
              </w:rPr>
              <w:t>Buddhists and Hindus</w:t>
            </w:r>
            <w:r w:rsidRPr="002C351E">
              <w:rPr>
                <w:rFonts w:ascii="Verdana" w:eastAsia="Times New Roman" w:hAnsi="Verdana" w:cs="Times New Roman"/>
                <w:b/>
                <w:sz w:val="18"/>
                <w:szCs w:val="18"/>
              </w:rPr>
              <w:t xml:space="preserve"> </w:t>
            </w:r>
            <w:r w:rsidRPr="002C351E">
              <w:rPr>
                <w:rFonts w:ascii="Verdana" w:eastAsia="Times New Roman" w:hAnsi="Verdana" w:cs="Times New Roman"/>
                <w:sz w:val="20"/>
                <w:szCs w:val="20"/>
              </w:rPr>
              <w:t xml:space="preserve">believe that life, death, and rebirth are part of the same </w:t>
            </w:r>
            <w:r w:rsidRPr="002C351E">
              <w:rPr>
                <w:rFonts w:ascii="Verdana" w:eastAsia="Times New Roman" w:hAnsi="Verdana" w:cs="Times New Roman"/>
                <w:b/>
                <w:i/>
                <w:sz w:val="20"/>
                <w:szCs w:val="20"/>
              </w:rPr>
              <w:t>continuum</w:t>
            </w:r>
            <w:r w:rsidRPr="002C351E">
              <w:rPr>
                <w:rFonts w:ascii="Verdana" w:eastAsia="Times New Roman" w:hAnsi="Verdana" w:cs="Times New Roman"/>
                <w:sz w:val="20"/>
                <w:szCs w:val="20"/>
              </w:rPr>
              <w:t xml:space="preserve">, waves on the ocean of existence.  The body dies; consciousness remains.  </w:t>
            </w:r>
          </w:p>
          <w:p w14:paraId="5046D34E" w14:textId="77777777" w:rsidR="002C351E" w:rsidRPr="002C351E" w:rsidRDefault="002C351E" w:rsidP="002C351E">
            <w:pPr>
              <w:spacing w:before="120" w:after="120" w:line="240" w:lineRule="auto"/>
              <w:jc w:val="both"/>
              <w:rPr>
                <w:rFonts w:ascii="Verdana" w:eastAsia="Times New Roman" w:hAnsi="Verdana" w:cs="Times New Roman"/>
                <w:sz w:val="20"/>
                <w:szCs w:val="20"/>
              </w:rPr>
            </w:pPr>
            <w:r w:rsidRPr="002C351E">
              <w:rPr>
                <w:rFonts w:ascii="Verdana" w:eastAsia="Times New Roman" w:hAnsi="Verdana" w:cs="Times New Roman"/>
                <w:sz w:val="20"/>
                <w:szCs w:val="20"/>
              </w:rPr>
              <w:t xml:space="preserve">The traditional purpose of the funeral, which includes chanting, prayers, the reciting of sacred texts, and eulogies, is to help the deceased adjust to the after death state and prepare for rebirth.  </w:t>
            </w:r>
          </w:p>
          <w:p w14:paraId="4825494D" w14:textId="77777777" w:rsidR="002C351E" w:rsidRPr="002C351E" w:rsidRDefault="002C351E" w:rsidP="002C351E">
            <w:pPr>
              <w:spacing w:before="120" w:after="120" w:line="240" w:lineRule="auto"/>
              <w:jc w:val="both"/>
              <w:rPr>
                <w:rFonts w:ascii="Verdana" w:eastAsia="Times New Roman" w:hAnsi="Verdana" w:cs="Times New Roman"/>
                <w:b/>
                <w:sz w:val="18"/>
                <w:szCs w:val="18"/>
              </w:rPr>
            </w:pPr>
            <w:r w:rsidRPr="002C351E">
              <w:rPr>
                <w:rFonts w:ascii="Verdana" w:eastAsia="Times New Roman" w:hAnsi="Verdana" w:cs="Times New Roman"/>
                <w:sz w:val="20"/>
                <w:szCs w:val="20"/>
              </w:rPr>
              <w:t xml:space="preserve">At a Buddhist funeral, the priest speaks directly to the deceased.  The funeral is followed by a forty-nine day period during which the person who died </w:t>
            </w:r>
            <w:r w:rsidRPr="002C351E">
              <w:rPr>
                <w:rFonts w:ascii="Verdana" w:eastAsia="Times New Roman" w:hAnsi="Verdana" w:cs="Times New Roman"/>
                <w:b/>
                <w:i/>
                <w:sz w:val="20"/>
                <w:szCs w:val="20"/>
              </w:rPr>
              <w:t>theoretically</w:t>
            </w:r>
            <w:r w:rsidRPr="002C351E">
              <w:rPr>
                <w:rFonts w:ascii="Verdana" w:eastAsia="Times New Roman" w:hAnsi="Verdana" w:cs="Times New Roman"/>
                <w:sz w:val="20"/>
                <w:szCs w:val="20"/>
              </w:rPr>
              <w:t xml:space="preserve"> completes the journey from death to rebirth.  During that time, mourners repeat prayers intended to ease the </w:t>
            </w:r>
            <w:r w:rsidRPr="002C351E">
              <w:rPr>
                <w:rFonts w:ascii="Verdana" w:eastAsia="Times New Roman" w:hAnsi="Verdana" w:cs="Times New Roman"/>
                <w:b/>
                <w:i/>
                <w:sz w:val="20"/>
                <w:szCs w:val="20"/>
              </w:rPr>
              <w:t>transition</w:t>
            </w:r>
            <w:r w:rsidRPr="002C351E">
              <w:rPr>
                <w:rFonts w:ascii="Verdana" w:eastAsia="Times New Roman" w:hAnsi="Verdana" w:cs="Times New Roman"/>
                <w:sz w:val="20"/>
                <w:szCs w:val="20"/>
              </w:rPr>
              <w:t>.</w:t>
            </w:r>
          </w:p>
        </w:tc>
      </w:tr>
    </w:tbl>
    <w:p w14:paraId="367A930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p w14:paraId="17663AC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p w14:paraId="47E97441" w14:textId="77777777" w:rsidR="002C351E" w:rsidRPr="002C351E" w:rsidRDefault="002C351E" w:rsidP="002C351E">
      <w:pPr>
        <w:spacing w:after="0" w:line="240" w:lineRule="auto"/>
        <w:rPr>
          <w:rFonts w:ascii="Verdana" w:eastAsia="Times New Roman" w:hAnsi="Verdana" w:cs="Times New Roman"/>
          <w:sz w:val="20"/>
          <w:szCs w:val="24"/>
        </w:rPr>
      </w:pPr>
      <w:r w:rsidRPr="002C351E">
        <w:rPr>
          <w:rFonts w:ascii="Verdana" w:eastAsia="Times New Roman" w:hAnsi="Verdana" w:cs="Times New Roman"/>
          <w:sz w:val="20"/>
          <w:szCs w:val="24"/>
        </w:rPr>
        <w:br w:type="page"/>
      </w:r>
    </w:p>
    <w:p w14:paraId="621DAF8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3003"/>
        <w:gridCol w:w="372"/>
        <w:gridCol w:w="920"/>
        <w:gridCol w:w="606"/>
        <w:gridCol w:w="1283"/>
        <w:gridCol w:w="1532"/>
      </w:tblGrid>
      <w:tr w:rsidR="002C351E" w:rsidRPr="002C351E" w14:paraId="74619A55" w14:textId="77777777" w:rsidTr="002C351E">
        <w:tc>
          <w:tcPr>
            <w:tcW w:w="9016" w:type="dxa"/>
            <w:gridSpan w:val="7"/>
          </w:tcPr>
          <w:p w14:paraId="27E41761" w14:textId="77777777" w:rsidR="002C351E" w:rsidRPr="002C351E" w:rsidRDefault="002C351E" w:rsidP="002C351E">
            <w:pPr>
              <w:keepNext/>
              <w:numPr>
                <w:ilvl w:val="0"/>
                <w:numId w:val="12"/>
              </w:numPr>
              <w:tabs>
                <w:tab w:val="clear" w:pos="720"/>
              </w:tabs>
              <w:spacing w:before="240" w:after="60" w:line="240" w:lineRule="auto"/>
              <w:ind w:left="0" w:firstLine="0"/>
              <w:jc w:val="center"/>
              <w:outlineLvl w:val="2"/>
              <w:rPr>
                <w:rFonts w:ascii="Verdana" w:eastAsia="Times New Roman" w:hAnsi="Verdana" w:cs="Times New Roman"/>
                <w:b/>
                <w:bCs/>
                <w:sz w:val="28"/>
                <w:szCs w:val="20"/>
                <w:lang w:eastAsia="zh-CN"/>
              </w:rPr>
            </w:pPr>
            <w:bookmarkStart w:id="15" w:name="_Toc410904570"/>
            <w:r w:rsidRPr="002C351E">
              <w:rPr>
                <w:rFonts w:ascii="Verdana" w:eastAsia="Times New Roman" w:hAnsi="Verdana" w:cs="Times New Roman"/>
                <w:b/>
                <w:bCs/>
                <w:sz w:val="28"/>
                <w:szCs w:val="20"/>
                <w:lang w:eastAsia="zh-CN"/>
              </w:rPr>
              <w:t>Logbook 119457 &amp; 119465</w:t>
            </w:r>
            <w:bookmarkEnd w:id="15"/>
          </w:p>
        </w:tc>
      </w:tr>
      <w:tr w:rsidR="002C351E" w:rsidRPr="002C351E" w14:paraId="552C85C3" w14:textId="77777777" w:rsidTr="002C351E">
        <w:tc>
          <w:tcPr>
            <w:tcW w:w="1300" w:type="dxa"/>
          </w:tcPr>
          <w:p w14:paraId="5F6AB4A0"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Date</w:t>
            </w:r>
          </w:p>
        </w:tc>
        <w:tc>
          <w:tcPr>
            <w:tcW w:w="3375" w:type="dxa"/>
            <w:gridSpan w:val="2"/>
          </w:tcPr>
          <w:p w14:paraId="1BA040CF"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Assignment No</w:t>
            </w:r>
          </w:p>
        </w:tc>
        <w:tc>
          <w:tcPr>
            <w:tcW w:w="1526" w:type="dxa"/>
            <w:gridSpan w:val="2"/>
          </w:tcPr>
          <w:p w14:paraId="6DE30124"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Start</w:t>
            </w:r>
          </w:p>
        </w:tc>
        <w:tc>
          <w:tcPr>
            <w:tcW w:w="1283" w:type="dxa"/>
          </w:tcPr>
          <w:p w14:paraId="38AFA7E8"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Finish</w:t>
            </w:r>
          </w:p>
        </w:tc>
        <w:tc>
          <w:tcPr>
            <w:tcW w:w="1532" w:type="dxa"/>
          </w:tcPr>
          <w:p w14:paraId="45C9436D" w14:textId="77777777" w:rsidR="002C351E" w:rsidRPr="002C351E" w:rsidRDefault="002C351E" w:rsidP="002C351E">
            <w:pPr>
              <w:spacing w:before="120" w:after="120" w:line="240" w:lineRule="auto"/>
              <w:jc w:val="center"/>
              <w:rPr>
                <w:rFonts w:ascii="Verdana" w:eastAsia="Times New Roman" w:hAnsi="Verdana" w:cs="Times New Roman"/>
                <w:b/>
                <w:sz w:val="20"/>
                <w:szCs w:val="24"/>
              </w:rPr>
            </w:pPr>
            <w:r w:rsidRPr="002C351E">
              <w:rPr>
                <w:rFonts w:ascii="Verdana" w:eastAsia="Times New Roman" w:hAnsi="Verdana" w:cs="Times New Roman"/>
                <w:b/>
                <w:sz w:val="20"/>
                <w:szCs w:val="24"/>
              </w:rPr>
              <w:t>Total Hours</w:t>
            </w:r>
          </w:p>
        </w:tc>
      </w:tr>
      <w:tr w:rsidR="002C351E" w:rsidRPr="002C351E" w14:paraId="1886B04A" w14:textId="77777777" w:rsidTr="002C351E">
        <w:tc>
          <w:tcPr>
            <w:tcW w:w="1300" w:type="dxa"/>
            <w:vAlign w:val="center"/>
          </w:tcPr>
          <w:p w14:paraId="28146986"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e.g.</w:t>
            </w:r>
          </w:p>
          <w:p w14:paraId="322111CC"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12/9/2014</w:t>
            </w:r>
          </w:p>
        </w:tc>
        <w:tc>
          <w:tcPr>
            <w:tcW w:w="3375" w:type="dxa"/>
            <w:gridSpan w:val="2"/>
            <w:vAlign w:val="center"/>
          </w:tcPr>
          <w:p w14:paraId="39B489F7" w14:textId="77777777" w:rsidR="002C351E" w:rsidRPr="002C351E" w:rsidRDefault="002C351E" w:rsidP="002C351E">
            <w:pPr>
              <w:spacing w:before="120" w:after="120" w:line="240" w:lineRule="auto"/>
              <w:rPr>
                <w:rFonts w:ascii="Verdana" w:eastAsia="Times New Roman" w:hAnsi="Verdana" w:cs="Times New Roman"/>
                <w:i/>
                <w:sz w:val="20"/>
                <w:szCs w:val="24"/>
              </w:rPr>
            </w:pPr>
            <w:r w:rsidRPr="002C351E">
              <w:rPr>
                <w:rFonts w:ascii="Verdana" w:eastAsia="Times New Roman" w:hAnsi="Verdana" w:cs="Times New Roman"/>
                <w:i/>
                <w:sz w:val="20"/>
                <w:szCs w:val="24"/>
              </w:rPr>
              <w:t>1</w:t>
            </w:r>
          </w:p>
        </w:tc>
        <w:tc>
          <w:tcPr>
            <w:tcW w:w="1526" w:type="dxa"/>
            <w:gridSpan w:val="2"/>
            <w:vAlign w:val="center"/>
          </w:tcPr>
          <w:p w14:paraId="5E1D8DD0"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10:00</w:t>
            </w:r>
          </w:p>
        </w:tc>
        <w:tc>
          <w:tcPr>
            <w:tcW w:w="1283" w:type="dxa"/>
            <w:vAlign w:val="center"/>
          </w:tcPr>
          <w:p w14:paraId="2ED65089"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14:00</w:t>
            </w:r>
          </w:p>
        </w:tc>
        <w:tc>
          <w:tcPr>
            <w:tcW w:w="1532" w:type="dxa"/>
            <w:vAlign w:val="center"/>
          </w:tcPr>
          <w:p w14:paraId="6EDC67CA" w14:textId="77777777" w:rsidR="002C351E" w:rsidRPr="002C351E" w:rsidRDefault="002C351E" w:rsidP="002C351E">
            <w:pPr>
              <w:spacing w:before="120" w:after="120" w:line="240" w:lineRule="auto"/>
              <w:jc w:val="center"/>
              <w:rPr>
                <w:rFonts w:ascii="Verdana" w:eastAsia="Times New Roman" w:hAnsi="Verdana" w:cs="Times New Roman"/>
                <w:i/>
                <w:sz w:val="20"/>
                <w:szCs w:val="24"/>
              </w:rPr>
            </w:pPr>
            <w:r w:rsidRPr="002C351E">
              <w:rPr>
                <w:rFonts w:ascii="Verdana" w:eastAsia="Times New Roman" w:hAnsi="Verdana" w:cs="Times New Roman"/>
                <w:i/>
                <w:sz w:val="20"/>
                <w:szCs w:val="24"/>
              </w:rPr>
              <w:t>4</w:t>
            </w:r>
          </w:p>
        </w:tc>
      </w:tr>
      <w:tr w:rsidR="002C351E" w:rsidRPr="002C351E" w14:paraId="60E9457C" w14:textId="77777777" w:rsidTr="002C351E">
        <w:tc>
          <w:tcPr>
            <w:tcW w:w="1300" w:type="dxa"/>
          </w:tcPr>
          <w:p w14:paraId="0225BCC3"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7CC728F4"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7F7B079C"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2DDFDCE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0029DBF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012A1258" w14:textId="77777777" w:rsidTr="002C351E">
        <w:tc>
          <w:tcPr>
            <w:tcW w:w="1300" w:type="dxa"/>
          </w:tcPr>
          <w:p w14:paraId="701B985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6DAF1D5C"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72064CA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76B6A037"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72D553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639108BD" w14:textId="77777777" w:rsidTr="002C351E">
        <w:tc>
          <w:tcPr>
            <w:tcW w:w="1300" w:type="dxa"/>
          </w:tcPr>
          <w:p w14:paraId="460E6FC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2E29C14"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3A8A837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EE1F153"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6CF3E47A"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40C9CB76" w14:textId="77777777" w:rsidTr="002C351E">
        <w:tc>
          <w:tcPr>
            <w:tcW w:w="1300" w:type="dxa"/>
          </w:tcPr>
          <w:p w14:paraId="4E09349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52328CD2"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78512E93"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5D74B8E2"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61E59D2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65773DA4" w14:textId="77777777" w:rsidTr="002C351E">
        <w:tc>
          <w:tcPr>
            <w:tcW w:w="1300" w:type="dxa"/>
          </w:tcPr>
          <w:p w14:paraId="188F4ADB"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4C3776FE"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06DCDA6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1B332A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32AB01F7"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703B26D5" w14:textId="77777777" w:rsidTr="002C351E">
        <w:tc>
          <w:tcPr>
            <w:tcW w:w="1300" w:type="dxa"/>
          </w:tcPr>
          <w:p w14:paraId="2A849F6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CE44906"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1CD248C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4A3E5C0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55D1D5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794AC741" w14:textId="77777777" w:rsidTr="002C351E">
        <w:tc>
          <w:tcPr>
            <w:tcW w:w="1300" w:type="dxa"/>
          </w:tcPr>
          <w:p w14:paraId="284DBB3B"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49149808"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36193D5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015291D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7B296A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117A0F14" w14:textId="77777777" w:rsidTr="002C351E">
        <w:tc>
          <w:tcPr>
            <w:tcW w:w="1300" w:type="dxa"/>
          </w:tcPr>
          <w:p w14:paraId="44CB099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C3ACA61"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3672C8C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C8C3B9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AD75238"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7744130B" w14:textId="77777777" w:rsidTr="002C351E">
        <w:tc>
          <w:tcPr>
            <w:tcW w:w="1300" w:type="dxa"/>
          </w:tcPr>
          <w:p w14:paraId="12A138DA"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4E0EBAB7"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261DEF2D"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56D4C0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2D0A17E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070658B9" w14:textId="77777777" w:rsidTr="002C351E">
        <w:tc>
          <w:tcPr>
            <w:tcW w:w="1300" w:type="dxa"/>
          </w:tcPr>
          <w:p w14:paraId="099B7F3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2D6B2762"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02D2B75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8D13FAD"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3E84C85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791D1DCF" w14:textId="77777777" w:rsidTr="002C351E">
        <w:tc>
          <w:tcPr>
            <w:tcW w:w="1300" w:type="dxa"/>
          </w:tcPr>
          <w:p w14:paraId="19865DA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52C32B67"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2464EB8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4EAD77F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6FDFD5E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6F553964" w14:textId="77777777" w:rsidTr="002C351E">
        <w:tc>
          <w:tcPr>
            <w:tcW w:w="1300" w:type="dxa"/>
          </w:tcPr>
          <w:p w14:paraId="6D0D7ED0"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9C6F211"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20413D6F"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01DE9B3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53F4BF2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0C336F87" w14:textId="77777777" w:rsidTr="002C351E">
        <w:tc>
          <w:tcPr>
            <w:tcW w:w="1300" w:type="dxa"/>
          </w:tcPr>
          <w:p w14:paraId="3387B17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77AFA05B"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27A7AE82"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66DE76FC"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7F877F8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14654ED2" w14:textId="77777777" w:rsidTr="002C351E">
        <w:tc>
          <w:tcPr>
            <w:tcW w:w="1300" w:type="dxa"/>
          </w:tcPr>
          <w:p w14:paraId="2C4A44AB"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3839178F"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01498EB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7DF493B6"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2AD3A4C8"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135F09D8" w14:textId="77777777" w:rsidTr="002C351E">
        <w:tc>
          <w:tcPr>
            <w:tcW w:w="1300" w:type="dxa"/>
          </w:tcPr>
          <w:p w14:paraId="0D8D90AE"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375" w:type="dxa"/>
            <w:gridSpan w:val="2"/>
          </w:tcPr>
          <w:p w14:paraId="0AF41425" w14:textId="77777777" w:rsidR="002C351E" w:rsidRPr="002C351E" w:rsidRDefault="002C351E" w:rsidP="002C351E">
            <w:pPr>
              <w:spacing w:before="120" w:after="120" w:line="360" w:lineRule="auto"/>
              <w:jc w:val="both"/>
              <w:rPr>
                <w:rFonts w:ascii="Verdana" w:eastAsia="Times New Roman" w:hAnsi="Verdana" w:cs="Times New Roman"/>
                <w:sz w:val="20"/>
                <w:szCs w:val="24"/>
              </w:rPr>
            </w:pPr>
          </w:p>
        </w:tc>
        <w:tc>
          <w:tcPr>
            <w:tcW w:w="1526" w:type="dxa"/>
            <w:gridSpan w:val="2"/>
          </w:tcPr>
          <w:p w14:paraId="50B57401"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283" w:type="dxa"/>
          </w:tcPr>
          <w:p w14:paraId="5C303CC7"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1532" w:type="dxa"/>
          </w:tcPr>
          <w:p w14:paraId="4198862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r w:rsidR="002C351E" w:rsidRPr="002C351E" w14:paraId="569B51DB" w14:textId="77777777" w:rsidTr="002C351E">
        <w:tc>
          <w:tcPr>
            <w:tcW w:w="1300" w:type="dxa"/>
          </w:tcPr>
          <w:p w14:paraId="36AF7263" w14:textId="77777777" w:rsidR="002C351E" w:rsidRPr="002C351E" w:rsidRDefault="002C351E" w:rsidP="002C351E">
            <w:pPr>
              <w:spacing w:before="120" w:after="120" w:line="240" w:lineRule="auto"/>
              <w:jc w:val="both"/>
              <w:rPr>
                <w:rFonts w:ascii="Verdana" w:eastAsia="Times New Roman" w:hAnsi="Verdana" w:cs="Times New Roman"/>
                <w:sz w:val="20"/>
                <w:szCs w:val="24"/>
              </w:rPr>
            </w:pPr>
            <w:r w:rsidRPr="002C351E">
              <w:rPr>
                <w:rFonts w:ascii="Verdana" w:eastAsia="Times New Roman" w:hAnsi="Verdana" w:cs="Times New Roman"/>
                <w:sz w:val="20"/>
                <w:szCs w:val="24"/>
              </w:rPr>
              <w:t>Date</w:t>
            </w:r>
          </w:p>
        </w:tc>
        <w:tc>
          <w:tcPr>
            <w:tcW w:w="3003" w:type="dxa"/>
          </w:tcPr>
          <w:p w14:paraId="03C40FEB" w14:textId="77777777" w:rsidR="002C351E" w:rsidRPr="002C351E" w:rsidRDefault="002C351E" w:rsidP="002C351E">
            <w:pPr>
              <w:spacing w:before="120" w:after="120" w:line="240" w:lineRule="auto"/>
              <w:jc w:val="both"/>
              <w:rPr>
                <w:rFonts w:ascii="Verdana" w:eastAsia="Times New Roman" w:hAnsi="Verdana" w:cs="Times New Roman"/>
                <w:sz w:val="20"/>
                <w:szCs w:val="24"/>
              </w:rPr>
            </w:pPr>
            <w:r w:rsidRPr="002C351E">
              <w:rPr>
                <w:rFonts w:ascii="Verdana" w:eastAsia="Times New Roman" w:hAnsi="Verdana" w:cs="Times New Roman"/>
                <w:sz w:val="20"/>
                <w:szCs w:val="24"/>
              </w:rPr>
              <w:t>Learner Signature</w:t>
            </w:r>
          </w:p>
        </w:tc>
        <w:tc>
          <w:tcPr>
            <w:tcW w:w="1292" w:type="dxa"/>
            <w:gridSpan w:val="2"/>
          </w:tcPr>
          <w:p w14:paraId="13A35695" w14:textId="77777777" w:rsidR="002C351E" w:rsidRPr="002C351E" w:rsidRDefault="002C351E" w:rsidP="002C351E">
            <w:pPr>
              <w:spacing w:before="120" w:after="120" w:line="240" w:lineRule="auto"/>
              <w:jc w:val="both"/>
              <w:rPr>
                <w:rFonts w:ascii="Verdana" w:eastAsia="Times New Roman" w:hAnsi="Verdana" w:cs="Times New Roman"/>
                <w:sz w:val="20"/>
                <w:szCs w:val="24"/>
              </w:rPr>
            </w:pPr>
            <w:r w:rsidRPr="002C351E">
              <w:rPr>
                <w:rFonts w:ascii="Verdana" w:eastAsia="Times New Roman" w:hAnsi="Verdana" w:cs="Times New Roman"/>
                <w:sz w:val="20"/>
                <w:szCs w:val="24"/>
              </w:rPr>
              <w:t>Date</w:t>
            </w:r>
          </w:p>
        </w:tc>
        <w:tc>
          <w:tcPr>
            <w:tcW w:w="3421" w:type="dxa"/>
            <w:gridSpan w:val="3"/>
          </w:tcPr>
          <w:p w14:paraId="7C3D4C0C" w14:textId="77777777" w:rsidR="002C351E" w:rsidRPr="002C351E" w:rsidRDefault="002C351E" w:rsidP="002C351E">
            <w:pPr>
              <w:spacing w:before="120" w:after="120" w:line="240" w:lineRule="auto"/>
              <w:jc w:val="both"/>
              <w:rPr>
                <w:rFonts w:ascii="Verdana" w:eastAsia="Times New Roman" w:hAnsi="Verdana" w:cs="Times New Roman"/>
                <w:sz w:val="20"/>
                <w:szCs w:val="24"/>
              </w:rPr>
            </w:pPr>
            <w:r w:rsidRPr="002C351E">
              <w:rPr>
                <w:rFonts w:ascii="Verdana" w:eastAsia="Times New Roman" w:hAnsi="Verdana" w:cs="Times New Roman"/>
                <w:sz w:val="20"/>
                <w:szCs w:val="24"/>
              </w:rPr>
              <w:t>Mentor/Supervisor Signature</w:t>
            </w:r>
          </w:p>
        </w:tc>
      </w:tr>
      <w:tr w:rsidR="002C351E" w:rsidRPr="002C351E" w14:paraId="1CDC51AB" w14:textId="77777777" w:rsidTr="002C351E">
        <w:tc>
          <w:tcPr>
            <w:tcW w:w="1300" w:type="dxa"/>
          </w:tcPr>
          <w:p w14:paraId="1FA0352C"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003" w:type="dxa"/>
          </w:tcPr>
          <w:p w14:paraId="6024A110" w14:textId="77777777" w:rsidR="002C351E" w:rsidRPr="002C351E" w:rsidRDefault="002C351E" w:rsidP="002C351E">
            <w:pPr>
              <w:spacing w:before="120" w:after="120" w:line="480" w:lineRule="auto"/>
              <w:jc w:val="both"/>
              <w:rPr>
                <w:rFonts w:ascii="Verdana" w:eastAsia="Times New Roman" w:hAnsi="Verdana" w:cs="Times New Roman"/>
                <w:sz w:val="20"/>
                <w:szCs w:val="24"/>
              </w:rPr>
            </w:pPr>
          </w:p>
        </w:tc>
        <w:tc>
          <w:tcPr>
            <w:tcW w:w="1292" w:type="dxa"/>
            <w:gridSpan w:val="2"/>
          </w:tcPr>
          <w:p w14:paraId="7843D8F9"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c>
          <w:tcPr>
            <w:tcW w:w="3421" w:type="dxa"/>
            <w:gridSpan w:val="3"/>
          </w:tcPr>
          <w:p w14:paraId="5DE7B374" w14:textId="77777777" w:rsidR="002C351E" w:rsidRPr="002C351E" w:rsidRDefault="002C351E" w:rsidP="002C351E">
            <w:pPr>
              <w:spacing w:before="120" w:after="120" w:line="240" w:lineRule="auto"/>
              <w:jc w:val="both"/>
              <w:rPr>
                <w:rFonts w:ascii="Verdana" w:eastAsia="Times New Roman" w:hAnsi="Verdana" w:cs="Times New Roman"/>
                <w:sz w:val="20"/>
                <w:szCs w:val="24"/>
              </w:rPr>
            </w:pPr>
          </w:p>
        </w:tc>
      </w:tr>
    </w:tbl>
    <w:p w14:paraId="65AEE1DA" w14:textId="77777777" w:rsidR="002C351E" w:rsidRPr="00336957" w:rsidRDefault="002C351E" w:rsidP="00336957">
      <w:pPr>
        <w:spacing w:before="120" w:after="120" w:line="240" w:lineRule="auto"/>
        <w:jc w:val="both"/>
        <w:rPr>
          <w:rFonts w:ascii="Verdana" w:eastAsia="Times New Roman" w:hAnsi="Verdana" w:cs="Times New Roman"/>
          <w:sz w:val="20"/>
          <w:szCs w:val="24"/>
        </w:rPr>
      </w:pPr>
    </w:p>
    <w:p w14:paraId="114F592A"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16" w:name="_Toc398116373"/>
      <w:bookmarkStart w:id="17" w:name="_Toc398290945"/>
      <w:bookmarkStart w:id="18" w:name="_Toc398372179"/>
      <w:bookmarkStart w:id="19" w:name="_Toc410904513"/>
      <w:r w:rsidRPr="00336957">
        <w:rPr>
          <w:rFonts w:ascii="Verdana" w:eastAsia="Times New Roman" w:hAnsi="Verdana" w:cs="Times New Roman"/>
          <w:b/>
          <w:bCs/>
          <w:sz w:val="28"/>
          <w:szCs w:val="20"/>
          <w:lang w:eastAsia="zh-CN"/>
        </w:rPr>
        <w:t>Indirect Evidence</w:t>
      </w:r>
      <w:bookmarkEnd w:id="16"/>
      <w:bookmarkEnd w:id="17"/>
      <w:bookmarkEnd w:id="18"/>
      <w:bookmarkEnd w:id="19"/>
      <w:r w:rsidRPr="00336957">
        <w:rPr>
          <w:rFonts w:ascii="Verdana" w:eastAsia="Times New Roman" w:hAnsi="Verdana" w:cs="Times New Roman"/>
          <w:b/>
          <w:bCs/>
          <w:sz w:val="28"/>
          <w:szCs w:val="20"/>
          <w:lang w:eastAsia="zh-CN"/>
        </w:rPr>
        <w:t xml:space="preserve"> </w:t>
      </w:r>
    </w:p>
    <w:p w14:paraId="2C1C595B" w14:textId="77777777" w:rsidR="00336957" w:rsidRPr="00336957" w:rsidRDefault="00336957" w:rsidP="00336957">
      <w:pPr>
        <w:spacing w:before="120" w:after="120" w:line="240" w:lineRule="auto"/>
        <w:jc w:val="both"/>
        <w:rPr>
          <w:rFonts w:ascii="Verdana" w:eastAsia="Times New Roman" w:hAnsi="Verdana" w:cs="Times New Roman"/>
          <w:sz w:val="20"/>
          <w:szCs w:val="24"/>
          <w:lang w:eastAsia="zh-CN"/>
        </w:rPr>
      </w:pPr>
    </w:p>
    <w:p w14:paraId="569CBB4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Indirect Evidence is evidence produced about the learner from another source. This is usually in the form of reports of third party sources, i.e. sources other than the assessor. </w:t>
      </w:r>
    </w:p>
    <w:p w14:paraId="55C91D4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Indirect evidence can be used to verify the authenticity of other forms of evidence. In addition, it may be necessary to corroborate these forms of evidence. </w:t>
      </w:r>
    </w:p>
    <w:p w14:paraId="1F753D7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Sources of indirect evidence include:</w:t>
      </w:r>
    </w:p>
    <w:p w14:paraId="6FC467DB"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Team outputs</w:t>
      </w:r>
    </w:p>
    <w:p w14:paraId="5CD12408"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Work completed at an earlier stage</w:t>
      </w:r>
    </w:p>
    <w:p w14:paraId="5E604143"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Performance appraisals</w:t>
      </w:r>
    </w:p>
    <w:p w14:paraId="2DB498EF"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Training records</w:t>
      </w:r>
    </w:p>
    <w:p w14:paraId="045BCA64"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Testimonials</w:t>
      </w:r>
    </w:p>
    <w:p w14:paraId="50700F55"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Reviews and commendations</w:t>
      </w:r>
    </w:p>
    <w:p w14:paraId="760901C6"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Certificates and qualifications</w:t>
      </w:r>
    </w:p>
    <w:p w14:paraId="5295F739"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Medals, prizes and trophies</w:t>
      </w:r>
    </w:p>
    <w:p w14:paraId="5E3A2DEE"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Customer / client ratings</w:t>
      </w:r>
    </w:p>
    <w:p w14:paraId="7900F6B3" w14:textId="77777777" w:rsidR="00336957" w:rsidRPr="00336957" w:rsidRDefault="00336957" w:rsidP="00336957">
      <w:pPr>
        <w:spacing w:before="120" w:after="120" w:line="240" w:lineRule="auto"/>
        <w:ind w:left="720"/>
        <w:jc w:val="both"/>
        <w:rPr>
          <w:rFonts w:ascii="Verdana" w:eastAsia="Times New Roman" w:hAnsi="Verdana" w:cs="Times New Roman"/>
          <w:sz w:val="20"/>
          <w:szCs w:val="24"/>
        </w:rPr>
      </w:pPr>
    </w:p>
    <w:p w14:paraId="350518C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Please attach any indirect evidence you may have on the required outcomes within the PoE behind this page.</w:t>
      </w:r>
    </w:p>
    <w:p w14:paraId="1F956058" w14:textId="77777777" w:rsidR="00336957" w:rsidRPr="00336957" w:rsidRDefault="00336957" w:rsidP="00336957">
      <w:pPr>
        <w:spacing w:before="120" w:after="120" w:line="240" w:lineRule="auto"/>
        <w:jc w:val="both"/>
        <w:rPr>
          <w:rFonts w:ascii="Verdana" w:eastAsia="Times New Roman" w:hAnsi="Verdana" w:cs="Times New Roman"/>
          <w:sz w:val="20"/>
          <w:lang w:val="en-US"/>
        </w:rPr>
      </w:pPr>
      <w:r w:rsidRPr="00336957">
        <w:rPr>
          <w:rFonts w:ascii="Verdana" w:eastAsia="Times New Roman" w:hAnsi="Verdana" w:cs="Times New Roman"/>
          <w:sz w:val="20"/>
          <w:szCs w:val="24"/>
        </w:rPr>
        <w:br w:type="page"/>
      </w:r>
    </w:p>
    <w:p w14:paraId="409DCAB6"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20" w:name="_Toc397258749"/>
      <w:bookmarkStart w:id="21" w:name="_Toc395444244"/>
      <w:bookmarkStart w:id="22" w:name="_Toc394486345"/>
      <w:bookmarkStart w:id="23" w:name="_Toc212794411"/>
      <w:bookmarkStart w:id="24" w:name="_Toc398372183"/>
      <w:bookmarkStart w:id="25" w:name="_Toc410904514"/>
      <w:r w:rsidRPr="00336957">
        <w:rPr>
          <w:rFonts w:ascii="Verdana" w:eastAsia="Times New Roman" w:hAnsi="Verdana" w:cs="Times New Roman"/>
          <w:b/>
          <w:bCs/>
          <w:sz w:val="28"/>
          <w:szCs w:val="20"/>
          <w:lang w:eastAsia="zh-CN"/>
        </w:rPr>
        <w:t>Declaration Of Authenticity Of Evidence</w:t>
      </w:r>
      <w:bookmarkEnd w:id="20"/>
      <w:bookmarkEnd w:id="21"/>
      <w:bookmarkEnd w:id="22"/>
      <w:bookmarkEnd w:id="23"/>
      <w:bookmarkEnd w:id="24"/>
      <w:bookmarkEnd w:id="25"/>
    </w:p>
    <w:p w14:paraId="0076918C" w14:textId="77777777" w:rsidR="00336957" w:rsidRPr="00336957" w:rsidRDefault="00336957" w:rsidP="00336957">
      <w:pPr>
        <w:spacing w:before="120" w:after="120" w:line="240" w:lineRule="auto"/>
        <w:jc w:val="both"/>
        <w:rPr>
          <w:rFonts w:ascii="Verdana" w:eastAsia="Times New Roman" w:hAnsi="Verdana" w:cs="Times New Roman"/>
          <w:sz w:val="20"/>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411"/>
      </w:tblGrid>
      <w:tr w:rsidR="00336957" w:rsidRPr="00336957" w14:paraId="08D38080" w14:textId="77777777" w:rsidTr="00294860">
        <w:trPr>
          <w:trHeight w:val="420"/>
          <w:jc w:val="center"/>
        </w:trPr>
        <w:tc>
          <w:tcPr>
            <w:tcW w:w="9854" w:type="dxa"/>
            <w:gridSpan w:val="2"/>
          </w:tcPr>
          <w:p w14:paraId="5FBA4AC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I (Initials and Surname) </w:t>
            </w:r>
          </w:p>
        </w:tc>
      </w:tr>
      <w:tr w:rsidR="00336957" w:rsidRPr="00336957" w14:paraId="44E4C3AE" w14:textId="77777777" w:rsidTr="00294860">
        <w:trPr>
          <w:trHeight w:val="440"/>
          <w:jc w:val="center"/>
        </w:trPr>
        <w:tc>
          <w:tcPr>
            <w:tcW w:w="9854" w:type="dxa"/>
            <w:gridSpan w:val="2"/>
          </w:tcPr>
          <w:p w14:paraId="34F5630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ID No: </w:t>
            </w:r>
          </w:p>
        </w:tc>
      </w:tr>
      <w:tr w:rsidR="00336957" w:rsidRPr="00336957" w14:paraId="3ABDD853" w14:textId="77777777" w:rsidTr="00294860">
        <w:trPr>
          <w:trHeight w:val="2040"/>
          <w:jc w:val="center"/>
        </w:trPr>
        <w:tc>
          <w:tcPr>
            <w:tcW w:w="9854" w:type="dxa"/>
            <w:gridSpan w:val="2"/>
          </w:tcPr>
          <w:p w14:paraId="1733D6A3"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336957" w:rsidRPr="00336957" w14:paraId="0D5ECA68" w14:textId="77777777" w:rsidTr="00294860">
        <w:trPr>
          <w:jc w:val="center"/>
        </w:trPr>
        <w:tc>
          <w:tcPr>
            <w:tcW w:w="9854" w:type="dxa"/>
            <w:gridSpan w:val="2"/>
          </w:tcPr>
          <w:p w14:paraId="2020A8F8"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A criminal case being opened,</w:t>
            </w:r>
          </w:p>
          <w:p w14:paraId="1FFEEA24"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Learner achievement certificate cancelled, withdrawn</w:t>
            </w:r>
          </w:p>
          <w:p w14:paraId="11693BD3"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Non processing of Learner Achievement submissions to the SETA pending the outcome of an investigation</w:t>
            </w:r>
          </w:p>
          <w:p w14:paraId="0D28D1D7"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De-registration as an Assessor/Moderator (where unauthorised assistance is provided by the Assessor/Facilitator)</w:t>
            </w:r>
          </w:p>
          <w:p w14:paraId="7206E3D1" w14:textId="77777777" w:rsidR="00336957" w:rsidRPr="00336957" w:rsidRDefault="00336957" w:rsidP="00336957">
            <w:pPr>
              <w:tabs>
                <w:tab w:val="num" w:pos="720"/>
              </w:tabs>
              <w:spacing w:before="120" w:after="120" w:line="240" w:lineRule="auto"/>
              <w:ind w:left="720" w:hanging="363"/>
              <w:jc w:val="both"/>
              <w:rPr>
                <w:rFonts w:ascii="Verdana" w:eastAsia="Times New Roman" w:hAnsi="Verdana" w:cs="Times New Roman"/>
                <w:sz w:val="20"/>
                <w:szCs w:val="24"/>
              </w:rPr>
            </w:pPr>
            <w:r w:rsidRPr="00336957">
              <w:rPr>
                <w:rFonts w:ascii="Verdana" w:eastAsia="Times New Roman" w:hAnsi="Verdana" w:cs="Times New Roman"/>
                <w:sz w:val="20"/>
                <w:szCs w:val="24"/>
              </w:rPr>
              <w:t>Investigation into the accreditation status of the Training Provider if there is an irregularity on the part of the Training Provider</w:t>
            </w:r>
          </w:p>
        </w:tc>
      </w:tr>
      <w:tr w:rsidR="00336957" w:rsidRPr="00336957" w14:paraId="5709DCED" w14:textId="77777777" w:rsidTr="00294860">
        <w:trPr>
          <w:jc w:val="center"/>
        </w:trPr>
        <w:tc>
          <w:tcPr>
            <w:tcW w:w="9854" w:type="dxa"/>
            <w:gridSpan w:val="2"/>
          </w:tcPr>
          <w:p w14:paraId="0887A67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336957" w:rsidRPr="00336957" w14:paraId="74053F2B" w14:textId="77777777" w:rsidTr="00294860">
        <w:trPr>
          <w:jc w:val="center"/>
        </w:trPr>
        <w:tc>
          <w:tcPr>
            <w:tcW w:w="4927" w:type="dxa"/>
          </w:tcPr>
          <w:p w14:paraId="306D44B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Signature of Learner:</w:t>
            </w:r>
          </w:p>
          <w:p w14:paraId="6AF116E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c>
          <w:tcPr>
            <w:tcW w:w="4927" w:type="dxa"/>
          </w:tcPr>
          <w:p w14:paraId="3E08D5F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r>
      <w:tr w:rsidR="00336957" w:rsidRPr="00336957" w14:paraId="519CB0A0" w14:textId="77777777" w:rsidTr="00294860">
        <w:trPr>
          <w:jc w:val="center"/>
        </w:trPr>
        <w:tc>
          <w:tcPr>
            <w:tcW w:w="4927" w:type="dxa"/>
          </w:tcPr>
          <w:p w14:paraId="085537A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Signature of Facilitator/Assessor: </w:t>
            </w:r>
          </w:p>
          <w:p w14:paraId="4845C6C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c>
          <w:tcPr>
            <w:tcW w:w="4927" w:type="dxa"/>
          </w:tcPr>
          <w:p w14:paraId="37E7C5D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r>
    </w:tbl>
    <w:p w14:paraId="0330D1D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2EE747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0F74A9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br w:type="page"/>
      </w:r>
    </w:p>
    <w:p w14:paraId="79F513EE"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26" w:name="_Toc260997146"/>
      <w:bookmarkStart w:id="27" w:name="_Toc410904515"/>
      <w:r w:rsidRPr="00336957">
        <w:rPr>
          <w:rFonts w:ascii="Verdana" w:eastAsia="Times New Roman" w:hAnsi="Verdana" w:cs="Times New Roman"/>
          <w:b/>
          <w:bCs/>
          <w:sz w:val="28"/>
          <w:szCs w:val="20"/>
          <w:lang w:eastAsia="zh-CN"/>
        </w:rPr>
        <w:t xml:space="preserve">Evidence </w:t>
      </w:r>
      <w:bookmarkEnd w:id="26"/>
      <w:r w:rsidRPr="00336957">
        <w:rPr>
          <w:rFonts w:ascii="Verdana" w:eastAsia="Times New Roman" w:hAnsi="Verdana" w:cs="Times New Roman"/>
          <w:b/>
          <w:bCs/>
          <w:sz w:val="28"/>
          <w:szCs w:val="20"/>
          <w:lang w:eastAsia="zh-CN"/>
        </w:rPr>
        <w:t>Locator &amp; Sign-off 119457</w:t>
      </w:r>
      <w:bookmarkEnd w:id="27"/>
    </w:p>
    <w:p w14:paraId="4A0A99E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336957" w:rsidRPr="00336957" w14:paraId="339DC63F" w14:textId="77777777" w:rsidTr="00294860">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13BFE24E"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Evidence required</w:t>
            </w:r>
          </w:p>
          <w:p w14:paraId="43598F92"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 xml:space="preserve">(Evidence required to support  the practical components of the specific outcomes &amp; assessment criteria, expressed in the context of the assessment) </w:t>
            </w:r>
          </w:p>
          <w:p w14:paraId="5DE5A795"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U/S 119457</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4E5AED46"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Sources of evidence</w:t>
            </w:r>
          </w:p>
          <w:p w14:paraId="114D70B9"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62EA17F6"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49A61F65"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 xml:space="preserve">Assessor’s comments in support of judgement </w:t>
            </w:r>
          </w:p>
          <w:p w14:paraId="050F362B"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(where required)</w:t>
            </w:r>
          </w:p>
        </w:tc>
      </w:tr>
      <w:tr w:rsidR="00336957" w:rsidRPr="00336957" w14:paraId="3AB0BFF5" w14:textId="77777777" w:rsidTr="00294860">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46CB2252" w14:textId="77777777" w:rsidR="00336957" w:rsidRPr="00336957" w:rsidRDefault="00336957" w:rsidP="00336957">
            <w:pPr>
              <w:spacing w:before="120" w:after="12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79F08FE8" w14:textId="77777777" w:rsidR="00336957" w:rsidRPr="00336957" w:rsidRDefault="00336957" w:rsidP="00336957">
            <w:pPr>
              <w:spacing w:before="120" w:after="12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1CCDBB9B"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1BA2FAC2"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567AA8F6" w14:textId="77777777" w:rsidR="00336957" w:rsidRPr="00336957" w:rsidRDefault="00336957" w:rsidP="00336957">
            <w:pPr>
              <w:spacing w:before="120" w:after="120" w:line="240" w:lineRule="auto"/>
              <w:jc w:val="both"/>
              <w:rPr>
                <w:rFonts w:ascii="Verdana" w:eastAsia="Times New Roman" w:hAnsi="Verdana" w:cs="Times New Roman"/>
                <w:sz w:val="18"/>
                <w:szCs w:val="18"/>
              </w:rPr>
            </w:pPr>
          </w:p>
        </w:tc>
      </w:tr>
      <w:tr w:rsidR="00336957" w:rsidRPr="00336957" w14:paraId="5095B6BC"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29C0E4A2"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SO1, AC1</w:t>
            </w:r>
          </w:p>
          <w:p w14:paraId="680FF164" w14:textId="77777777" w:rsidR="00336957" w:rsidRPr="00336957" w:rsidRDefault="00336957" w:rsidP="00336957">
            <w:pPr>
              <w:spacing w:before="120" w:after="120" w:line="240" w:lineRule="auto"/>
              <w:ind w:left="-28"/>
              <w:rPr>
                <w:rFonts w:ascii="Verdana" w:eastAsia="Times New Roman" w:hAnsi="Verdana" w:cs="Arial"/>
                <w:sz w:val="20"/>
                <w:szCs w:val="20"/>
                <w:lang w:val="en-GB"/>
              </w:rPr>
            </w:pPr>
            <w:r w:rsidRPr="00336957">
              <w:rPr>
                <w:rFonts w:ascii="Verdana" w:eastAsia="Times New Roman" w:hAnsi="Verdana" w:cs="Tahoma"/>
                <w:sz w:val="20"/>
                <w:szCs w:val="20"/>
              </w:rPr>
              <w:t>Unfamiliar words are identified. Their meanings are correctly determined by using knowledge of syntax, word-attack skills, and contextual clues: Borrowed words, complex terms, acronyms, neologisms, colloquialisms, slang, jargon, dialect</w:t>
            </w:r>
          </w:p>
        </w:tc>
        <w:tc>
          <w:tcPr>
            <w:tcW w:w="2878" w:type="dxa"/>
            <w:tcBorders>
              <w:top w:val="single" w:sz="4" w:space="0" w:color="auto"/>
              <w:left w:val="single" w:sz="4" w:space="0" w:color="auto"/>
              <w:bottom w:val="single" w:sz="4" w:space="0" w:color="auto"/>
              <w:right w:val="single" w:sz="4" w:space="0" w:color="auto"/>
            </w:tcBorders>
            <w:vAlign w:val="center"/>
          </w:tcPr>
          <w:p w14:paraId="46AC81AA"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62F725A8"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E6C8223"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3C945F7"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B8DF8FC"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3F295869"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A902650"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SO1, AC2</w:t>
            </w:r>
          </w:p>
          <w:p w14:paraId="271A80A3"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Different options for the meanings of ambiguous words are tested, and selected meanings are correct in relation to the context</w:t>
            </w:r>
          </w:p>
        </w:tc>
        <w:tc>
          <w:tcPr>
            <w:tcW w:w="2878" w:type="dxa"/>
            <w:tcBorders>
              <w:top w:val="single" w:sz="4" w:space="0" w:color="auto"/>
              <w:left w:val="single" w:sz="4" w:space="0" w:color="auto"/>
              <w:bottom w:val="single" w:sz="4" w:space="0" w:color="auto"/>
              <w:right w:val="single" w:sz="4" w:space="0" w:color="auto"/>
            </w:tcBorders>
            <w:vAlign w:val="center"/>
          </w:tcPr>
          <w:p w14:paraId="3EC5C22F"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3B75E2A"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6CA449F8"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75B6B1B1"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CCBC437"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03367FE"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333D182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0318585"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SO1, AC3</w:t>
            </w:r>
          </w:p>
          <w:p w14:paraId="76DBFCD4"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Main ideas are separated from supporting evidence and paraphrased or summarised</w:t>
            </w:r>
          </w:p>
        </w:tc>
        <w:tc>
          <w:tcPr>
            <w:tcW w:w="2878" w:type="dxa"/>
            <w:tcBorders>
              <w:top w:val="single" w:sz="4" w:space="0" w:color="auto"/>
              <w:left w:val="single" w:sz="4" w:space="0" w:color="auto"/>
              <w:bottom w:val="single" w:sz="4" w:space="0" w:color="auto"/>
              <w:right w:val="single" w:sz="4" w:space="0" w:color="auto"/>
            </w:tcBorders>
            <w:vAlign w:val="center"/>
          </w:tcPr>
          <w:p w14:paraId="707F5616"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60167A9C"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96A8CCF"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67A8CEBE"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2103E4B"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43292F8"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4A1E8266"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9D349E8"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SO1, AC4</w:t>
            </w:r>
          </w:p>
          <w:p w14:paraId="49C731A8"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The purpose of visual and/or graphic representations in texts are recognised and explained: Photographs, aerial photographs, schema, bar graphs, pie charts, pictures, drawings, illustrations, cartoons, maps, mind-maps, diagrams</w:t>
            </w:r>
          </w:p>
        </w:tc>
        <w:tc>
          <w:tcPr>
            <w:tcW w:w="2878" w:type="dxa"/>
            <w:tcBorders>
              <w:top w:val="single" w:sz="4" w:space="0" w:color="auto"/>
              <w:left w:val="single" w:sz="4" w:space="0" w:color="auto"/>
              <w:bottom w:val="single" w:sz="4" w:space="0" w:color="auto"/>
              <w:right w:val="single" w:sz="4" w:space="0" w:color="auto"/>
            </w:tcBorders>
            <w:vAlign w:val="center"/>
          </w:tcPr>
          <w:p w14:paraId="79C8D4D7"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289A4201"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40E2EA9E"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C4F8976"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2595A71"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8EF9470"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518F1756"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7D6A9C"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SO2, AC1</w:t>
            </w:r>
          </w:p>
          <w:p w14:paraId="596F9732"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Source of text is identified and discussed in terms of reliability and possible bias</w:t>
            </w:r>
          </w:p>
        </w:tc>
        <w:tc>
          <w:tcPr>
            <w:tcW w:w="2878" w:type="dxa"/>
            <w:tcBorders>
              <w:top w:val="single" w:sz="4" w:space="0" w:color="auto"/>
              <w:left w:val="single" w:sz="4" w:space="0" w:color="auto"/>
              <w:bottom w:val="single" w:sz="4" w:space="0" w:color="auto"/>
              <w:right w:val="single" w:sz="4" w:space="0" w:color="auto"/>
            </w:tcBorders>
            <w:vAlign w:val="center"/>
          </w:tcPr>
          <w:p w14:paraId="29083FAB"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3C7F492E"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7A273D2E"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4E62F4E3"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55986F3"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69AF3FE"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38EB847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97F23B1"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SO2, AC2</w:t>
            </w:r>
          </w:p>
          <w:p w14:paraId="1D893B42"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Author’s attitude, beliefs and intentions are explored in order to determine the point of view expressed either directly or indirectly</w:t>
            </w:r>
          </w:p>
        </w:tc>
        <w:tc>
          <w:tcPr>
            <w:tcW w:w="2878" w:type="dxa"/>
            <w:tcBorders>
              <w:top w:val="single" w:sz="4" w:space="0" w:color="auto"/>
              <w:left w:val="single" w:sz="4" w:space="0" w:color="auto"/>
              <w:bottom w:val="single" w:sz="4" w:space="0" w:color="auto"/>
              <w:right w:val="single" w:sz="4" w:space="0" w:color="auto"/>
            </w:tcBorders>
            <w:vAlign w:val="center"/>
          </w:tcPr>
          <w:p w14:paraId="34B3137E"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54FF8B4F"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6A903AED"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A317F26"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7E7A19C"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C2F981E"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39243AFF"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45098B"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SO2, AC3</w:t>
            </w:r>
          </w:p>
          <w:p w14:paraId="798BE432"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Author’s techniques are explored and explained in terms of purpose and audience: Length of sentence, punctuation, diction/choice of words, use of figurative language/jargon/technical terms/slang/dialect/irony/humour/satire/sarcasm/legalisms, choice of visuals, choice of camera angle, type of shot, cinematographic techniques</w:t>
            </w:r>
          </w:p>
        </w:tc>
        <w:tc>
          <w:tcPr>
            <w:tcW w:w="2878" w:type="dxa"/>
            <w:tcBorders>
              <w:top w:val="single" w:sz="4" w:space="0" w:color="auto"/>
              <w:left w:val="single" w:sz="4" w:space="0" w:color="auto"/>
              <w:bottom w:val="single" w:sz="4" w:space="0" w:color="auto"/>
              <w:right w:val="single" w:sz="4" w:space="0" w:color="auto"/>
            </w:tcBorders>
            <w:vAlign w:val="center"/>
          </w:tcPr>
          <w:p w14:paraId="06BE560B"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EF78B7C"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09AEE353"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1553A160"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4629885"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5820C72"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2A269B28"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DF80A59"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SO2, AC4</w:t>
            </w:r>
          </w:p>
          <w:p w14:paraId="6FB1DDA2"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Promotion of, or support for, a particular line of thought/cause is identified and explained with reference to selection or omission of materials</w:t>
            </w:r>
          </w:p>
        </w:tc>
        <w:tc>
          <w:tcPr>
            <w:tcW w:w="2878" w:type="dxa"/>
            <w:tcBorders>
              <w:top w:val="single" w:sz="4" w:space="0" w:color="auto"/>
              <w:left w:val="single" w:sz="4" w:space="0" w:color="auto"/>
              <w:bottom w:val="single" w:sz="4" w:space="0" w:color="auto"/>
              <w:right w:val="single" w:sz="4" w:space="0" w:color="auto"/>
            </w:tcBorders>
            <w:vAlign w:val="center"/>
          </w:tcPr>
          <w:p w14:paraId="15907FDF"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638656C4"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33BB855B"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BF7B9F8"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9A624A1"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5D7FD8B"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413348D2"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61B2952"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SO3, AC1</w:t>
            </w:r>
          </w:p>
          <w:p w14:paraId="7B0CF5D1"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Instructions and requests are acted upon</w:t>
            </w:r>
          </w:p>
        </w:tc>
        <w:tc>
          <w:tcPr>
            <w:tcW w:w="2878" w:type="dxa"/>
            <w:tcBorders>
              <w:top w:val="single" w:sz="4" w:space="0" w:color="auto"/>
              <w:left w:val="single" w:sz="4" w:space="0" w:color="auto"/>
              <w:bottom w:val="single" w:sz="4" w:space="0" w:color="auto"/>
              <w:right w:val="single" w:sz="4" w:space="0" w:color="auto"/>
            </w:tcBorders>
            <w:vAlign w:val="center"/>
          </w:tcPr>
          <w:p w14:paraId="3B3F5A9F"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08845DCE"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90F6BB8"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FA4616A"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039E4BE"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8092091"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69A6CDF7"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77D7A93"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SO3, AC2</w:t>
            </w:r>
          </w:p>
          <w:p w14:paraId="53D454E2"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Text-type, format and register used are on the correct level of formality</w:t>
            </w:r>
          </w:p>
        </w:tc>
        <w:tc>
          <w:tcPr>
            <w:tcW w:w="2878" w:type="dxa"/>
            <w:tcBorders>
              <w:top w:val="single" w:sz="4" w:space="0" w:color="auto"/>
              <w:left w:val="single" w:sz="4" w:space="0" w:color="auto"/>
              <w:bottom w:val="single" w:sz="4" w:space="0" w:color="auto"/>
              <w:right w:val="single" w:sz="4" w:space="0" w:color="auto"/>
            </w:tcBorders>
            <w:vAlign w:val="center"/>
          </w:tcPr>
          <w:p w14:paraId="13C94922"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2C074776"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2E4D56DB"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6809D2FE"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BF04665"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BC96EA7"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5C2A89C4"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F3859A4"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SO4, AC1</w:t>
            </w:r>
          </w:p>
          <w:p w14:paraId="6FD3CB68"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Tahoma"/>
                <w:sz w:val="20"/>
                <w:szCs w:val="20"/>
              </w:rPr>
              <w:t>The choice of words, language usage, symbols, pictures and tone is described in terms of how a point of view is shaped or supported: Bias (cultural, religious or peer preferences, misrepresentation, discrimination, racist, sexist, ageist), humour, irony, sarcasm, use of omission and silence, figurative expressions, repetition, hyperbole, generalisations, stereotyping, pictures and captions, typography and grammar</w:t>
            </w:r>
          </w:p>
        </w:tc>
        <w:tc>
          <w:tcPr>
            <w:tcW w:w="2878" w:type="dxa"/>
            <w:tcBorders>
              <w:top w:val="single" w:sz="4" w:space="0" w:color="auto"/>
              <w:left w:val="single" w:sz="4" w:space="0" w:color="auto"/>
              <w:bottom w:val="single" w:sz="4" w:space="0" w:color="auto"/>
              <w:right w:val="single" w:sz="4" w:space="0" w:color="auto"/>
            </w:tcBorders>
            <w:vAlign w:val="center"/>
          </w:tcPr>
          <w:p w14:paraId="2B2F4507"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F77D4EA"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432FF7C3"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p w14:paraId="2240DD1E"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D6F833E"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A0AB5F8"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7F3B9C4"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66F3FDE4" w14:textId="77777777" w:rsidR="00336957" w:rsidRPr="00336957" w:rsidRDefault="00336957" w:rsidP="00336957">
      <w:pPr>
        <w:spacing w:before="120" w:after="120" w:line="240" w:lineRule="auto"/>
        <w:jc w:val="both"/>
        <w:rPr>
          <w:rFonts w:ascii="Verdana" w:eastAsia="Times New Roman" w:hAnsi="Verdana" w:cs="Times New Roman"/>
          <w:sz w:val="20"/>
          <w:szCs w:val="24"/>
          <w:lang w:val="en-US"/>
        </w:rPr>
      </w:pPr>
    </w:p>
    <w:p w14:paraId="395FFDED" w14:textId="77777777" w:rsidR="00336957" w:rsidRPr="00336957" w:rsidRDefault="00336957" w:rsidP="00336957">
      <w:pPr>
        <w:spacing w:after="0" w:line="240" w:lineRule="auto"/>
        <w:rPr>
          <w:rFonts w:ascii="Verdana" w:eastAsia="Times New Roman" w:hAnsi="Verdana" w:cs="Times New Roman"/>
          <w:sz w:val="20"/>
          <w:szCs w:val="24"/>
          <w:lang w:val="en-US"/>
        </w:rPr>
      </w:pPr>
      <w:r w:rsidRPr="00336957">
        <w:rPr>
          <w:rFonts w:ascii="Verdana" w:eastAsia="Times New Roman" w:hAnsi="Verdana" w:cs="Times New Roman"/>
          <w:sz w:val="20"/>
          <w:szCs w:val="24"/>
          <w:lang w:val="en-US"/>
        </w:rPr>
        <w:br w:type="page"/>
      </w:r>
    </w:p>
    <w:p w14:paraId="329D4EBB"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28" w:name="_Toc410904516"/>
      <w:r w:rsidRPr="00336957">
        <w:rPr>
          <w:rFonts w:ascii="Verdana" w:eastAsia="Times New Roman" w:hAnsi="Verdana" w:cs="Times New Roman"/>
          <w:b/>
          <w:bCs/>
          <w:sz w:val="28"/>
          <w:szCs w:val="20"/>
          <w:lang w:eastAsia="zh-CN"/>
        </w:rPr>
        <w:t>Evidence Locator &amp; Sign-off 119465</w:t>
      </w:r>
      <w:bookmarkEnd w:id="28"/>
    </w:p>
    <w:p w14:paraId="57E2296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336957" w:rsidRPr="00336957" w14:paraId="0849D437" w14:textId="77777777" w:rsidTr="00294860">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1A5B73F1"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Evidence required</w:t>
            </w:r>
          </w:p>
          <w:p w14:paraId="417BB360"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 xml:space="preserve">(Evidence required to support  the practical components of the specific outcomes &amp; assessment criteria, expressed in the context of the assessment) </w:t>
            </w:r>
          </w:p>
          <w:p w14:paraId="419D4703"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U/S 119465</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49BA0F76"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Sources of evidence</w:t>
            </w:r>
          </w:p>
          <w:p w14:paraId="01F005C0" w14:textId="77777777" w:rsidR="00336957" w:rsidRPr="00336957" w:rsidRDefault="00336957" w:rsidP="00336957">
            <w:pPr>
              <w:spacing w:before="120" w:after="120" w:line="240" w:lineRule="auto"/>
              <w:jc w:val="center"/>
              <w:rPr>
                <w:rFonts w:ascii="Verdana" w:eastAsia="Times New Roman" w:hAnsi="Verdana" w:cs="Times New Roman"/>
                <w:sz w:val="18"/>
                <w:szCs w:val="18"/>
              </w:rPr>
            </w:pPr>
            <w:r w:rsidRPr="00336957">
              <w:rPr>
                <w:rFonts w:ascii="Verdana" w:eastAsia="Times New Roman" w:hAnsi="Verdana" w:cs="Times New Roman"/>
                <w:sz w:val="18"/>
                <w:szCs w:val="18"/>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70194F18"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15FC3C57"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 xml:space="preserve">Assessor’s comments in support of judgement </w:t>
            </w:r>
          </w:p>
          <w:p w14:paraId="08A3A050"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(where required)</w:t>
            </w:r>
          </w:p>
        </w:tc>
      </w:tr>
      <w:tr w:rsidR="00336957" w:rsidRPr="00336957" w14:paraId="53234D4A" w14:textId="77777777" w:rsidTr="00294860">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tcPr>
          <w:p w14:paraId="135EE979" w14:textId="77777777" w:rsidR="00336957" w:rsidRPr="00336957" w:rsidRDefault="00336957" w:rsidP="00336957">
            <w:pPr>
              <w:spacing w:before="120" w:after="120" w:line="240" w:lineRule="auto"/>
              <w:jc w:val="both"/>
              <w:rPr>
                <w:rFonts w:ascii="Verdana" w:eastAsia="Times New Roman" w:hAnsi="Verdana" w:cs="Times New Roman"/>
                <w:sz w:val="18"/>
                <w:szCs w:val="18"/>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3B2F6FDE" w14:textId="77777777" w:rsidR="00336957" w:rsidRPr="00336957" w:rsidRDefault="00336957" w:rsidP="00336957">
            <w:pPr>
              <w:spacing w:before="120" w:after="120" w:line="240" w:lineRule="auto"/>
              <w:jc w:val="both"/>
              <w:rPr>
                <w:rFonts w:ascii="Verdana" w:eastAsia="Times New Roman" w:hAnsi="Verdana" w:cs="Times New Roman"/>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25E3783C"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22884E72" w14:textId="77777777" w:rsidR="00336957" w:rsidRPr="00336957" w:rsidRDefault="00336957" w:rsidP="00336957">
            <w:pPr>
              <w:spacing w:before="120" w:after="120" w:line="240" w:lineRule="auto"/>
              <w:jc w:val="center"/>
              <w:rPr>
                <w:rFonts w:ascii="Verdana" w:eastAsia="Times New Roman" w:hAnsi="Verdana" w:cs="Times New Roman"/>
                <w:b/>
                <w:sz w:val="18"/>
                <w:szCs w:val="18"/>
              </w:rPr>
            </w:pPr>
            <w:r w:rsidRPr="00336957">
              <w:rPr>
                <w:rFonts w:ascii="Verdana" w:eastAsia="Times New Roman" w:hAnsi="Verdana" w:cs="Times New Roman"/>
                <w:b/>
                <w:sz w:val="18"/>
                <w:szCs w:val="18"/>
              </w:rPr>
              <w:t>X</w:t>
            </w:r>
          </w:p>
        </w:tc>
        <w:tc>
          <w:tcPr>
            <w:tcW w:w="2818" w:type="dxa"/>
            <w:tcBorders>
              <w:top w:val="single" w:sz="4" w:space="0" w:color="auto"/>
              <w:left w:val="single" w:sz="4" w:space="0" w:color="auto"/>
              <w:bottom w:val="single" w:sz="4" w:space="0" w:color="auto"/>
              <w:right w:val="single" w:sz="4" w:space="0" w:color="auto"/>
            </w:tcBorders>
          </w:tcPr>
          <w:p w14:paraId="62362B2D" w14:textId="77777777" w:rsidR="00336957" w:rsidRPr="00336957" w:rsidRDefault="00336957" w:rsidP="00336957">
            <w:pPr>
              <w:spacing w:before="120" w:after="120" w:line="240" w:lineRule="auto"/>
              <w:jc w:val="both"/>
              <w:rPr>
                <w:rFonts w:ascii="Verdana" w:eastAsia="Times New Roman" w:hAnsi="Verdana" w:cs="Times New Roman"/>
                <w:sz w:val="18"/>
                <w:szCs w:val="18"/>
              </w:rPr>
            </w:pPr>
          </w:p>
        </w:tc>
      </w:tr>
      <w:tr w:rsidR="00336957" w:rsidRPr="00336957" w14:paraId="545E40F4" w14:textId="77777777" w:rsidTr="00294860">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0C58F7F6"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SO1, AC1</w:t>
            </w:r>
          </w:p>
          <w:p w14:paraId="4C2D574E" w14:textId="77777777" w:rsidR="00336957" w:rsidRPr="00336957" w:rsidRDefault="00336957" w:rsidP="00336957">
            <w:pPr>
              <w:spacing w:before="120" w:after="120" w:line="240" w:lineRule="auto"/>
              <w:ind w:left="-28"/>
              <w:rPr>
                <w:rFonts w:ascii="Verdana" w:eastAsia="Times New Roman" w:hAnsi="Verdana" w:cs="Arial"/>
                <w:sz w:val="20"/>
                <w:szCs w:val="20"/>
                <w:lang w:val="en-GB"/>
              </w:rPr>
            </w:pPr>
            <w:r w:rsidRPr="00336957">
              <w:rPr>
                <w:rFonts w:ascii="Verdana" w:eastAsia="Times New Roman" w:hAnsi="Verdana" w:cs="Arial"/>
                <w:sz w:val="20"/>
                <w:szCs w:val="20"/>
              </w:rPr>
              <w:t>The purpose for writing, the target audience and the context is clear, in relation to the learning task or activity</w:t>
            </w:r>
          </w:p>
        </w:tc>
        <w:tc>
          <w:tcPr>
            <w:tcW w:w="2878" w:type="dxa"/>
            <w:tcBorders>
              <w:top w:val="single" w:sz="4" w:space="0" w:color="auto"/>
              <w:left w:val="single" w:sz="4" w:space="0" w:color="auto"/>
              <w:bottom w:val="single" w:sz="4" w:space="0" w:color="auto"/>
              <w:right w:val="single" w:sz="4" w:space="0" w:color="auto"/>
            </w:tcBorders>
            <w:vAlign w:val="center"/>
          </w:tcPr>
          <w:p w14:paraId="027B3B5C"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4CA0DABD"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51F465D8"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7F3F081"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794D59D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EEC468"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SO1, AC2</w:t>
            </w:r>
          </w:p>
          <w:p w14:paraId="68F1959B"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The text-type, style, and register selected are appropriate to audience, purpose and context</w:t>
            </w:r>
          </w:p>
        </w:tc>
        <w:tc>
          <w:tcPr>
            <w:tcW w:w="2878" w:type="dxa"/>
            <w:tcBorders>
              <w:top w:val="single" w:sz="4" w:space="0" w:color="auto"/>
              <w:left w:val="single" w:sz="4" w:space="0" w:color="auto"/>
              <w:bottom w:val="single" w:sz="4" w:space="0" w:color="auto"/>
              <w:right w:val="single" w:sz="4" w:space="0" w:color="auto"/>
            </w:tcBorders>
            <w:vAlign w:val="center"/>
          </w:tcPr>
          <w:p w14:paraId="1705549F"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28C0E29"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12080FCB"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A528A81"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B9853B3"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DCFD5E5"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0CE9791E"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77BF73A"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SO1, AC3</w:t>
            </w:r>
          </w:p>
          <w:p w14:paraId="59C84469"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Language appropriate to socio-cultural sensitivities is selected and used in an appropriate manner without compromising own values or arguments</w:t>
            </w:r>
          </w:p>
        </w:tc>
        <w:tc>
          <w:tcPr>
            <w:tcW w:w="2878" w:type="dxa"/>
            <w:tcBorders>
              <w:top w:val="single" w:sz="4" w:space="0" w:color="auto"/>
              <w:left w:val="single" w:sz="4" w:space="0" w:color="auto"/>
              <w:bottom w:val="single" w:sz="4" w:space="0" w:color="auto"/>
              <w:right w:val="single" w:sz="4" w:space="0" w:color="auto"/>
            </w:tcBorders>
            <w:vAlign w:val="center"/>
          </w:tcPr>
          <w:p w14:paraId="72F54FE6"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48073000"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6C95D2B"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6082D6A"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2C2F97A"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1D92D9E7"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3D8256D"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SO1, AC4</w:t>
            </w:r>
          </w:p>
          <w:p w14:paraId="4620B9E7"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Writing is well-structured and conveys its message clearly</w:t>
            </w:r>
          </w:p>
        </w:tc>
        <w:tc>
          <w:tcPr>
            <w:tcW w:w="2878" w:type="dxa"/>
            <w:tcBorders>
              <w:top w:val="single" w:sz="4" w:space="0" w:color="auto"/>
              <w:left w:val="single" w:sz="4" w:space="0" w:color="auto"/>
              <w:bottom w:val="single" w:sz="4" w:space="0" w:color="auto"/>
              <w:right w:val="single" w:sz="4" w:space="0" w:color="auto"/>
            </w:tcBorders>
            <w:vAlign w:val="center"/>
          </w:tcPr>
          <w:p w14:paraId="7088B273"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4732D652"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0454DB0A"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663BA8A"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7AF82AE7"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5339E05A"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5BE41AB"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SO1, AC5</w:t>
            </w:r>
          </w:p>
          <w:p w14:paraId="0EEA134B"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Critical thinking skills are used as strategies for planning: Brainstorming, mind-mapping, spider diagram, highlighting</w:t>
            </w:r>
          </w:p>
        </w:tc>
        <w:tc>
          <w:tcPr>
            <w:tcW w:w="2878" w:type="dxa"/>
            <w:tcBorders>
              <w:top w:val="single" w:sz="4" w:space="0" w:color="auto"/>
              <w:left w:val="single" w:sz="4" w:space="0" w:color="auto"/>
              <w:bottom w:val="single" w:sz="4" w:space="0" w:color="auto"/>
              <w:right w:val="single" w:sz="4" w:space="0" w:color="auto"/>
            </w:tcBorders>
            <w:vAlign w:val="center"/>
          </w:tcPr>
          <w:p w14:paraId="44F2D360"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32A3ED62"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5D68478"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21A4CE75"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A911055"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A2C5EB4"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2A39888F"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E60C90A"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0"/>
                <w:lang w:val="en-GB"/>
              </w:rPr>
              <w:t xml:space="preserve">SO1, AC6 </w:t>
            </w:r>
          </w:p>
          <w:p w14:paraId="120D7780"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Arguments are supported with sound reasons and facts, and writing reflects a clear point of view, and shows logical development of a clearly articulated premise</w:t>
            </w:r>
          </w:p>
        </w:tc>
        <w:tc>
          <w:tcPr>
            <w:tcW w:w="2878" w:type="dxa"/>
            <w:tcBorders>
              <w:top w:val="single" w:sz="4" w:space="0" w:color="auto"/>
              <w:left w:val="single" w:sz="4" w:space="0" w:color="auto"/>
              <w:bottom w:val="single" w:sz="4" w:space="0" w:color="auto"/>
              <w:right w:val="single" w:sz="4" w:space="0" w:color="auto"/>
            </w:tcBorders>
            <w:vAlign w:val="center"/>
          </w:tcPr>
          <w:p w14:paraId="29AE2E83"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1A3B163C"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67D0A993"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B066BEE"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50676925"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34635C2B"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C38A0CD"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0"/>
                <w:lang w:val="en-GB"/>
              </w:rPr>
              <w:t>SO1, AC7</w:t>
            </w:r>
          </w:p>
          <w:p w14:paraId="237DC3EC"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Research skills are evident in the way data and information relevant to the context is identified, located and selected for inclusion in the final text: Accessing information from different sources; sorting; categorising; classifying; sifting for relevance, validity and reliability; recording; reporting; formulating conclusions</w:t>
            </w:r>
          </w:p>
        </w:tc>
        <w:tc>
          <w:tcPr>
            <w:tcW w:w="2878" w:type="dxa"/>
            <w:tcBorders>
              <w:top w:val="single" w:sz="4" w:space="0" w:color="auto"/>
              <w:left w:val="single" w:sz="4" w:space="0" w:color="auto"/>
              <w:bottom w:val="single" w:sz="4" w:space="0" w:color="auto"/>
              <w:right w:val="single" w:sz="4" w:space="0" w:color="auto"/>
            </w:tcBorders>
            <w:vAlign w:val="center"/>
          </w:tcPr>
          <w:p w14:paraId="2AD1FA7F"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548391BC"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67AAA98"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AEF6621"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D2DE2D2"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5EA12A19"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2D3BB34"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SO2, AC1</w:t>
            </w:r>
          </w:p>
          <w:p w14:paraId="6FC1B512"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Meaning is clearly expressed through the use of a range of sentence lengths, types, and complexities</w:t>
            </w:r>
          </w:p>
        </w:tc>
        <w:tc>
          <w:tcPr>
            <w:tcW w:w="2878" w:type="dxa"/>
            <w:tcBorders>
              <w:top w:val="single" w:sz="4" w:space="0" w:color="auto"/>
              <w:left w:val="single" w:sz="4" w:space="0" w:color="auto"/>
              <w:bottom w:val="single" w:sz="4" w:space="0" w:color="auto"/>
              <w:right w:val="single" w:sz="4" w:space="0" w:color="auto"/>
            </w:tcBorders>
            <w:vAlign w:val="center"/>
          </w:tcPr>
          <w:p w14:paraId="754C650D"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0ECDAB1F"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032A806F"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108DD055"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B7E1497"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1EE8A8D1"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383DD1EC"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7D8E88E"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SO2, AC2</w:t>
            </w:r>
          </w:p>
          <w:p w14:paraId="075E89DF"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The use of paragraph conventions, including links between paragraphs in texts, promotes coherence and cohesion in writing. Their use is explained with reference to logical progression, cause and effect, and contrast</w:t>
            </w:r>
          </w:p>
        </w:tc>
        <w:tc>
          <w:tcPr>
            <w:tcW w:w="2878" w:type="dxa"/>
            <w:tcBorders>
              <w:top w:val="single" w:sz="4" w:space="0" w:color="auto"/>
              <w:left w:val="single" w:sz="4" w:space="0" w:color="auto"/>
              <w:bottom w:val="single" w:sz="4" w:space="0" w:color="auto"/>
              <w:right w:val="single" w:sz="4" w:space="0" w:color="auto"/>
            </w:tcBorders>
            <w:vAlign w:val="center"/>
          </w:tcPr>
          <w:p w14:paraId="50DBF445"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2136E71D"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24D1A87"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72FF8275"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F3CC567"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96DE6D8"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5FC0DEF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6AB2254"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SO2, AC3</w:t>
            </w:r>
          </w:p>
          <w:p w14:paraId="5E50B0F4" w14:textId="77777777" w:rsidR="00336957" w:rsidRPr="00336957" w:rsidRDefault="00336957" w:rsidP="00336957">
            <w:pPr>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The overall structure of a piece of writing is controlled and the conclusion is clearly formulated</w:t>
            </w:r>
          </w:p>
        </w:tc>
        <w:tc>
          <w:tcPr>
            <w:tcW w:w="2878" w:type="dxa"/>
            <w:tcBorders>
              <w:top w:val="single" w:sz="4" w:space="0" w:color="auto"/>
              <w:left w:val="single" w:sz="4" w:space="0" w:color="auto"/>
              <w:bottom w:val="single" w:sz="4" w:space="0" w:color="auto"/>
              <w:right w:val="single" w:sz="4" w:space="0" w:color="auto"/>
            </w:tcBorders>
            <w:vAlign w:val="center"/>
          </w:tcPr>
          <w:p w14:paraId="58A16292"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424F6463"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7ACB12A3"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5B96EDE6"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83185F8"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2EED46C6"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26EF6E4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5358232"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SO3, AC1</w:t>
            </w:r>
          </w:p>
          <w:p w14:paraId="70D065F1"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Writing produced is appropriate to audience, purpose and context. Corrections are an improvement on the original</w:t>
            </w:r>
          </w:p>
        </w:tc>
        <w:tc>
          <w:tcPr>
            <w:tcW w:w="2878" w:type="dxa"/>
            <w:tcBorders>
              <w:top w:val="single" w:sz="4" w:space="0" w:color="auto"/>
              <w:left w:val="single" w:sz="4" w:space="0" w:color="auto"/>
              <w:bottom w:val="single" w:sz="4" w:space="0" w:color="auto"/>
              <w:right w:val="single" w:sz="4" w:space="0" w:color="auto"/>
            </w:tcBorders>
            <w:vAlign w:val="center"/>
          </w:tcPr>
          <w:p w14:paraId="05E3CE15"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0F65B51A"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4BE16622"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1180F54"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310CF5A"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7EDA1798"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A65CD84"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SO3, AC2</w:t>
            </w:r>
          </w:p>
          <w:p w14:paraId="3E8A1E3D"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Control of grammar, diction, sentence and paragraph structure is checked and adapted for consistency</w:t>
            </w:r>
          </w:p>
        </w:tc>
        <w:tc>
          <w:tcPr>
            <w:tcW w:w="2878" w:type="dxa"/>
            <w:tcBorders>
              <w:top w:val="single" w:sz="4" w:space="0" w:color="auto"/>
              <w:left w:val="single" w:sz="4" w:space="0" w:color="auto"/>
              <w:bottom w:val="single" w:sz="4" w:space="0" w:color="auto"/>
              <w:right w:val="single" w:sz="4" w:space="0" w:color="auto"/>
            </w:tcBorders>
            <w:vAlign w:val="center"/>
          </w:tcPr>
          <w:p w14:paraId="53B6E978"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Knowledge Questionnaire</w:t>
            </w:r>
          </w:p>
          <w:p w14:paraId="2B277C3C"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24D5C2E5"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37A28E67"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23DDCA2"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A461D2D"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62A0BDCC"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FC810AB"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SO3, AC3</w:t>
            </w:r>
          </w:p>
          <w:p w14:paraId="093419B6"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Logical sequencing of ideas and overall unity is achieved through redrafting</w:t>
            </w:r>
          </w:p>
        </w:tc>
        <w:tc>
          <w:tcPr>
            <w:tcW w:w="2878" w:type="dxa"/>
            <w:tcBorders>
              <w:top w:val="single" w:sz="4" w:space="0" w:color="auto"/>
              <w:left w:val="single" w:sz="4" w:space="0" w:color="auto"/>
              <w:bottom w:val="single" w:sz="4" w:space="0" w:color="auto"/>
              <w:right w:val="single" w:sz="4" w:space="0" w:color="auto"/>
            </w:tcBorders>
            <w:vAlign w:val="center"/>
          </w:tcPr>
          <w:p w14:paraId="2ECB0754"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3DE4DB70"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0FC31AD4"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AE8E0E6"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6308C5FF"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51774BD3"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B9E261B" w14:textId="77777777" w:rsidR="00336957" w:rsidRPr="00336957" w:rsidRDefault="00336957" w:rsidP="00336957">
            <w:pPr>
              <w:spacing w:before="120" w:after="120" w:line="240" w:lineRule="auto"/>
              <w:rPr>
                <w:rFonts w:ascii="Verdana" w:eastAsia="Times New Roman" w:hAnsi="Verdana" w:cs="Arial"/>
                <w:sz w:val="20"/>
                <w:szCs w:val="20"/>
              </w:rPr>
            </w:pPr>
            <w:r w:rsidRPr="00336957">
              <w:rPr>
                <w:rFonts w:ascii="Verdana" w:eastAsia="Times New Roman" w:hAnsi="Verdana" w:cs="Arial"/>
                <w:sz w:val="20"/>
                <w:szCs w:val="20"/>
              </w:rPr>
              <w:t>SO3, AC4</w:t>
            </w:r>
          </w:p>
          <w:p w14:paraId="0D28C256"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There is clear evidence that major grammatical and linguistic errors are edited out in redrafts</w:t>
            </w:r>
          </w:p>
        </w:tc>
        <w:tc>
          <w:tcPr>
            <w:tcW w:w="2878" w:type="dxa"/>
            <w:tcBorders>
              <w:top w:val="single" w:sz="4" w:space="0" w:color="auto"/>
              <w:left w:val="single" w:sz="4" w:space="0" w:color="auto"/>
              <w:bottom w:val="single" w:sz="4" w:space="0" w:color="auto"/>
              <w:right w:val="single" w:sz="4" w:space="0" w:color="auto"/>
            </w:tcBorders>
            <w:vAlign w:val="center"/>
          </w:tcPr>
          <w:p w14:paraId="6FB41FA0"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6C2E3AC7"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4491D5A9"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9BE877E"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0D60B11D"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6FD3C330"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8A4B085"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0"/>
                <w:lang w:val="en-GB"/>
              </w:rPr>
              <w:t xml:space="preserve">SO3, AC5 </w:t>
            </w:r>
          </w:p>
          <w:p w14:paraId="1114DA7A"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Inappropriate or potentially offensive language is identified and adapted/removed: Obfuscation, excessive use of jargon, jargon used to exclude, insensitive choice of words, (gender, rank, hierarchies in familiar settings or organisations, family, sports, wealth) offensive or incorrect register</w:t>
            </w:r>
          </w:p>
        </w:tc>
        <w:tc>
          <w:tcPr>
            <w:tcW w:w="2878" w:type="dxa"/>
            <w:tcBorders>
              <w:top w:val="single" w:sz="4" w:space="0" w:color="auto"/>
              <w:left w:val="single" w:sz="4" w:space="0" w:color="auto"/>
              <w:bottom w:val="single" w:sz="4" w:space="0" w:color="auto"/>
              <w:right w:val="single" w:sz="4" w:space="0" w:color="auto"/>
            </w:tcBorders>
            <w:vAlign w:val="center"/>
          </w:tcPr>
          <w:p w14:paraId="680E2CF8"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02E01E35"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6AF3913F"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D180E5C"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3EEB9C30"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336957" w:rsidRPr="00336957" w14:paraId="524E49F5" w14:textId="77777777" w:rsidTr="00294860">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9F3FBE7"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0"/>
                <w:lang w:val="en-GB"/>
              </w:rPr>
              <w:t>SO3, AC6</w:t>
            </w:r>
          </w:p>
          <w:p w14:paraId="1013A350" w14:textId="77777777" w:rsidR="00336957" w:rsidRPr="00336957" w:rsidRDefault="00336957" w:rsidP="00336957">
            <w:pPr>
              <w:tabs>
                <w:tab w:val="left" w:pos="720"/>
              </w:tabs>
              <w:spacing w:before="120" w:after="120" w:line="240" w:lineRule="auto"/>
              <w:rPr>
                <w:rFonts w:ascii="Verdana" w:eastAsia="Times New Roman" w:hAnsi="Verdana" w:cs="Arial"/>
                <w:sz w:val="20"/>
                <w:szCs w:val="20"/>
                <w:lang w:val="en-GB"/>
              </w:rPr>
            </w:pPr>
            <w:r w:rsidRPr="00336957">
              <w:rPr>
                <w:rFonts w:ascii="Verdana" w:eastAsia="Times New Roman" w:hAnsi="Verdana" w:cs="Arial"/>
                <w:sz w:val="20"/>
                <w:szCs w:val="24"/>
              </w:rPr>
              <w:t>Experimentation with different layout and options for presentation are appropriate to the nature and purpose of the task</w:t>
            </w:r>
          </w:p>
        </w:tc>
        <w:tc>
          <w:tcPr>
            <w:tcW w:w="2878" w:type="dxa"/>
            <w:tcBorders>
              <w:top w:val="single" w:sz="4" w:space="0" w:color="auto"/>
              <w:left w:val="single" w:sz="4" w:space="0" w:color="auto"/>
              <w:bottom w:val="single" w:sz="4" w:space="0" w:color="auto"/>
              <w:right w:val="single" w:sz="4" w:space="0" w:color="auto"/>
            </w:tcBorders>
            <w:vAlign w:val="center"/>
          </w:tcPr>
          <w:p w14:paraId="5C6CF819"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Practical Assessment</w:t>
            </w:r>
          </w:p>
          <w:p w14:paraId="5B76AE39" w14:textId="77777777" w:rsidR="00336957" w:rsidRPr="00336957" w:rsidRDefault="00336957" w:rsidP="00336957">
            <w:pPr>
              <w:tabs>
                <w:tab w:val="num" w:pos="426"/>
              </w:tabs>
              <w:spacing w:before="60" w:after="60" w:line="240" w:lineRule="auto"/>
              <w:rPr>
                <w:rFonts w:ascii="Verdana" w:eastAsia="Times New Roman" w:hAnsi="Verdana" w:cs="Arial"/>
                <w:sz w:val="20"/>
                <w:szCs w:val="20"/>
              </w:rPr>
            </w:pPr>
            <w:r w:rsidRPr="00336957">
              <w:rPr>
                <w:rFonts w:ascii="Verdana" w:eastAsia="Times New Roman" w:hAnsi="Verdana" w:cs="Arial"/>
                <w:sz w:val="20"/>
                <w:szCs w:val="20"/>
              </w:rPr>
              <w:t>Workplace Project</w:t>
            </w:r>
          </w:p>
        </w:tc>
        <w:tc>
          <w:tcPr>
            <w:tcW w:w="600" w:type="dxa"/>
            <w:tcBorders>
              <w:top w:val="single" w:sz="4" w:space="0" w:color="auto"/>
              <w:left w:val="single" w:sz="4" w:space="0" w:color="auto"/>
              <w:bottom w:val="single" w:sz="4" w:space="0" w:color="auto"/>
              <w:right w:val="single" w:sz="4" w:space="0" w:color="auto"/>
            </w:tcBorders>
          </w:tcPr>
          <w:p w14:paraId="7306A40F"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0D0CE1B" w14:textId="77777777" w:rsidR="00336957" w:rsidRPr="00336957" w:rsidRDefault="00336957" w:rsidP="00336957">
            <w:pPr>
              <w:spacing w:before="60" w:after="60" w:line="240" w:lineRule="auto"/>
              <w:jc w:val="both"/>
              <w:rPr>
                <w:rFonts w:ascii="Verdana" w:eastAsia="Times New Roman" w:hAnsi="Verdana" w:cs="Arial"/>
                <w:sz w:val="18"/>
                <w:szCs w:val="18"/>
              </w:rPr>
            </w:pPr>
          </w:p>
        </w:tc>
        <w:tc>
          <w:tcPr>
            <w:tcW w:w="2818" w:type="dxa"/>
            <w:tcBorders>
              <w:top w:val="single" w:sz="4" w:space="0" w:color="auto"/>
              <w:left w:val="single" w:sz="4" w:space="0" w:color="auto"/>
              <w:bottom w:val="single" w:sz="4" w:space="0" w:color="auto"/>
              <w:right w:val="single" w:sz="4" w:space="0" w:color="auto"/>
            </w:tcBorders>
          </w:tcPr>
          <w:p w14:paraId="457FC8FC" w14:textId="77777777" w:rsidR="00336957" w:rsidRPr="00336957" w:rsidRDefault="00336957" w:rsidP="00336957">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207810C0" w14:textId="77777777" w:rsidR="00336957" w:rsidRPr="00336957" w:rsidRDefault="00336957" w:rsidP="00336957">
      <w:pPr>
        <w:spacing w:before="120" w:after="120" w:line="240" w:lineRule="auto"/>
        <w:jc w:val="both"/>
        <w:rPr>
          <w:rFonts w:ascii="Verdana" w:eastAsia="Times New Roman" w:hAnsi="Verdana" w:cs="Times New Roman"/>
          <w:sz w:val="20"/>
          <w:szCs w:val="24"/>
          <w:lang w:val="en-US"/>
        </w:rPr>
      </w:pPr>
    </w:p>
    <w:p w14:paraId="392759EF" w14:textId="77777777" w:rsidR="00336957" w:rsidRPr="00336957" w:rsidRDefault="00336957" w:rsidP="00336957">
      <w:pPr>
        <w:spacing w:before="120" w:after="120" w:line="240" w:lineRule="auto"/>
        <w:jc w:val="both"/>
        <w:rPr>
          <w:rFonts w:ascii="GillSans,Bold" w:eastAsia="Times New Roman" w:hAnsi="GillSans,Bold" w:cs="GillSans,Bold"/>
          <w:sz w:val="20"/>
          <w:szCs w:val="24"/>
          <w:lang w:val="en-US"/>
        </w:rPr>
      </w:pPr>
      <w:r w:rsidRPr="00336957">
        <w:rPr>
          <w:rFonts w:ascii="Verdana" w:eastAsia="Times New Roman" w:hAnsi="Verdana" w:cs="Times New Roman"/>
          <w:sz w:val="20"/>
          <w:szCs w:val="24"/>
          <w:lang w:val="en-US"/>
        </w:rPr>
        <w:br w:type="page"/>
      </w:r>
    </w:p>
    <w:p w14:paraId="35B20AE7" w14:textId="77777777" w:rsidR="00336957" w:rsidRPr="00336957" w:rsidRDefault="00336957" w:rsidP="00336957">
      <w:pPr>
        <w:keepNext/>
        <w:spacing w:before="240" w:after="60" w:line="240" w:lineRule="auto"/>
        <w:jc w:val="center"/>
        <w:outlineLvl w:val="2"/>
        <w:rPr>
          <w:rFonts w:ascii="Verdana" w:eastAsia="Times New Roman" w:hAnsi="Verdana" w:cs="Times New Roman"/>
          <w:b/>
          <w:bCs/>
          <w:sz w:val="28"/>
          <w:szCs w:val="20"/>
          <w:lang w:eastAsia="zh-CN"/>
        </w:rPr>
      </w:pPr>
      <w:bookmarkStart w:id="29" w:name="_Toc398372162"/>
      <w:bookmarkStart w:id="30" w:name="_Toc410904517"/>
      <w:r w:rsidRPr="00336957">
        <w:rPr>
          <w:rFonts w:ascii="Verdana" w:eastAsia="Times New Roman" w:hAnsi="Verdana" w:cs="Times New Roman"/>
          <w:b/>
          <w:bCs/>
          <w:sz w:val="28"/>
          <w:szCs w:val="20"/>
          <w:lang w:eastAsia="zh-CN"/>
        </w:rPr>
        <w:t>Record Of Learning</w:t>
      </w:r>
      <w:bookmarkEnd w:id="29"/>
      <w:bookmarkEnd w:id="30"/>
      <w:r w:rsidRPr="00336957">
        <w:rPr>
          <w:rFonts w:ascii="Verdana" w:eastAsia="Times New Roman" w:hAnsi="Verdana" w:cs="Times New Roman"/>
          <w:b/>
          <w:bCs/>
          <w:sz w:val="28"/>
          <w:szCs w:val="20"/>
          <w:lang w:eastAsia="zh-CN"/>
        </w:rPr>
        <w:t xml:space="preserve"> </w:t>
      </w:r>
    </w:p>
    <w:p w14:paraId="0A591B0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7"/>
        <w:gridCol w:w="964"/>
        <w:gridCol w:w="1270"/>
        <w:gridCol w:w="1637"/>
        <w:gridCol w:w="1221"/>
        <w:gridCol w:w="562"/>
        <w:gridCol w:w="2817"/>
      </w:tblGrid>
      <w:tr w:rsidR="00336957" w:rsidRPr="00336957" w14:paraId="265DB15B" w14:textId="77777777" w:rsidTr="00294860">
        <w:trPr>
          <w:cantSplit/>
          <w:trHeight w:val="510"/>
        </w:trPr>
        <w:tc>
          <w:tcPr>
            <w:tcW w:w="5408" w:type="dxa"/>
            <w:gridSpan w:val="4"/>
            <w:vAlign w:val="center"/>
          </w:tcPr>
          <w:p w14:paraId="176ED6F4"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Candidate's Name: </w:t>
            </w:r>
          </w:p>
        </w:tc>
        <w:tc>
          <w:tcPr>
            <w:tcW w:w="1221" w:type="dxa"/>
            <w:vAlign w:val="center"/>
          </w:tcPr>
          <w:p w14:paraId="12390857" w14:textId="77777777" w:rsidR="00336957" w:rsidRPr="00336957" w:rsidRDefault="00336957" w:rsidP="00336957">
            <w:pPr>
              <w:spacing w:before="120" w:after="12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ID No</w:t>
            </w:r>
          </w:p>
        </w:tc>
        <w:tc>
          <w:tcPr>
            <w:tcW w:w="3379" w:type="dxa"/>
            <w:gridSpan w:val="2"/>
          </w:tcPr>
          <w:p w14:paraId="31019FD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r>
      <w:tr w:rsidR="00336957" w:rsidRPr="00336957" w14:paraId="2E72A9BD" w14:textId="77777777" w:rsidTr="00294860">
        <w:trPr>
          <w:cantSplit/>
          <w:trHeight w:val="510"/>
        </w:trPr>
        <w:tc>
          <w:tcPr>
            <w:tcW w:w="5408" w:type="dxa"/>
            <w:gridSpan w:val="4"/>
            <w:vAlign w:val="center"/>
          </w:tcPr>
          <w:p w14:paraId="7369B703"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Assessor's Name:</w:t>
            </w:r>
          </w:p>
        </w:tc>
        <w:tc>
          <w:tcPr>
            <w:tcW w:w="1221" w:type="dxa"/>
            <w:vAlign w:val="center"/>
          </w:tcPr>
          <w:p w14:paraId="399EEED1" w14:textId="77777777" w:rsidR="00336957" w:rsidRPr="00336957" w:rsidRDefault="00336957" w:rsidP="00336957">
            <w:pPr>
              <w:spacing w:before="120" w:after="12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Ass. Reg. No</w:t>
            </w:r>
          </w:p>
        </w:tc>
        <w:tc>
          <w:tcPr>
            <w:tcW w:w="3379" w:type="dxa"/>
            <w:gridSpan w:val="2"/>
            <w:vAlign w:val="center"/>
          </w:tcPr>
          <w:p w14:paraId="213CA42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r>
      <w:tr w:rsidR="00336957" w:rsidRPr="00336957" w14:paraId="6D4A0476" w14:textId="77777777" w:rsidTr="00294860">
        <w:trPr>
          <w:cantSplit/>
          <w:trHeight w:val="510"/>
        </w:trPr>
        <w:tc>
          <w:tcPr>
            <w:tcW w:w="5408" w:type="dxa"/>
            <w:gridSpan w:val="4"/>
            <w:vAlign w:val="center"/>
          </w:tcPr>
          <w:p w14:paraId="7FE68043"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Moderator's Name: </w:t>
            </w:r>
          </w:p>
        </w:tc>
        <w:tc>
          <w:tcPr>
            <w:tcW w:w="1221" w:type="dxa"/>
            <w:vAlign w:val="center"/>
          </w:tcPr>
          <w:p w14:paraId="48D38AEB" w14:textId="77777777" w:rsidR="00336957" w:rsidRPr="00336957" w:rsidRDefault="00336957" w:rsidP="00336957">
            <w:pPr>
              <w:spacing w:before="120" w:after="12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Mod. Reg. No</w:t>
            </w:r>
          </w:p>
        </w:tc>
        <w:tc>
          <w:tcPr>
            <w:tcW w:w="3379" w:type="dxa"/>
            <w:gridSpan w:val="2"/>
            <w:vAlign w:val="center"/>
          </w:tcPr>
          <w:p w14:paraId="7685278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r>
      <w:tr w:rsidR="00336957" w:rsidRPr="00336957" w14:paraId="5EFA4DDF" w14:textId="77777777" w:rsidTr="00294860">
        <w:trPr>
          <w:cantSplit/>
        </w:trPr>
        <w:tc>
          <w:tcPr>
            <w:tcW w:w="5408" w:type="dxa"/>
            <w:gridSpan w:val="4"/>
            <w:vAlign w:val="center"/>
          </w:tcPr>
          <w:p w14:paraId="4B9A197A" w14:textId="77777777" w:rsidR="00336957" w:rsidRPr="00336957" w:rsidRDefault="00336957" w:rsidP="00336957">
            <w:pPr>
              <w:spacing w:before="120" w:after="12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c>
          <w:tcPr>
            <w:tcW w:w="4600" w:type="dxa"/>
            <w:gridSpan w:val="3"/>
            <w:tcBorders>
              <w:right w:val="nil"/>
            </w:tcBorders>
          </w:tcPr>
          <w:p w14:paraId="71D04BD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tc>
      </w:tr>
      <w:tr w:rsidR="00336957" w:rsidRPr="00336957" w14:paraId="0F1A4DB9" w14:textId="77777777" w:rsidTr="00294860">
        <w:trPr>
          <w:cantSplit/>
        </w:trPr>
        <w:tc>
          <w:tcPr>
            <w:tcW w:w="1537" w:type="dxa"/>
            <w:vAlign w:val="center"/>
          </w:tcPr>
          <w:p w14:paraId="438A4B0A"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UNIT STANDARD</w:t>
            </w:r>
          </w:p>
        </w:tc>
        <w:tc>
          <w:tcPr>
            <w:tcW w:w="964" w:type="dxa"/>
            <w:vAlign w:val="center"/>
          </w:tcPr>
          <w:p w14:paraId="2B6D8F1B"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NQF LEVEL</w:t>
            </w:r>
          </w:p>
        </w:tc>
        <w:tc>
          <w:tcPr>
            <w:tcW w:w="1270" w:type="dxa"/>
            <w:vAlign w:val="center"/>
          </w:tcPr>
          <w:p w14:paraId="2517DBCC"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CREDITS</w:t>
            </w:r>
          </w:p>
        </w:tc>
        <w:tc>
          <w:tcPr>
            <w:tcW w:w="1637" w:type="dxa"/>
            <w:vAlign w:val="center"/>
          </w:tcPr>
          <w:p w14:paraId="1F57E48C"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DATE OF COMPLETION</w:t>
            </w:r>
          </w:p>
        </w:tc>
        <w:tc>
          <w:tcPr>
            <w:tcW w:w="1783" w:type="dxa"/>
            <w:gridSpan w:val="2"/>
            <w:vAlign w:val="center"/>
          </w:tcPr>
          <w:p w14:paraId="09E7949F"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SIGNATURE OF ASSESSOR</w:t>
            </w:r>
          </w:p>
        </w:tc>
        <w:tc>
          <w:tcPr>
            <w:tcW w:w="2817" w:type="dxa"/>
            <w:vAlign w:val="center"/>
          </w:tcPr>
          <w:p w14:paraId="143D4F5D" w14:textId="77777777" w:rsidR="00336957" w:rsidRPr="00336957" w:rsidRDefault="00336957" w:rsidP="00336957">
            <w:pPr>
              <w:spacing w:before="120" w:after="120" w:line="24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SIGNATURE OF MODERATOR</w:t>
            </w:r>
          </w:p>
        </w:tc>
      </w:tr>
      <w:tr w:rsidR="00336957" w:rsidRPr="00336957" w14:paraId="0A6A97D2" w14:textId="77777777" w:rsidTr="00294860">
        <w:trPr>
          <w:cantSplit/>
        </w:trPr>
        <w:tc>
          <w:tcPr>
            <w:tcW w:w="1537" w:type="dxa"/>
            <w:vAlign w:val="center"/>
          </w:tcPr>
          <w:p w14:paraId="7F2468C0"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119457</w:t>
            </w:r>
          </w:p>
        </w:tc>
        <w:tc>
          <w:tcPr>
            <w:tcW w:w="964" w:type="dxa"/>
          </w:tcPr>
          <w:p w14:paraId="32D396F2"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3</w:t>
            </w:r>
          </w:p>
        </w:tc>
        <w:tc>
          <w:tcPr>
            <w:tcW w:w="1270" w:type="dxa"/>
          </w:tcPr>
          <w:p w14:paraId="7A528BDD"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5</w:t>
            </w:r>
          </w:p>
        </w:tc>
        <w:tc>
          <w:tcPr>
            <w:tcW w:w="1637" w:type="dxa"/>
          </w:tcPr>
          <w:p w14:paraId="4BCCA834"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c>
          <w:tcPr>
            <w:tcW w:w="1783" w:type="dxa"/>
            <w:gridSpan w:val="2"/>
          </w:tcPr>
          <w:p w14:paraId="055DA3BE"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c>
          <w:tcPr>
            <w:tcW w:w="2817" w:type="dxa"/>
          </w:tcPr>
          <w:p w14:paraId="745F631F"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r>
      <w:tr w:rsidR="00336957" w:rsidRPr="00336957" w14:paraId="34E88243" w14:textId="77777777" w:rsidTr="00294860">
        <w:trPr>
          <w:cantSplit/>
        </w:trPr>
        <w:tc>
          <w:tcPr>
            <w:tcW w:w="1537" w:type="dxa"/>
            <w:vAlign w:val="center"/>
          </w:tcPr>
          <w:p w14:paraId="364F1AFF"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119465</w:t>
            </w:r>
          </w:p>
        </w:tc>
        <w:tc>
          <w:tcPr>
            <w:tcW w:w="964" w:type="dxa"/>
          </w:tcPr>
          <w:p w14:paraId="13CB7BF6"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3</w:t>
            </w:r>
          </w:p>
        </w:tc>
        <w:tc>
          <w:tcPr>
            <w:tcW w:w="1270" w:type="dxa"/>
          </w:tcPr>
          <w:p w14:paraId="005F3F3F"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r w:rsidRPr="00336957">
              <w:rPr>
                <w:rFonts w:ascii="Verdana" w:eastAsia="Times New Roman" w:hAnsi="Verdana" w:cs="Times New Roman"/>
                <w:sz w:val="20"/>
                <w:szCs w:val="24"/>
              </w:rPr>
              <w:t>5</w:t>
            </w:r>
          </w:p>
        </w:tc>
        <w:tc>
          <w:tcPr>
            <w:tcW w:w="1637" w:type="dxa"/>
          </w:tcPr>
          <w:p w14:paraId="610A142C"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c>
          <w:tcPr>
            <w:tcW w:w="1783" w:type="dxa"/>
            <w:gridSpan w:val="2"/>
          </w:tcPr>
          <w:p w14:paraId="5AB4D658"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c>
          <w:tcPr>
            <w:tcW w:w="2817" w:type="dxa"/>
          </w:tcPr>
          <w:p w14:paraId="668FC795" w14:textId="77777777" w:rsidR="00336957" w:rsidRPr="00336957" w:rsidRDefault="00336957" w:rsidP="00336957">
            <w:pPr>
              <w:spacing w:before="120" w:after="120" w:line="480" w:lineRule="auto"/>
              <w:jc w:val="center"/>
              <w:rPr>
                <w:rFonts w:ascii="Verdana" w:eastAsia="Times New Roman" w:hAnsi="Verdana" w:cs="Times New Roman"/>
                <w:sz w:val="20"/>
                <w:szCs w:val="24"/>
              </w:rPr>
            </w:pPr>
          </w:p>
        </w:tc>
      </w:tr>
    </w:tbl>
    <w:p w14:paraId="56DA03B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4CDEA0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br w:type="page"/>
      </w:r>
    </w:p>
    <w:p w14:paraId="6A983196" w14:textId="77777777" w:rsidR="00336957" w:rsidRPr="00336957" w:rsidRDefault="00336957" w:rsidP="00336957">
      <w:pPr>
        <w:keepNext/>
        <w:spacing w:before="240" w:after="120" w:line="240" w:lineRule="auto"/>
        <w:jc w:val="center"/>
        <w:outlineLvl w:val="0"/>
        <w:rPr>
          <w:rFonts w:ascii="Verdana" w:eastAsia="Times New Roman" w:hAnsi="Verdana" w:cs="Arial"/>
          <w:b/>
          <w:bCs/>
          <w:kern w:val="32"/>
          <w:sz w:val="36"/>
          <w:szCs w:val="52"/>
        </w:rPr>
      </w:pPr>
      <w:bookmarkStart w:id="31" w:name="_Toc398372184"/>
      <w:bookmarkStart w:id="32" w:name="_Toc410904518"/>
      <w:r w:rsidRPr="00336957">
        <w:rPr>
          <w:rFonts w:ascii="Verdana" w:eastAsia="Times New Roman" w:hAnsi="Verdana" w:cs="Arial"/>
          <w:b/>
          <w:bCs/>
          <w:kern w:val="32"/>
          <w:sz w:val="36"/>
          <w:szCs w:val="52"/>
        </w:rPr>
        <w:t>ASSESSMENT REVIEW</w:t>
      </w:r>
      <w:bookmarkEnd w:id="31"/>
      <w:bookmarkEnd w:id="32"/>
    </w:p>
    <w:tbl>
      <w:tblPr>
        <w:tblW w:w="0" w:type="auto"/>
        <w:jc w:val="center"/>
        <w:tblLayout w:type="fixed"/>
        <w:tblLook w:val="0000" w:firstRow="0" w:lastRow="0" w:firstColumn="0" w:lastColumn="0" w:noHBand="0" w:noVBand="0"/>
      </w:tblPr>
      <w:tblGrid>
        <w:gridCol w:w="1932"/>
        <w:gridCol w:w="247"/>
        <w:gridCol w:w="833"/>
        <w:gridCol w:w="50"/>
        <w:gridCol w:w="1210"/>
        <w:gridCol w:w="440"/>
        <w:gridCol w:w="280"/>
        <w:gridCol w:w="1572"/>
        <w:gridCol w:w="1488"/>
        <w:gridCol w:w="1940"/>
      </w:tblGrid>
      <w:tr w:rsidR="00336957" w:rsidRPr="00336957" w14:paraId="4FB56BC4" w14:textId="77777777" w:rsidTr="00294860">
        <w:trPr>
          <w:cantSplit/>
          <w:trHeight w:val="458"/>
          <w:jc w:val="center"/>
        </w:trPr>
        <w:tc>
          <w:tcPr>
            <w:tcW w:w="4272" w:type="dxa"/>
            <w:gridSpan w:val="5"/>
            <w:tcBorders>
              <w:top w:val="double" w:sz="4" w:space="0" w:color="auto"/>
              <w:left w:val="double" w:sz="4" w:space="0" w:color="auto"/>
              <w:bottom w:val="single" w:sz="4" w:space="0" w:color="auto"/>
              <w:right w:val="single" w:sz="4" w:space="0" w:color="auto"/>
            </w:tcBorders>
            <w:vAlign w:val="center"/>
          </w:tcPr>
          <w:p w14:paraId="6BB32AEB"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NAME of LEARNER</w:t>
            </w:r>
          </w:p>
        </w:tc>
        <w:tc>
          <w:tcPr>
            <w:tcW w:w="5720" w:type="dxa"/>
            <w:gridSpan w:val="5"/>
            <w:tcBorders>
              <w:top w:val="double" w:sz="4" w:space="0" w:color="auto"/>
              <w:left w:val="single" w:sz="4" w:space="0" w:color="auto"/>
              <w:bottom w:val="nil"/>
              <w:right w:val="double" w:sz="4" w:space="0" w:color="auto"/>
            </w:tcBorders>
            <w:vAlign w:val="center"/>
          </w:tcPr>
          <w:p w14:paraId="53827AFF"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NAME of ASSESSOR</w:t>
            </w:r>
          </w:p>
        </w:tc>
      </w:tr>
      <w:tr w:rsidR="00336957" w:rsidRPr="00336957" w14:paraId="152C5134" w14:textId="77777777" w:rsidTr="00294860">
        <w:trPr>
          <w:cantSplit/>
          <w:trHeight w:val="435"/>
          <w:jc w:val="center"/>
        </w:trPr>
        <w:tc>
          <w:tcPr>
            <w:tcW w:w="4272" w:type="dxa"/>
            <w:gridSpan w:val="5"/>
            <w:tcBorders>
              <w:top w:val="nil"/>
              <w:left w:val="double" w:sz="4" w:space="0" w:color="auto"/>
              <w:bottom w:val="single" w:sz="4" w:space="0" w:color="auto"/>
              <w:right w:val="nil"/>
            </w:tcBorders>
            <w:vAlign w:val="center"/>
          </w:tcPr>
          <w:p w14:paraId="7DF423F4"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 xml:space="preserve">VENUE </w:t>
            </w:r>
          </w:p>
        </w:tc>
        <w:tc>
          <w:tcPr>
            <w:tcW w:w="5720" w:type="dxa"/>
            <w:gridSpan w:val="5"/>
            <w:tcBorders>
              <w:top w:val="single" w:sz="4" w:space="0" w:color="auto"/>
              <w:left w:val="single" w:sz="4" w:space="0" w:color="auto"/>
              <w:bottom w:val="single" w:sz="4" w:space="0" w:color="auto"/>
              <w:right w:val="double" w:sz="4" w:space="0" w:color="auto"/>
            </w:tcBorders>
            <w:vAlign w:val="center"/>
          </w:tcPr>
          <w:p w14:paraId="1A143B1C"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DATE of REVIEW</w:t>
            </w:r>
          </w:p>
        </w:tc>
      </w:tr>
      <w:tr w:rsidR="00336957" w:rsidRPr="00336957" w14:paraId="066D8140" w14:textId="77777777" w:rsidTr="00294860">
        <w:trPr>
          <w:cantSplit/>
          <w:trHeight w:val="415"/>
          <w:jc w:val="center"/>
        </w:trPr>
        <w:tc>
          <w:tcPr>
            <w:tcW w:w="2179" w:type="dxa"/>
            <w:gridSpan w:val="2"/>
            <w:tcBorders>
              <w:top w:val="nil"/>
              <w:left w:val="double" w:sz="4" w:space="0" w:color="auto"/>
              <w:bottom w:val="double" w:sz="4" w:space="0" w:color="auto"/>
              <w:right w:val="nil"/>
            </w:tcBorders>
            <w:vAlign w:val="center"/>
          </w:tcPr>
          <w:p w14:paraId="6033FBED"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UNIT STANDARD</w:t>
            </w:r>
          </w:p>
        </w:tc>
        <w:tc>
          <w:tcPr>
            <w:tcW w:w="7813" w:type="dxa"/>
            <w:gridSpan w:val="8"/>
            <w:tcBorders>
              <w:top w:val="nil"/>
              <w:left w:val="single" w:sz="4" w:space="0" w:color="auto"/>
              <w:bottom w:val="double" w:sz="4" w:space="0" w:color="auto"/>
              <w:right w:val="double" w:sz="4" w:space="0" w:color="auto"/>
            </w:tcBorders>
            <w:vAlign w:val="center"/>
          </w:tcPr>
          <w:p w14:paraId="45548A3D" w14:textId="77777777" w:rsidR="00336957" w:rsidRPr="00336957" w:rsidRDefault="00336957" w:rsidP="00336957">
            <w:pPr>
              <w:spacing w:after="0" w:line="240" w:lineRule="auto"/>
              <w:rPr>
                <w:rFonts w:ascii="Verdana" w:eastAsia="Times New Roman" w:hAnsi="Verdana" w:cs="Tahoma"/>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p w14:paraId="57482984"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018196A5" w14:textId="77777777" w:rsidTr="00294860">
        <w:trPr>
          <w:cantSplit/>
          <w:trHeight w:val="520"/>
          <w:jc w:val="center"/>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320434FD"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6671A559"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ASSESSOR</w:t>
            </w:r>
          </w:p>
        </w:tc>
        <w:tc>
          <w:tcPr>
            <w:tcW w:w="1852" w:type="dxa"/>
            <w:gridSpan w:val="2"/>
            <w:tcBorders>
              <w:top w:val="nil"/>
              <w:left w:val="single" w:sz="4" w:space="0" w:color="auto"/>
              <w:bottom w:val="double" w:sz="4" w:space="0" w:color="auto"/>
              <w:right w:val="single" w:sz="4" w:space="0" w:color="auto"/>
            </w:tcBorders>
            <w:shd w:val="pct15" w:color="000000" w:fill="FFFFFF"/>
            <w:vAlign w:val="center"/>
          </w:tcPr>
          <w:p w14:paraId="30E14690"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LEARNER/</w:t>
            </w:r>
          </w:p>
          <w:p w14:paraId="4D5CC61F"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CANDIDATE</w:t>
            </w:r>
          </w:p>
        </w:tc>
        <w:tc>
          <w:tcPr>
            <w:tcW w:w="3428" w:type="dxa"/>
            <w:gridSpan w:val="2"/>
            <w:tcBorders>
              <w:top w:val="nil"/>
              <w:left w:val="single" w:sz="4" w:space="0" w:color="auto"/>
              <w:bottom w:val="double" w:sz="4" w:space="0" w:color="auto"/>
              <w:right w:val="double" w:sz="4" w:space="0" w:color="auto"/>
            </w:tcBorders>
            <w:shd w:val="pct15" w:color="000000" w:fill="FFFFFF"/>
            <w:vAlign w:val="center"/>
          </w:tcPr>
          <w:p w14:paraId="7B297BDC"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ACTION</w:t>
            </w:r>
          </w:p>
        </w:tc>
      </w:tr>
      <w:tr w:rsidR="00336957" w:rsidRPr="00336957" w14:paraId="1E0A86BB" w14:textId="77777777" w:rsidTr="00294860">
        <w:trPr>
          <w:cantSplit/>
          <w:trHeight w:val="686"/>
          <w:jc w:val="center"/>
        </w:trPr>
        <w:tc>
          <w:tcPr>
            <w:tcW w:w="3062" w:type="dxa"/>
            <w:gridSpan w:val="4"/>
            <w:tcBorders>
              <w:top w:val="nil"/>
              <w:left w:val="double" w:sz="4" w:space="0" w:color="auto"/>
              <w:bottom w:val="single" w:sz="4" w:space="0" w:color="auto"/>
              <w:right w:val="single" w:sz="4" w:space="0" w:color="auto"/>
            </w:tcBorders>
            <w:vAlign w:val="center"/>
          </w:tcPr>
          <w:p w14:paraId="637CE4D2"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496344E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05807FA"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nil"/>
              <w:left w:val="single" w:sz="4" w:space="0" w:color="auto"/>
              <w:bottom w:val="single" w:sz="4" w:space="0" w:color="auto"/>
              <w:right w:val="single" w:sz="4" w:space="0" w:color="auto"/>
            </w:tcBorders>
            <w:shd w:val="clear" w:color="auto" w:fill="FFFFFF"/>
            <w:vAlign w:val="center"/>
          </w:tcPr>
          <w:p w14:paraId="4C36A70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67B3CEDA"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nil"/>
              <w:left w:val="single" w:sz="4" w:space="0" w:color="auto"/>
              <w:bottom w:val="single" w:sz="4" w:space="0" w:color="auto"/>
              <w:right w:val="double" w:sz="4" w:space="0" w:color="auto"/>
            </w:tcBorders>
            <w:shd w:val="clear" w:color="auto" w:fill="FFFFFF"/>
            <w:vAlign w:val="center"/>
          </w:tcPr>
          <w:p w14:paraId="781378B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2A077535"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4DF78CC"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9DAD0"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4CBC39F3"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7F7B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8B62808"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F2A6F95"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254A109C"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B283011"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C8F6C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6BAF509B"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44C3C"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2DD727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47C07F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02534353"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56BE989"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EAF23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4B5A139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AE321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AC56D7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305030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2566226E"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F4A77B5"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F293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6A3CA78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F4A93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4C0C400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D021ED9"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60D581DC"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A43A742"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746BE3"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D5BC64C"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31B9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1D547DE"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E32E058"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633A0BA7"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9E3B25B"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3E3A4E"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14F95E3"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35C6E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5B1BA66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4ECB2AE9"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3AEF7525" w14:textId="77777777" w:rsidTr="00294860">
        <w:trPr>
          <w:cantSplit/>
          <w:trHeight w:val="687"/>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4DDEBCC"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ABBAB1"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2725DA0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98A6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EAF0E59"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CC63516"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56F258A0" w14:textId="77777777" w:rsidTr="00294860">
        <w:trPr>
          <w:cantSplit/>
          <w:trHeight w:val="686"/>
          <w:jc w:val="center"/>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F6DD25A"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2B8C3C"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8AF7C7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47A513"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3A949654"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7157F8D8"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130E9FAA" w14:textId="77777777" w:rsidTr="00294860">
        <w:trPr>
          <w:cantSplit/>
          <w:trHeight w:val="686"/>
          <w:jc w:val="center"/>
        </w:trPr>
        <w:tc>
          <w:tcPr>
            <w:tcW w:w="3062" w:type="dxa"/>
            <w:gridSpan w:val="4"/>
            <w:tcBorders>
              <w:top w:val="single" w:sz="4" w:space="0" w:color="auto"/>
              <w:left w:val="double" w:sz="4" w:space="0" w:color="auto"/>
              <w:bottom w:val="nil"/>
              <w:right w:val="single" w:sz="4" w:space="0" w:color="auto"/>
            </w:tcBorders>
            <w:vAlign w:val="center"/>
          </w:tcPr>
          <w:p w14:paraId="2A3ECA2B"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5DE978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07671F6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nil"/>
              <w:right w:val="single" w:sz="4" w:space="0" w:color="auto"/>
            </w:tcBorders>
            <w:shd w:val="clear" w:color="auto" w:fill="FFFFFF"/>
            <w:vAlign w:val="center"/>
          </w:tcPr>
          <w:p w14:paraId="1A2DAA90"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64F5037E"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nil"/>
              <w:right w:val="double" w:sz="4" w:space="0" w:color="auto"/>
            </w:tcBorders>
            <w:shd w:val="clear" w:color="auto" w:fill="FFFFFF"/>
            <w:vAlign w:val="center"/>
          </w:tcPr>
          <w:p w14:paraId="2693E6EB"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5EE95E43" w14:textId="77777777" w:rsidTr="00294860">
        <w:trPr>
          <w:cantSplit/>
          <w:trHeight w:val="694"/>
          <w:jc w:val="center"/>
        </w:trPr>
        <w:tc>
          <w:tcPr>
            <w:tcW w:w="3062" w:type="dxa"/>
            <w:gridSpan w:val="4"/>
            <w:tcBorders>
              <w:top w:val="single" w:sz="4" w:space="0" w:color="auto"/>
              <w:left w:val="double" w:sz="4" w:space="0" w:color="auto"/>
              <w:bottom w:val="double" w:sz="4" w:space="0" w:color="auto"/>
              <w:right w:val="single" w:sz="4" w:space="0" w:color="auto"/>
            </w:tcBorders>
            <w:vAlign w:val="center"/>
          </w:tcPr>
          <w:p w14:paraId="330FEB84" w14:textId="77777777" w:rsidR="00336957" w:rsidRPr="00336957" w:rsidRDefault="00336957" w:rsidP="00336957">
            <w:pPr>
              <w:spacing w:after="0" w:line="240" w:lineRule="auto"/>
              <w:ind w:left="180"/>
              <w:rPr>
                <w:rFonts w:ascii="Verdana" w:eastAsia="Times New Roman" w:hAnsi="Verdana" w:cs="Times New Roman"/>
                <w:sz w:val="20"/>
                <w:szCs w:val="20"/>
              </w:rPr>
            </w:pPr>
            <w:r w:rsidRPr="00336957">
              <w:rPr>
                <w:rFonts w:ascii="Verdana" w:eastAsia="Times New Roman" w:hAnsi="Verdana" w:cs="Times New Roman"/>
                <w:sz w:val="20"/>
                <w:szCs w:val="20"/>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4CAE79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772468DE"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1852"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4AD80FFF"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1"/>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Agree</w:t>
            </w:r>
          </w:p>
          <w:p w14:paraId="5DEA938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fldChar w:fldCharType="begin">
                <w:ffData>
                  <w:name w:val="Check12"/>
                  <w:enabled/>
                  <w:calcOnExit w:val="0"/>
                  <w:checkBox>
                    <w:sizeAuto/>
                    <w:default w:val="0"/>
                  </w:checkBox>
                </w:ffData>
              </w:fldChar>
            </w:r>
            <w:r w:rsidRPr="00336957">
              <w:rPr>
                <w:rFonts w:ascii="Verdana" w:eastAsia="Times New Roman" w:hAnsi="Verdana" w:cs="Times New Roman"/>
                <w:sz w:val="20"/>
                <w:szCs w:val="20"/>
              </w:rPr>
              <w:instrText xml:space="preserve"> FORMCHECKBOX </w:instrText>
            </w:r>
            <w:r w:rsidR="002C351E">
              <w:rPr>
                <w:rFonts w:ascii="Verdana" w:eastAsia="Times New Roman" w:hAnsi="Verdana" w:cs="Times New Roman"/>
                <w:sz w:val="20"/>
                <w:szCs w:val="20"/>
              </w:rPr>
            </w:r>
            <w:r w:rsidR="002C351E">
              <w:rPr>
                <w:rFonts w:ascii="Verdana" w:eastAsia="Times New Roman" w:hAnsi="Verdana" w:cs="Times New Roman"/>
                <w:sz w:val="20"/>
                <w:szCs w:val="20"/>
              </w:rPr>
              <w:fldChar w:fldCharType="separate"/>
            </w:r>
            <w:r w:rsidRPr="00336957">
              <w:rPr>
                <w:rFonts w:ascii="Verdana" w:eastAsia="Times New Roman" w:hAnsi="Verdana" w:cs="Times New Roman"/>
                <w:sz w:val="20"/>
                <w:szCs w:val="20"/>
              </w:rPr>
              <w:fldChar w:fldCharType="end"/>
            </w:r>
            <w:r w:rsidRPr="00336957">
              <w:rPr>
                <w:rFonts w:ascii="Verdana" w:eastAsia="Times New Roman" w:hAnsi="Verdana" w:cs="Times New Roman"/>
                <w:sz w:val="20"/>
                <w:szCs w:val="20"/>
              </w:rPr>
              <w:t>Disagree</w:t>
            </w:r>
          </w:p>
        </w:tc>
        <w:tc>
          <w:tcPr>
            <w:tcW w:w="3428"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0B29D552"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p>
        </w:tc>
      </w:tr>
      <w:tr w:rsidR="00336957" w:rsidRPr="00336957" w14:paraId="4E63C444" w14:textId="77777777" w:rsidTr="00294860">
        <w:trPr>
          <w:cantSplit/>
          <w:trHeight w:val="452"/>
          <w:jc w:val="center"/>
        </w:trPr>
        <w:tc>
          <w:tcPr>
            <w:tcW w:w="9992" w:type="dxa"/>
            <w:gridSpan w:val="10"/>
            <w:tcBorders>
              <w:top w:val="double" w:sz="4" w:space="0" w:color="auto"/>
              <w:left w:val="double" w:sz="4" w:space="0" w:color="auto"/>
              <w:bottom w:val="double" w:sz="4" w:space="0" w:color="auto"/>
              <w:right w:val="double" w:sz="4" w:space="0" w:color="auto"/>
            </w:tcBorders>
            <w:shd w:val="clear" w:color="auto" w:fill="E6E6E6"/>
            <w:vAlign w:val="center"/>
          </w:tcPr>
          <w:p w14:paraId="39D22860" w14:textId="77777777" w:rsidR="00336957" w:rsidRPr="00336957" w:rsidRDefault="00336957" w:rsidP="00336957">
            <w:pPr>
              <w:spacing w:after="0" w:line="240" w:lineRule="auto"/>
              <w:ind w:left="180"/>
              <w:jc w:val="center"/>
              <w:rPr>
                <w:rFonts w:ascii="Verdana" w:eastAsia="Times New Roman" w:hAnsi="Verdana" w:cs="Times New Roman"/>
                <w:b/>
                <w:sz w:val="20"/>
                <w:szCs w:val="20"/>
              </w:rPr>
            </w:pPr>
            <w:r w:rsidRPr="00336957">
              <w:rPr>
                <w:rFonts w:ascii="Verdana" w:eastAsia="Times New Roman" w:hAnsi="Verdana" w:cs="Times New Roman"/>
                <w:b/>
                <w:sz w:val="20"/>
                <w:szCs w:val="20"/>
              </w:rPr>
              <w:t>LEARNER’S DECLARATION OF UNDERSTANDING</w:t>
            </w:r>
          </w:p>
        </w:tc>
      </w:tr>
      <w:tr w:rsidR="00336957" w:rsidRPr="00336957" w14:paraId="4C47A037" w14:textId="77777777" w:rsidTr="00294860">
        <w:trPr>
          <w:cantSplit/>
          <w:trHeight w:val="418"/>
          <w:jc w:val="center"/>
        </w:trPr>
        <w:tc>
          <w:tcPr>
            <w:tcW w:w="9992" w:type="dxa"/>
            <w:gridSpan w:val="10"/>
            <w:tcBorders>
              <w:top w:val="single" w:sz="4" w:space="0" w:color="auto"/>
              <w:left w:val="double" w:sz="4" w:space="0" w:color="auto"/>
              <w:bottom w:val="double" w:sz="4" w:space="0" w:color="auto"/>
              <w:right w:val="double" w:sz="4" w:space="0" w:color="auto"/>
            </w:tcBorders>
            <w:vAlign w:val="center"/>
          </w:tcPr>
          <w:p w14:paraId="646D32ED" w14:textId="77777777" w:rsidR="00336957" w:rsidRPr="00336957" w:rsidRDefault="00336957" w:rsidP="00336957">
            <w:pPr>
              <w:spacing w:after="0" w:line="240" w:lineRule="auto"/>
              <w:ind w:left="180"/>
              <w:jc w:val="both"/>
              <w:rPr>
                <w:rFonts w:ascii="Verdana" w:eastAsia="Times New Roman" w:hAnsi="Verdana" w:cs="Times New Roman"/>
                <w:sz w:val="20"/>
                <w:szCs w:val="20"/>
              </w:rPr>
            </w:pPr>
            <w:r w:rsidRPr="00336957">
              <w:rPr>
                <w:rFonts w:ascii="Verdana" w:eastAsia="Times New Roman" w:hAnsi="Verdana" w:cs="Times New Roman"/>
                <w:sz w:val="20"/>
                <w:szCs w:val="20"/>
              </w:rPr>
              <w:t>I am aware of the moderation process and understand that the moderator could declare the assessment decision invalid</w:t>
            </w:r>
          </w:p>
        </w:tc>
      </w:tr>
      <w:tr w:rsidR="00336957" w:rsidRPr="00336957" w14:paraId="683C25C4" w14:textId="77777777" w:rsidTr="00294860">
        <w:trPr>
          <w:cantSplit/>
          <w:jc w:val="center"/>
        </w:trPr>
        <w:tc>
          <w:tcPr>
            <w:tcW w:w="3012" w:type="dxa"/>
            <w:gridSpan w:val="3"/>
            <w:tcBorders>
              <w:top w:val="double" w:sz="4" w:space="0" w:color="auto"/>
              <w:left w:val="double" w:sz="4" w:space="0" w:color="auto"/>
              <w:bottom w:val="nil"/>
              <w:right w:val="nil"/>
            </w:tcBorders>
          </w:tcPr>
          <w:p w14:paraId="72DA29F4"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p>
          <w:p w14:paraId="36887CE3"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p>
        </w:tc>
        <w:tc>
          <w:tcPr>
            <w:tcW w:w="3552" w:type="dxa"/>
            <w:gridSpan w:val="5"/>
            <w:tcBorders>
              <w:top w:val="double" w:sz="4" w:space="0" w:color="auto"/>
              <w:left w:val="single" w:sz="4" w:space="0" w:color="auto"/>
              <w:bottom w:val="nil"/>
              <w:right w:val="nil"/>
            </w:tcBorders>
          </w:tcPr>
          <w:p w14:paraId="2D2BE50F"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p>
        </w:tc>
        <w:tc>
          <w:tcPr>
            <w:tcW w:w="3428" w:type="dxa"/>
            <w:gridSpan w:val="2"/>
            <w:tcBorders>
              <w:top w:val="double" w:sz="4" w:space="0" w:color="auto"/>
              <w:left w:val="single" w:sz="4" w:space="0" w:color="auto"/>
              <w:bottom w:val="nil"/>
              <w:right w:val="double" w:sz="4" w:space="0" w:color="auto"/>
            </w:tcBorders>
          </w:tcPr>
          <w:p w14:paraId="07FF4D10"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p>
        </w:tc>
      </w:tr>
      <w:tr w:rsidR="00336957" w:rsidRPr="00336957" w14:paraId="2B73E33A" w14:textId="77777777" w:rsidTr="00294860">
        <w:trPr>
          <w:cantSplit/>
          <w:jc w:val="center"/>
        </w:trPr>
        <w:tc>
          <w:tcPr>
            <w:tcW w:w="1932" w:type="dxa"/>
            <w:tcBorders>
              <w:top w:val="dashed" w:sz="4" w:space="0" w:color="auto"/>
              <w:left w:val="double" w:sz="4" w:space="0" w:color="auto"/>
              <w:bottom w:val="double" w:sz="4" w:space="0" w:color="auto"/>
              <w:right w:val="nil"/>
            </w:tcBorders>
          </w:tcPr>
          <w:p w14:paraId="6681D0EE" w14:textId="77777777" w:rsidR="00336957" w:rsidRPr="00336957" w:rsidRDefault="00336957" w:rsidP="00336957">
            <w:pPr>
              <w:spacing w:after="0" w:line="240" w:lineRule="auto"/>
              <w:ind w:left="181"/>
              <w:jc w:val="both"/>
              <w:rPr>
                <w:rFonts w:ascii="Verdana" w:eastAsia="Times New Roman" w:hAnsi="Verdana" w:cs="Times New Roman"/>
                <w:b/>
                <w:sz w:val="20"/>
                <w:szCs w:val="20"/>
              </w:rPr>
            </w:pPr>
            <w:r w:rsidRPr="00336957">
              <w:rPr>
                <w:rFonts w:ascii="Verdana" w:eastAsia="Times New Roman" w:hAnsi="Verdana" w:cs="Times New Roman"/>
                <w:b/>
                <w:sz w:val="20"/>
                <w:szCs w:val="20"/>
              </w:rPr>
              <w:t>Learner</w:t>
            </w:r>
          </w:p>
        </w:tc>
        <w:tc>
          <w:tcPr>
            <w:tcW w:w="1080" w:type="dxa"/>
            <w:gridSpan w:val="2"/>
            <w:tcBorders>
              <w:top w:val="dashed" w:sz="4" w:space="0" w:color="auto"/>
              <w:left w:val="nil"/>
              <w:bottom w:val="double" w:sz="4" w:space="0" w:color="auto"/>
              <w:right w:val="single" w:sz="4" w:space="0" w:color="auto"/>
            </w:tcBorders>
          </w:tcPr>
          <w:p w14:paraId="1D39168D" w14:textId="77777777" w:rsidR="00336957" w:rsidRPr="00336957" w:rsidRDefault="00336957" w:rsidP="00336957">
            <w:pPr>
              <w:spacing w:after="0" w:line="240" w:lineRule="auto"/>
              <w:ind w:left="180"/>
              <w:jc w:val="right"/>
              <w:rPr>
                <w:rFonts w:ascii="Verdana" w:eastAsia="Times New Roman" w:hAnsi="Verdana" w:cs="Times New Roman"/>
                <w:b/>
                <w:sz w:val="20"/>
                <w:szCs w:val="20"/>
              </w:rPr>
            </w:pPr>
            <w:r w:rsidRPr="00336957">
              <w:rPr>
                <w:rFonts w:ascii="Verdana" w:eastAsia="Times New Roman" w:hAnsi="Verdana" w:cs="Times New Roman"/>
                <w:b/>
                <w:sz w:val="20"/>
                <w:szCs w:val="20"/>
              </w:rPr>
              <w:t>Date</w:t>
            </w:r>
          </w:p>
        </w:tc>
        <w:tc>
          <w:tcPr>
            <w:tcW w:w="1980" w:type="dxa"/>
            <w:gridSpan w:val="4"/>
            <w:tcBorders>
              <w:top w:val="dashed" w:sz="4" w:space="0" w:color="auto"/>
              <w:left w:val="nil"/>
              <w:bottom w:val="double" w:sz="4" w:space="0" w:color="auto"/>
              <w:right w:val="nil"/>
            </w:tcBorders>
          </w:tcPr>
          <w:p w14:paraId="3222DBC4" w14:textId="77777777" w:rsidR="00336957" w:rsidRPr="00336957" w:rsidRDefault="00336957" w:rsidP="00336957">
            <w:pPr>
              <w:spacing w:after="0" w:line="240" w:lineRule="auto"/>
              <w:ind w:left="180"/>
              <w:jc w:val="both"/>
              <w:rPr>
                <w:rFonts w:ascii="Verdana" w:eastAsia="Times New Roman" w:hAnsi="Verdana" w:cs="Times New Roman"/>
                <w:b/>
                <w:sz w:val="20"/>
                <w:szCs w:val="20"/>
              </w:rPr>
            </w:pPr>
            <w:r w:rsidRPr="00336957">
              <w:rPr>
                <w:rFonts w:ascii="Verdana" w:eastAsia="Times New Roman" w:hAnsi="Verdana" w:cs="Times New Roman"/>
                <w:b/>
                <w:sz w:val="20"/>
                <w:szCs w:val="20"/>
              </w:rPr>
              <w:t>Assessor</w:t>
            </w:r>
          </w:p>
        </w:tc>
        <w:tc>
          <w:tcPr>
            <w:tcW w:w="1572" w:type="dxa"/>
            <w:tcBorders>
              <w:top w:val="dashed" w:sz="4" w:space="0" w:color="auto"/>
              <w:left w:val="nil"/>
              <w:bottom w:val="double" w:sz="4" w:space="0" w:color="auto"/>
              <w:right w:val="single" w:sz="4" w:space="0" w:color="auto"/>
            </w:tcBorders>
          </w:tcPr>
          <w:p w14:paraId="7E55BF0C" w14:textId="77777777" w:rsidR="00336957" w:rsidRPr="00336957" w:rsidRDefault="00336957" w:rsidP="00336957">
            <w:pPr>
              <w:spacing w:after="0" w:line="240" w:lineRule="auto"/>
              <w:ind w:left="180"/>
              <w:jc w:val="right"/>
              <w:rPr>
                <w:rFonts w:ascii="Verdana" w:eastAsia="Times New Roman" w:hAnsi="Verdana" w:cs="Times New Roman"/>
                <w:b/>
                <w:sz w:val="20"/>
                <w:szCs w:val="20"/>
              </w:rPr>
            </w:pPr>
            <w:r w:rsidRPr="00336957">
              <w:rPr>
                <w:rFonts w:ascii="Verdana" w:eastAsia="Times New Roman" w:hAnsi="Verdana" w:cs="Times New Roman"/>
                <w:b/>
                <w:sz w:val="20"/>
                <w:szCs w:val="20"/>
              </w:rPr>
              <w:t>Date</w:t>
            </w:r>
          </w:p>
        </w:tc>
        <w:tc>
          <w:tcPr>
            <w:tcW w:w="1488" w:type="dxa"/>
            <w:tcBorders>
              <w:top w:val="dashed" w:sz="4" w:space="0" w:color="auto"/>
              <w:left w:val="nil"/>
              <w:bottom w:val="double" w:sz="4" w:space="0" w:color="auto"/>
              <w:right w:val="nil"/>
            </w:tcBorders>
          </w:tcPr>
          <w:p w14:paraId="3A8F2F30" w14:textId="77777777" w:rsidR="00336957" w:rsidRPr="00336957" w:rsidRDefault="00336957" w:rsidP="00336957">
            <w:pPr>
              <w:spacing w:after="0" w:line="240" w:lineRule="auto"/>
              <w:jc w:val="both"/>
              <w:rPr>
                <w:rFonts w:ascii="Verdana" w:eastAsia="Times New Roman" w:hAnsi="Verdana" w:cs="Times New Roman"/>
                <w:b/>
                <w:sz w:val="20"/>
                <w:szCs w:val="20"/>
              </w:rPr>
            </w:pPr>
            <w:r w:rsidRPr="00336957">
              <w:rPr>
                <w:rFonts w:ascii="Verdana" w:eastAsia="Times New Roman" w:hAnsi="Verdana" w:cs="Times New Roman"/>
                <w:b/>
                <w:sz w:val="20"/>
                <w:szCs w:val="20"/>
              </w:rPr>
              <w:t>Moderator</w:t>
            </w:r>
          </w:p>
        </w:tc>
        <w:tc>
          <w:tcPr>
            <w:tcW w:w="1940" w:type="dxa"/>
            <w:tcBorders>
              <w:top w:val="dashed" w:sz="4" w:space="0" w:color="auto"/>
              <w:left w:val="nil"/>
              <w:bottom w:val="double" w:sz="4" w:space="0" w:color="auto"/>
              <w:right w:val="double" w:sz="4" w:space="0" w:color="auto"/>
            </w:tcBorders>
          </w:tcPr>
          <w:p w14:paraId="221219C8" w14:textId="77777777" w:rsidR="00336957" w:rsidRPr="00336957" w:rsidRDefault="00336957" w:rsidP="00336957">
            <w:pPr>
              <w:spacing w:after="0" w:line="240" w:lineRule="auto"/>
              <w:ind w:left="180"/>
              <w:jc w:val="center"/>
              <w:rPr>
                <w:rFonts w:ascii="Verdana" w:eastAsia="Times New Roman" w:hAnsi="Verdana" w:cs="Times New Roman"/>
                <w:b/>
                <w:sz w:val="20"/>
                <w:szCs w:val="20"/>
              </w:rPr>
            </w:pPr>
            <w:r w:rsidRPr="00336957">
              <w:rPr>
                <w:rFonts w:ascii="Verdana" w:eastAsia="Times New Roman" w:hAnsi="Verdana" w:cs="Times New Roman"/>
                <w:b/>
                <w:sz w:val="20"/>
                <w:szCs w:val="20"/>
              </w:rPr>
              <w:t>Date</w:t>
            </w:r>
          </w:p>
        </w:tc>
      </w:tr>
    </w:tbl>
    <w:p w14:paraId="17E0EC2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AD17ED3"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r w:rsidRPr="00336957">
        <w:rPr>
          <w:rFonts w:ascii="Arial Rounded MT Bold" w:eastAsia="Times New Roman" w:hAnsi="Arial Rounded MT Bold" w:cs="Arial"/>
          <w:b/>
          <w:bCs/>
          <w:iCs/>
          <w:sz w:val="36"/>
          <w:szCs w:val="28"/>
        </w:rPr>
        <w:br w:type="page"/>
      </w:r>
      <w:bookmarkStart w:id="33" w:name="_Toc398114019"/>
      <w:bookmarkStart w:id="34" w:name="_Toc397519240"/>
      <w:bookmarkStart w:id="35" w:name="_Toc206227681"/>
      <w:bookmarkStart w:id="36" w:name="_Toc397590422"/>
      <w:bookmarkStart w:id="37" w:name="_Toc398372185"/>
      <w:bookmarkStart w:id="38" w:name="_Toc410904519"/>
      <w:r w:rsidRPr="00336957">
        <w:rPr>
          <w:rFonts w:ascii="Arial Rounded MT Bold" w:eastAsia="Times New Roman" w:hAnsi="Arial Rounded MT Bold" w:cs="Arial"/>
          <w:b/>
          <w:bCs/>
          <w:iCs/>
          <w:sz w:val="36"/>
          <w:szCs w:val="28"/>
        </w:rPr>
        <w:t>Assessor Review</w:t>
      </w:r>
      <w:bookmarkEnd w:id="33"/>
      <w:bookmarkEnd w:id="34"/>
      <w:bookmarkEnd w:id="35"/>
      <w:bookmarkEnd w:id="36"/>
      <w:bookmarkEnd w:id="37"/>
      <w:bookmarkEnd w:id="38"/>
    </w:p>
    <w:p w14:paraId="41FB1D8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336957" w:rsidRPr="00336957" w14:paraId="0EE4DB36"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59A87259" w14:textId="77777777" w:rsidR="00336957" w:rsidRPr="00336957" w:rsidRDefault="00336957" w:rsidP="00336957">
            <w:pPr>
              <w:spacing w:before="60" w:after="60" w:line="240" w:lineRule="auto"/>
              <w:jc w:val="both"/>
              <w:rPr>
                <w:rFonts w:ascii="Verdana" w:eastAsia="Times New Roman" w:hAnsi="Verdana" w:cs="Times New Roman"/>
                <w:b/>
                <w:sz w:val="20"/>
                <w:szCs w:val="24"/>
              </w:rPr>
            </w:pPr>
            <w:r w:rsidRPr="00336957">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tcPr>
          <w:p w14:paraId="2E37A3EA" w14:textId="77777777" w:rsidR="00336957" w:rsidRPr="00336957" w:rsidRDefault="00336957" w:rsidP="00336957">
            <w:pPr>
              <w:spacing w:before="60" w:after="60" w:line="240" w:lineRule="auto"/>
              <w:jc w:val="both"/>
              <w:rPr>
                <w:rFonts w:ascii="Verdana" w:eastAsia="Times New Roman" w:hAnsi="Verdana" w:cs="Times New Roman"/>
                <w:b/>
                <w:sz w:val="20"/>
                <w:szCs w:val="24"/>
              </w:rPr>
            </w:pPr>
            <w:r w:rsidRPr="00336957">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tcBorders>
          </w:tcPr>
          <w:p w14:paraId="27980AD8" w14:textId="77777777" w:rsidR="00336957" w:rsidRPr="00336957" w:rsidRDefault="00336957" w:rsidP="00336957">
            <w:pPr>
              <w:spacing w:before="60" w:after="60" w:line="240" w:lineRule="auto"/>
              <w:jc w:val="both"/>
              <w:rPr>
                <w:rFonts w:ascii="Verdana" w:eastAsia="Times New Roman" w:hAnsi="Verdana" w:cs="Times New Roman"/>
                <w:b/>
                <w:sz w:val="20"/>
                <w:szCs w:val="24"/>
              </w:rPr>
            </w:pPr>
            <w:r w:rsidRPr="00336957">
              <w:rPr>
                <w:rFonts w:ascii="Verdana" w:eastAsia="Times New Roman" w:hAnsi="Verdana" w:cs="Times New Roman"/>
                <w:b/>
                <w:sz w:val="20"/>
                <w:szCs w:val="24"/>
              </w:rPr>
              <w:t>NO</w:t>
            </w:r>
          </w:p>
        </w:tc>
      </w:tr>
      <w:tr w:rsidR="00336957" w:rsidRPr="00336957" w14:paraId="05ED4A7F"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CBA58D1"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13EE3E98"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5E3F9A7"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4768805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B4FA0E8"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38DCDC04"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BF1697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419CCC9"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F0FFEE5"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73B24BA3"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1A0CB21D"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06F9B01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1CD23B73"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483F6B24"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43FE1F0B"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2C4E2729"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3E5BDBF"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0FAD1C3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F20E716"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6C7CC3C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D412696"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57722866"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184BE13"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63DDA8F2"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96EAFB0"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7656AE0E"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766034F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1C22488F"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9A7406D"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305F80BF"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ADAEF7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24994DDD"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A4647A0"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2536AF60"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DF2BF15"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6464A03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84CEAD5"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29D9B529"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007C02F"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5841790"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3625ED5"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FDCBB7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02118766"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5C519C0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6788E267"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09627A57"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1FC04D1"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45558943"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1DB3A57"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125A033C"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23AD04B"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612F9CA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D7FBC22"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28615AAA"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9DFFE68"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68268A1"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7A9A317F"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0869CC20"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DC8AC2F"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100A4A2"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03F4D55D"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62AA0169"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2F0514ED"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242B30B4"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40B8C134"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0AD8C687"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3944EC54"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47BCED8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27F8293B"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76528CFB"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57F75D23"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1D8F30AB" w14:textId="77777777" w:rsidTr="00294860">
        <w:trPr>
          <w:trHeight w:val="454"/>
          <w:jc w:val="center"/>
        </w:trPr>
        <w:tc>
          <w:tcPr>
            <w:tcW w:w="8370" w:type="dxa"/>
            <w:gridSpan w:val="2"/>
            <w:tcBorders>
              <w:top w:val="single" w:sz="4" w:space="0" w:color="auto"/>
              <w:bottom w:val="single" w:sz="4" w:space="0" w:color="auto"/>
              <w:right w:val="single" w:sz="4" w:space="0" w:color="auto"/>
            </w:tcBorders>
          </w:tcPr>
          <w:p w14:paraId="35F1C191"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169BA9E0"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c>
          <w:tcPr>
            <w:tcW w:w="748" w:type="dxa"/>
            <w:tcBorders>
              <w:top w:val="single" w:sz="4" w:space="0" w:color="auto"/>
              <w:left w:val="single" w:sz="4" w:space="0" w:color="auto"/>
              <w:bottom w:val="single" w:sz="4" w:space="0" w:color="auto"/>
            </w:tcBorders>
          </w:tcPr>
          <w:p w14:paraId="6CD0B3D0"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02B7A9CC" w14:textId="77777777" w:rsidTr="00294860">
        <w:trPr>
          <w:trHeight w:val="454"/>
          <w:jc w:val="center"/>
        </w:trPr>
        <w:tc>
          <w:tcPr>
            <w:tcW w:w="9866" w:type="dxa"/>
            <w:gridSpan w:val="4"/>
            <w:tcBorders>
              <w:top w:val="single" w:sz="4" w:space="0" w:color="auto"/>
              <w:bottom w:val="single" w:sz="4" w:space="0" w:color="auto"/>
            </w:tcBorders>
          </w:tcPr>
          <w:p w14:paraId="194ADE93"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What did you as assessor do well?</w:t>
            </w:r>
          </w:p>
          <w:p w14:paraId="684967B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31BFDA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3DE5E9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4DF6A7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A037BF8"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2F2379AD" w14:textId="77777777" w:rsidTr="00294860">
        <w:trPr>
          <w:trHeight w:val="454"/>
          <w:jc w:val="center"/>
        </w:trPr>
        <w:tc>
          <w:tcPr>
            <w:tcW w:w="9866" w:type="dxa"/>
            <w:gridSpan w:val="4"/>
            <w:tcBorders>
              <w:top w:val="single" w:sz="4" w:space="0" w:color="auto"/>
              <w:bottom w:val="single" w:sz="4" w:space="0" w:color="auto"/>
            </w:tcBorders>
          </w:tcPr>
          <w:p w14:paraId="5AF99C4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What did you as assessor not do well?</w:t>
            </w:r>
          </w:p>
          <w:p w14:paraId="34ED06D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42D508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5977621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53FB3A1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7F14CFD"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3C33D6EB" w14:textId="77777777" w:rsidTr="00294860">
        <w:trPr>
          <w:trHeight w:val="454"/>
          <w:jc w:val="center"/>
        </w:trPr>
        <w:tc>
          <w:tcPr>
            <w:tcW w:w="9866" w:type="dxa"/>
            <w:gridSpan w:val="4"/>
            <w:tcBorders>
              <w:top w:val="single" w:sz="4" w:space="0" w:color="auto"/>
              <w:bottom w:val="single" w:sz="4" w:space="0" w:color="auto"/>
            </w:tcBorders>
          </w:tcPr>
          <w:p w14:paraId="7EFFADA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Did you identify any weaknesses in the design of the assessment?  If so, suggest improvements</w:t>
            </w:r>
          </w:p>
          <w:p w14:paraId="31B698C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510809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521AFF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869714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02B67A5"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454070B9" w14:textId="77777777" w:rsidTr="00294860">
        <w:trPr>
          <w:trHeight w:val="454"/>
          <w:jc w:val="center"/>
        </w:trPr>
        <w:tc>
          <w:tcPr>
            <w:tcW w:w="9866" w:type="dxa"/>
            <w:gridSpan w:val="4"/>
            <w:tcBorders>
              <w:top w:val="single" w:sz="4" w:space="0" w:color="auto"/>
              <w:bottom w:val="single" w:sz="4" w:space="0" w:color="auto"/>
            </w:tcBorders>
          </w:tcPr>
          <w:p w14:paraId="2BC8D52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Quality of the unit standard: is it fit for the purpose it was designed for?  If not, please make suggestions for improvements</w:t>
            </w:r>
          </w:p>
          <w:p w14:paraId="52A5321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67EC9A3"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90A37A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806A9E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2B2179B" w14:textId="77777777" w:rsidR="00336957" w:rsidRPr="00336957" w:rsidRDefault="00336957" w:rsidP="00336957">
            <w:pPr>
              <w:spacing w:before="60" w:after="60" w:line="240" w:lineRule="auto"/>
              <w:jc w:val="both"/>
              <w:rPr>
                <w:rFonts w:ascii="Verdana" w:eastAsia="Times New Roman" w:hAnsi="Verdana" w:cs="Times New Roman"/>
                <w:sz w:val="20"/>
                <w:szCs w:val="24"/>
              </w:rPr>
            </w:pPr>
          </w:p>
        </w:tc>
      </w:tr>
      <w:tr w:rsidR="00336957" w:rsidRPr="00336957" w14:paraId="7E9B8F69" w14:textId="77777777" w:rsidTr="00294860">
        <w:trPr>
          <w:trHeight w:val="454"/>
          <w:jc w:val="center"/>
        </w:trPr>
        <w:tc>
          <w:tcPr>
            <w:tcW w:w="9866" w:type="dxa"/>
            <w:gridSpan w:val="4"/>
            <w:tcBorders>
              <w:top w:val="single" w:sz="4" w:space="0" w:color="auto"/>
              <w:bottom w:val="single" w:sz="4" w:space="0" w:color="auto"/>
            </w:tcBorders>
          </w:tcPr>
          <w:p w14:paraId="543133C3" w14:textId="77777777" w:rsidR="00336957" w:rsidRPr="00336957" w:rsidRDefault="00336957" w:rsidP="00336957">
            <w:pPr>
              <w:spacing w:before="60" w:after="60" w:line="48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Additional comments </w:t>
            </w:r>
          </w:p>
        </w:tc>
      </w:tr>
      <w:tr w:rsidR="00336957" w:rsidRPr="00336957" w14:paraId="2999018C" w14:textId="77777777" w:rsidTr="00294860">
        <w:trPr>
          <w:trHeight w:val="454"/>
          <w:jc w:val="center"/>
        </w:trPr>
        <w:tc>
          <w:tcPr>
            <w:tcW w:w="9866" w:type="dxa"/>
            <w:gridSpan w:val="4"/>
            <w:tcBorders>
              <w:top w:val="single" w:sz="4" w:space="0" w:color="auto"/>
              <w:bottom w:val="single" w:sz="4" w:space="0" w:color="auto"/>
            </w:tcBorders>
          </w:tcPr>
          <w:p w14:paraId="30D9AB9A" w14:textId="77777777" w:rsidR="00336957" w:rsidRPr="00336957" w:rsidRDefault="00336957" w:rsidP="00336957">
            <w:pPr>
              <w:spacing w:before="60" w:after="60" w:line="480" w:lineRule="auto"/>
              <w:jc w:val="both"/>
              <w:rPr>
                <w:rFonts w:ascii="Verdana" w:eastAsia="Times New Roman" w:hAnsi="Verdana" w:cs="Times New Roman"/>
                <w:sz w:val="20"/>
                <w:szCs w:val="24"/>
              </w:rPr>
            </w:pPr>
          </w:p>
        </w:tc>
      </w:tr>
      <w:tr w:rsidR="00336957" w:rsidRPr="00336957" w14:paraId="5724F017" w14:textId="77777777" w:rsidTr="00294860">
        <w:trPr>
          <w:trHeight w:val="454"/>
          <w:jc w:val="center"/>
        </w:trPr>
        <w:tc>
          <w:tcPr>
            <w:tcW w:w="9866" w:type="dxa"/>
            <w:gridSpan w:val="4"/>
            <w:tcBorders>
              <w:top w:val="single" w:sz="4" w:space="0" w:color="auto"/>
              <w:bottom w:val="single" w:sz="4" w:space="0" w:color="auto"/>
            </w:tcBorders>
          </w:tcPr>
          <w:p w14:paraId="6DDD2016" w14:textId="77777777" w:rsidR="00336957" w:rsidRPr="00336957" w:rsidRDefault="00336957" w:rsidP="00336957">
            <w:pPr>
              <w:spacing w:before="60" w:after="60" w:line="480" w:lineRule="auto"/>
              <w:jc w:val="both"/>
              <w:rPr>
                <w:rFonts w:ascii="Verdana" w:eastAsia="Times New Roman" w:hAnsi="Verdana" w:cs="Times New Roman"/>
                <w:sz w:val="20"/>
                <w:szCs w:val="24"/>
              </w:rPr>
            </w:pPr>
          </w:p>
        </w:tc>
      </w:tr>
      <w:tr w:rsidR="00336957" w:rsidRPr="00336957" w14:paraId="1DD14C52" w14:textId="77777777" w:rsidTr="00294860">
        <w:trPr>
          <w:trHeight w:val="454"/>
          <w:jc w:val="center"/>
        </w:trPr>
        <w:tc>
          <w:tcPr>
            <w:tcW w:w="9866" w:type="dxa"/>
            <w:gridSpan w:val="4"/>
            <w:tcBorders>
              <w:top w:val="single" w:sz="4" w:space="0" w:color="auto"/>
              <w:bottom w:val="single" w:sz="4" w:space="0" w:color="auto"/>
            </w:tcBorders>
          </w:tcPr>
          <w:p w14:paraId="3F1B8530" w14:textId="77777777" w:rsidR="00336957" w:rsidRPr="00336957" w:rsidRDefault="00336957" w:rsidP="00336957">
            <w:pPr>
              <w:spacing w:before="60" w:after="60" w:line="480" w:lineRule="auto"/>
              <w:jc w:val="both"/>
              <w:rPr>
                <w:rFonts w:ascii="Verdana" w:eastAsia="Times New Roman" w:hAnsi="Verdana" w:cs="Times New Roman"/>
                <w:sz w:val="20"/>
                <w:szCs w:val="24"/>
              </w:rPr>
            </w:pPr>
          </w:p>
        </w:tc>
      </w:tr>
      <w:tr w:rsidR="00336957" w:rsidRPr="00336957" w14:paraId="4BB950E9" w14:textId="77777777" w:rsidTr="00294860">
        <w:trPr>
          <w:trHeight w:val="454"/>
          <w:jc w:val="center"/>
        </w:trPr>
        <w:tc>
          <w:tcPr>
            <w:tcW w:w="9866" w:type="dxa"/>
            <w:gridSpan w:val="4"/>
            <w:tcBorders>
              <w:top w:val="single" w:sz="4" w:space="0" w:color="auto"/>
              <w:bottom w:val="single" w:sz="4" w:space="0" w:color="auto"/>
            </w:tcBorders>
          </w:tcPr>
          <w:p w14:paraId="01699D04" w14:textId="77777777" w:rsidR="00336957" w:rsidRPr="00336957" w:rsidRDefault="00336957" w:rsidP="00336957">
            <w:pPr>
              <w:spacing w:before="60" w:after="60" w:line="480" w:lineRule="auto"/>
              <w:jc w:val="both"/>
              <w:rPr>
                <w:rFonts w:ascii="Verdana" w:eastAsia="Times New Roman" w:hAnsi="Verdana" w:cs="Times New Roman"/>
                <w:sz w:val="20"/>
                <w:szCs w:val="24"/>
              </w:rPr>
            </w:pPr>
          </w:p>
        </w:tc>
      </w:tr>
      <w:tr w:rsidR="00336957" w:rsidRPr="00336957" w14:paraId="6EA7B6A1" w14:textId="77777777" w:rsidTr="00294860">
        <w:trPr>
          <w:trHeight w:val="454"/>
          <w:jc w:val="center"/>
        </w:trPr>
        <w:tc>
          <w:tcPr>
            <w:tcW w:w="5939" w:type="dxa"/>
            <w:tcBorders>
              <w:top w:val="single" w:sz="4" w:space="0" w:color="auto"/>
              <w:bottom w:val="single" w:sz="4" w:space="0" w:color="auto"/>
              <w:right w:val="single" w:sz="4" w:space="0" w:color="auto"/>
            </w:tcBorders>
          </w:tcPr>
          <w:p w14:paraId="1F61C5C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4EE0F89"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tcBorders>
          </w:tcPr>
          <w:p w14:paraId="3BD6A7E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4F3238D" w14:textId="77777777" w:rsidR="00336957" w:rsidRPr="00336957" w:rsidRDefault="00336957" w:rsidP="00336957">
            <w:pPr>
              <w:spacing w:before="60" w:after="6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r>
    </w:tbl>
    <w:p w14:paraId="33163999" w14:textId="77777777" w:rsidR="00336957" w:rsidRPr="00336957" w:rsidRDefault="00336957" w:rsidP="00336957">
      <w:pPr>
        <w:tabs>
          <w:tab w:val="center" w:pos="4320"/>
          <w:tab w:val="right" w:pos="8640"/>
        </w:tabs>
        <w:spacing w:before="120" w:after="120" w:line="240" w:lineRule="auto"/>
        <w:jc w:val="both"/>
        <w:rPr>
          <w:rFonts w:ascii="Arial" w:eastAsia="Times New Roman" w:hAnsi="Arial" w:cs="Times New Roman"/>
          <w:sz w:val="20"/>
          <w:szCs w:val="24"/>
        </w:rPr>
      </w:pPr>
      <w:r w:rsidRPr="00336957">
        <w:rPr>
          <w:rFonts w:ascii="Verdana" w:eastAsia="Times New Roman" w:hAnsi="Verdana" w:cs="Times New Roman"/>
          <w:sz w:val="20"/>
          <w:szCs w:val="24"/>
        </w:rPr>
        <w:t xml:space="preserve"> </w:t>
      </w:r>
    </w:p>
    <w:p w14:paraId="76AC66D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br w:type="page"/>
      </w:r>
    </w:p>
    <w:p w14:paraId="4EF23227"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bookmarkStart w:id="39" w:name="_Toc398372186"/>
      <w:bookmarkStart w:id="40" w:name="_Toc410904520"/>
      <w:r w:rsidRPr="00336957">
        <w:rPr>
          <w:rFonts w:ascii="Arial Rounded MT Bold" w:eastAsia="Times New Roman" w:hAnsi="Arial Rounded MT Bold" w:cs="Arial"/>
          <w:b/>
          <w:bCs/>
          <w:iCs/>
          <w:sz w:val="36"/>
          <w:szCs w:val="28"/>
        </w:rPr>
        <w:t>Candidate Feedback Report</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336957" w:rsidRPr="00336957" w14:paraId="31C8710C" w14:textId="77777777" w:rsidTr="00294860">
        <w:tc>
          <w:tcPr>
            <w:tcW w:w="2484" w:type="dxa"/>
            <w:vAlign w:val="center"/>
          </w:tcPr>
          <w:p w14:paraId="3C7AD94F"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3843" w:type="dxa"/>
            <w:gridSpan w:val="4"/>
            <w:vAlign w:val="center"/>
          </w:tcPr>
          <w:p w14:paraId="4FEF8F0E"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71" w:type="dxa"/>
            <w:vAlign w:val="center"/>
          </w:tcPr>
          <w:p w14:paraId="344FE06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2399" w:type="dxa"/>
          </w:tcPr>
          <w:p w14:paraId="775FD05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89ABBA2" w14:textId="77777777" w:rsidTr="00294860">
        <w:tc>
          <w:tcPr>
            <w:tcW w:w="2484" w:type="dxa"/>
            <w:vAlign w:val="center"/>
          </w:tcPr>
          <w:p w14:paraId="71A5B24C"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3843" w:type="dxa"/>
            <w:gridSpan w:val="4"/>
            <w:vAlign w:val="center"/>
          </w:tcPr>
          <w:p w14:paraId="7CB5FEBF"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71" w:type="dxa"/>
            <w:vAlign w:val="center"/>
          </w:tcPr>
          <w:p w14:paraId="6CFAF060"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2399" w:type="dxa"/>
          </w:tcPr>
          <w:p w14:paraId="71E490F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450A4B6" w14:textId="77777777" w:rsidTr="00294860">
        <w:tc>
          <w:tcPr>
            <w:tcW w:w="2484" w:type="dxa"/>
            <w:vAlign w:val="center"/>
          </w:tcPr>
          <w:p w14:paraId="131D169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313" w:type="dxa"/>
            <w:gridSpan w:val="6"/>
            <w:vAlign w:val="center"/>
          </w:tcPr>
          <w:p w14:paraId="5DF83F13" w14:textId="77777777" w:rsidR="00336957" w:rsidRPr="00336957" w:rsidRDefault="00336957" w:rsidP="00336957">
            <w:pPr>
              <w:spacing w:after="0" w:line="240" w:lineRule="auto"/>
              <w:rPr>
                <w:rFonts w:ascii="Verdana" w:eastAsia="Times New Roman" w:hAnsi="Verdana" w:cs="Tahoma"/>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p w14:paraId="179899CA"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06D78344" w14:textId="77777777" w:rsidTr="00294860">
        <w:trPr>
          <w:trHeight w:val="567"/>
        </w:trPr>
        <w:tc>
          <w:tcPr>
            <w:tcW w:w="9797" w:type="dxa"/>
            <w:gridSpan w:val="7"/>
            <w:shd w:val="clear" w:color="auto" w:fill="F3F3F3"/>
            <w:vAlign w:val="center"/>
          </w:tcPr>
          <w:p w14:paraId="34CBBB26" w14:textId="77777777" w:rsidR="00336957" w:rsidRPr="00336957" w:rsidRDefault="00336957" w:rsidP="00336957">
            <w:pPr>
              <w:spacing w:before="120" w:after="120" w:line="240" w:lineRule="auto"/>
              <w:jc w:val="center"/>
              <w:rPr>
                <w:rFonts w:ascii="Verdana" w:eastAsia="Times New Roman" w:hAnsi="Verdana" w:cs="Times New Roman"/>
                <w:b/>
                <w:sz w:val="20"/>
                <w:szCs w:val="24"/>
              </w:rPr>
            </w:pPr>
            <w:r w:rsidRPr="00336957">
              <w:rPr>
                <w:rFonts w:ascii="Verdana" w:eastAsia="Times New Roman" w:hAnsi="Verdana" w:cs="Times New Roman"/>
                <w:b/>
                <w:sz w:val="20"/>
                <w:szCs w:val="24"/>
              </w:rPr>
              <w:t>Assessment Decision</w:t>
            </w:r>
          </w:p>
        </w:tc>
      </w:tr>
      <w:tr w:rsidR="00336957" w:rsidRPr="00336957" w14:paraId="37FFBA00" w14:textId="77777777" w:rsidTr="00294860">
        <w:trPr>
          <w:cantSplit/>
          <w:trHeight w:val="454"/>
        </w:trPr>
        <w:tc>
          <w:tcPr>
            <w:tcW w:w="3170" w:type="dxa"/>
            <w:gridSpan w:val="2"/>
            <w:vAlign w:val="center"/>
          </w:tcPr>
          <w:p w14:paraId="14D36EB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Source of Evidence</w:t>
            </w:r>
          </w:p>
        </w:tc>
        <w:tc>
          <w:tcPr>
            <w:tcW w:w="836" w:type="dxa"/>
            <w:vAlign w:val="center"/>
          </w:tcPr>
          <w:p w14:paraId="0E4C3ADB"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903" w:type="dxa"/>
            <w:vAlign w:val="center"/>
          </w:tcPr>
          <w:p w14:paraId="1D7A9025" w14:textId="77777777" w:rsidR="00336957" w:rsidRPr="00336957" w:rsidRDefault="00336957" w:rsidP="00336957">
            <w:pPr>
              <w:spacing w:before="120" w:after="120" w:line="240" w:lineRule="auto"/>
              <w:jc w:val="center"/>
              <w:rPr>
                <w:rFonts w:ascii="Verdana" w:eastAsia="Times New Roman" w:hAnsi="Verdana" w:cs="Times New Roman"/>
                <w:szCs w:val="24"/>
                <w:lang w:val="fr-FR"/>
              </w:rPr>
            </w:pPr>
            <w:r w:rsidRPr="00336957">
              <w:rPr>
                <w:rFonts w:ascii="Verdana" w:eastAsia="Times New Roman" w:hAnsi="Verdana" w:cs="Times New Roman"/>
                <w:sz w:val="20"/>
                <w:szCs w:val="24"/>
                <w:lang w:val="fr-FR"/>
              </w:rPr>
              <w:t>NYC</w:t>
            </w:r>
          </w:p>
        </w:tc>
        <w:tc>
          <w:tcPr>
            <w:tcW w:w="4888" w:type="dxa"/>
            <w:gridSpan w:val="3"/>
            <w:vAlign w:val="center"/>
          </w:tcPr>
          <w:p w14:paraId="01F891D8" w14:textId="77777777" w:rsidR="00336957" w:rsidRPr="00336957" w:rsidRDefault="00336957" w:rsidP="00336957">
            <w:pPr>
              <w:spacing w:before="120" w:after="120" w:line="240" w:lineRule="auto"/>
              <w:jc w:val="center"/>
              <w:rPr>
                <w:rFonts w:ascii="Verdana" w:eastAsia="Times New Roman" w:hAnsi="Verdana" w:cs="Times New Roman"/>
                <w:szCs w:val="24"/>
                <w:lang w:val="fr-FR"/>
              </w:rPr>
            </w:pPr>
            <w:r w:rsidRPr="00336957">
              <w:rPr>
                <w:rFonts w:ascii="Verdana" w:eastAsia="Times New Roman" w:hAnsi="Verdana" w:cs="Times New Roman"/>
                <w:sz w:val="20"/>
                <w:szCs w:val="24"/>
                <w:lang w:val="fr-FR"/>
              </w:rPr>
              <w:t>Comments</w:t>
            </w:r>
          </w:p>
        </w:tc>
      </w:tr>
      <w:tr w:rsidR="00336957" w:rsidRPr="00336957" w14:paraId="10A2F3B3" w14:textId="77777777" w:rsidTr="00294860">
        <w:trPr>
          <w:cantSplit/>
        </w:trPr>
        <w:tc>
          <w:tcPr>
            <w:tcW w:w="3170" w:type="dxa"/>
            <w:gridSpan w:val="2"/>
            <w:vAlign w:val="center"/>
          </w:tcPr>
          <w:p w14:paraId="688F641F"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Assessments </w:t>
            </w:r>
          </w:p>
        </w:tc>
        <w:tc>
          <w:tcPr>
            <w:tcW w:w="836" w:type="dxa"/>
            <w:vAlign w:val="center"/>
          </w:tcPr>
          <w:p w14:paraId="6000ED19"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E94D13E"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03" w:type="dxa"/>
            <w:vAlign w:val="center"/>
          </w:tcPr>
          <w:p w14:paraId="4E2C0659"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888" w:type="dxa"/>
            <w:gridSpan w:val="3"/>
          </w:tcPr>
          <w:p w14:paraId="09FC617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23409F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16F2C9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10F3B6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065E8D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254C295" w14:textId="77777777" w:rsidTr="00294860">
        <w:trPr>
          <w:cantSplit/>
        </w:trPr>
        <w:tc>
          <w:tcPr>
            <w:tcW w:w="3170" w:type="dxa"/>
            <w:gridSpan w:val="2"/>
            <w:vAlign w:val="center"/>
          </w:tcPr>
          <w:p w14:paraId="566BE148"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Product</w:t>
            </w:r>
          </w:p>
        </w:tc>
        <w:tc>
          <w:tcPr>
            <w:tcW w:w="836" w:type="dxa"/>
            <w:vAlign w:val="center"/>
          </w:tcPr>
          <w:p w14:paraId="03AE7D66"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580D574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03" w:type="dxa"/>
            <w:vAlign w:val="center"/>
          </w:tcPr>
          <w:p w14:paraId="12DABCA7"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888" w:type="dxa"/>
            <w:gridSpan w:val="3"/>
          </w:tcPr>
          <w:p w14:paraId="6C84156D"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2236F0B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0BE12C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6E2EB6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A6EA8F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163ABDA" w14:textId="77777777" w:rsidTr="00294860">
        <w:trPr>
          <w:cantSplit/>
        </w:trPr>
        <w:tc>
          <w:tcPr>
            <w:tcW w:w="3170" w:type="dxa"/>
            <w:gridSpan w:val="2"/>
            <w:vAlign w:val="center"/>
          </w:tcPr>
          <w:p w14:paraId="58B9801B"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Indirect Evidence</w:t>
            </w:r>
          </w:p>
        </w:tc>
        <w:tc>
          <w:tcPr>
            <w:tcW w:w="836" w:type="dxa"/>
            <w:vAlign w:val="center"/>
          </w:tcPr>
          <w:p w14:paraId="5F746B91"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04F78C3"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03" w:type="dxa"/>
            <w:vAlign w:val="center"/>
          </w:tcPr>
          <w:p w14:paraId="53D8979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888" w:type="dxa"/>
            <w:gridSpan w:val="3"/>
          </w:tcPr>
          <w:p w14:paraId="373BA7DD"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6A38B60"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4B269D4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36D21A9"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CB11AF3"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24A4E69" w14:textId="77777777" w:rsidTr="00294860">
        <w:trPr>
          <w:cantSplit/>
        </w:trPr>
        <w:tc>
          <w:tcPr>
            <w:tcW w:w="4909" w:type="dxa"/>
            <w:gridSpan w:val="4"/>
            <w:vAlign w:val="center"/>
          </w:tcPr>
          <w:p w14:paraId="07C4A04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Overall Assessment Decision</w:t>
            </w:r>
          </w:p>
        </w:tc>
        <w:tc>
          <w:tcPr>
            <w:tcW w:w="4888" w:type="dxa"/>
            <w:gridSpan w:val="3"/>
          </w:tcPr>
          <w:p w14:paraId="1D460569"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DBCD560" w14:textId="77777777" w:rsidTr="00294860">
        <w:trPr>
          <w:cantSplit/>
        </w:trPr>
        <w:tc>
          <w:tcPr>
            <w:tcW w:w="4909" w:type="dxa"/>
            <w:gridSpan w:val="4"/>
            <w:vAlign w:val="center"/>
          </w:tcPr>
          <w:p w14:paraId="17AECDA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Additional Notes</w:t>
            </w:r>
          </w:p>
          <w:p w14:paraId="2813C899"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888" w:type="dxa"/>
            <w:gridSpan w:val="3"/>
          </w:tcPr>
          <w:p w14:paraId="1A035C04"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DEDD568"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7820A2FC"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719A432"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00B0263" w14:textId="77777777" w:rsidTr="00294860">
        <w:trPr>
          <w:cantSplit/>
        </w:trPr>
        <w:tc>
          <w:tcPr>
            <w:tcW w:w="4909" w:type="dxa"/>
            <w:gridSpan w:val="4"/>
            <w:vAlign w:val="center"/>
          </w:tcPr>
          <w:p w14:paraId="60529B17"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Date </w:t>
            </w:r>
          </w:p>
        </w:tc>
        <w:tc>
          <w:tcPr>
            <w:tcW w:w="4888" w:type="dxa"/>
            <w:gridSpan w:val="3"/>
          </w:tcPr>
          <w:p w14:paraId="5C14ABA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91135B2" w14:textId="77777777" w:rsidTr="00294860">
        <w:tc>
          <w:tcPr>
            <w:tcW w:w="4909" w:type="dxa"/>
            <w:gridSpan w:val="4"/>
          </w:tcPr>
          <w:p w14:paraId="61675113" w14:textId="77777777" w:rsidR="00336957" w:rsidRPr="00336957" w:rsidRDefault="00336957" w:rsidP="00336957">
            <w:pPr>
              <w:spacing w:before="120" w:after="120" w:line="480" w:lineRule="auto"/>
              <w:jc w:val="both"/>
              <w:rPr>
                <w:rFonts w:ascii="Verdana" w:eastAsia="Times New Roman" w:hAnsi="Verdana" w:cs="Times New Roman"/>
                <w:szCs w:val="24"/>
              </w:rPr>
            </w:pPr>
          </w:p>
        </w:tc>
        <w:tc>
          <w:tcPr>
            <w:tcW w:w="4888" w:type="dxa"/>
            <w:gridSpan w:val="3"/>
          </w:tcPr>
          <w:p w14:paraId="539E402F" w14:textId="77777777" w:rsidR="00336957" w:rsidRPr="00336957" w:rsidRDefault="00336957" w:rsidP="00336957">
            <w:pPr>
              <w:spacing w:before="120" w:after="120" w:line="480" w:lineRule="auto"/>
              <w:jc w:val="both"/>
              <w:rPr>
                <w:rFonts w:ascii="Verdana" w:eastAsia="Times New Roman" w:hAnsi="Verdana" w:cs="Times New Roman"/>
                <w:szCs w:val="24"/>
              </w:rPr>
            </w:pPr>
          </w:p>
        </w:tc>
      </w:tr>
      <w:tr w:rsidR="00336957" w:rsidRPr="00336957" w14:paraId="6003B154" w14:textId="77777777" w:rsidTr="00294860">
        <w:tc>
          <w:tcPr>
            <w:tcW w:w="4909" w:type="dxa"/>
            <w:gridSpan w:val="4"/>
          </w:tcPr>
          <w:p w14:paraId="2445D9B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4888" w:type="dxa"/>
            <w:gridSpan w:val="3"/>
          </w:tcPr>
          <w:p w14:paraId="26BDF243"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r>
    </w:tbl>
    <w:p w14:paraId="6A762515" w14:textId="1F88645C" w:rsidR="00336957" w:rsidRPr="00336957" w:rsidRDefault="00336957" w:rsidP="00336957">
      <w:pPr>
        <w:spacing w:before="120" w:after="120" w:line="240" w:lineRule="auto"/>
        <w:jc w:val="center"/>
        <w:rPr>
          <w:rFonts w:ascii="Arial Rounded MT Bold" w:eastAsia="Times New Roman" w:hAnsi="Arial Rounded MT Bold" w:cs="Arial"/>
          <w:b/>
          <w:bCs/>
          <w:iCs/>
          <w:sz w:val="36"/>
          <w:szCs w:val="28"/>
        </w:rPr>
      </w:pPr>
      <w:r w:rsidRPr="00336957">
        <w:rPr>
          <w:rFonts w:ascii="Verdana" w:eastAsia="Times New Roman" w:hAnsi="Verdana" w:cs="Times New Roman"/>
          <w:sz w:val="20"/>
          <w:szCs w:val="24"/>
        </w:rPr>
        <w:br w:type="page"/>
      </w:r>
      <w:bookmarkStart w:id="41" w:name="_Toc398372187"/>
      <w:bookmarkStart w:id="42" w:name="_Toc410904521"/>
      <w:r w:rsidRPr="00336957">
        <w:rPr>
          <w:rFonts w:ascii="Arial Rounded MT Bold" w:eastAsia="Times New Roman" w:hAnsi="Arial Rounded MT Bold" w:cs="Arial"/>
          <w:b/>
          <w:bCs/>
          <w:iCs/>
          <w:sz w:val="36"/>
          <w:szCs w:val="28"/>
        </w:rPr>
        <w:t>Candidate Appeal Form</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336957" w:rsidRPr="00336957" w14:paraId="4F688F45" w14:textId="77777777" w:rsidTr="00294860">
        <w:trPr>
          <w:cantSplit/>
          <w:trHeight w:val="290"/>
        </w:trPr>
        <w:tc>
          <w:tcPr>
            <w:tcW w:w="5418" w:type="dxa"/>
            <w:gridSpan w:val="2"/>
            <w:vAlign w:val="center"/>
          </w:tcPr>
          <w:p w14:paraId="5179946F"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Candidate's Name: </w:t>
            </w:r>
          </w:p>
        </w:tc>
        <w:tc>
          <w:tcPr>
            <w:tcW w:w="1253" w:type="dxa"/>
            <w:vAlign w:val="center"/>
          </w:tcPr>
          <w:p w14:paraId="40403F31"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 ID No.</w:t>
            </w:r>
          </w:p>
        </w:tc>
        <w:tc>
          <w:tcPr>
            <w:tcW w:w="3337" w:type="dxa"/>
            <w:tcBorders>
              <w:left w:val="nil"/>
            </w:tcBorders>
            <w:vAlign w:val="center"/>
          </w:tcPr>
          <w:p w14:paraId="7BC4FE9C"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34056A15" w14:textId="77777777" w:rsidTr="00294860">
        <w:trPr>
          <w:cantSplit/>
          <w:trHeight w:val="290"/>
        </w:trPr>
        <w:tc>
          <w:tcPr>
            <w:tcW w:w="5418" w:type="dxa"/>
            <w:gridSpan w:val="2"/>
            <w:vAlign w:val="center"/>
          </w:tcPr>
          <w:p w14:paraId="794D39C8"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Assessor's Name: </w:t>
            </w:r>
          </w:p>
        </w:tc>
        <w:tc>
          <w:tcPr>
            <w:tcW w:w="1253" w:type="dxa"/>
            <w:vAlign w:val="center"/>
          </w:tcPr>
          <w:p w14:paraId="22AEA731"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337" w:type="dxa"/>
            <w:tcBorders>
              <w:left w:val="nil"/>
            </w:tcBorders>
            <w:vAlign w:val="center"/>
          </w:tcPr>
          <w:p w14:paraId="2150CE41"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6067ACB" w14:textId="77777777" w:rsidTr="00294860">
        <w:trPr>
          <w:cantSplit/>
          <w:trHeight w:val="290"/>
        </w:trPr>
        <w:tc>
          <w:tcPr>
            <w:tcW w:w="3050" w:type="dxa"/>
            <w:vAlign w:val="center"/>
          </w:tcPr>
          <w:p w14:paraId="4EC372A2" w14:textId="77777777" w:rsidR="00336957" w:rsidRPr="00336957" w:rsidRDefault="00336957" w:rsidP="00336957">
            <w:pPr>
              <w:spacing w:before="120" w:after="120" w:line="240" w:lineRule="auto"/>
              <w:jc w:val="both"/>
              <w:rPr>
                <w:rFonts w:ascii="Verdana" w:eastAsia="Times New Roman" w:hAnsi="Verdana" w:cs="Times New Roman"/>
                <w:noProof/>
                <w:sz w:val="20"/>
                <w:szCs w:val="24"/>
              </w:rPr>
            </w:pPr>
            <w:r w:rsidRPr="00336957">
              <w:rPr>
                <w:rFonts w:ascii="Verdana" w:eastAsia="Times New Roman" w:hAnsi="Verdana" w:cs="Times New Roman"/>
                <w:sz w:val="20"/>
                <w:szCs w:val="24"/>
              </w:rPr>
              <w:t xml:space="preserve">Unit Standard Title: </w:t>
            </w:r>
          </w:p>
        </w:tc>
        <w:tc>
          <w:tcPr>
            <w:tcW w:w="6958" w:type="dxa"/>
            <w:gridSpan w:val="3"/>
            <w:vAlign w:val="center"/>
          </w:tcPr>
          <w:p w14:paraId="3B1183DF" w14:textId="77777777" w:rsidR="00336957" w:rsidRPr="00336957" w:rsidRDefault="00336957" w:rsidP="00336957">
            <w:pPr>
              <w:spacing w:after="0" w:line="240" w:lineRule="auto"/>
              <w:rPr>
                <w:rFonts w:ascii="Verdana" w:eastAsia="Times New Roman" w:hAnsi="Verdana" w:cs="Tahoma"/>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p w14:paraId="29FCE5BE"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67678E61" w14:textId="77777777" w:rsidTr="00294860">
        <w:trPr>
          <w:cantSplit/>
          <w:trHeight w:val="290"/>
        </w:trPr>
        <w:tc>
          <w:tcPr>
            <w:tcW w:w="5418" w:type="dxa"/>
            <w:gridSpan w:val="2"/>
            <w:tcBorders>
              <w:right w:val="nil"/>
            </w:tcBorders>
            <w:vAlign w:val="center"/>
          </w:tcPr>
          <w:p w14:paraId="21A1B69C"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Date: </w:t>
            </w:r>
          </w:p>
        </w:tc>
        <w:tc>
          <w:tcPr>
            <w:tcW w:w="4590" w:type="dxa"/>
            <w:gridSpan w:val="2"/>
            <w:tcBorders>
              <w:left w:val="nil"/>
            </w:tcBorders>
            <w:vAlign w:val="center"/>
          </w:tcPr>
          <w:p w14:paraId="53E7319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E9BA623" w14:textId="77777777" w:rsidTr="00294860">
        <w:trPr>
          <w:cantSplit/>
          <w:trHeight w:hRule="exact" w:val="567"/>
        </w:trPr>
        <w:tc>
          <w:tcPr>
            <w:tcW w:w="5418" w:type="dxa"/>
            <w:gridSpan w:val="2"/>
            <w:tcBorders>
              <w:right w:val="nil"/>
            </w:tcBorders>
            <w:shd w:val="clear" w:color="auto" w:fill="D9D9D9"/>
            <w:vAlign w:val="center"/>
          </w:tcPr>
          <w:p w14:paraId="0ACE157B" w14:textId="77777777" w:rsidR="00336957" w:rsidRPr="00336957" w:rsidRDefault="00336957" w:rsidP="00336957">
            <w:pPr>
              <w:spacing w:before="120" w:after="120" w:line="240" w:lineRule="auto"/>
              <w:jc w:val="both"/>
              <w:rPr>
                <w:rFonts w:ascii="Verdana" w:eastAsia="Times New Roman" w:hAnsi="Verdana" w:cs="Tahoma"/>
                <w:b/>
                <w:bCs/>
                <w:sz w:val="20"/>
                <w:szCs w:val="24"/>
              </w:rPr>
            </w:pPr>
            <w:r w:rsidRPr="00336957">
              <w:rPr>
                <w:rFonts w:ascii="Verdana" w:eastAsia="Times New Roman" w:hAnsi="Verdana" w:cs="Tahoma"/>
                <w:b/>
                <w:bCs/>
                <w:sz w:val="20"/>
                <w:szCs w:val="24"/>
              </w:rPr>
              <w:t>SECTION 1</w:t>
            </w:r>
          </w:p>
        </w:tc>
        <w:tc>
          <w:tcPr>
            <w:tcW w:w="4590" w:type="dxa"/>
            <w:gridSpan w:val="2"/>
            <w:tcBorders>
              <w:left w:val="nil"/>
            </w:tcBorders>
            <w:shd w:val="clear" w:color="auto" w:fill="D9D9D9"/>
            <w:vAlign w:val="center"/>
          </w:tcPr>
          <w:p w14:paraId="1F1AB4E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826640B" w14:textId="77777777" w:rsidTr="00294860">
        <w:trPr>
          <w:trHeight w:val="537"/>
        </w:trPr>
        <w:tc>
          <w:tcPr>
            <w:tcW w:w="3050" w:type="dxa"/>
            <w:vAlign w:val="center"/>
          </w:tcPr>
          <w:p w14:paraId="144175D8" w14:textId="77777777" w:rsidR="00336957" w:rsidRPr="00336957" w:rsidRDefault="00336957" w:rsidP="00336957">
            <w:pPr>
              <w:spacing w:before="120" w:after="120" w:line="240" w:lineRule="auto"/>
              <w:rPr>
                <w:rFonts w:ascii="Verdana" w:eastAsia="Times New Roman" w:hAnsi="Verdana" w:cs="Times New Roman"/>
                <w:szCs w:val="24"/>
              </w:rPr>
            </w:pPr>
            <w:r w:rsidRPr="00336957">
              <w:rPr>
                <w:rFonts w:ascii="Verdana" w:eastAsia="Times New Roman" w:hAnsi="Verdana" w:cs="Times New Roman"/>
                <w:sz w:val="20"/>
                <w:szCs w:val="24"/>
              </w:rPr>
              <w:t>Candidate's reason for disagreeing with the assessment decision</w:t>
            </w:r>
          </w:p>
        </w:tc>
        <w:tc>
          <w:tcPr>
            <w:tcW w:w="6958" w:type="dxa"/>
            <w:gridSpan w:val="3"/>
          </w:tcPr>
          <w:p w14:paraId="2E528CE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FF34A1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36D15B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AE7C9E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9397F6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DD88B9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771355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D19327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AB2A8F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630A125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46E1C9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5F4BEBA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E9B555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6F5FA02" w14:textId="77777777" w:rsidTr="00294860">
        <w:trPr>
          <w:trHeight w:val="537"/>
        </w:trPr>
        <w:tc>
          <w:tcPr>
            <w:tcW w:w="3050" w:type="dxa"/>
            <w:vAlign w:val="center"/>
          </w:tcPr>
          <w:p w14:paraId="63D8C7B2" w14:textId="77777777" w:rsidR="00336957" w:rsidRPr="00336957" w:rsidRDefault="00336957" w:rsidP="00336957">
            <w:pPr>
              <w:spacing w:before="120" w:after="120" w:line="240" w:lineRule="auto"/>
              <w:rPr>
                <w:rFonts w:ascii="Verdana" w:eastAsia="Times New Roman" w:hAnsi="Verdana" w:cs="Times New Roman"/>
                <w:szCs w:val="24"/>
              </w:rPr>
            </w:pPr>
            <w:r w:rsidRPr="00336957">
              <w:rPr>
                <w:rFonts w:ascii="Verdana" w:eastAsia="Times New Roman" w:hAnsi="Verdana" w:cs="Times New Roman"/>
                <w:sz w:val="20"/>
                <w:szCs w:val="24"/>
              </w:rPr>
              <w:t>Assessor's rationale for the assessment decision</w:t>
            </w:r>
          </w:p>
        </w:tc>
        <w:tc>
          <w:tcPr>
            <w:tcW w:w="6958" w:type="dxa"/>
            <w:gridSpan w:val="3"/>
          </w:tcPr>
          <w:p w14:paraId="0E71DF5E"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4192DB9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9FFCDE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58C10A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966E34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B29FF1F"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252D2A6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50C122C3"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C5F6F2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437FC9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2E2FDE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1932A1B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671CDEE"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8388D42" w14:textId="77777777" w:rsidTr="00294860">
        <w:trPr>
          <w:trHeight w:val="537"/>
        </w:trPr>
        <w:tc>
          <w:tcPr>
            <w:tcW w:w="3050" w:type="dxa"/>
            <w:vAlign w:val="center"/>
          </w:tcPr>
          <w:p w14:paraId="7584CA55"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signature</w:t>
            </w:r>
          </w:p>
        </w:tc>
        <w:tc>
          <w:tcPr>
            <w:tcW w:w="6958" w:type="dxa"/>
            <w:gridSpan w:val="3"/>
          </w:tcPr>
          <w:p w14:paraId="02531425"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BD61679" w14:textId="77777777" w:rsidTr="00294860">
        <w:trPr>
          <w:trHeight w:val="537"/>
        </w:trPr>
        <w:tc>
          <w:tcPr>
            <w:tcW w:w="3050" w:type="dxa"/>
            <w:vAlign w:val="center"/>
          </w:tcPr>
          <w:p w14:paraId="3C8FF133"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signature</w:t>
            </w:r>
          </w:p>
        </w:tc>
        <w:tc>
          <w:tcPr>
            <w:tcW w:w="6958" w:type="dxa"/>
            <w:gridSpan w:val="3"/>
          </w:tcPr>
          <w:p w14:paraId="7925024C"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C32DBC5" w14:textId="77777777" w:rsidTr="00294860">
        <w:trPr>
          <w:trHeight w:val="537"/>
        </w:trPr>
        <w:tc>
          <w:tcPr>
            <w:tcW w:w="10008" w:type="dxa"/>
            <w:gridSpan w:val="4"/>
            <w:shd w:val="clear" w:color="auto" w:fill="CCCCCC"/>
            <w:vAlign w:val="center"/>
          </w:tcPr>
          <w:p w14:paraId="7F28D2FB" w14:textId="77777777" w:rsidR="00336957" w:rsidRPr="00336957" w:rsidRDefault="00336957" w:rsidP="00336957">
            <w:pPr>
              <w:spacing w:after="0" w:line="240" w:lineRule="auto"/>
              <w:jc w:val="both"/>
              <w:rPr>
                <w:rFonts w:ascii="Verdana" w:eastAsia="Times New Roman" w:hAnsi="Verdana" w:cs="Times New Roman"/>
                <w:b/>
                <w:sz w:val="20"/>
                <w:szCs w:val="24"/>
              </w:rPr>
            </w:pPr>
            <w:r w:rsidRPr="00336957">
              <w:rPr>
                <w:rFonts w:ascii="Verdana" w:eastAsia="Times New Roman" w:hAnsi="Verdana" w:cs="Times New Roman"/>
                <w:b/>
                <w:sz w:val="20"/>
                <w:szCs w:val="24"/>
              </w:rPr>
              <w:t>SECTION 2</w:t>
            </w:r>
          </w:p>
        </w:tc>
      </w:tr>
      <w:tr w:rsidR="00336957" w:rsidRPr="00336957" w14:paraId="335C0022" w14:textId="77777777" w:rsidTr="00294860">
        <w:trPr>
          <w:trHeight w:val="537"/>
        </w:trPr>
        <w:tc>
          <w:tcPr>
            <w:tcW w:w="3050" w:type="dxa"/>
            <w:vAlign w:val="center"/>
          </w:tcPr>
          <w:p w14:paraId="262606AF" w14:textId="77777777" w:rsidR="00336957" w:rsidRPr="00336957" w:rsidRDefault="00336957" w:rsidP="00336957">
            <w:pPr>
              <w:spacing w:after="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Internal Moderator’s reconsidered decision and rationale</w:t>
            </w:r>
          </w:p>
        </w:tc>
        <w:tc>
          <w:tcPr>
            <w:tcW w:w="6958" w:type="dxa"/>
            <w:gridSpan w:val="3"/>
          </w:tcPr>
          <w:p w14:paraId="1BDB338E"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4355891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4379A554"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2CC85D29"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DAAB8FA"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39870272"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0B75AF07"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3CC84A54"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6AD8477D"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063B717D"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317D6B41"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338861D9"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21E9561"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3A557205"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7B04041A"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641E54ED"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7AACEF1F"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575E6F19"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5CD8EF37"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095E08B8"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7781385B"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7F1696BA" w14:textId="77777777" w:rsidTr="00294860">
        <w:trPr>
          <w:trHeight w:val="537"/>
        </w:trPr>
        <w:tc>
          <w:tcPr>
            <w:tcW w:w="3050" w:type="dxa"/>
            <w:vAlign w:val="center"/>
          </w:tcPr>
          <w:p w14:paraId="6B7DE29A" w14:textId="77777777" w:rsidR="00336957" w:rsidRPr="00336957" w:rsidRDefault="00336957" w:rsidP="00336957">
            <w:pPr>
              <w:spacing w:after="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 xml:space="preserve">Internal Moderator's Signature </w:t>
            </w:r>
          </w:p>
        </w:tc>
        <w:tc>
          <w:tcPr>
            <w:tcW w:w="6958" w:type="dxa"/>
            <w:gridSpan w:val="3"/>
          </w:tcPr>
          <w:p w14:paraId="576B2E5F"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45DED93D"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140D420"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5BD4A54D" w14:textId="77777777" w:rsidTr="00294860">
        <w:trPr>
          <w:trHeight w:val="537"/>
        </w:trPr>
        <w:tc>
          <w:tcPr>
            <w:tcW w:w="3050" w:type="dxa"/>
            <w:vAlign w:val="center"/>
          </w:tcPr>
          <w:p w14:paraId="20A16C3C" w14:textId="77777777" w:rsidR="00336957" w:rsidRPr="00336957" w:rsidRDefault="00336957" w:rsidP="00336957">
            <w:pPr>
              <w:spacing w:after="0" w:line="240" w:lineRule="auto"/>
              <w:rPr>
                <w:rFonts w:ascii="Verdana" w:eastAsia="Times New Roman" w:hAnsi="Verdana" w:cs="Times New Roman"/>
                <w:sz w:val="20"/>
                <w:szCs w:val="24"/>
              </w:rPr>
            </w:pPr>
            <w:r w:rsidRPr="00336957">
              <w:rPr>
                <w:rFonts w:ascii="Verdana" w:eastAsia="Times New Roman" w:hAnsi="Verdana" w:cs="Times New Roman"/>
                <w:sz w:val="20"/>
                <w:szCs w:val="24"/>
              </w:rPr>
              <w:t>Advising Assessor’s Signature</w:t>
            </w:r>
          </w:p>
        </w:tc>
        <w:tc>
          <w:tcPr>
            <w:tcW w:w="6958" w:type="dxa"/>
            <w:gridSpan w:val="3"/>
          </w:tcPr>
          <w:p w14:paraId="6BC20DA4"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0E92303C"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95137C1"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473288FC" w14:textId="77777777" w:rsidTr="00294860">
        <w:trPr>
          <w:trHeight w:val="537"/>
        </w:trPr>
        <w:tc>
          <w:tcPr>
            <w:tcW w:w="3050" w:type="dxa"/>
            <w:vAlign w:val="center"/>
          </w:tcPr>
          <w:p w14:paraId="07D6720A"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Decision and rationale of the investigatory panel</w:t>
            </w:r>
          </w:p>
        </w:tc>
        <w:tc>
          <w:tcPr>
            <w:tcW w:w="6958" w:type="dxa"/>
            <w:gridSpan w:val="3"/>
          </w:tcPr>
          <w:p w14:paraId="48E18ECC"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030058C"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D5192BE"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5D77566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463B2714"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66570CC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3492C27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7D3BB063"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75EABFA5"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49C71C8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769EE738"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652CB799"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7F8C5F57"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1A6FD432" w14:textId="77777777" w:rsidTr="00294860">
        <w:trPr>
          <w:trHeight w:val="537"/>
        </w:trPr>
        <w:tc>
          <w:tcPr>
            <w:tcW w:w="3050" w:type="dxa"/>
            <w:vAlign w:val="center"/>
          </w:tcPr>
          <w:p w14:paraId="78BE1977"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Learner Declaration</w:t>
            </w:r>
          </w:p>
        </w:tc>
        <w:tc>
          <w:tcPr>
            <w:tcW w:w="6958" w:type="dxa"/>
            <w:gridSpan w:val="3"/>
          </w:tcPr>
          <w:p w14:paraId="2FE3D5F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5294B973"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The above decisions have been explained to me and I accept the assessment decision</w:t>
            </w:r>
          </w:p>
          <w:p w14:paraId="2E9B649E"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66D9E703" w14:textId="77777777" w:rsidTr="00294860">
        <w:trPr>
          <w:trHeight w:val="537"/>
        </w:trPr>
        <w:tc>
          <w:tcPr>
            <w:tcW w:w="3050" w:type="dxa"/>
            <w:vAlign w:val="center"/>
          </w:tcPr>
          <w:p w14:paraId="4F2C50FD"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Learner’s Signature</w:t>
            </w:r>
          </w:p>
        </w:tc>
        <w:tc>
          <w:tcPr>
            <w:tcW w:w="6958" w:type="dxa"/>
            <w:gridSpan w:val="3"/>
          </w:tcPr>
          <w:p w14:paraId="722BD70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16E5B8BC"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05ECC1F7" w14:textId="77777777" w:rsidR="00336957" w:rsidRPr="00336957" w:rsidRDefault="00336957" w:rsidP="00336957">
            <w:pPr>
              <w:spacing w:after="0" w:line="240" w:lineRule="auto"/>
              <w:jc w:val="both"/>
              <w:rPr>
                <w:rFonts w:ascii="Verdana" w:eastAsia="Times New Roman" w:hAnsi="Verdana" w:cs="Times New Roman"/>
                <w:sz w:val="20"/>
                <w:szCs w:val="24"/>
              </w:rPr>
            </w:pPr>
          </w:p>
        </w:tc>
      </w:tr>
      <w:tr w:rsidR="00336957" w:rsidRPr="00336957" w14:paraId="3A25EF97" w14:textId="77777777" w:rsidTr="00294860">
        <w:trPr>
          <w:trHeight w:val="537"/>
        </w:trPr>
        <w:tc>
          <w:tcPr>
            <w:tcW w:w="3050" w:type="dxa"/>
            <w:vAlign w:val="center"/>
          </w:tcPr>
          <w:p w14:paraId="50804677" w14:textId="77777777" w:rsidR="00336957" w:rsidRPr="00336957" w:rsidRDefault="00336957" w:rsidP="00336957">
            <w:pPr>
              <w:spacing w:after="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Date</w:t>
            </w:r>
          </w:p>
        </w:tc>
        <w:tc>
          <w:tcPr>
            <w:tcW w:w="6958" w:type="dxa"/>
            <w:gridSpan w:val="3"/>
          </w:tcPr>
          <w:p w14:paraId="641C1E0B"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25B96B88" w14:textId="77777777" w:rsidR="00336957" w:rsidRPr="00336957" w:rsidRDefault="00336957" w:rsidP="00336957">
            <w:pPr>
              <w:spacing w:after="0" w:line="240" w:lineRule="auto"/>
              <w:jc w:val="both"/>
              <w:rPr>
                <w:rFonts w:ascii="Verdana" w:eastAsia="Times New Roman" w:hAnsi="Verdana" w:cs="Times New Roman"/>
                <w:sz w:val="20"/>
                <w:szCs w:val="24"/>
              </w:rPr>
            </w:pPr>
          </w:p>
          <w:p w14:paraId="555F0A96" w14:textId="77777777" w:rsidR="00336957" w:rsidRPr="00336957" w:rsidRDefault="00336957" w:rsidP="00336957">
            <w:pPr>
              <w:spacing w:after="0" w:line="240" w:lineRule="auto"/>
              <w:jc w:val="both"/>
              <w:rPr>
                <w:rFonts w:ascii="Verdana" w:eastAsia="Times New Roman" w:hAnsi="Verdana" w:cs="Times New Roman"/>
                <w:sz w:val="20"/>
                <w:szCs w:val="24"/>
              </w:rPr>
            </w:pPr>
          </w:p>
        </w:tc>
      </w:tr>
    </w:tbl>
    <w:p w14:paraId="5C653830" w14:textId="77777777" w:rsidR="00336957" w:rsidRPr="00336957" w:rsidRDefault="00336957" w:rsidP="00336957">
      <w:pPr>
        <w:tabs>
          <w:tab w:val="left" w:pos="-1800"/>
        </w:tabs>
        <w:spacing w:before="120" w:after="120" w:line="240" w:lineRule="auto"/>
        <w:ind w:left="180" w:right="41"/>
        <w:jc w:val="both"/>
        <w:rPr>
          <w:rFonts w:ascii="Verdana" w:eastAsia="Times New Roman" w:hAnsi="Verdana" w:cs="Times New Roman"/>
          <w:sz w:val="20"/>
          <w:szCs w:val="24"/>
        </w:rPr>
      </w:pPr>
      <w:r w:rsidRPr="00336957">
        <w:rPr>
          <w:rFonts w:ascii="Verdana" w:eastAsia="Times New Roman" w:hAnsi="Verdana" w:cs="Times New Roman"/>
          <w:sz w:val="20"/>
          <w:szCs w:val="24"/>
        </w:rPr>
        <w:t xml:space="preserve">Please send this form to: </w:t>
      </w:r>
      <w:r w:rsidRPr="00336957">
        <w:rPr>
          <w:rFonts w:ascii="Verdana" w:eastAsia="Times New Roman" w:hAnsi="Verdana" w:cs="Times New Roman"/>
          <w:sz w:val="20"/>
          <w:szCs w:val="24"/>
        </w:rPr>
        <w:tab/>
        <w:t>The Training Provider</w:t>
      </w:r>
    </w:p>
    <w:p w14:paraId="32297C74"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r w:rsidRPr="00336957">
        <w:rPr>
          <w:rFonts w:ascii="Arial Rounded MT Bold" w:eastAsia="Times New Roman" w:hAnsi="Arial Rounded MT Bold" w:cs="Arial"/>
          <w:b/>
          <w:bCs/>
          <w:iCs/>
          <w:sz w:val="36"/>
          <w:szCs w:val="28"/>
        </w:rPr>
        <w:br w:type="page"/>
      </w:r>
      <w:bookmarkStart w:id="43" w:name="_Toc398372188"/>
      <w:bookmarkStart w:id="44" w:name="_Toc410904522"/>
      <w:r w:rsidRPr="00336957">
        <w:rPr>
          <w:rFonts w:ascii="Arial Rounded MT Bold" w:eastAsia="Times New Roman" w:hAnsi="Arial Rounded MT Bold" w:cs="Arial"/>
          <w:b/>
          <w:bCs/>
          <w:iCs/>
          <w:sz w:val="36"/>
          <w:szCs w:val="28"/>
        </w:rPr>
        <w:t>Assessor's Report</w:t>
      </w:r>
      <w:bookmarkEnd w:id="43"/>
      <w:r w:rsidRPr="00336957">
        <w:rPr>
          <w:rFonts w:ascii="Arial Rounded MT Bold" w:eastAsia="Times New Roman" w:hAnsi="Arial Rounded MT Bold" w:cs="Arial"/>
          <w:b/>
          <w:bCs/>
          <w:iCs/>
          <w:sz w:val="36"/>
          <w:szCs w:val="28"/>
        </w:rPr>
        <w:t xml:space="preserve"> 119457</w:t>
      </w:r>
      <w:bookmarkEnd w:id="4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336957" w:rsidRPr="00336957" w14:paraId="5739582B" w14:textId="77777777" w:rsidTr="00294860">
        <w:tc>
          <w:tcPr>
            <w:tcW w:w="2309" w:type="dxa"/>
            <w:vAlign w:val="center"/>
          </w:tcPr>
          <w:p w14:paraId="7C98410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4128" w:type="dxa"/>
            <w:gridSpan w:val="5"/>
            <w:vAlign w:val="center"/>
          </w:tcPr>
          <w:p w14:paraId="7802E5E1"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50" w:type="dxa"/>
            <w:vAlign w:val="center"/>
          </w:tcPr>
          <w:p w14:paraId="2239E83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2341" w:type="dxa"/>
          </w:tcPr>
          <w:p w14:paraId="228D7898"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28581C10"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8961365" w14:textId="77777777" w:rsidTr="00294860">
        <w:tc>
          <w:tcPr>
            <w:tcW w:w="2309" w:type="dxa"/>
            <w:vAlign w:val="center"/>
          </w:tcPr>
          <w:p w14:paraId="4DF858F7"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4128" w:type="dxa"/>
            <w:gridSpan w:val="5"/>
            <w:vAlign w:val="center"/>
          </w:tcPr>
          <w:p w14:paraId="4B79D26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50" w:type="dxa"/>
            <w:vAlign w:val="center"/>
          </w:tcPr>
          <w:p w14:paraId="1B8A5925"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2341" w:type="dxa"/>
          </w:tcPr>
          <w:p w14:paraId="258AA71A"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53394EE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E44619C" w14:textId="77777777" w:rsidTr="00294860">
        <w:tc>
          <w:tcPr>
            <w:tcW w:w="2309" w:type="dxa"/>
            <w:vAlign w:val="center"/>
          </w:tcPr>
          <w:p w14:paraId="1072EB1A"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519" w:type="dxa"/>
            <w:gridSpan w:val="7"/>
            <w:vAlign w:val="center"/>
          </w:tcPr>
          <w:p w14:paraId="23B1FD05" w14:textId="77777777" w:rsidR="00336957" w:rsidRPr="00336957" w:rsidRDefault="00336957" w:rsidP="00336957">
            <w:pPr>
              <w:spacing w:after="0" w:line="240" w:lineRule="auto"/>
              <w:rPr>
                <w:rFonts w:ascii="Verdana" w:eastAsia="Times New Roman" w:hAnsi="Verdana" w:cs="Tahoma"/>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tc>
      </w:tr>
      <w:tr w:rsidR="00336957" w:rsidRPr="00336957" w14:paraId="5A20C112" w14:textId="77777777" w:rsidTr="00294860">
        <w:trPr>
          <w:trHeight w:val="350"/>
        </w:trPr>
        <w:tc>
          <w:tcPr>
            <w:tcW w:w="9828" w:type="dxa"/>
            <w:gridSpan w:val="8"/>
            <w:shd w:val="clear" w:color="auto" w:fill="F3F3F3"/>
            <w:vAlign w:val="center"/>
          </w:tcPr>
          <w:p w14:paraId="206191BD" w14:textId="77777777" w:rsidR="00336957" w:rsidRPr="00336957" w:rsidRDefault="00336957" w:rsidP="00336957">
            <w:pPr>
              <w:spacing w:before="120" w:after="120" w:line="240" w:lineRule="auto"/>
              <w:jc w:val="center"/>
              <w:rPr>
                <w:rFonts w:ascii="Arial" w:eastAsia="Times New Roman" w:hAnsi="Arial" w:cs="Times New Roman"/>
                <w:b/>
                <w:bCs/>
                <w:sz w:val="20"/>
                <w:szCs w:val="24"/>
              </w:rPr>
            </w:pPr>
            <w:r w:rsidRPr="00336957">
              <w:rPr>
                <w:rFonts w:ascii="Arial" w:eastAsia="Times New Roman" w:hAnsi="Arial" w:cs="Times New Roman"/>
                <w:b/>
                <w:bCs/>
                <w:sz w:val="20"/>
                <w:szCs w:val="24"/>
              </w:rPr>
              <w:t>ASSESSMENT DECISION</w:t>
            </w:r>
          </w:p>
        </w:tc>
      </w:tr>
      <w:tr w:rsidR="00336957" w:rsidRPr="00336957" w14:paraId="10461D02" w14:textId="77777777" w:rsidTr="00294860">
        <w:trPr>
          <w:cantSplit/>
          <w:trHeight w:val="454"/>
        </w:trPr>
        <w:tc>
          <w:tcPr>
            <w:tcW w:w="4838" w:type="dxa"/>
            <w:gridSpan w:val="2"/>
            <w:vAlign w:val="center"/>
          </w:tcPr>
          <w:p w14:paraId="359BBF55"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Specific Outcome</w:t>
            </w:r>
          </w:p>
        </w:tc>
        <w:tc>
          <w:tcPr>
            <w:tcW w:w="770" w:type="dxa"/>
            <w:gridSpan w:val="2"/>
            <w:vAlign w:val="center"/>
          </w:tcPr>
          <w:p w14:paraId="3307FA05"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770" w:type="dxa"/>
            <w:vAlign w:val="center"/>
          </w:tcPr>
          <w:p w14:paraId="540F58FF"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NYC</w:t>
            </w:r>
          </w:p>
        </w:tc>
        <w:tc>
          <w:tcPr>
            <w:tcW w:w="3450" w:type="dxa"/>
            <w:gridSpan w:val="3"/>
            <w:vAlign w:val="center"/>
          </w:tcPr>
          <w:p w14:paraId="6BD61DE7"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Comments</w:t>
            </w:r>
          </w:p>
        </w:tc>
      </w:tr>
      <w:tr w:rsidR="00336957" w:rsidRPr="00336957" w14:paraId="17BA7C45"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CD3936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a range of reading and viewing strategies to understand the literal meaning of specific texts</w:t>
            </w:r>
          </w:p>
        </w:tc>
        <w:tc>
          <w:tcPr>
            <w:tcW w:w="770" w:type="dxa"/>
            <w:gridSpan w:val="2"/>
            <w:vAlign w:val="center"/>
          </w:tcPr>
          <w:p w14:paraId="0BCA4FFA"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6B6AEBF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7FEBE4EE"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56C8AC1"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83E15A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strategies for extracting implicit messages in texts</w:t>
            </w:r>
          </w:p>
        </w:tc>
        <w:tc>
          <w:tcPr>
            <w:tcW w:w="770" w:type="dxa"/>
            <w:gridSpan w:val="2"/>
            <w:vAlign w:val="center"/>
          </w:tcPr>
          <w:p w14:paraId="30D125B9"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62A0E85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51FD81E2"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6BD5459"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013C4D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Respond to selected texts in a manner appropriate to the context</w:t>
            </w:r>
          </w:p>
        </w:tc>
        <w:tc>
          <w:tcPr>
            <w:tcW w:w="770" w:type="dxa"/>
            <w:gridSpan w:val="2"/>
            <w:vAlign w:val="center"/>
          </w:tcPr>
          <w:p w14:paraId="017229F8"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13C0D0B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67147444"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EA4F858"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8598AE2" w14:textId="77777777" w:rsidR="00336957" w:rsidRPr="00336957" w:rsidRDefault="00336957" w:rsidP="00336957">
            <w:pPr>
              <w:spacing w:before="120" w:after="120" w:line="240" w:lineRule="auto"/>
              <w:jc w:val="both"/>
              <w:rPr>
                <w:rFonts w:ascii="Verdana" w:eastAsia="Times New Roman" w:hAnsi="Verdana" w:cs="Tahoma"/>
                <w:sz w:val="20"/>
                <w:szCs w:val="20"/>
              </w:rPr>
            </w:pPr>
            <w:r w:rsidRPr="00336957">
              <w:rPr>
                <w:rFonts w:ascii="Verdana" w:eastAsia="Times New Roman" w:hAnsi="Verdana" w:cs="Tahoma"/>
                <w:sz w:val="20"/>
                <w:szCs w:val="20"/>
              </w:rPr>
              <w:t>Explore and explain how language structures and features may influence a reader</w:t>
            </w:r>
          </w:p>
        </w:tc>
        <w:tc>
          <w:tcPr>
            <w:tcW w:w="770" w:type="dxa"/>
            <w:gridSpan w:val="2"/>
            <w:vAlign w:val="center"/>
          </w:tcPr>
          <w:p w14:paraId="1E31F4E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7D8D95BD"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3BB6609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A273BC6" w14:textId="77777777" w:rsidTr="00294860">
        <w:trPr>
          <w:cantSplit/>
        </w:trPr>
        <w:tc>
          <w:tcPr>
            <w:tcW w:w="6378" w:type="dxa"/>
            <w:gridSpan w:val="5"/>
            <w:vAlign w:val="center"/>
          </w:tcPr>
          <w:p w14:paraId="79D8203B"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Overall Assessment Decision</w:t>
            </w:r>
          </w:p>
        </w:tc>
        <w:tc>
          <w:tcPr>
            <w:tcW w:w="3450" w:type="dxa"/>
            <w:gridSpan w:val="3"/>
          </w:tcPr>
          <w:p w14:paraId="7359769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1D8A6E7" w14:textId="77777777" w:rsidTr="00294860">
        <w:trPr>
          <w:cantSplit/>
        </w:trPr>
        <w:tc>
          <w:tcPr>
            <w:tcW w:w="6378" w:type="dxa"/>
            <w:gridSpan w:val="5"/>
            <w:vAlign w:val="center"/>
          </w:tcPr>
          <w:p w14:paraId="5E2CE854"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Comments</w:t>
            </w:r>
          </w:p>
        </w:tc>
        <w:tc>
          <w:tcPr>
            <w:tcW w:w="3450" w:type="dxa"/>
            <w:gridSpan w:val="3"/>
          </w:tcPr>
          <w:p w14:paraId="7BD9D0B4"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6E2882B2"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232AE9DE"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405A9F39"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6F9B22AC"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2D8E1FF0"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406C12F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0D20E407"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7272AC5" w14:textId="77777777" w:rsidTr="00294860">
        <w:trPr>
          <w:cantSplit/>
          <w:trHeight w:hRule="exact" w:val="567"/>
        </w:trPr>
        <w:tc>
          <w:tcPr>
            <w:tcW w:w="6378" w:type="dxa"/>
            <w:gridSpan w:val="5"/>
            <w:vAlign w:val="center"/>
          </w:tcPr>
          <w:p w14:paraId="2F87B4E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Date </w:t>
            </w:r>
          </w:p>
        </w:tc>
        <w:tc>
          <w:tcPr>
            <w:tcW w:w="3450" w:type="dxa"/>
            <w:gridSpan w:val="3"/>
          </w:tcPr>
          <w:p w14:paraId="0433B240"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4E49FAC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9501570" w14:textId="77777777" w:rsidTr="00294860">
        <w:tc>
          <w:tcPr>
            <w:tcW w:w="4897" w:type="dxa"/>
            <w:gridSpan w:val="3"/>
          </w:tcPr>
          <w:p w14:paraId="04A08610" w14:textId="77777777" w:rsidR="00336957" w:rsidRPr="00336957" w:rsidRDefault="00336957" w:rsidP="00336957">
            <w:pPr>
              <w:spacing w:before="120" w:after="120" w:line="480" w:lineRule="auto"/>
              <w:jc w:val="both"/>
              <w:rPr>
                <w:rFonts w:ascii="Verdana" w:eastAsia="Times New Roman" w:hAnsi="Verdana" w:cs="Times New Roman"/>
                <w:szCs w:val="24"/>
              </w:rPr>
            </w:pPr>
          </w:p>
        </w:tc>
        <w:tc>
          <w:tcPr>
            <w:tcW w:w="4931" w:type="dxa"/>
            <w:gridSpan w:val="5"/>
          </w:tcPr>
          <w:p w14:paraId="1D43B3A9" w14:textId="77777777" w:rsidR="00336957" w:rsidRPr="00336957" w:rsidRDefault="00336957" w:rsidP="00336957">
            <w:pPr>
              <w:spacing w:before="120" w:after="120" w:line="480" w:lineRule="auto"/>
              <w:jc w:val="both"/>
              <w:rPr>
                <w:rFonts w:ascii="Verdana" w:eastAsia="Times New Roman" w:hAnsi="Verdana" w:cs="Times New Roman"/>
                <w:szCs w:val="24"/>
              </w:rPr>
            </w:pPr>
          </w:p>
        </w:tc>
      </w:tr>
      <w:tr w:rsidR="00336957" w:rsidRPr="00336957" w14:paraId="7F7C5D6E" w14:textId="77777777" w:rsidTr="00294860">
        <w:tc>
          <w:tcPr>
            <w:tcW w:w="4897" w:type="dxa"/>
            <w:gridSpan w:val="3"/>
          </w:tcPr>
          <w:p w14:paraId="205348A0"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4931" w:type="dxa"/>
            <w:gridSpan w:val="5"/>
          </w:tcPr>
          <w:p w14:paraId="3615DAEC"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r>
    </w:tbl>
    <w:p w14:paraId="61195306"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r w:rsidRPr="00336957">
        <w:rPr>
          <w:rFonts w:ascii="Arial Rounded MT Bold" w:eastAsia="Times New Roman" w:hAnsi="Arial Rounded MT Bold" w:cs="Arial"/>
          <w:b/>
          <w:bCs/>
          <w:iCs/>
          <w:sz w:val="36"/>
          <w:szCs w:val="28"/>
        </w:rPr>
        <w:br w:type="page"/>
      </w:r>
      <w:bookmarkStart w:id="45" w:name="_Toc398372189"/>
      <w:bookmarkStart w:id="46" w:name="_Toc410904523"/>
      <w:r w:rsidRPr="00336957">
        <w:rPr>
          <w:rFonts w:ascii="Arial Rounded MT Bold" w:eastAsia="Times New Roman" w:hAnsi="Arial Rounded MT Bold" w:cs="Arial"/>
          <w:b/>
          <w:bCs/>
          <w:iCs/>
          <w:sz w:val="36"/>
          <w:szCs w:val="28"/>
        </w:rPr>
        <w:t>Moderator's Report</w:t>
      </w:r>
      <w:bookmarkEnd w:id="45"/>
      <w:r w:rsidRPr="00336957">
        <w:rPr>
          <w:rFonts w:ascii="Arial Rounded MT Bold" w:eastAsia="Times New Roman" w:hAnsi="Arial Rounded MT Bold" w:cs="Arial"/>
          <w:b/>
          <w:bCs/>
          <w:iCs/>
          <w:sz w:val="36"/>
          <w:szCs w:val="28"/>
        </w:rPr>
        <w:t xml:space="preserve"> 119457</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7"/>
        <w:gridCol w:w="836"/>
        <w:gridCol w:w="704"/>
        <w:gridCol w:w="660"/>
        <w:gridCol w:w="459"/>
        <w:gridCol w:w="452"/>
        <w:gridCol w:w="6"/>
        <w:gridCol w:w="514"/>
        <w:gridCol w:w="3228"/>
      </w:tblGrid>
      <w:tr w:rsidR="00336957" w:rsidRPr="00336957" w14:paraId="4EFE2E94" w14:textId="77777777" w:rsidTr="00294860">
        <w:tc>
          <w:tcPr>
            <w:tcW w:w="2269" w:type="dxa"/>
            <w:vAlign w:val="center"/>
          </w:tcPr>
          <w:p w14:paraId="2392F60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Moderator's Name</w:t>
            </w:r>
          </w:p>
        </w:tc>
        <w:tc>
          <w:tcPr>
            <w:tcW w:w="2964" w:type="dxa"/>
            <w:gridSpan w:val="4"/>
            <w:vAlign w:val="center"/>
          </w:tcPr>
          <w:p w14:paraId="57F4629F"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55785AE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583" w:type="dxa"/>
          </w:tcPr>
          <w:p w14:paraId="05454F41"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7B2D934" w14:textId="77777777" w:rsidTr="00294860">
        <w:tc>
          <w:tcPr>
            <w:tcW w:w="2269" w:type="dxa"/>
            <w:vAlign w:val="center"/>
          </w:tcPr>
          <w:p w14:paraId="084DC5ED"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2964" w:type="dxa"/>
            <w:gridSpan w:val="4"/>
            <w:vAlign w:val="center"/>
          </w:tcPr>
          <w:p w14:paraId="2AAEC6A0"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0E06C471"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583" w:type="dxa"/>
          </w:tcPr>
          <w:p w14:paraId="34AACE23"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DDE9A21" w14:textId="77777777" w:rsidTr="00294860">
        <w:tc>
          <w:tcPr>
            <w:tcW w:w="2269" w:type="dxa"/>
            <w:vAlign w:val="center"/>
          </w:tcPr>
          <w:p w14:paraId="4343541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2964" w:type="dxa"/>
            <w:gridSpan w:val="4"/>
            <w:vAlign w:val="center"/>
          </w:tcPr>
          <w:p w14:paraId="08FECD88"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321F8A96"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3583" w:type="dxa"/>
          </w:tcPr>
          <w:p w14:paraId="7F146E7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3F13313D" w14:textId="77777777" w:rsidTr="00294860">
        <w:tc>
          <w:tcPr>
            <w:tcW w:w="2269" w:type="dxa"/>
            <w:vAlign w:val="center"/>
          </w:tcPr>
          <w:p w14:paraId="6FCBC82A"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528" w:type="dxa"/>
            <w:gridSpan w:val="8"/>
            <w:vAlign w:val="center"/>
          </w:tcPr>
          <w:p w14:paraId="77CAEDD6"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imes New Roman"/>
                <w:noProof/>
                <w:sz w:val="20"/>
              </w:rPr>
              <w:t xml:space="preserve">119457 </w:t>
            </w:r>
            <w:r w:rsidRPr="00336957">
              <w:rPr>
                <w:rFonts w:ascii="Verdana" w:eastAsia="Times New Roman" w:hAnsi="Verdana" w:cs="Tahoma"/>
                <w:sz w:val="20"/>
                <w:szCs w:val="20"/>
              </w:rPr>
              <w:t xml:space="preserve">Interpret and use information from texts  </w:t>
            </w:r>
          </w:p>
        </w:tc>
      </w:tr>
      <w:tr w:rsidR="00336957" w:rsidRPr="00336957" w14:paraId="76418D91" w14:textId="77777777" w:rsidTr="00294860">
        <w:trPr>
          <w:trHeight w:val="413"/>
        </w:trPr>
        <w:tc>
          <w:tcPr>
            <w:tcW w:w="9797" w:type="dxa"/>
            <w:gridSpan w:val="9"/>
            <w:shd w:val="clear" w:color="auto" w:fill="F3F3F3"/>
            <w:vAlign w:val="center"/>
          </w:tcPr>
          <w:p w14:paraId="5E54CCCC" w14:textId="77777777" w:rsidR="00336957" w:rsidRPr="00336957" w:rsidRDefault="00336957" w:rsidP="00336957">
            <w:pPr>
              <w:spacing w:before="120" w:after="120" w:line="240" w:lineRule="auto"/>
              <w:jc w:val="center"/>
              <w:rPr>
                <w:rFonts w:ascii="Arial" w:eastAsia="Times New Roman" w:hAnsi="Arial" w:cs="Times New Roman"/>
                <w:b/>
                <w:bCs/>
                <w:sz w:val="20"/>
                <w:szCs w:val="24"/>
              </w:rPr>
            </w:pPr>
            <w:r w:rsidRPr="00336957">
              <w:rPr>
                <w:rFonts w:ascii="Arial" w:eastAsia="Times New Roman" w:hAnsi="Arial" w:cs="Times New Roman"/>
                <w:b/>
                <w:bCs/>
                <w:sz w:val="20"/>
                <w:szCs w:val="24"/>
              </w:rPr>
              <w:t>MODERATION DECISION</w:t>
            </w:r>
          </w:p>
        </w:tc>
      </w:tr>
      <w:tr w:rsidR="00336957" w:rsidRPr="00336957" w14:paraId="4B492F28" w14:textId="77777777" w:rsidTr="00294860">
        <w:trPr>
          <w:cantSplit/>
          <w:trHeight w:val="454"/>
        </w:trPr>
        <w:tc>
          <w:tcPr>
            <w:tcW w:w="4031" w:type="dxa"/>
            <w:gridSpan w:val="3"/>
            <w:vAlign w:val="center"/>
          </w:tcPr>
          <w:p w14:paraId="4BE0DD40"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Specific Outcome</w:t>
            </w:r>
          </w:p>
        </w:tc>
        <w:tc>
          <w:tcPr>
            <w:tcW w:w="703" w:type="dxa"/>
            <w:vAlign w:val="center"/>
          </w:tcPr>
          <w:p w14:paraId="0C94B78C"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959" w:type="dxa"/>
            <w:gridSpan w:val="3"/>
            <w:vAlign w:val="center"/>
          </w:tcPr>
          <w:p w14:paraId="40521A6D"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NYC</w:t>
            </w:r>
          </w:p>
        </w:tc>
        <w:tc>
          <w:tcPr>
            <w:tcW w:w="4104" w:type="dxa"/>
            <w:gridSpan w:val="2"/>
            <w:vAlign w:val="center"/>
          </w:tcPr>
          <w:p w14:paraId="28CC93A7"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Comments</w:t>
            </w:r>
          </w:p>
        </w:tc>
      </w:tr>
      <w:tr w:rsidR="00336957" w:rsidRPr="00336957" w14:paraId="13428FA3"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1A2E1E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a range of reading and viewing strategies to understand the literal meaning of specific texts</w:t>
            </w:r>
          </w:p>
        </w:tc>
        <w:tc>
          <w:tcPr>
            <w:tcW w:w="703" w:type="dxa"/>
            <w:vAlign w:val="center"/>
          </w:tcPr>
          <w:p w14:paraId="70C23D7A"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66BD5F3D"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09FB92FC"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6A9A62F"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B8D1BA1"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strategies for extracting implicit messages in texts</w:t>
            </w:r>
          </w:p>
        </w:tc>
        <w:tc>
          <w:tcPr>
            <w:tcW w:w="703" w:type="dxa"/>
            <w:vAlign w:val="center"/>
          </w:tcPr>
          <w:p w14:paraId="6F69F143"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4E59884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5BCD1BA0"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202474A7"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155949D8"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Respond to selected texts in a manner appropriate to the context</w:t>
            </w:r>
          </w:p>
        </w:tc>
        <w:tc>
          <w:tcPr>
            <w:tcW w:w="703" w:type="dxa"/>
            <w:vAlign w:val="center"/>
          </w:tcPr>
          <w:p w14:paraId="1D72A51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5234DB24"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50C7E837"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72F8A68"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19BE902" w14:textId="77777777" w:rsidR="00336957" w:rsidRPr="00336957" w:rsidRDefault="00336957" w:rsidP="00336957">
            <w:pPr>
              <w:spacing w:before="120" w:after="120" w:line="240" w:lineRule="auto"/>
              <w:jc w:val="both"/>
              <w:rPr>
                <w:rFonts w:ascii="Verdana" w:eastAsia="Times New Roman" w:hAnsi="Verdana" w:cs="Tahoma"/>
                <w:sz w:val="20"/>
                <w:szCs w:val="20"/>
              </w:rPr>
            </w:pPr>
            <w:r w:rsidRPr="00336957">
              <w:rPr>
                <w:rFonts w:ascii="Verdana" w:eastAsia="Times New Roman" w:hAnsi="Verdana" w:cs="Tahoma"/>
                <w:sz w:val="20"/>
                <w:szCs w:val="20"/>
              </w:rPr>
              <w:t>Explore and explain how language structures and features may influence a reader</w:t>
            </w:r>
          </w:p>
        </w:tc>
        <w:tc>
          <w:tcPr>
            <w:tcW w:w="703" w:type="dxa"/>
            <w:vAlign w:val="center"/>
          </w:tcPr>
          <w:p w14:paraId="4546D05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48B4431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467DE7B9"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8A7C34B" w14:textId="77777777" w:rsidTr="00294860">
        <w:trPr>
          <w:cantSplit/>
        </w:trPr>
        <w:tc>
          <w:tcPr>
            <w:tcW w:w="5687" w:type="dxa"/>
            <w:gridSpan w:val="6"/>
            <w:vAlign w:val="center"/>
          </w:tcPr>
          <w:p w14:paraId="25DDAEB2"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Overall Moderation Decision</w:t>
            </w:r>
          </w:p>
        </w:tc>
        <w:tc>
          <w:tcPr>
            <w:tcW w:w="4110" w:type="dxa"/>
            <w:gridSpan w:val="3"/>
          </w:tcPr>
          <w:p w14:paraId="4483A041"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F4F469C" w14:textId="77777777" w:rsidTr="00294860">
        <w:trPr>
          <w:cantSplit/>
        </w:trPr>
        <w:tc>
          <w:tcPr>
            <w:tcW w:w="5687" w:type="dxa"/>
            <w:gridSpan w:val="6"/>
            <w:vAlign w:val="center"/>
          </w:tcPr>
          <w:p w14:paraId="26FBDA61"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Feedback to Assessor</w:t>
            </w:r>
          </w:p>
        </w:tc>
        <w:tc>
          <w:tcPr>
            <w:tcW w:w="4110" w:type="dxa"/>
            <w:gridSpan w:val="3"/>
          </w:tcPr>
          <w:p w14:paraId="26F595A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67BF0E7"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BD5ACB4"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3B1480B" w14:textId="77777777" w:rsidTr="00294860">
        <w:trPr>
          <w:cantSplit/>
        </w:trPr>
        <w:tc>
          <w:tcPr>
            <w:tcW w:w="5687" w:type="dxa"/>
            <w:gridSpan w:val="6"/>
            <w:vAlign w:val="center"/>
          </w:tcPr>
          <w:p w14:paraId="7F54CAF9"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Action Required </w:t>
            </w:r>
          </w:p>
        </w:tc>
        <w:tc>
          <w:tcPr>
            <w:tcW w:w="4110" w:type="dxa"/>
            <w:gridSpan w:val="3"/>
          </w:tcPr>
          <w:p w14:paraId="72FBBFC5"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6B99BB3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F17956E" w14:textId="77777777" w:rsidTr="00294860">
        <w:trPr>
          <w:cantSplit/>
          <w:trHeight w:hRule="exact" w:val="567"/>
        </w:trPr>
        <w:tc>
          <w:tcPr>
            <w:tcW w:w="5687" w:type="dxa"/>
            <w:gridSpan w:val="6"/>
            <w:vAlign w:val="center"/>
          </w:tcPr>
          <w:p w14:paraId="43256DB1"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Date of Moderation</w:t>
            </w:r>
          </w:p>
        </w:tc>
        <w:tc>
          <w:tcPr>
            <w:tcW w:w="4110" w:type="dxa"/>
            <w:gridSpan w:val="3"/>
          </w:tcPr>
          <w:p w14:paraId="0DEDF2C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7C8756B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628B43A" w14:textId="77777777" w:rsidTr="00294860">
        <w:trPr>
          <w:trHeight w:hRule="exact" w:val="794"/>
        </w:trPr>
        <w:tc>
          <w:tcPr>
            <w:tcW w:w="3226" w:type="dxa"/>
            <w:gridSpan w:val="2"/>
            <w:vAlign w:val="bottom"/>
          </w:tcPr>
          <w:p w14:paraId="76CC9811"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Moderator</w:t>
            </w:r>
          </w:p>
        </w:tc>
        <w:tc>
          <w:tcPr>
            <w:tcW w:w="6571" w:type="dxa"/>
            <w:gridSpan w:val="7"/>
          </w:tcPr>
          <w:p w14:paraId="21F2AEC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7896E8F" w14:textId="77777777" w:rsidTr="00294860">
        <w:trPr>
          <w:trHeight w:hRule="exact" w:val="794"/>
        </w:trPr>
        <w:tc>
          <w:tcPr>
            <w:tcW w:w="3226" w:type="dxa"/>
            <w:gridSpan w:val="2"/>
            <w:vAlign w:val="bottom"/>
          </w:tcPr>
          <w:p w14:paraId="12971966"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6571" w:type="dxa"/>
            <w:gridSpan w:val="7"/>
          </w:tcPr>
          <w:p w14:paraId="49B60923"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DA81D66" w14:textId="77777777" w:rsidTr="00294860">
        <w:trPr>
          <w:trHeight w:hRule="exact" w:val="794"/>
        </w:trPr>
        <w:tc>
          <w:tcPr>
            <w:tcW w:w="3226" w:type="dxa"/>
            <w:gridSpan w:val="2"/>
            <w:vAlign w:val="bottom"/>
          </w:tcPr>
          <w:p w14:paraId="1E6364E7"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c>
          <w:tcPr>
            <w:tcW w:w="6571" w:type="dxa"/>
            <w:gridSpan w:val="7"/>
          </w:tcPr>
          <w:p w14:paraId="6622BC8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bl>
    <w:p w14:paraId="6F6D2D3A" w14:textId="77777777" w:rsidR="00336957" w:rsidRPr="00336957" w:rsidRDefault="00336957" w:rsidP="00336957">
      <w:pPr>
        <w:spacing w:after="0" w:line="240" w:lineRule="auto"/>
        <w:rPr>
          <w:rFonts w:ascii="Verdana" w:eastAsia="Times New Roman" w:hAnsi="Verdana" w:cs="Times New Roman"/>
          <w:sz w:val="20"/>
          <w:szCs w:val="24"/>
        </w:rPr>
      </w:pPr>
      <w:r w:rsidRPr="00336957">
        <w:rPr>
          <w:rFonts w:ascii="Verdana" w:eastAsia="Times New Roman" w:hAnsi="Verdana" w:cs="Times New Roman"/>
          <w:sz w:val="20"/>
          <w:szCs w:val="24"/>
        </w:rPr>
        <w:br w:type="page"/>
      </w:r>
    </w:p>
    <w:p w14:paraId="4A6CEE2D"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bookmarkStart w:id="47" w:name="_Toc410904524"/>
      <w:r w:rsidRPr="00336957">
        <w:rPr>
          <w:rFonts w:ascii="Arial Rounded MT Bold" w:eastAsia="Times New Roman" w:hAnsi="Arial Rounded MT Bold" w:cs="Arial"/>
          <w:b/>
          <w:bCs/>
          <w:iCs/>
          <w:sz w:val="36"/>
          <w:szCs w:val="28"/>
        </w:rPr>
        <w:t>Assessor's Report 119465</w:t>
      </w:r>
      <w:bookmarkEnd w:id="4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341"/>
      </w:tblGrid>
      <w:tr w:rsidR="00336957" w:rsidRPr="00336957" w14:paraId="5BCA6F29" w14:textId="77777777" w:rsidTr="00294860">
        <w:tc>
          <w:tcPr>
            <w:tcW w:w="2309" w:type="dxa"/>
            <w:vAlign w:val="center"/>
          </w:tcPr>
          <w:p w14:paraId="4FFA0199"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4128" w:type="dxa"/>
            <w:gridSpan w:val="5"/>
            <w:vAlign w:val="center"/>
          </w:tcPr>
          <w:p w14:paraId="451C2ED6"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50" w:type="dxa"/>
            <w:vAlign w:val="center"/>
          </w:tcPr>
          <w:p w14:paraId="653DA2E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2341" w:type="dxa"/>
          </w:tcPr>
          <w:p w14:paraId="08A0607A"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BA1DDE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A651D78" w14:textId="77777777" w:rsidTr="00294860">
        <w:tc>
          <w:tcPr>
            <w:tcW w:w="2309" w:type="dxa"/>
            <w:vAlign w:val="center"/>
          </w:tcPr>
          <w:p w14:paraId="001750FD"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4128" w:type="dxa"/>
            <w:gridSpan w:val="5"/>
            <w:vAlign w:val="center"/>
          </w:tcPr>
          <w:p w14:paraId="198AAC44"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1050" w:type="dxa"/>
            <w:vAlign w:val="center"/>
          </w:tcPr>
          <w:p w14:paraId="77FF6293"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2341" w:type="dxa"/>
          </w:tcPr>
          <w:p w14:paraId="1B759FE7"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A8423F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42C94E7" w14:textId="77777777" w:rsidTr="00294860">
        <w:tc>
          <w:tcPr>
            <w:tcW w:w="2309" w:type="dxa"/>
            <w:vAlign w:val="center"/>
          </w:tcPr>
          <w:p w14:paraId="64282A6E"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519" w:type="dxa"/>
            <w:gridSpan w:val="7"/>
            <w:vAlign w:val="center"/>
          </w:tcPr>
          <w:p w14:paraId="73F0B3BF"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18A3162F" w14:textId="77777777" w:rsidTr="00294860">
        <w:trPr>
          <w:trHeight w:val="350"/>
        </w:trPr>
        <w:tc>
          <w:tcPr>
            <w:tcW w:w="9828" w:type="dxa"/>
            <w:gridSpan w:val="8"/>
            <w:shd w:val="clear" w:color="auto" w:fill="F3F3F3"/>
            <w:vAlign w:val="center"/>
          </w:tcPr>
          <w:p w14:paraId="6D595F1F" w14:textId="77777777" w:rsidR="00336957" w:rsidRPr="00336957" w:rsidRDefault="00336957" w:rsidP="00336957">
            <w:pPr>
              <w:spacing w:before="120" w:after="120" w:line="240" w:lineRule="auto"/>
              <w:jc w:val="center"/>
              <w:rPr>
                <w:rFonts w:ascii="Arial" w:eastAsia="Times New Roman" w:hAnsi="Arial" w:cs="Times New Roman"/>
                <w:b/>
                <w:bCs/>
                <w:sz w:val="20"/>
                <w:szCs w:val="24"/>
              </w:rPr>
            </w:pPr>
            <w:r w:rsidRPr="00336957">
              <w:rPr>
                <w:rFonts w:ascii="Arial" w:eastAsia="Times New Roman" w:hAnsi="Arial" w:cs="Times New Roman"/>
                <w:b/>
                <w:bCs/>
                <w:sz w:val="20"/>
                <w:szCs w:val="24"/>
              </w:rPr>
              <w:t>ASSESSMENT DECISION</w:t>
            </w:r>
          </w:p>
        </w:tc>
      </w:tr>
      <w:tr w:rsidR="00336957" w:rsidRPr="00336957" w14:paraId="3B2AE15F" w14:textId="77777777" w:rsidTr="00294860">
        <w:trPr>
          <w:cantSplit/>
          <w:trHeight w:val="454"/>
        </w:trPr>
        <w:tc>
          <w:tcPr>
            <w:tcW w:w="4838" w:type="dxa"/>
            <w:gridSpan w:val="2"/>
            <w:vAlign w:val="center"/>
          </w:tcPr>
          <w:p w14:paraId="4396CE88"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Specific Outcome</w:t>
            </w:r>
          </w:p>
        </w:tc>
        <w:tc>
          <w:tcPr>
            <w:tcW w:w="770" w:type="dxa"/>
            <w:gridSpan w:val="2"/>
            <w:vAlign w:val="center"/>
          </w:tcPr>
          <w:p w14:paraId="0B7E1FDC"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770" w:type="dxa"/>
            <w:vAlign w:val="center"/>
          </w:tcPr>
          <w:p w14:paraId="0098F658"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NYC</w:t>
            </w:r>
          </w:p>
        </w:tc>
        <w:tc>
          <w:tcPr>
            <w:tcW w:w="3450" w:type="dxa"/>
            <w:gridSpan w:val="3"/>
            <w:vAlign w:val="center"/>
          </w:tcPr>
          <w:p w14:paraId="072F4306"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Comments</w:t>
            </w:r>
          </w:p>
        </w:tc>
      </w:tr>
      <w:tr w:rsidR="00336957" w:rsidRPr="00336957" w14:paraId="6D58AA88"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714D496"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Write for a specified audience and purpose</w:t>
            </w:r>
          </w:p>
        </w:tc>
        <w:tc>
          <w:tcPr>
            <w:tcW w:w="770" w:type="dxa"/>
            <w:gridSpan w:val="2"/>
            <w:vAlign w:val="center"/>
          </w:tcPr>
          <w:p w14:paraId="752C6331"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42E653CC"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1929A2D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348ACD1"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D93057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language structures and features</w:t>
            </w:r>
          </w:p>
        </w:tc>
        <w:tc>
          <w:tcPr>
            <w:tcW w:w="770" w:type="dxa"/>
            <w:gridSpan w:val="2"/>
            <w:vAlign w:val="center"/>
          </w:tcPr>
          <w:p w14:paraId="0C465D69"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027A4643"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27E625E6"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BF719E2"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61AAA9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Draft own writing and edit to improve clarity and correctness</w:t>
            </w:r>
          </w:p>
        </w:tc>
        <w:tc>
          <w:tcPr>
            <w:tcW w:w="770" w:type="dxa"/>
            <w:gridSpan w:val="2"/>
            <w:vAlign w:val="center"/>
          </w:tcPr>
          <w:p w14:paraId="581016F6"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7C4DB19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4BA38A22"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C977F43" w14:textId="77777777" w:rsidTr="0029486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1A8E3A5"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Write for a specified audience and purpose</w:t>
            </w:r>
          </w:p>
        </w:tc>
        <w:tc>
          <w:tcPr>
            <w:tcW w:w="770" w:type="dxa"/>
            <w:gridSpan w:val="2"/>
            <w:vAlign w:val="center"/>
          </w:tcPr>
          <w:p w14:paraId="3732040A"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770" w:type="dxa"/>
            <w:vAlign w:val="center"/>
          </w:tcPr>
          <w:p w14:paraId="14D1B7F8"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3450" w:type="dxa"/>
            <w:gridSpan w:val="3"/>
          </w:tcPr>
          <w:p w14:paraId="4C8B71B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6D1507E0" w14:textId="77777777" w:rsidTr="00294860">
        <w:trPr>
          <w:cantSplit/>
        </w:trPr>
        <w:tc>
          <w:tcPr>
            <w:tcW w:w="6378" w:type="dxa"/>
            <w:gridSpan w:val="5"/>
            <w:vAlign w:val="center"/>
          </w:tcPr>
          <w:p w14:paraId="7AF9DCC4"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imes New Roman"/>
                <w:sz w:val="20"/>
                <w:szCs w:val="24"/>
              </w:rPr>
              <w:t>Overall Assessment Decision</w:t>
            </w:r>
          </w:p>
        </w:tc>
        <w:tc>
          <w:tcPr>
            <w:tcW w:w="3450" w:type="dxa"/>
            <w:gridSpan w:val="3"/>
          </w:tcPr>
          <w:p w14:paraId="5E974A94"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F4C5244" w14:textId="77777777" w:rsidTr="00294860">
        <w:trPr>
          <w:cantSplit/>
        </w:trPr>
        <w:tc>
          <w:tcPr>
            <w:tcW w:w="6378" w:type="dxa"/>
            <w:gridSpan w:val="5"/>
            <w:vAlign w:val="center"/>
          </w:tcPr>
          <w:p w14:paraId="5ADBFCBB"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Comments</w:t>
            </w:r>
          </w:p>
        </w:tc>
        <w:tc>
          <w:tcPr>
            <w:tcW w:w="3450" w:type="dxa"/>
            <w:gridSpan w:val="3"/>
          </w:tcPr>
          <w:p w14:paraId="447B828D"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514C3549"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73A51818"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F9A441C"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7C33B585"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66C796DE"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11F39DB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9F53703"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5FFE2EC" w14:textId="77777777" w:rsidTr="00294860">
        <w:trPr>
          <w:cantSplit/>
          <w:trHeight w:hRule="exact" w:val="567"/>
        </w:trPr>
        <w:tc>
          <w:tcPr>
            <w:tcW w:w="6378" w:type="dxa"/>
            <w:gridSpan w:val="5"/>
            <w:vAlign w:val="center"/>
          </w:tcPr>
          <w:p w14:paraId="0DFCF54A"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Date </w:t>
            </w:r>
          </w:p>
        </w:tc>
        <w:tc>
          <w:tcPr>
            <w:tcW w:w="3450" w:type="dxa"/>
            <w:gridSpan w:val="3"/>
          </w:tcPr>
          <w:p w14:paraId="3C5AD1A7"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0329CF3C"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44D158F" w14:textId="77777777" w:rsidTr="00294860">
        <w:tc>
          <w:tcPr>
            <w:tcW w:w="4897" w:type="dxa"/>
            <w:gridSpan w:val="3"/>
          </w:tcPr>
          <w:p w14:paraId="74B1656E" w14:textId="77777777" w:rsidR="00336957" w:rsidRPr="00336957" w:rsidRDefault="00336957" w:rsidP="00336957">
            <w:pPr>
              <w:spacing w:before="120" w:after="120" w:line="480" w:lineRule="auto"/>
              <w:jc w:val="both"/>
              <w:rPr>
                <w:rFonts w:ascii="Verdana" w:eastAsia="Times New Roman" w:hAnsi="Verdana" w:cs="Times New Roman"/>
                <w:szCs w:val="24"/>
              </w:rPr>
            </w:pPr>
          </w:p>
        </w:tc>
        <w:tc>
          <w:tcPr>
            <w:tcW w:w="4931" w:type="dxa"/>
            <w:gridSpan w:val="5"/>
          </w:tcPr>
          <w:p w14:paraId="548D1AE1" w14:textId="77777777" w:rsidR="00336957" w:rsidRPr="00336957" w:rsidRDefault="00336957" w:rsidP="00336957">
            <w:pPr>
              <w:spacing w:before="120" w:after="120" w:line="480" w:lineRule="auto"/>
              <w:jc w:val="both"/>
              <w:rPr>
                <w:rFonts w:ascii="Verdana" w:eastAsia="Times New Roman" w:hAnsi="Verdana" w:cs="Times New Roman"/>
                <w:szCs w:val="24"/>
              </w:rPr>
            </w:pPr>
          </w:p>
        </w:tc>
      </w:tr>
      <w:tr w:rsidR="00336957" w:rsidRPr="00336957" w14:paraId="51011E27" w14:textId="77777777" w:rsidTr="00294860">
        <w:tc>
          <w:tcPr>
            <w:tcW w:w="4897" w:type="dxa"/>
            <w:gridSpan w:val="3"/>
          </w:tcPr>
          <w:p w14:paraId="5C40F76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4931" w:type="dxa"/>
            <w:gridSpan w:val="5"/>
          </w:tcPr>
          <w:p w14:paraId="435FE5D6" w14:textId="77777777" w:rsidR="00336957" w:rsidRPr="00336957" w:rsidRDefault="00336957" w:rsidP="00336957">
            <w:pPr>
              <w:spacing w:before="120" w:after="120" w:line="360" w:lineRule="auto"/>
              <w:jc w:val="both"/>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r>
    </w:tbl>
    <w:p w14:paraId="32EEAF16" w14:textId="77777777" w:rsidR="00336957" w:rsidRPr="00336957" w:rsidRDefault="00336957" w:rsidP="00336957">
      <w:pPr>
        <w:keepNext/>
        <w:spacing w:before="240" w:after="120" w:line="240" w:lineRule="auto"/>
        <w:jc w:val="center"/>
        <w:outlineLvl w:val="1"/>
        <w:rPr>
          <w:rFonts w:ascii="Arial Rounded MT Bold" w:eastAsia="Times New Roman" w:hAnsi="Arial Rounded MT Bold" w:cs="Arial"/>
          <w:b/>
          <w:bCs/>
          <w:iCs/>
          <w:sz w:val="36"/>
          <w:szCs w:val="28"/>
        </w:rPr>
      </w:pPr>
      <w:r w:rsidRPr="00336957">
        <w:rPr>
          <w:rFonts w:ascii="Arial Rounded MT Bold" w:eastAsia="Times New Roman" w:hAnsi="Arial Rounded MT Bold" w:cs="Arial"/>
          <w:b/>
          <w:bCs/>
          <w:iCs/>
          <w:sz w:val="36"/>
          <w:szCs w:val="28"/>
        </w:rPr>
        <w:br w:type="page"/>
      </w:r>
      <w:bookmarkStart w:id="48" w:name="_Toc410904525"/>
      <w:r w:rsidRPr="00336957">
        <w:rPr>
          <w:rFonts w:ascii="Arial Rounded MT Bold" w:eastAsia="Times New Roman" w:hAnsi="Arial Rounded MT Bold" w:cs="Arial"/>
          <w:b/>
          <w:bCs/>
          <w:iCs/>
          <w:sz w:val="36"/>
          <w:szCs w:val="28"/>
        </w:rPr>
        <w:t>Moderator's Report 119465</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841"/>
        <w:gridCol w:w="707"/>
        <w:gridCol w:w="666"/>
        <w:gridCol w:w="456"/>
        <w:gridCol w:w="453"/>
        <w:gridCol w:w="6"/>
        <w:gridCol w:w="515"/>
        <w:gridCol w:w="3218"/>
      </w:tblGrid>
      <w:tr w:rsidR="00336957" w:rsidRPr="00336957" w14:paraId="2A44A60B" w14:textId="77777777" w:rsidTr="00294860">
        <w:tc>
          <w:tcPr>
            <w:tcW w:w="2269" w:type="dxa"/>
            <w:vAlign w:val="center"/>
          </w:tcPr>
          <w:p w14:paraId="09BFAE92"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Moderator's Name</w:t>
            </w:r>
          </w:p>
        </w:tc>
        <w:tc>
          <w:tcPr>
            <w:tcW w:w="2964" w:type="dxa"/>
            <w:gridSpan w:val="4"/>
            <w:vAlign w:val="center"/>
          </w:tcPr>
          <w:p w14:paraId="1998C6C5"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150E4218"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583" w:type="dxa"/>
          </w:tcPr>
          <w:p w14:paraId="5F0A53FB"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3C09F8D" w14:textId="77777777" w:rsidTr="00294860">
        <w:tc>
          <w:tcPr>
            <w:tcW w:w="2269" w:type="dxa"/>
            <w:vAlign w:val="center"/>
          </w:tcPr>
          <w:p w14:paraId="26A2B004"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Assessor's Name</w:t>
            </w:r>
          </w:p>
        </w:tc>
        <w:tc>
          <w:tcPr>
            <w:tcW w:w="2964" w:type="dxa"/>
            <w:gridSpan w:val="4"/>
            <w:vAlign w:val="center"/>
          </w:tcPr>
          <w:p w14:paraId="4A474FE3"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2CD0876A"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Reg. No.</w:t>
            </w:r>
          </w:p>
        </w:tc>
        <w:tc>
          <w:tcPr>
            <w:tcW w:w="3583" w:type="dxa"/>
          </w:tcPr>
          <w:p w14:paraId="56E7C014"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4CE00F4" w14:textId="77777777" w:rsidTr="00294860">
        <w:tc>
          <w:tcPr>
            <w:tcW w:w="2269" w:type="dxa"/>
            <w:vAlign w:val="center"/>
          </w:tcPr>
          <w:p w14:paraId="5FB5A75B"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Candidate's Name</w:t>
            </w:r>
          </w:p>
        </w:tc>
        <w:tc>
          <w:tcPr>
            <w:tcW w:w="2964" w:type="dxa"/>
            <w:gridSpan w:val="4"/>
            <w:vAlign w:val="center"/>
          </w:tcPr>
          <w:p w14:paraId="56E244A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81" w:type="dxa"/>
            <w:gridSpan w:val="3"/>
            <w:vAlign w:val="center"/>
          </w:tcPr>
          <w:p w14:paraId="41714291"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ID No.</w:t>
            </w:r>
          </w:p>
        </w:tc>
        <w:tc>
          <w:tcPr>
            <w:tcW w:w="3583" w:type="dxa"/>
          </w:tcPr>
          <w:p w14:paraId="3113847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09F2092C" w14:textId="77777777" w:rsidTr="00294860">
        <w:tc>
          <w:tcPr>
            <w:tcW w:w="2269" w:type="dxa"/>
            <w:vAlign w:val="center"/>
          </w:tcPr>
          <w:p w14:paraId="7E07792A" w14:textId="77777777" w:rsidR="00336957" w:rsidRPr="00336957" w:rsidRDefault="00336957" w:rsidP="00336957">
            <w:pPr>
              <w:spacing w:before="120" w:after="120" w:line="240" w:lineRule="auto"/>
              <w:jc w:val="both"/>
              <w:rPr>
                <w:rFonts w:ascii="Verdana" w:eastAsia="Times New Roman" w:hAnsi="Verdana" w:cs="Times New Roman"/>
                <w:szCs w:val="24"/>
              </w:rPr>
            </w:pPr>
            <w:r w:rsidRPr="00336957">
              <w:rPr>
                <w:rFonts w:ascii="Verdana" w:eastAsia="Times New Roman" w:hAnsi="Verdana" w:cs="Times New Roman"/>
                <w:sz w:val="20"/>
                <w:szCs w:val="24"/>
              </w:rPr>
              <w:t>Unit Standard Title</w:t>
            </w:r>
          </w:p>
        </w:tc>
        <w:tc>
          <w:tcPr>
            <w:tcW w:w="7528" w:type="dxa"/>
            <w:gridSpan w:val="8"/>
            <w:vAlign w:val="center"/>
          </w:tcPr>
          <w:p w14:paraId="7FC02901" w14:textId="77777777" w:rsidR="00336957" w:rsidRPr="00336957" w:rsidRDefault="00336957" w:rsidP="00336957">
            <w:pPr>
              <w:spacing w:after="0" w:line="240" w:lineRule="auto"/>
              <w:rPr>
                <w:rFonts w:ascii="Verdana" w:eastAsia="Times New Roman" w:hAnsi="Verdana" w:cs="Times New Roman"/>
                <w:noProof/>
                <w:sz w:val="20"/>
                <w:szCs w:val="20"/>
              </w:rPr>
            </w:pPr>
            <w:r w:rsidRPr="00336957">
              <w:rPr>
                <w:rFonts w:ascii="Verdana" w:eastAsia="Times New Roman" w:hAnsi="Verdana" w:cs="Tahoma"/>
                <w:sz w:val="20"/>
                <w:szCs w:val="20"/>
              </w:rPr>
              <w:t>119465 Write texts for a range of communicative contexts</w:t>
            </w:r>
          </w:p>
        </w:tc>
      </w:tr>
      <w:tr w:rsidR="00336957" w:rsidRPr="00336957" w14:paraId="04CE5218" w14:textId="77777777" w:rsidTr="00294860">
        <w:trPr>
          <w:trHeight w:val="413"/>
        </w:trPr>
        <w:tc>
          <w:tcPr>
            <w:tcW w:w="9797" w:type="dxa"/>
            <w:gridSpan w:val="9"/>
            <w:shd w:val="clear" w:color="auto" w:fill="F3F3F3"/>
            <w:vAlign w:val="center"/>
          </w:tcPr>
          <w:p w14:paraId="25568F90" w14:textId="77777777" w:rsidR="00336957" w:rsidRPr="00336957" w:rsidRDefault="00336957" w:rsidP="00336957">
            <w:pPr>
              <w:spacing w:before="120" w:after="120" w:line="240" w:lineRule="auto"/>
              <w:jc w:val="center"/>
              <w:rPr>
                <w:rFonts w:ascii="Arial" w:eastAsia="Times New Roman" w:hAnsi="Arial" w:cs="Times New Roman"/>
                <w:b/>
                <w:bCs/>
                <w:sz w:val="20"/>
                <w:szCs w:val="24"/>
              </w:rPr>
            </w:pPr>
            <w:r w:rsidRPr="00336957">
              <w:rPr>
                <w:rFonts w:ascii="Arial" w:eastAsia="Times New Roman" w:hAnsi="Arial" w:cs="Times New Roman"/>
                <w:b/>
                <w:bCs/>
                <w:sz w:val="20"/>
                <w:szCs w:val="24"/>
              </w:rPr>
              <w:t>MODERATION DECISION</w:t>
            </w:r>
          </w:p>
        </w:tc>
      </w:tr>
      <w:tr w:rsidR="00336957" w:rsidRPr="00336957" w14:paraId="76FC0210" w14:textId="77777777" w:rsidTr="00294860">
        <w:trPr>
          <w:cantSplit/>
          <w:trHeight w:val="454"/>
        </w:trPr>
        <w:tc>
          <w:tcPr>
            <w:tcW w:w="4031" w:type="dxa"/>
            <w:gridSpan w:val="3"/>
            <w:vAlign w:val="center"/>
          </w:tcPr>
          <w:p w14:paraId="7A3020D5"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Specific Outcome</w:t>
            </w:r>
          </w:p>
        </w:tc>
        <w:tc>
          <w:tcPr>
            <w:tcW w:w="703" w:type="dxa"/>
            <w:vAlign w:val="center"/>
          </w:tcPr>
          <w:p w14:paraId="23687B79"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w:t>
            </w:r>
          </w:p>
        </w:tc>
        <w:tc>
          <w:tcPr>
            <w:tcW w:w="959" w:type="dxa"/>
            <w:gridSpan w:val="3"/>
            <w:vAlign w:val="center"/>
          </w:tcPr>
          <w:p w14:paraId="7A55A09A"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NYC</w:t>
            </w:r>
          </w:p>
        </w:tc>
        <w:tc>
          <w:tcPr>
            <w:tcW w:w="4104" w:type="dxa"/>
            <w:gridSpan w:val="2"/>
            <w:vAlign w:val="center"/>
          </w:tcPr>
          <w:p w14:paraId="41FF375F" w14:textId="77777777" w:rsidR="00336957" w:rsidRPr="00336957" w:rsidRDefault="00336957" w:rsidP="00336957">
            <w:pPr>
              <w:spacing w:before="120" w:after="120" w:line="240" w:lineRule="auto"/>
              <w:jc w:val="center"/>
              <w:rPr>
                <w:rFonts w:ascii="Verdana" w:eastAsia="Times New Roman" w:hAnsi="Verdana" w:cs="Times New Roman"/>
                <w:szCs w:val="24"/>
              </w:rPr>
            </w:pPr>
            <w:r w:rsidRPr="00336957">
              <w:rPr>
                <w:rFonts w:ascii="Verdana" w:eastAsia="Times New Roman" w:hAnsi="Verdana" w:cs="Times New Roman"/>
                <w:sz w:val="20"/>
                <w:szCs w:val="24"/>
              </w:rPr>
              <w:t>Comments</w:t>
            </w:r>
          </w:p>
        </w:tc>
      </w:tr>
      <w:tr w:rsidR="00336957" w:rsidRPr="00336957" w14:paraId="1BBD6CE5"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CE815C0"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Write for a specified audience and purpose</w:t>
            </w:r>
          </w:p>
        </w:tc>
        <w:tc>
          <w:tcPr>
            <w:tcW w:w="703" w:type="dxa"/>
            <w:vAlign w:val="center"/>
          </w:tcPr>
          <w:p w14:paraId="2E973CFE"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7B0BB8BB"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0BBAE3A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E23F813"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D07492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Use language structures and features</w:t>
            </w:r>
          </w:p>
        </w:tc>
        <w:tc>
          <w:tcPr>
            <w:tcW w:w="703" w:type="dxa"/>
            <w:vAlign w:val="center"/>
          </w:tcPr>
          <w:p w14:paraId="2B8D832E"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6EEE4FC7"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47777DD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012F4CE"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4F0CF9C"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Draft own writing and edit to improve clarity and correctness</w:t>
            </w:r>
          </w:p>
        </w:tc>
        <w:tc>
          <w:tcPr>
            <w:tcW w:w="703" w:type="dxa"/>
            <w:vAlign w:val="center"/>
          </w:tcPr>
          <w:p w14:paraId="3559844A"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4634E4F2"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763FFE7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4D8B0E5A" w14:textId="77777777" w:rsidTr="00294860">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2462BD2" w14:textId="77777777" w:rsidR="00336957" w:rsidRPr="00336957" w:rsidRDefault="00336957" w:rsidP="00336957">
            <w:pPr>
              <w:spacing w:before="120" w:after="120" w:line="240" w:lineRule="auto"/>
              <w:jc w:val="both"/>
              <w:rPr>
                <w:rFonts w:ascii="Verdana" w:eastAsia="Times New Roman" w:hAnsi="Verdana" w:cs="Times New Roman"/>
                <w:sz w:val="20"/>
                <w:szCs w:val="24"/>
              </w:rPr>
            </w:pPr>
            <w:r w:rsidRPr="00336957">
              <w:rPr>
                <w:rFonts w:ascii="Verdana" w:eastAsia="Times New Roman" w:hAnsi="Verdana" w:cs="Tahoma"/>
                <w:sz w:val="20"/>
                <w:szCs w:val="20"/>
              </w:rPr>
              <w:t>Write for a specified audience and purpose</w:t>
            </w:r>
          </w:p>
        </w:tc>
        <w:tc>
          <w:tcPr>
            <w:tcW w:w="703" w:type="dxa"/>
            <w:vAlign w:val="center"/>
          </w:tcPr>
          <w:p w14:paraId="190BFED8"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959" w:type="dxa"/>
            <w:gridSpan w:val="3"/>
            <w:vAlign w:val="center"/>
          </w:tcPr>
          <w:p w14:paraId="7C3C58FD" w14:textId="77777777" w:rsidR="00336957" w:rsidRPr="00336957" w:rsidRDefault="00336957" w:rsidP="00336957">
            <w:pPr>
              <w:spacing w:before="120" w:after="120" w:line="240" w:lineRule="auto"/>
              <w:jc w:val="both"/>
              <w:rPr>
                <w:rFonts w:ascii="Verdana" w:eastAsia="Times New Roman" w:hAnsi="Verdana" w:cs="Times New Roman"/>
                <w:szCs w:val="24"/>
              </w:rPr>
            </w:pPr>
          </w:p>
        </w:tc>
        <w:tc>
          <w:tcPr>
            <w:tcW w:w="4104" w:type="dxa"/>
            <w:gridSpan w:val="2"/>
          </w:tcPr>
          <w:p w14:paraId="322EEEC7"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FE2C0BB" w14:textId="77777777" w:rsidTr="00294860">
        <w:trPr>
          <w:cantSplit/>
        </w:trPr>
        <w:tc>
          <w:tcPr>
            <w:tcW w:w="5687" w:type="dxa"/>
            <w:gridSpan w:val="6"/>
            <w:vAlign w:val="center"/>
          </w:tcPr>
          <w:p w14:paraId="6AB2662A"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Overall Moderation Decision</w:t>
            </w:r>
          </w:p>
        </w:tc>
        <w:tc>
          <w:tcPr>
            <w:tcW w:w="4110" w:type="dxa"/>
            <w:gridSpan w:val="3"/>
          </w:tcPr>
          <w:p w14:paraId="5906406F"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35FD10C" w14:textId="77777777" w:rsidTr="00294860">
        <w:trPr>
          <w:cantSplit/>
        </w:trPr>
        <w:tc>
          <w:tcPr>
            <w:tcW w:w="5687" w:type="dxa"/>
            <w:gridSpan w:val="6"/>
            <w:vAlign w:val="center"/>
          </w:tcPr>
          <w:p w14:paraId="1908C10B"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Feedback to Assessor</w:t>
            </w:r>
          </w:p>
        </w:tc>
        <w:tc>
          <w:tcPr>
            <w:tcW w:w="4110" w:type="dxa"/>
            <w:gridSpan w:val="3"/>
          </w:tcPr>
          <w:p w14:paraId="7FE2872D"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068D4CA"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40B82492"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DCB9BCB" w14:textId="77777777" w:rsidTr="00294860">
        <w:trPr>
          <w:cantSplit/>
        </w:trPr>
        <w:tc>
          <w:tcPr>
            <w:tcW w:w="5687" w:type="dxa"/>
            <w:gridSpan w:val="6"/>
            <w:vAlign w:val="center"/>
          </w:tcPr>
          <w:p w14:paraId="3DE3BBA9"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 xml:space="preserve">Action Required </w:t>
            </w:r>
          </w:p>
        </w:tc>
        <w:tc>
          <w:tcPr>
            <w:tcW w:w="4110" w:type="dxa"/>
            <w:gridSpan w:val="3"/>
          </w:tcPr>
          <w:p w14:paraId="64A31770"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5FC703BE" w14:textId="77777777" w:rsidR="00336957" w:rsidRPr="00336957" w:rsidRDefault="00336957" w:rsidP="00336957">
            <w:pPr>
              <w:spacing w:before="120" w:after="120" w:line="240" w:lineRule="auto"/>
              <w:jc w:val="both"/>
              <w:rPr>
                <w:rFonts w:ascii="Verdana" w:eastAsia="Times New Roman" w:hAnsi="Verdana" w:cs="Times New Roman"/>
                <w:szCs w:val="24"/>
              </w:rPr>
            </w:pPr>
          </w:p>
          <w:p w14:paraId="70E78AF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55633124" w14:textId="77777777" w:rsidTr="00294860">
        <w:trPr>
          <w:cantSplit/>
          <w:trHeight w:hRule="exact" w:val="567"/>
        </w:trPr>
        <w:tc>
          <w:tcPr>
            <w:tcW w:w="5687" w:type="dxa"/>
            <w:gridSpan w:val="6"/>
            <w:vAlign w:val="center"/>
          </w:tcPr>
          <w:p w14:paraId="0724A812" w14:textId="77777777" w:rsidR="00336957" w:rsidRPr="00336957" w:rsidRDefault="00336957" w:rsidP="00336957">
            <w:pPr>
              <w:spacing w:before="120" w:after="120" w:line="480" w:lineRule="auto"/>
              <w:jc w:val="both"/>
              <w:rPr>
                <w:rFonts w:ascii="Verdana" w:eastAsia="Times New Roman" w:hAnsi="Verdana" w:cs="Times New Roman"/>
                <w:szCs w:val="24"/>
              </w:rPr>
            </w:pPr>
            <w:r w:rsidRPr="00336957">
              <w:rPr>
                <w:rFonts w:ascii="Verdana" w:eastAsia="Times New Roman" w:hAnsi="Verdana" w:cs="Times New Roman"/>
                <w:sz w:val="20"/>
                <w:szCs w:val="24"/>
              </w:rPr>
              <w:t>Date of Moderation</w:t>
            </w:r>
          </w:p>
        </w:tc>
        <w:tc>
          <w:tcPr>
            <w:tcW w:w="4110" w:type="dxa"/>
            <w:gridSpan w:val="3"/>
          </w:tcPr>
          <w:p w14:paraId="24506E9E" w14:textId="77777777" w:rsidR="00336957" w:rsidRPr="00336957" w:rsidRDefault="00336957" w:rsidP="00336957">
            <w:pPr>
              <w:spacing w:before="120" w:after="120" w:line="240" w:lineRule="auto"/>
              <w:jc w:val="both"/>
              <w:rPr>
                <w:rFonts w:ascii="Verdana" w:eastAsia="Times New Roman" w:hAnsi="Verdana" w:cs="Times New Roman"/>
                <w:sz w:val="20"/>
                <w:szCs w:val="24"/>
              </w:rPr>
            </w:pPr>
          </w:p>
          <w:p w14:paraId="3CB06017"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1A86D5F6" w14:textId="77777777" w:rsidTr="00294860">
        <w:trPr>
          <w:trHeight w:hRule="exact" w:val="794"/>
        </w:trPr>
        <w:tc>
          <w:tcPr>
            <w:tcW w:w="3226" w:type="dxa"/>
            <w:gridSpan w:val="2"/>
            <w:vAlign w:val="bottom"/>
          </w:tcPr>
          <w:p w14:paraId="5961034D"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Moderator</w:t>
            </w:r>
          </w:p>
        </w:tc>
        <w:tc>
          <w:tcPr>
            <w:tcW w:w="6571" w:type="dxa"/>
            <w:gridSpan w:val="7"/>
          </w:tcPr>
          <w:p w14:paraId="79C876EA"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7C4B571A" w14:textId="77777777" w:rsidTr="00294860">
        <w:trPr>
          <w:trHeight w:hRule="exact" w:val="794"/>
        </w:trPr>
        <w:tc>
          <w:tcPr>
            <w:tcW w:w="3226" w:type="dxa"/>
            <w:gridSpan w:val="2"/>
            <w:vAlign w:val="bottom"/>
          </w:tcPr>
          <w:p w14:paraId="41CB0806"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Assessor</w:t>
            </w:r>
          </w:p>
        </w:tc>
        <w:tc>
          <w:tcPr>
            <w:tcW w:w="6571" w:type="dxa"/>
            <w:gridSpan w:val="7"/>
          </w:tcPr>
          <w:p w14:paraId="24FF96DD"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r w:rsidR="00336957" w:rsidRPr="00336957" w14:paraId="3EE5D65B" w14:textId="77777777" w:rsidTr="00294860">
        <w:trPr>
          <w:trHeight w:hRule="exact" w:val="794"/>
        </w:trPr>
        <w:tc>
          <w:tcPr>
            <w:tcW w:w="3226" w:type="dxa"/>
            <w:gridSpan w:val="2"/>
            <w:vAlign w:val="bottom"/>
          </w:tcPr>
          <w:p w14:paraId="715970D6" w14:textId="77777777" w:rsidR="00336957" w:rsidRPr="00336957" w:rsidRDefault="00336957" w:rsidP="00336957">
            <w:pPr>
              <w:spacing w:before="120" w:after="120" w:line="480" w:lineRule="auto"/>
              <w:rPr>
                <w:rFonts w:ascii="Verdana" w:eastAsia="Times New Roman" w:hAnsi="Verdana" w:cs="Times New Roman"/>
                <w:szCs w:val="24"/>
              </w:rPr>
            </w:pPr>
            <w:r w:rsidRPr="00336957">
              <w:rPr>
                <w:rFonts w:ascii="Verdana" w:eastAsia="Times New Roman" w:hAnsi="Verdana" w:cs="Times New Roman"/>
                <w:sz w:val="20"/>
                <w:szCs w:val="24"/>
              </w:rPr>
              <w:t>Signature of Candidate</w:t>
            </w:r>
          </w:p>
        </w:tc>
        <w:tc>
          <w:tcPr>
            <w:tcW w:w="6571" w:type="dxa"/>
            <w:gridSpan w:val="7"/>
          </w:tcPr>
          <w:p w14:paraId="0F4AAD45" w14:textId="77777777" w:rsidR="00336957" w:rsidRPr="00336957" w:rsidRDefault="00336957" w:rsidP="00336957">
            <w:pPr>
              <w:spacing w:before="120" w:after="120" w:line="240" w:lineRule="auto"/>
              <w:jc w:val="both"/>
              <w:rPr>
                <w:rFonts w:ascii="Verdana" w:eastAsia="Times New Roman" w:hAnsi="Verdana" w:cs="Times New Roman"/>
                <w:szCs w:val="24"/>
              </w:rPr>
            </w:pPr>
          </w:p>
        </w:tc>
      </w:tr>
    </w:tbl>
    <w:p w14:paraId="0E037790" w14:textId="77777777"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Bitstream Vera Sans">
    <w:altName w:val="Britannica Unicode Sans"/>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B1051B6"/>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8487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841599"/>
    <w:multiLevelType w:val="hybridMultilevel"/>
    <w:tmpl w:val="617AEC9A"/>
    <w:lvl w:ilvl="0" w:tplc="FD0661D2">
      <w:start w:val="4"/>
      <w:numFmt w:val="decimal"/>
      <w:pStyle w:val="Heading1"/>
      <w:lvlText w:val="%1."/>
      <w:lvlJc w:val="left"/>
      <w:pPr>
        <w:tabs>
          <w:tab w:val="num" w:pos="720"/>
        </w:tabs>
        <w:ind w:left="720" w:hanging="360"/>
      </w:pPr>
      <w:rPr>
        <w:rFonts w:cs="Times New Roman"/>
      </w:rPr>
    </w:lvl>
    <w:lvl w:ilvl="1" w:tplc="08090019">
      <w:start w:val="1"/>
      <w:numFmt w:val="lowerLetter"/>
      <w:pStyle w:val="Heading2"/>
      <w:lvlText w:val="%2."/>
      <w:lvlJc w:val="left"/>
      <w:pPr>
        <w:tabs>
          <w:tab w:val="num" w:pos="1440"/>
        </w:tabs>
        <w:ind w:left="1440" w:hanging="360"/>
      </w:pPr>
      <w:rPr>
        <w:rFonts w:cs="Times New Roman"/>
      </w:rPr>
    </w:lvl>
    <w:lvl w:ilvl="2" w:tplc="0809001B">
      <w:start w:val="1"/>
      <w:numFmt w:val="lowerRoman"/>
      <w:pStyle w:val="Heading3"/>
      <w:lvlText w:val="%3."/>
      <w:lvlJc w:val="right"/>
      <w:pPr>
        <w:tabs>
          <w:tab w:val="num" w:pos="2160"/>
        </w:tabs>
        <w:ind w:left="2160" w:hanging="180"/>
      </w:pPr>
      <w:rPr>
        <w:rFonts w:cs="Times New Roman"/>
      </w:rPr>
    </w:lvl>
    <w:lvl w:ilvl="3" w:tplc="0809000F">
      <w:start w:val="1"/>
      <w:numFmt w:val="decimal"/>
      <w:pStyle w:val="Heading4"/>
      <w:lvlText w:val="%4."/>
      <w:lvlJc w:val="left"/>
      <w:pPr>
        <w:tabs>
          <w:tab w:val="num" w:pos="2880"/>
        </w:tabs>
        <w:ind w:left="2880" w:hanging="360"/>
      </w:pPr>
      <w:rPr>
        <w:rFonts w:cs="Times New Roman"/>
      </w:rPr>
    </w:lvl>
    <w:lvl w:ilvl="4" w:tplc="08090019">
      <w:start w:val="1"/>
      <w:numFmt w:val="lowerLetter"/>
      <w:pStyle w:val="Heading5"/>
      <w:lvlText w:val="%5."/>
      <w:lvlJc w:val="left"/>
      <w:pPr>
        <w:tabs>
          <w:tab w:val="num" w:pos="3600"/>
        </w:tabs>
        <w:ind w:left="3600" w:hanging="360"/>
      </w:pPr>
      <w:rPr>
        <w:rFonts w:cs="Times New Roman"/>
      </w:rPr>
    </w:lvl>
    <w:lvl w:ilvl="5" w:tplc="0809001B">
      <w:start w:val="1"/>
      <w:numFmt w:val="lowerRoman"/>
      <w:pStyle w:val="Heading6"/>
      <w:lvlText w:val="%6."/>
      <w:lvlJc w:val="right"/>
      <w:pPr>
        <w:tabs>
          <w:tab w:val="num" w:pos="4320"/>
        </w:tabs>
        <w:ind w:left="4320" w:hanging="180"/>
      </w:pPr>
      <w:rPr>
        <w:rFonts w:cs="Times New Roman"/>
      </w:rPr>
    </w:lvl>
    <w:lvl w:ilvl="6" w:tplc="0809000F">
      <w:start w:val="1"/>
      <w:numFmt w:val="decimal"/>
      <w:pStyle w:val="Heading7"/>
      <w:lvlText w:val="%7."/>
      <w:lvlJc w:val="left"/>
      <w:pPr>
        <w:tabs>
          <w:tab w:val="num" w:pos="5040"/>
        </w:tabs>
        <w:ind w:left="5040" w:hanging="360"/>
      </w:pPr>
      <w:rPr>
        <w:rFonts w:cs="Times New Roman"/>
      </w:rPr>
    </w:lvl>
    <w:lvl w:ilvl="7" w:tplc="08090019">
      <w:start w:val="1"/>
      <w:numFmt w:val="lowerLetter"/>
      <w:pStyle w:val="Heading8"/>
      <w:lvlText w:val="%8."/>
      <w:lvlJc w:val="left"/>
      <w:pPr>
        <w:tabs>
          <w:tab w:val="num" w:pos="5760"/>
        </w:tabs>
        <w:ind w:left="5760" w:hanging="360"/>
      </w:pPr>
      <w:rPr>
        <w:rFonts w:cs="Times New Roman"/>
      </w:rPr>
    </w:lvl>
    <w:lvl w:ilvl="8" w:tplc="0809001B">
      <w:start w:val="1"/>
      <w:numFmt w:val="lowerRoman"/>
      <w:pStyle w:val="Heading9"/>
      <w:lvlText w:val="%9."/>
      <w:lvlJc w:val="right"/>
      <w:pPr>
        <w:tabs>
          <w:tab w:val="num" w:pos="6480"/>
        </w:tabs>
        <w:ind w:left="6480" w:hanging="180"/>
      </w:pPr>
      <w:rPr>
        <w:rFonts w:cs="Times New Roman"/>
      </w:rPr>
    </w:lvl>
  </w:abstractNum>
  <w:abstractNum w:abstractNumId="2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4715F"/>
    <w:multiLevelType w:val="multilevel"/>
    <w:tmpl w:val="44CE1E98"/>
    <w:lvl w:ilvl="0">
      <w:start w:val="1"/>
      <w:numFmt w:val="decimal"/>
      <w:lvlText w:val="%1."/>
      <w:lvlJc w:val="left"/>
      <w:pPr>
        <w:tabs>
          <w:tab w:val="num" w:pos="360"/>
        </w:tabs>
        <w:ind w:left="360" w:hanging="360"/>
      </w:pPr>
      <w:rPr>
        <w:rFonts w:ascii="Verdana" w:hAnsi="Verdana" w:hint="default"/>
        <w:b w:val="0"/>
        <w:i w:val="0"/>
        <w:color w:val="auto"/>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EF1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num>
  <w:num w:numId="2">
    <w:abstractNumId w:val="2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1"/>
  </w:num>
  <w:num w:numId="7">
    <w:abstractNumId w:val="0"/>
  </w:num>
  <w:num w:numId="8">
    <w:abstractNumId w:val="1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2"/>
  </w:num>
  <w:num w:numId="16">
    <w:abstractNumId w:val="14"/>
  </w:num>
  <w:num w:numId="17">
    <w:abstractNumId w:val="18"/>
  </w:num>
  <w:num w:numId="18">
    <w:abstractNumId w:val="24"/>
  </w:num>
  <w:num w:numId="19">
    <w:abstractNumId w:val="27"/>
  </w:num>
  <w:num w:numId="20">
    <w:abstractNumId w:val="2"/>
  </w:num>
  <w:num w:numId="21">
    <w:abstractNumId w:val="4"/>
  </w:num>
  <w:num w:numId="22">
    <w:abstractNumId w:val="3"/>
  </w:num>
  <w:num w:numId="23">
    <w:abstractNumId w:val="13"/>
  </w:num>
  <w:num w:numId="24">
    <w:abstractNumId w:val="9"/>
  </w:num>
  <w:num w:numId="25">
    <w:abstractNumId w:val="25"/>
  </w:num>
  <w:num w:numId="26">
    <w:abstractNumId w:val="7"/>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57"/>
    <w:rsid w:val="001D653F"/>
    <w:rsid w:val="002C351E"/>
    <w:rsid w:val="002F0C20"/>
    <w:rsid w:val="00336957"/>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85737E"/>
  <w15:chartTrackingRefBased/>
  <w15:docId w15:val="{4981F4D9-7E30-4080-970B-B80D13FC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336957"/>
    <w:pPr>
      <w:keepNext/>
      <w:keepLines/>
      <w:numPr>
        <w:numId w:val="12"/>
      </w:numPr>
      <w:tabs>
        <w:tab w:val="clear" w:pos="72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336957"/>
    <w:pPr>
      <w:keepNext/>
      <w:keepLines/>
      <w:numPr>
        <w:ilvl w:val="1"/>
        <w:numId w:val="12"/>
      </w:numPr>
      <w:tabs>
        <w:tab w:val="clear" w:pos="144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336957"/>
    <w:pPr>
      <w:keepNext/>
      <w:keepLines/>
      <w:numPr>
        <w:ilvl w:val="2"/>
        <w:numId w:val="12"/>
      </w:numPr>
      <w:tabs>
        <w:tab w:val="clear" w:pos="216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336957"/>
    <w:pPr>
      <w:keepNext/>
      <w:keepLines/>
      <w:numPr>
        <w:ilvl w:val="3"/>
        <w:numId w:val="12"/>
      </w:numPr>
      <w:tabs>
        <w:tab w:val="clear" w:pos="288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336957"/>
    <w:pPr>
      <w:keepNext/>
      <w:keepLines/>
      <w:numPr>
        <w:ilvl w:val="4"/>
        <w:numId w:val="12"/>
      </w:numPr>
      <w:tabs>
        <w:tab w:val="clear" w:pos="36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336957"/>
    <w:pPr>
      <w:keepNext/>
      <w:keepLines/>
      <w:numPr>
        <w:ilvl w:val="5"/>
        <w:numId w:val="12"/>
      </w:numPr>
      <w:tabs>
        <w:tab w:val="clear" w:pos="432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336957"/>
    <w:pPr>
      <w:keepNext/>
      <w:keepLines/>
      <w:numPr>
        <w:ilvl w:val="6"/>
        <w:numId w:val="12"/>
      </w:numPr>
      <w:tabs>
        <w:tab w:val="clear" w:pos="504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336957"/>
    <w:pPr>
      <w:keepNext/>
      <w:keepLines/>
      <w:numPr>
        <w:ilvl w:val="7"/>
        <w:numId w:val="12"/>
      </w:numPr>
      <w:tabs>
        <w:tab w:val="clear" w:pos="576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336957"/>
    <w:pPr>
      <w:keepNext/>
      <w:keepLines/>
      <w:numPr>
        <w:ilvl w:val="8"/>
        <w:numId w:val="12"/>
      </w:numPr>
      <w:tabs>
        <w:tab w:val="clear" w:pos="648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1 Char,Heading1 Char,Part Char,Header1 Char"/>
    <w:basedOn w:val="DefaultParagraphFont"/>
    <w:link w:val="Heading1"/>
    <w:rsid w:val="00336957"/>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336957"/>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336957"/>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336957"/>
    <w:rPr>
      <w:rFonts w:ascii="Calibri Light" w:eastAsia="Times New Roman" w:hAnsi="Calibri Light" w:cs="Times New Roman"/>
      <w:i/>
      <w:iCs/>
      <w:color w:val="2E74B5"/>
    </w:rPr>
  </w:style>
  <w:style w:type="character" w:customStyle="1" w:styleId="Heading5Char">
    <w:name w:val="Heading 5 Char"/>
    <w:aliases w:val="Block Label Char"/>
    <w:basedOn w:val="DefaultParagraphFont"/>
    <w:link w:val="Heading5"/>
    <w:rsid w:val="00336957"/>
    <w:rPr>
      <w:rFonts w:ascii="Calibri Light" w:eastAsia="Times New Roman" w:hAnsi="Calibri Light" w:cs="Times New Roman"/>
      <w:color w:val="2E74B5"/>
    </w:rPr>
  </w:style>
  <w:style w:type="character" w:customStyle="1" w:styleId="Heading6Char">
    <w:name w:val="Heading 6 Char"/>
    <w:basedOn w:val="DefaultParagraphFont"/>
    <w:link w:val="Heading6"/>
    <w:rsid w:val="00336957"/>
    <w:rPr>
      <w:rFonts w:ascii="Calibri Light" w:eastAsia="Times New Roman" w:hAnsi="Calibri Light" w:cs="Times New Roman"/>
      <w:color w:val="1F4D78"/>
    </w:rPr>
  </w:style>
  <w:style w:type="character" w:customStyle="1" w:styleId="Heading7Char">
    <w:name w:val="Heading 7 Char"/>
    <w:basedOn w:val="DefaultParagraphFont"/>
    <w:link w:val="Heading7"/>
    <w:rsid w:val="00336957"/>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336957"/>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336957"/>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336957"/>
  </w:style>
  <w:style w:type="paragraph" w:styleId="Header">
    <w:name w:val="header"/>
    <w:basedOn w:val="Normal"/>
    <w:link w:val="HeaderChar"/>
    <w:semiHidden/>
    <w:rsid w:val="00336957"/>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semiHidden/>
    <w:rsid w:val="00336957"/>
    <w:rPr>
      <w:rFonts w:ascii="Verdana" w:eastAsia="Times New Roman" w:hAnsi="Verdana" w:cs="Times New Roman"/>
      <w:sz w:val="20"/>
      <w:szCs w:val="24"/>
    </w:rPr>
  </w:style>
  <w:style w:type="paragraph" w:styleId="Footer">
    <w:name w:val="footer"/>
    <w:basedOn w:val="Normal"/>
    <w:link w:val="FooterChar"/>
    <w:semiHidden/>
    <w:rsid w:val="00336957"/>
    <w:pPr>
      <w:tabs>
        <w:tab w:val="center" w:pos="4320"/>
        <w:tab w:val="right" w:pos="8640"/>
      </w:tabs>
      <w:spacing w:before="120" w:after="12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semiHidden/>
    <w:rsid w:val="00336957"/>
    <w:rPr>
      <w:rFonts w:ascii="Verdana" w:eastAsia="Times New Roman" w:hAnsi="Verdana" w:cs="Times New Roman"/>
      <w:sz w:val="20"/>
      <w:szCs w:val="24"/>
    </w:rPr>
  </w:style>
  <w:style w:type="character" w:styleId="PageNumber">
    <w:name w:val="page number"/>
    <w:basedOn w:val="DefaultParagraphFont"/>
    <w:semiHidden/>
    <w:rsid w:val="00336957"/>
  </w:style>
  <w:style w:type="paragraph" w:styleId="BodyText">
    <w:name w:val="Body Text"/>
    <w:basedOn w:val="Normal"/>
    <w:link w:val="BodyTextChar"/>
    <w:semiHidden/>
    <w:rsid w:val="00336957"/>
    <w:pPr>
      <w:spacing w:before="120" w:after="12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336957"/>
    <w:rPr>
      <w:rFonts w:ascii="Times New Roman" w:eastAsia="Times New Roman" w:hAnsi="Times New Roman" w:cs="Times New Roman"/>
      <w:b/>
      <w:bCs/>
      <w:sz w:val="24"/>
      <w:szCs w:val="24"/>
      <w:lang w:val="en-US"/>
    </w:rPr>
  </w:style>
  <w:style w:type="table" w:styleId="TableGrid">
    <w:name w:val="Table Grid"/>
    <w:basedOn w:val="TableNormal"/>
    <w:rsid w:val="00336957"/>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336957"/>
    <w:pPr>
      <w:spacing w:before="120" w:after="120" w:line="240" w:lineRule="auto"/>
      <w:jc w:val="both"/>
    </w:pPr>
    <w:rPr>
      <w:rFonts w:ascii="Verdana" w:eastAsia="Times New Roman" w:hAnsi="Verdana" w:cs="Times New Roman"/>
      <w:sz w:val="24"/>
    </w:rPr>
  </w:style>
  <w:style w:type="paragraph" w:customStyle="1" w:styleId="StyleHeading3ArialBold">
    <w:name w:val="Style Heading 3 + Arial Bold"/>
    <w:basedOn w:val="Heading3"/>
    <w:rsid w:val="00336957"/>
  </w:style>
  <w:style w:type="paragraph" w:styleId="BodyTextIndent">
    <w:name w:val="Body Text Indent"/>
    <w:basedOn w:val="Normal"/>
    <w:link w:val="BodyTextIndentChar"/>
    <w:semiHidden/>
    <w:rsid w:val="00336957"/>
    <w:pPr>
      <w:spacing w:before="12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336957"/>
    <w:rPr>
      <w:rFonts w:ascii="Verdana" w:eastAsia="Times New Roman" w:hAnsi="Verdana" w:cs="Times New Roman"/>
      <w:sz w:val="20"/>
      <w:szCs w:val="24"/>
    </w:rPr>
  </w:style>
  <w:style w:type="paragraph" w:customStyle="1" w:styleId="StyleHeading2Black">
    <w:name w:val="Style Heading 2 + Black"/>
    <w:basedOn w:val="Heading2"/>
    <w:rsid w:val="00336957"/>
  </w:style>
  <w:style w:type="paragraph" w:customStyle="1" w:styleId="StyleHeading1CenteredPatternClearGray-125Border">
    <w:name w:val="Style Heading 1 + Centered Pattern: Clear (Gray-12.5%) Border: : ..."/>
    <w:basedOn w:val="Heading1"/>
    <w:semiHidden/>
    <w:rsid w:val="00336957"/>
  </w:style>
  <w:style w:type="paragraph" w:customStyle="1" w:styleId="StyleHeading1CenteredPatternClearGray-125">
    <w:name w:val="Style Heading 1 + Centered Pattern: Clear (Gray-12.5%)"/>
    <w:basedOn w:val="Heading1"/>
    <w:semiHidden/>
    <w:rsid w:val="00336957"/>
  </w:style>
  <w:style w:type="paragraph" w:customStyle="1" w:styleId="StyleHeading218ptBlack">
    <w:name w:val="Style Heading 2 + 18 pt Black"/>
    <w:basedOn w:val="Heading2"/>
    <w:rsid w:val="00336957"/>
  </w:style>
  <w:style w:type="paragraph" w:customStyle="1" w:styleId="StyleHeading314pt">
    <w:name w:val="Style Heading 3 + 14 pt"/>
    <w:basedOn w:val="Heading3"/>
    <w:rsid w:val="00336957"/>
  </w:style>
  <w:style w:type="paragraph" w:styleId="BodyText2">
    <w:name w:val="Body Text 2"/>
    <w:basedOn w:val="Normal"/>
    <w:link w:val="BodyText2Char"/>
    <w:semiHidden/>
    <w:rsid w:val="00336957"/>
    <w:pPr>
      <w:spacing w:before="12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336957"/>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336957"/>
    <w:pPr>
      <w:keepLines w:val="0"/>
      <w:numPr>
        <w:numId w:val="0"/>
      </w:numPr>
      <w:spacing w:after="12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rsid w:val="00336957"/>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rsid w:val="00336957"/>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336957"/>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336957"/>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336957"/>
    <w:pPr>
      <w:spacing w:before="120" w:after="12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36957"/>
    <w:rPr>
      <w:rFonts w:ascii="Tahoma" w:eastAsia="Times New Roman" w:hAnsi="Tahoma" w:cs="Tahoma"/>
      <w:sz w:val="16"/>
      <w:szCs w:val="16"/>
    </w:rPr>
  </w:style>
  <w:style w:type="paragraph" w:styleId="NormalWeb">
    <w:name w:val="Normal (Web)"/>
    <w:basedOn w:val="Normal"/>
    <w:rsid w:val="00336957"/>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336957"/>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336957"/>
  </w:style>
  <w:style w:type="paragraph" w:styleId="BodyTextIndent2">
    <w:name w:val="Body Text Indent 2"/>
    <w:basedOn w:val="Normal"/>
    <w:link w:val="BodyTextIndent2Char"/>
    <w:semiHidden/>
    <w:rsid w:val="00336957"/>
    <w:pPr>
      <w:spacing w:before="12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336957"/>
    <w:rPr>
      <w:rFonts w:ascii="Verdana" w:eastAsia="Times New Roman" w:hAnsi="Verdana" w:cs="Times New Roman"/>
      <w:sz w:val="20"/>
      <w:szCs w:val="24"/>
    </w:rPr>
  </w:style>
  <w:style w:type="paragraph" w:styleId="BodyText3">
    <w:name w:val="Body Text 3"/>
    <w:basedOn w:val="Normal"/>
    <w:link w:val="BodyText3Char"/>
    <w:semiHidden/>
    <w:rsid w:val="00336957"/>
    <w:pPr>
      <w:spacing w:before="12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336957"/>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336957"/>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336957"/>
    <w:pPr>
      <w:spacing w:before="120" w:after="12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336957"/>
    <w:pPr>
      <w:overflowPunct w:val="0"/>
      <w:autoSpaceDE w:val="0"/>
      <w:autoSpaceDN w:val="0"/>
      <w:adjustRightInd w:val="0"/>
      <w:spacing w:before="120" w:after="12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rsid w:val="00336957"/>
  </w:style>
  <w:style w:type="paragraph" w:styleId="TOC1">
    <w:name w:val="toc 1"/>
    <w:basedOn w:val="Normal"/>
    <w:next w:val="Normal"/>
    <w:autoRedefine/>
    <w:uiPriority w:val="39"/>
    <w:rsid w:val="00336957"/>
    <w:pPr>
      <w:spacing w:before="120" w:after="12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336957"/>
    <w:pPr>
      <w:spacing w:before="120" w:after="120" w:line="240" w:lineRule="auto"/>
      <w:ind w:left="240"/>
      <w:jc w:val="both"/>
    </w:pPr>
    <w:rPr>
      <w:rFonts w:ascii="Verdana" w:eastAsia="Times New Roman" w:hAnsi="Verdana" w:cs="Times New Roman"/>
      <w:bCs/>
    </w:rPr>
  </w:style>
  <w:style w:type="paragraph" w:styleId="TOC3">
    <w:name w:val="toc 3"/>
    <w:basedOn w:val="Normal"/>
    <w:next w:val="Normal"/>
    <w:autoRedefine/>
    <w:uiPriority w:val="39"/>
    <w:rsid w:val="00336957"/>
    <w:pPr>
      <w:spacing w:before="120" w:after="120" w:line="240" w:lineRule="auto"/>
      <w:ind w:left="480"/>
      <w:jc w:val="both"/>
    </w:pPr>
    <w:rPr>
      <w:rFonts w:ascii="Verdana" w:eastAsia="Times New Roman" w:hAnsi="Verdana" w:cs="Times New Roman"/>
      <w:sz w:val="20"/>
      <w:szCs w:val="20"/>
    </w:rPr>
  </w:style>
  <w:style w:type="paragraph" w:styleId="TOC4">
    <w:name w:val="toc 4"/>
    <w:basedOn w:val="Normal"/>
    <w:next w:val="Normal"/>
    <w:autoRedefine/>
    <w:uiPriority w:val="39"/>
    <w:rsid w:val="00336957"/>
    <w:pPr>
      <w:spacing w:before="120" w:after="12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uiPriority w:val="39"/>
    <w:rsid w:val="00336957"/>
    <w:pPr>
      <w:spacing w:before="120" w:after="12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uiPriority w:val="39"/>
    <w:rsid w:val="00336957"/>
    <w:pPr>
      <w:spacing w:before="120" w:after="12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uiPriority w:val="39"/>
    <w:rsid w:val="00336957"/>
    <w:pPr>
      <w:spacing w:before="120" w:after="12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uiPriority w:val="39"/>
    <w:rsid w:val="00336957"/>
    <w:pPr>
      <w:spacing w:before="120" w:after="12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uiPriority w:val="39"/>
    <w:rsid w:val="00336957"/>
    <w:pPr>
      <w:spacing w:before="120" w:after="12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336957"/>
    <w:rPr>
      <w:color w:val="0000FF"/>
      <w:u w:val="single"/>
    </w:rPr>
  </w:style>
  <w:style w:type="paragraph" w:styleId="BlockText">
    <w:name w:val="Block Text"/>
    <w:basedOn w:val="Normal"/>
    <w:semiHidden/>
    <w:rsid w:val="00336957"/>
    <w:pPr>
      <w:spacing w:before="120" w:after="12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336957"/>
    <w:pPr>
      <w:spacing w:before="12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336957"/>
    <w:rPr>
      <w:rFonts w:ascii="Verdana" w:eastAsia="Times New Roman" w:hAnsi="Verdana" w:cs="Times New Roman"/>
      <w:sz w:val="16"/>
      <w:szCs w:val="16"/>
    </w:rPr>
  </w:style>
  <w:style w:type="paragraph" w:styleId="Title">
    <w:name w:val="Title"/>
    <w:basedOn w:val="Normal"/>
    <w:link w:val="TitleChar"/>
    <w:qFormat/>
    <w:rsid w:val="00336957"/>
    <w:pPr>
      <w:spacing w:before="120" w:after="12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336957"/>
    <w:rPr>
      <w:rFonts w:ascii="Arial Narrow" w:eastAsia="Times New Roman" w:hAnsi="Arial Narrow" w:cs="Times New Roman"/>
      <w:b/>
      <w:sz w:val="32"/>
      <w:szCs w:val="20"/>
      <w:lang w:val="en-US"/>
    </w:rPr>
  </w:style>
  <w:style w:type="paragraph" w:customStyle="1" w:styleId="Bullet1">
    <w:name w:val="Bullet 1"/>
    <w:basedOn w:val="Normal"/>
    <w:semiHidden/>
    <w:rsid w:val="00336957"/>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336957"/>
    <w:pPr>
      <w:keepLines/>
      <w:numPr>
        <w:numId w:val="1"/>
      </w:numPr>
      <w:spacing w:before="120" w:after="12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336957"/>
    <w:pPr>
      <w:keepLines/>
      <w:spacing w:before="120" w:after="12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locked/>
    <w:rsid w:val="00336957"/>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rsid w:val="00336957"/>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locked/>
    <w:rsid w:val="00336957"/>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336957"/>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rsid w:val="00336957"/>
    <w:pPr>
      <w:keepLines w:val="0"/>
      <w:numPr>
        <w:ilvl w:val="0"/>
        <w:numId w:val="0"/>
      </w:numPr>
      <w:spacing w:before="240" w:after="240" w:line="240" w:lineRule="auto"/>
      <w:jc w:val="center"/>
    </w:pPr>
    <w:rPr>
      <w:rFonts w:ascii="Garamond" w:hAnsi="Garamond" w:cs="Arial"/>
      <w:b/>
      <w:bCs/>
      <w:iCs/>
      <w:color w:val="000000"/>
      <w:sz w:val="36"/>
      <w:szCs w:val="36"/>
      <w:shd w:val="clear" w:color="auto" w:fill="E0E0E0"/>
    </w:rPr>
  </w:style>
  <w:style w:type="paragraph" w:styleId="ListBullet">
    <w:name w:val="List Bullet"/>
    <w:basedOn w:val="Normal"/>
    <w:rsid w:val="00336957"/>
    <w:pPr>
      <w:numPr>
        <w:numId w:val="2"/>
      </w:numPr>
      <w:spacing w:before="120" w:after="120" w:line="240" w:lineRule="auto"/>
      <w:jc w:val="both"/>
    </w:pPr>
    <w:rPr>
      <w:rFonts w:ascii="Verdana" w:eastAsia="Times New Roman" w:hAnsi="Verdana" w:cs="Times New Roman"/>
      <w:sz w:val="20"/>
      <w:szCs w:val="24"/>
    </w:rPr>
  </w:style>
  <w:style w:type="paragraph" w:customStyle="1" w:styleId="L">
    <w:name w:val="L"/>
    <w:basedOn w:val="Normal"/>
    <w:link w:val="LChar"/>
    <w:semiHidden/>
    <w:rsid w:val="00336957"/>
    <w:pPr>
      <w:numPr>
        <w:numId w:val="3"/>
      </w:numPr>
      <w:spacing w:before="120" w:after="120" w:line="240" w:lineRule="auto"/>
      <w:jc w:val="both"/>
    </w:pPr>
    <w:rPr>
      <w:rFonts w:ascii="Verdana" w:eastAsia="Times New Roman" w:hAnsi="Verdana" w:cs="Arial"/>
      <w:sz w:val="20"/>
      <w:szCs w:val="24"/>
      <w:lang w:val="en-GB"/>
    </w:rPr>
  </w:style>
  <w:style w:type="paragraph" w:customStyle="1" w:styleId="LCNormal">
    <w:name w:val="LC Normal"/>
    <w:basedOn w:val="Normal"/>
    <w:link w:val="LCNormalChar"/>
    <w:semiHidden/>
    <w:rsid w:val="00336957"/>
    <w:pPr>
      <w:spacing w:before="120" w:after="120" w:line="240" w:lineRule="auto"/>
      <w:jc w:val="both"/>
    </w:pPr>
    <w:rPr>
      <w:rFonts w:ascii="Verdana" w:eastAsia="Times New Roman" w:hAnsi="Verdana" w:cs="Times New Roman"/>
      <w:sz w:val="20"/>
      <w:szCs w:val="24"/>
    </w:rPr>
  </w:style>
  <w:style w:type="character" w:customStyle="1" w:styleId="LCNormalChar">
    <w:name w:val="LC Normal Char"/>
    <w:link w:val="LCNormal"/>
    <w:semiHidden/>
    <w:rsid w:val="00336957"/>
    <w:rPr>
      <w:rFonts w:ascii="Verdana" w:eastAsia="Times New Roman" w:hAnsi="Verdana" w:cs="Times New Roman"/>
      <w:sz w:val="20"/>
      <w:szCs w:val="24"/>
    </w:rPr>
  </w:style>
  <w:style w:type="paragraph" w:customStyle="1" w:styleId="LCH3">
    <w:name w:val="LCH3"/>
    <w:basedOn w:val="StyleStyleHeading314ptBorderDoublesolidlinesAuto1"/>
    <w:semiHidden/>
    <w:rsid w:val="00336957"/>
  </w:style>
  <w:style w:type="paragraph" w:customStyle="1" w:styleId="LCH2">
    <w:name w:val="LCH2"/>
    <w:basedOn w:val="StyleStyleHeading2BlackPatternClearGray-125"/>
    <w:semiHidden/>
    <w:rsid w:val="00336957"/>
  </w:style>
  <w:style w:type="paragraph" w:customStyle="1" w:styleId="Notes">
    <w:name w:val="Notes"/>
    <w:basedOn w:val="Normal"/>
    <w:link w:val="NotesChar"/>
    <w:rsid w:val="00336957"/>
    <w:pPr>
      <w:spacing w:before="120" w:after="120" w:line="240" w:lineRule="auto"/>
      <w:jc w:val="both"/>
    </w:pPr>
    <w:rPr>
      <w:rFonts w:ascii="Verdana" w:eastAsia="Times New Roman" w:hAnsi="Verdana" w:cs="Times New Roman"/>
      <w:b/>
      <w:color w:val="808080"/>
      <w:sz w:val="20"/>
      <w:szCs w:val="24"/>
    </w:rPr>
  </w:style>
  <w:style w:type="character" w:customStyle="1" w:styleId="NotesChar">
    <w:name w:val="Notes Char"/>
    <w:link w:val="Notes"/>
    <w:rsid w:val="00336957"/>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semiHidden/>
    <w:rsid w:val="00336957"/>
    <w:pPr>
      <w:spacing w:before="60" w:after="60" w:line="240" w:lineRule="auto"/>
      <w:jc w:val="center"/>
    </w:pPr>
    <w:rPr>
      <w:rFonts w:ascii="Garamond" w:eastAsia="Times New Roman" w:hAnsi="Garamond" w:cs="Times New Roman"/>
      <w:b/>
      <w:bCs/>
      <w:sz w:val="32"/>
      <w:szCs w:val="20"/>
    </w:rPr>
  </w:style>
  <w:style w:type="paragraph" w:customStyle="1" w:styleId="MyTOCIntroHeading">
    <w:name w:val="My TOC Intro Heading"/>
    <w:basedOn w:val="Normal"/>
    <w:semiHidden/>
    <w:rsid w:val="00336957"/>
    <w:pPr>
      <w:spacing w:before="240" w:after="120" w:line="240" w:lineRule="auto"/>
      <w:contextualSpacing/>
      <w:jc w:val="center"/>
    </w:pPr>
    <w:rPr>
      <w:rFonts w:ascii="Palatino Linotype" w:eastAsia="Times New Roman" w:hAnsi="Palatino Linotype" w:cs="Times New Roman"/>
      <w:sz w:val="36"/>
      <w:szCs w:val="36"/>
      <w:lang w:val="en-US"/>
    </w:rPr>
  </w:style>
  <w:style w:type="paragraph" w:customStyle="1" w:styleId="MyIntroText">
    <w:name w:val="My Intro Text"/>
    <w:basedOn w:val="Normal"/>
    <w:link w:val="MyIntroTextChar"/>
    <w:semiHidden/>
    <w:rsid w:val="00336957"/>
    <w:pPr>
      <w:spacing w:before="120" w:after="120" w:line="240" w:lineRule="auto"/>
      <w:jc w:val="both"/>
    </w:pPr>
    <w:rPr>
      <w:rFonts w:ascii="Palatino Linotype" w:eastAsia="Times New Roman" w:hAnsi="Palatino Linotype" w:cs="Times New Roman"/>
      <w:sz w:val="23"/>
      <w:szCs w:val="24"/>
      <w:lang w:val="en-US"/>
    </w:rPr>
  </w:style>
  <w:style w:type="paragraph" w:customStyle="1" w:styleId="MyTableText">
    <w:name w:val="My Table Text"/>
    <w:basedOn w:val="Normal"/>
    <w:rsid w:val="00336957"/>
    <w:pPr>
      <w:spacing w:before="120" w:after="120" w:line="240" w:lineRule="auto"/>
      <w:jc w:val="both"/>
    </w:pPr>
    <w:rPr>
      <w:rFonts w:ascii="Palatino Linotype" w:eastAsia="Times New Roman" w:hAnsi="Palatino Linotype" w:cs="Times New Roman"/>
      <w:sz w:val="23"/>
      <w:szCs w:val="24"/>
      <w:lang w:val="en-US"/>
    </w:rPr>
  </w:style>
  <w:style w:type="character" w:customStyle="1" w:styleId="MyIntroTextChar">
    <w:name w:val="My Intro Text Char"/>
    <w:link w:val="MyIntroText"/>
    <w:semiHidden/>
    <w:rsid w:val="00336957"/>
    <w:rPr>
      <w:rFonts w:ascii="Palatino Linotype" w:eastAsia="Times New Roman" w:hAnsi="Palatino Linotype" w:cs="Times New Roman"/>
      <w:sz w:val="23"/>
      <w:szCs w:val="24"/>
      <w:lang w:val="en-US"/>
    </w:rPr>
  </w:style>
  <w:style w:type="character" w:customStyle="1" w:styleId="LChar">
    <w:name w:val="L Char"/>
    <w:link w:val="L"/>
    <w:semiHidden/>
    <w:rsid w:val="00336957"/>
    <w:rPr>
      <w:rFonts w:ascii="Verdana" w:eastAsia="Times New Roman" w:hAnsi="Verdana" w:cs="Arial"/>
      <w:sz w:val="20"/>
      <w:szCs w:val="24"/>
      <w:lang w:val="en-GB"/>
    </w:rPr>
  </w:style>
  <w:style w:type="paragraph" w:customStyle="1" w:styleId="HSNormal1">
    <w:name w:val="HS Normal 1"/>
    <w:basedOn w:val="Normal"/>
    <w:link w:val="HSNormal1CharChar"/>
    <w:semiHidden/>
    <w:rsid w:val="00336957"/>
    <w:pPr>
      <w:spacing w:before="120" w:after="120" w:line="240" w:lineRule="auto"/>
      <w:jc w:val="both"/>
    </w:pPr>
    <w:rPr>
      <w:rFonts w:ascii="Verdana" w:eastAsia="Times New Roman" w:hAnsi="Verdana" w:cs="Times New Roman"/>
      <w:sz w:val="20"/>
      <w:szCs w:val="24"/>
      <w:lang w:val="en-US"/>
    </w:rPr>
  </w:style>
  <w:style w:type="paragraph" w:customStyle="1" w:styleId="HSFormattingSpace">
    <w:name w:val="HS Formatting Space"/>
    <w:basedOn w:val="Normal"/>
    <w:semiHidden/>
    <w:rsid w:val="00336957"/>
    <w:pPr>
      <w:spacing w:before="120" w:after="120" w:line="240" w:lineRule="auto"/>
      <w:jc w:val="both"/>
    </w:pPr>
    <w:rPr>
      <w:rFonts w:ascii="Century Schoolbook" w:eastAsia="Times New Roman" w:hAnsi="Century Schoolbook" w:cs="Times New Roman"/>
      <w:sz w:val="6"/>
      <w:szCs w:val="24"/>
    </w:rPr>
  </w:style>
  <w:style w:type="paragraph" w:customStyle="1" w:styleId="HSList">
    <w:name w:val="HS List"/>
    <w:basedOn w:val="Normal"/>
    <w:link w:val="HSListChar"/>
    <w:semiHidden/>
    <w:rsid w:val="00336957"/>
    <w:pPr>
      <w:numPr>
        <w:numId w:val="4"/>
      </w:numPr>
      <w:spacing w:before="120" w:after="120" w:line="240" w:lineRule="auto"/>
      <w:contextualSpacing/>
      <w:jc w:val="both"/>
    </w:pPr>
    <w:rPr>
      <w:rFonts w:ascii="Verdana" w:eastAsia="Times New Roman" w:hAnsi="Verdana" w:cs="Times New Roman"/>
      <w:sz w:val="20"/>
      <w:szCs w:val="24"/>
    </w:rPr>
  </w:style>
  <w:style w:type="paragraph" w:customStyle="1" w:styleId="HSTabletext">
    <w:name w:val="HS Table text"/>
    <w:basedOn w:val="Normal"/>
    <w:rsid w:val="00336957"/>
    <w:pPr>
      <w:spacing w:before="20" w:after="20" w:line="240" w:lineRule="auto"/>
      <w:jc w:val="both"/>
    </w:pPr>
    <w:rPr>
      <w:rFonts w:ascii="Century Schoolbook" w:eastAsia="Times New Roman" w:hAnsi="Century Schoolbook" w:cs="Times New Roman"/>
      <w:sz w:val="20"/>
      <w:szCs w:val="24"/>
    </w:rPr>
  </w:style>
  <w:style w:type="paragraph" w:customStyle="1" w:styleId="HSTableblank">
    <w:name w:val="HS Table blank"/>
    <w:basedOn w:val="HSTabletext"/>
    <w:rsid w:val="00336957"/>
    <w:pPr>
      <w:spacing w:before="80" w:after="80"/>
    </w:pPr>
  </w:style>
  <w:style w:type="character" w:customStyle="1" w:styleId="HSNormal1CharChar">
    <w:name w:val="HS Normal 1 Char Char"/>
    <w:link w:val="HSNormal1"/>
    <w:semiHidden/>
    <w:rsid w:val="00336957"/>
    <w:rPr>
      <w:rFonts w:ascii="Verdana" w:eastAsia="Times New Roman" w:hAnsi="Verdana" w:cs="Times New Roman"/>
      <w:sz w:val="20"/>
      <w:szCs w:val="24"/>
      <w:lang w:val="en-US"/>
    </w:rPr>
  </w:style>
  <w:style w:type="paragraph" w:customStyle="1" w:styleId="HSNormalItalic">
    <w:name w:val="HS Normal Italic"/>
    <w:basedOn w:val="HSNormal1"/>
    <w:link w:val="HSNormalItalicChar"/>
    <w:semiHidden/>
    <w:rsid w:val="00336957"/>
    <w:rPr>
      <w:i/>
    </w:rPr>
  </w:style>
  <w:style w:type="character" w:customStyle="1" w:styleId="HSNormalItalicChar">
    <w:name w:val="HS Normal Italic Char"/>
    <w:link w:val="HSNormalItalic"/>
    <w:semiHidden/>
    <w:rsid w:val="00336957"/>
    <w:rPr>
      <w:rFonts w:ascii="Verdana" w:eastAsia="Times New Roman" w:hAnsi="Verdana" w:cs="Times New Roman"/>
      <w:i/>
      <w:sz w:val="20"/>
      <w:szCs w:val="24"/>
      <w:lang w:val="en-US"/>
    </w:rPr>
  </w:style>
  <w:style w:type="paragraph" w:customStyle="1" w:styleId="HSHg2">
    <w:name w:val="HS Hg 2"/>
    <w:basedOn w:val="Normal"/>
    <w:link w:val="HSHg2Char"/>
    <w:semiHidden/>
    <w:rsid w:val="00336957"/>
    <w:pPr>
      <w:spacing w:before="240" w:after="120" w:line="240" w:lineRule="auto"/>
      <w:ind w:left="397" w:right="57" w:hanging="284"/>
      <w:contextualSpacing/>
      <w:jc w:val="center"/>
      <w:outlineLvl w:val="1"/>
    </w:pPr>
    <w:rPr>
      <w:rFonts w:ascii="Bookman Old Style" w:eastAsia="Times New Roman" w:hAnsi="Bookman Old Style" w:cs="Times New Roman"/>
      <w:b/>
      <w:i/>
      <w:sz w:val="36"/>
      <w:szCs w:val="36"/>
      <w:lang w:val="en-US"/>
    </w:rPr>
  </w:style>
  <w:style w:type="paragraph" w:customStyle="1" w:styleId="MyFormattingSpace">
    <w:name w:val="My Formatting Space"/>
    <w:basedOn w:val="Normal"/>
    <w:semiHidden/>
    <w:rsid w:val="00336957"/>
    <w:pPr>
      <w:spacing w:before="120" w:after="120" w:line="240" w:lineRule="auto"/>
      <w:jc w:val="both"/>
    </w:pPr>
    <w:rPr>
      <w:rFonts w:ascii="Palatino Linotype" w:eastAsia="Times New Roman" w:hAnsi="Palatino Linotype" w:cs="Times New Roman"/>
      <w:sz w:val="6"/>
      <w:szCs w:val="6"/>
    </w:rPr>
  </w:style>
  <w:style w:type="numbering" w:customStyle="1" w:styleId="StyleBulleted">
    <w:name w:val="Style Bulleted"/>
    <w:basedOn w:val="NoList"/>
    <w:semiHidden/>
    <w:rsid w:val="00336957"/>
    <w:pPr>
      <w:numPr>
        <w:numId w:val="5"/>
      </w:numPr>
    </w:pPr>
  </w:style>
  <w:style w:type="paragraph" w:customStyle="1" w:styleId="HSHg5">
    <w:name w:val="HS Hg 5"/>
    <w:basedOn w:val="HSList"/>
    <w:link w:val="HSHg5Char"/>
    <w:semiHidden/>
    <w:rsid w:val="00336957"/>
  </w:style>
  <w:style w:type="character" w:customStyle="1" w:styleId="HSListChar">
    <w:name w:val="HS List Char"/>
    <w:link w:val="HSList"/>
    <w:semiHidden/>
    <w:rsid w:val="00336957"/>
    <w:rPr>
      <w:rFonts w:ascii="Verdana" w:eastAsia="Times New Roman" w:hAnsi="Verdana" w:cs="Times New Roman"/>
      <w:sz w:val="20"/>
      <w:szCs w:val="24"/>
    </w:rPr>
  </w:style>
  <w:style w:type="character" w:customStyle="1" w:styleId="HSHg5Char">
    <w:name w:val="HS Hg 5 Char"/>
    <w:link w:val="HSHg5"/>
    <w:semiHidden/>
    <w:rsid w:val="00336957"/>
    <w:rPr>
      <w:rFonts w:ascii="Verdana" w:eastAsia="Times New Roman" w:hAnsi="Verdana" w:cs="Times New Roman"/>
      <w:sz w:val="20"/>
      <w:szCs w:val="24"/>
    </w:rPr>
  </w:style>
  <w:style w:type="character" w:customStyle="1" w:styleId="HSHg2Char">
    <w:name w:val="HS Hg 2 Char"/>
    <w:link w:val="HSHg2"/>
    <w:semiHidden/>
    <w:rsid w:val="00336957"/>
    <w:rPr>
      <w:rFonts w:ascii="Bookman Old Style" w:eastAsia="Times New Roman" w:hAnsi="Bookman Old Style" w:cs="Times New Roman"/>
      <w:b/>
      <w:i/>
      <w:sz w:val="36"/>
      <w:szCs w:val="36"/>
      <w:lang w:val="en-US"/>
    </w:rPr>
  </w:style>
  <w:style w:type="paragraph" w:customStyle="1" w:styleId="HSHg3">
    <w:name w:val="HS Hg 3"/>
    <w:basedOn w:val="Normal"/>
    <w:semiHidden/>
    <w:rsid w:val="00336957"/>
    <w:pPr>
      <w:tabs>
        <w:tab w:val="num" w:pos="720"/>
      </w:tabs>
      <w:spacing w:before="240" w:after="120" w:line="240" w:lineRule="auto"/>
      <w:ind w:left="397" w:right="57" w:hanging="284"/>
      <w:contextualSpacing/>
      <w:jc w:val="center"/>
      <w:outlineLvl w:val="2"/>
    </w:pPr>
    <w:rPr>
      <w:rFonts w:ascii="Verdana" w:eastAsia="Times New Roman" w:hAnsi="Verdana" w:cs="Times New Roman"/>
      <w:b/>
      <w:sz w:val="28"/>
      <w:szCs w:val="36"/>
      <w:lang w:val="en-US"/>
    </w:rPr>
  </w:style>
  <w:style w:type="paragraph" w:customStyle="1" w:styleId="EnFormattingspace">
    <w:name w:val="En Formatting space"/>
    <w:basedOn w:val="Normal"/>
    <w:semiHidden/>
    <w:rsid w:val="00336957"/>
    <w:pPr>
      <w:spacing w:before="120" w:after="120" w:line="240" w:lineRule="auto"/>
      <w:jc w:val="both"/>
    </w:pPr>
    <w:rPr>
      <w:rFonts w:ascii="Verdana" w:eastAsia="Times New Roman" w:hAnsi="Verdana" w:cs="Times New Roman"/>
      <w:sz w:val="6"/>
      <w:szCs w:val="6"/>
    </w:rPr>
  </w:style>
  <w:style w:type="paragraph" w:styleId="ListBullet2">
    <w:name w:val="List Bullet 2"/>
    <w:basedOn w:val="Normal"/>
    <w:link w:val="ListBullet2Char"/>
    <w:rsid w:val="00336957"/>
    <w:pPr>
      <w:numPr>
        <w:numId w:val="6"/>
      </w:numPr>
      <w:spacing w:before="120" w:after="120" w:line="240" w:lineRule="auto"/>
      <w:jc w:val="both"/>
    </w:pPr>
    <w:rPr>
      <w:rFonts w:ascii="Verdana" w:eastAsia="Times New Roman" w:hAnsi="Verdana" w:cs="Times New Roman"/>
      <w:sz w:val="20"/>
      <w:szCs w:val="24"/>
    </w:rPr>
  </w:style>
  <w:style w:type="character" w:customStyle="1" w:styleId="StyleArial">
    <w:name w:val="Style Arial"/>
    <w:semiHidden/>
    <w:rsid w:val="00336957"/>
    <w:rPr>
      <w:rFonts w:ascii="Arial" w:hAnsi="Arial"/>
      <w:sz w:val="22"/>
      <w:szCs w:val="24"/>
    </w:rPr>
  </w:style>
  <w:style w:type="paragraph" w:customStyle="1" w:styleId="StyleHeading2ChapterTitleTopNoborderBottomNoborde">
    <w:name w:val="Style Heading 2Chapter Title + Top: (No border) Bottom: (No borde..."/>
    <w:basedOn w:val="Heading2"/>
    <w:rsid w:val="00336957"/>
  </w:style>
  <w:style w:type="paragraph" w:styleId="ListBullet3">
    <w:name w:val="List Bullet 3"/>
    <w:basedOn w:val="Normal"/>
    <w:rsid w:val="00336957"/>
    <w:pPr>
      <w:numPr>
        <w:numId w:val="7"/>
      </w:numPr>
      <w:spacing w:before="120" w:after="120" w:line="240" w:lineRule="auto"/>
      <w:jc w:val="both"/>
    </w:pPr>
    <w:rPr>
      <w:rFonts w:ascii="Verdana" w:eastAsia="Times New Roman" w:hAnsi="Verdana" w:cs="Times New Roman"/>
      <w:sz w:val="20"/>
      <w:szCs w:val="24"/>
    </w:rPr>
  </w:style>
  <w:style w:type="paragraph" w:styleId="Caption">
    <w:name w:val="caption"/>
    <w:basedOn w:val="Normal"/>
    <w:next w:val="Normal"/>
    <w:qFormat/>
    <w:rsid w:val="00336957"/>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rsid w:val="00336957"/>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rsid w:val="00336957"/>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336957"/>
    <w:pPr>
      <w:jc w:val="center"/>
    </w:pPr>
    <w:rPr>
      <w:b/>
    </w:rPr>
  </w:style>
  <w:style w:type="paragraph" w:customStyle="1" w:styleId="BlockLine">
    <w:name w:val="Block Line"/>
    <w:basedOn w:val="Normal"/>
    <w:next w:val="Normal"/>
    <w:semiHidden/>
    <w:rsid w:val="00336957"/>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336957"/>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336957"/>
    <w:pPr>
      <w:tabs>
        <w:tab w:val="left" w:pos="255"/>
      </w:tabs>
      <w:spacing w:before="120" w:after="120" w:line="240" w:lineRule="auto"/>
      <w:jc w:val="both"/>
    </w:pPr>
    <w:rPr>
      <w:rFonts w:ascii="Verdana" w:eastAsia="Times New Roman" w:hAnsi="Verdana" w:cs="Times New Roman"/>
      <w:sz w:val="16"/>
      <w:szCs w:val="20"/>
      <w:lang w:val="en-GB"/>
    </w:rPr>
  </w:style>
  <w:style w:type="paragraph" w:customStyle="1" w:styleId="UNIT">
    <w:name w:val="UNIT"/>
    <w:basedOn w:val="Heading3"/>
    <w:rsid w:val="00336957"/>
  </w:style>
  <w:style w:type="paragraph" w:customStyle="1" w:styleId="ELEMENT">
    <w:name w:val="ELEMENT"/>
    <w:basedOn w:val="Heading1"/>
    <w:semiHidden/>
    <w:rsid w:val="00336957"/>
  </w:style>
  <w:style w:type="character" w:styleId="Emphasis">
    <w:name w:val="Emphasis"/>
    <w:qFormat/>
    <w:rsid w:val="00336957"/>
    <w:rPr>
      <w:rFonts w:cs="Times New Roman"/>
      <w:i/>
    </w:rPr>
  </w:style>
  <w:style w:type="paragraph" w:customStyle="1" w:styleId="Handouttextbullet">
    <w:name w:val="Handout text bullet"/>
    <w:basedOn w:val="Normal"/>
    <w:semiHidden/>
    <w:rsid w:val="00336957"/>
    <w:pPr>
      <w:tabs>
        <w:tab w:val="num" w:pos="780"/>
      </w:tabs>
      <w:spacing w:before="120" w:after="240" w:line="240" w:lineRule="auto"/>
      <w:ind w:left="780" w:hanging="360"/>
      <w:jc w:val="both"/>
    </w:pPr>
    <w:rPr>
      <w:rFonts w:ascii="Verdana" w:eastAsia="PMingLiU" w:hAnsi="Verdana" w:cs="Times New Roman"/>
      <w:sz w:val="20"/>
      <w:szCs w:val="20"/>
      <w:lang w:val="en-US"/>
    </w:rPr>
  </w:style>
  <w:style w:type="paragraph" w:styleId="Subtitle">
    <w:name w:val="Subtitle"/>
    <w:basedOn w:val="Normal"/>
    <w:link w:val="SubtitleChar"/>
    <w:qFormat/>
    <w:rsid w:val="00336957"/>
    <w:pPr>
      <w:spacing w:before="120" w:after="120" w:line="240" w:lineRule="auto"/>
      <w:jc w:val="center"/>
    </w:pPr>
    <w:rPr>
      <w:rFonts w:ascii="Verdana" w:eastAsia="Times New Roman" w:hAnsi="Verdana" w:cs="Arial"/>
      <w:b/>
      <w:bCs/>
      <w:sz w:val="18"/>
      <w:szCs w:val="24"/>
    </w:rPr>
  </w:style>
  <w:style w:type="character" w:customStyle="1" w:styleId="SubtitleChar">
    <w:name w:val="Subtitle Char"/>
    <w:basedOn w:val="DefaultParagraphFont"/>
    <w:link w:val="Subtitle"/>
    <w:rsid w:val="00336957"/>
    <w:rPr>
      <w:rFonts w:ascii="Verdana" w:eastAsia="Times New Roman" w:hAnsi="Verdana" w:cs="Arial"/>
      <w:b/>
      <w:bCs/>
      <w:sz w:val="18"/>
      <w:szCs w:val="24"/>
    </w:rPr>
  </w:style>
  <w:style w:type="paragraph" w:customStyle="1" w:styleId="Question2">
    <w:name w:val="Question2"/>
    <w:basedOn w:val="Normal"/>
    <w:next w:val="Normal"/>
    <w:semiHidden/>
    <w:rsid w:val="00336957"/>
    <w:pPr>
      <w:spacing w:before="120" w:after="120" w:line="240" w:lineRule="auto"/>
      <w:jc w:val="center"/>
    </w:pPr>
    <w:rPr>
      <w:rFonts w:ascii="Verdana" w:eastAsia="Times New Roman" w:hAnsi="Verdana" w:cs="Times New Roman"/>
      <w:b/>
      <w:sz w:val="20"/>
      <w:szCs w:val="20"/>
      <w:lang w:val="en-US"/>
    </w:rPr>
  </w:style>
  <w:style w:type="paragraph" w:customStyle="1" w:styleId="StyleJustifiedLinespacing15lines">
    <w:name w:val="Style Justified Line spacing:  1.5 lines"/>
    <w:basedOn w:val="Normal"/>
    <w:rsid w:val="00336957"/>
    <w:pPr>
      <w:spacing w:before="120" w:after="120" w:line="240" w:lineRule="auto"/>
      <w:ind w:right="227"/>
      <w:jc w:val="both"/>
    </w:pPr>
    <w:rPr>
      <w:rFonts w:ascii="Verdana" w:eastAsia="Times New Roman" w:hAnsi="Verdana" w:cs="Times New Roman"/>
      <w:sz w:val="20"/>
      <w:szCs w:val="24"/>
      <w:lang w:val="en-GB"/>
    </w:rPr>
  </w:style>
  <w:style w:type="paragraph" w:customStyle="1" w:styleId="listhead2">
    <w:name w:val="list head 2"/>
    <w:basedOn w:val="Normal"/>
    <w:semiHidden/>
    <w:rsid w:val="00336957"/>
    <w:pPr>
      <w:numPr>
        <w:numId w:val="8"/>
      </w:numPr>
      <w:spacing w:before="120" w:after="120" w:line="240" w:lineRule="auto"/>
      <w:jc w:val="both"/>
    </w:pPr>
    <w:rPr>
      <w:rFonts w:ascii="Verdana" w:eastAsia="Times New Roman" w:hAnsi="Verdana" w:cs="Arial"/>
      <w:sz w:val="20"/>
      <w:szCs w:val="24"/>
      <w:lang w:val="en-GB"/>
    </w:rPr>
  </w:style>
  <w:style w:type="paragraph" w:customStyle="1" w:styleId="StyleHeading3PatternClearBlueBorderSinglesolidli">
    <w:name w:val="Style Heading 3 + Pattern: Clear (Blue) Border: : (Single solid li..."/>
    <w:basedOn w:val="Heading3"/>
    <w:rsid w:val="00336957"/>
  </w:style>
  <w:style w:type="paragraph" w:customStyle="1" w:styleId="StyleHeading410ptBlackBefore6ptAfter6pt">
    <w:name w:val="Style Heading 4 + 10 pt Black Before:  6 pt After:  6 pt"/>
    <w:basedOn w:val="Heading4"/>
    <w:rsid w:val="00336957"/>
  </w:style>
  <w:style w:type="paragraph" w:customStyle="1" w:styleId="StyleStyleHeading410ptBlackBefore6ptAfter6ptWh">
    <w:name w:val="Style Style Heading 4 + 10 pt Black Before:  6 pt After:  6 pt + Wh..."/>
    <w:basedOn w:val="StyleHeading410ptBlackBefore6ptAfter6pt"/>
    <w:rsid w:val="00336957"/>
    <w:pPr>
      <w:keepLines w:val="0"/>
      <w:numPr>
        <w:ilvl w:val="0"/>
        <w:numId w:val="0"/>
      </w:numPr>
      <w:spacing w:before="120" w:after="120" w:line="240" w:lineRule="auto"/>
    </w:pPr>
    <w:rPr>
      <w:rFonts w:ascii="Arial Rounded MT Bold" w:hAnsi="Arial Rounded MT Bold"/>
      <w:b/>
      <w:bCs/>
      <w:iCs w:val="0"/>
      <w:color w:val="FFFFFF"/>
      <w:sz w:val="28"/>
      <w:szCs w:val="20"/>
      <w:bdr w:val="single" w:sz="12" w:space="0" w:color="auto"/>
      <w:shd w:val="clear" w:color="auto" w:fill="0000FF"/>
      <w:lang w:val="en-GB"/>
    </w:rPr>
  </w:style>
  <w:style w:type="paragraph" w:customStyle="1" w:styleId="StyleStyleHeading410ptBlackBefore6ptAfter6ptWh1">
    <w:name w:val="Style Style Heading 4 + 10 pt Black Before:  6 pt After:  6 pt + Wh...1"/>
    <w:basedOn w:val="Normal"/>
    <w:link w:val="StyleStyleHeading410ptBlackBefore6ptAfter6ptWh1Char"/>
    <w:rsid w:val="00336957"/>
    <w:pPr>
      <w:keepNext/>
      <w:spacing w:before="120" w:after="120" w:line="240" w:lineRule="auto"/>
      <w:outlineLvl w:val="3"/>
    </w:pPr>
    <w:rPr>
      <w:rFonts w:ascii="Arial" w:eastAsia="Times New Roman" w:hAnsi="Arial" w:cs="Times New Roman"/>
      <w:b/>
      <w:color w:val="FFFFFF"/>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336957"/>
    <w:rPr>
      <w:rFonts w:ascii="Arial" w:eastAsia="Times New Roman" w:hAnsi="Arial" w:cs="Times New Roman"/>
      <w:b/>
      <w:color w:val="FFFFFF"/>
      <w:szCs w:val="20"/>
      <w:bdr w:val="single" w:sz="12" w:space="0" w:color="auto"/>
      <w:lang w:val="en-GB"/>
    </w:rPr>
  </w:style>
  <w:style w:type="paragraph" w:customStyle="1" w:styleId="StyleHeading1Header1Part18ptBold">
    <w:name w:val="Style Heading 1Header1Part + 18 pt Bold"/>
    <w:basedOn w:val="Heading1"/>
    <w:semiHidden/>
    <w:rsid w:val="00336957"/>
  </w:style>
  <w:style w:type="paragraph" w:customStyle="1" w:styleId="StyleHeading4PatternClearBlueBorderSinglesolidli">
    <w:name w:val="Style Heading 4 + Pattern: Clear (Blue) Border: : (Single solid li..."/>
    <w:basedOn w:val="Heading4"/>
    <w:rsid w:val="00336957"/>
  </w:style>
  <w:style w:type="paragraph" w:customStyle="1" w:styleId="StyleStyleHeading410ptBlackBefore6ptAfter6ptPa">
    <w:name w:val="Style Style Heading 4 + 10 pt Black Before:  6 pt After:  6 pt + Pa..."/>
    <w:basedOn w:val="Normal"/>
    <w:rsid w:val="00336957"/>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OmniPage24080">
    <w:name w:val="OmniPage #24080"/>
    <w:basedOn w:val="Normal"/>
    <w:semiHidden/>
    <w:rsid w:val="00336957"/>
    <w:pPr>
      <w:overflowPunct w:val="0"/>
      <w:autoSpaceDE w:val="0"/>
      <w:autoSpaceDN w:val="0"/>
      <w:adjustRightInd w:val="0"/>
      <w:spacing w:before="120" w:after="120" w:line="283" w:lineRule="exact"/>
      <w:ind w:left="50" w:right="50"/>
      <w:jc w:val="both"/>
    </w:pPr>
    <w:rPr>
      <w:rFonts w:ascii="Times New Roman" w:eastAsia="Times New Roman" w:hAnsi="Times New Roman" w:cs="Times New Roman"/>
      <w:noProof/>
      <w:sz w:val="20"/>
      <w:szCs w:val="20"/>
      <w:lang w:val="en-US"/>
    </w:rPr>
  </w:style>
  <w:style w:type="paragraph" w:customStyle="1" w:styleId="OmniPage24322">
    <w:name w:val="OmniPage #24322"/>
    <w:basedOn w:val="Normal"/>
    <w:semiHidden/>
    <w:rsid w:val="00336957"/>
    <w:pPr>
      <w:overflowPunct w:val="0"/>
      <w:autoSpaceDE w:val="0"/>
      <w:autoSpaceDN w:val="0"/>
      <w:adjustRightInd w:val="0"/>
      <w:spacing w:before="120" w:after="120" w:line="274" w:lineRule="exact"/>
      <w:ind w:left="50" w:right="50"/>
    </w:pPr>
    <w:rPr>
      <w:rFonts w:ascii="Times New Roman" w:eastAsia="Times New Roman" w:hAnsi="Times New Roman" w:cs="Times New Roman"/>
      <w:noProof/>
      <w:sz w:val="20"/>
      <w:szCs w:val="20"/>
      <w:lang w:val="en-US"/>
    </w:rPr>
  </w:style>
  <w:style w:type="paragraph" w:customStyle="1" w:styleId="StyleLeft19cmRight0cmBefore6ptAfter0ptLin">
    <w:name w:val="Style Left:  1.9 cm Right:  0 cm Before:  6 pt After:  0 pt Lin..."/>
    <w:basedOn w:val="Normal"/>
    <w:rsid w:val="00336957"/>
    <w:pPr>
      <w:spacing w:before="120" w:after="120" w:line="240" w:lineRule="auto"/>
      <w:jc w:val="both"/>
    </w:pPr>
    <w:rPr>
      <w:rFonts w:ascii="Verdana" w:eastAsia="Times New Roman" w:hAnsi="Verdana" w:cs="Times New Roman"/>
      <w:sz w:val="20"/>
      <w:szCs w:val="20"/>
      <w:lang w:val="en-GB"/>
    </w:rPr>
  </w:style>
  <w:style w:type="character" w:customStyle="1" w:styleId="ListBullet2Char">
    <w:name w:val="List Bullet 2 Char"/>
    <w:link w:val="ListBullet2"/>
    <w:locked/>
    <w:rsid w:val="00336957"/>
    <w:rPr>
      <w:rFonts w:ascii="Verdana" w:eastAsia="Times New Roman" w:hAnsi="Verdana" w:cs="Times New Roman"/>
      <w:sz w:val="20"/>
      <w:szCs w:val="24"/>
    </w:rPr>
  </w:style>
  <w:style w:type="paragraph" w:customStyle="1" w:styleId="ANormal">
    <w:name w:val="A Normal"/>
    <w:basedOn w:val="Normal"/>
    <w:semiHidden/>
    <w:rsid w:val="00336957"/>
    <w:pPr>
      <w:spacing w:before="120" w:after="120" w:line="240" w:lineRule="auto"/>
      <w:ind w:left="170"/>
      <w:jc w:val="both"/>
    </w:pPr>
    <w:rPr>
      <w:rFonts w:ascii="Verdana" w:eastAsia="Times New Roman" w:hAnsi="Verdana" w:cs="Arial"/>
      <w:noProof/>
      <w:szCs w:val="24"/>
      <w:lang w:val="en-GB"/>
    </w:rPr>
  </w:style>
  <w:style w:type="paragraph" w:customStyle="1" w:styleId="AList2">
    <w:name w:val="A List 2"/>
    <w:basedOn w:val="Normal"/>
    <w:semiHidden/>
    <w:rsid w:val="00336957"/>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Heading11">
    <w:name w:val="Heading 11"/>
    <w:basedOn w:val="Normal"/>
    <w:autoRedefine/>
    <w:semiHidden/>
    <w:rsid w:val="00336957"/>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both"/>
      <w:outlineLvl w:val="0"/>
    </w:pPr>
    <w:rPr>
      <w:rFonts w:ascii="Verdana" w:eastAsia="Times New Roman" w:hAnsi="Verdana" w:cs="Times New Roman"/>
      <w:b/>
      <w:bCs/>
      <w:sz w:val="36"/>
      <w:szCs w:val="28"/>
      <w:lang w:val="en-US"/>
    </w:rPr>
  </w:style>
  <w:style w:type="paragraph" w:customStyle="1" w:styleId="OZH1">
    <w:name w:val="OZH1"/>
    <w:basedOn w:val="Normal"/>
    <w:link w:val="OZH1Char"/>
    <w:semiHidden/>
    <w:rsid w:val="00336957"/>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jc w:val="center"/>
      <w:outlineLvl w:val="0"/>
    </w:pPr>
    <w:rPr>
      <w:rFonts w:ascii="Arial" w:eastAsia="Times New Roman" w:hAnsi="Arial" w:cs="Times New Roman"/>
      <w:b/>
      <w:noProof/>
      <w:color w:val="FFFFFF"/>
      <w:kern w:val="32"/>
      <w:sz w:val="28"/>
      <w:szCs w:val="20"/>
    </w:rPr>
  </w:style>
  <w:style w:type="paragraph" w:customStyle="1" w:styleId="List2">
    <w:name w:val="List2"/>
    <w:basedOn w:val="Normal"/>
    <w:link w:val="List2Char"/>
    <w:semiHidden/>
    <w:rsid w:val="00336957"/>
    <w:pPr>
      <w:tabs>
        <w:tab w:val="num" w:pos="720"/>
      </w:tabs>
      <w:spacing w:before="60" w:after="60" w:line="240" w:lineRule="auto"/>
      <w:ind w:left="890" w:hanging="720"/>
      <w:jc w:val="both"/>
    </w:pPr>
    <w:rPr>
      <w:rFonts w:ascii="Verdana" w:eastAsia="Times New Roman" w:hAnsi="Verdana" w:cs="Times New Roman"/>
      <w:color w:val="000000"/>
      <w:sz w:val="24"/>
      <w:szCs w:val="20"/>
      <w:lang w:val="en-US"/>
    </w:rPr>
  </w:style>
  <w:style w:type="character" w:customStyle="1" w:styleId="List2Char">
    <w:name w:val="List2 Char"/>
    <w:link w:val="List2"/>
    <w:semiHidden/>
    <w:locked/>
    <w:rsid w:val="00336957"/>
    <w:rPr>
      <w:rFonts w:ascii="Verdana" w:eastAsia="Times New Roman" w:hAnsi="Verdana" w:cs="Times New Roman"/>
      <w:color w:val="000000"/>
      <w:sz w:val="24"/>
      <w:szCs w:val="20"/>
      <w:lang w:val="en-US"/>
    </w:rPr>
  </w:style>
  <w:style w:type="paragraph" w:customStyle="1" w:styleId="HB2">
    <w:name w:val="HB2"/>
    <w:basedOn w:val="Normal"/>
    <w:semiHidden/>
    <w:rsid w:val="00336957"/>
    <w:pPr>
      <w:spacing w:before="120" w:after="120" w:line="240" w:lineRule="auto"/>
      <w:outlineLvl w:val="1"/>
    </w:pPr>
    <w:rPr>
      <w:rFonts w:ascii="Verdana" w:eastAsia="Times New Roman" w:hAnsi="Verdana" w:cs="Times New Roman"/>
      <w:b/>
      <w:sz w:val="28"/>
      <w:szCs w:val="24"/>
    </w:rPr>
  </w:style>
  <w:style w:type="character" w:customStyle="1" w:styleId="HB3Char">
    <w:name w:val="HB3 Char"/>
    <w:link w:val="HB3"/>
    <w:semiHidden/>
    <w:locked/>
    <w:rsid w:val="00336957"/>
    <w:rPr>
      <w:rFonts w:ascii="Arial" w:hAnsi="Arial"/>
      <w:sz w:val="24"/>
    </w:rPr>
  </w:style>
  <w:style w:type="paragraph" w:customStyle="1" w:styleId="HB3">
    <w:name w:val="HB3"/>
    <w:basedOn w:val="Normal"/>
    <w:link w:val="HB3Char"/>
    <w:semiHidden/>
    <w:rsid w:val="00336957"/>
    <w:pPr>
      <w:spacing w:before="120" w:after="120" w:line="240" w:lineRule="auto"/>
      <w:ind w:left="340"/>
    </w:pPr>
    <w:rPr>
      <w:rFonts w:ascii="Arial" w:hAnsi="Arial"/>
      <w:sz w:val="24"/>
    </w:rPr>
  </w:style>
  <w:style w:type="paragraph" w:customStyle="1" w:styleId="OZh4">
    <w:name w:val="OZh4"/>
    <w:basedOn w:val="Normal"/>
    <w:semiHidden/>
    <w:rsid w:val="00336957"/>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jc w:val="both"/>
      <w:outlineLvl w:val="3"/>
    </w:pPr>
    <w:rPr>
      <w:rFonts w:ascii="Verdana" w:eastAsia="Times New Roman" w:hAnsi="Verdana" w:cs="Times New Roman"/>
      <w:b/>
      <w:bCs/>
      <w:color w:val="FFFFFF"/>
      <w:sz w:val="20"/>
      <w:szCs w:val="20"/>
      <w:lang w:val="en-US"/>
    </w:rPr>
  </w:style>
  <w:style w:type="paragraph" w:customStyle="1" w:styleId="OZh3">
    <w:name w:val="OZh3"/>
    <w:basedOn w:val="Normal"/>
    <w:semiHidden/>
    <w:rsid w:val="00336957"/>
    <w:pPr>
      <w:keepNext/>
      <w:pBdr>
        <w:top w:val="single" w:sz="4" w:space="0" w:color="auto"/>
        <w:left w:val="single" w:sz="4" w:space="0" w:color="auto"/>
        <w:bottom w:val="single" w:sz="4" w:space="0" w:color="auto"/>
        <w:right w:val="single" w:sz="4" w:space="0" w:color="auto"/>
      </w:pBdr>
      <w:shd w:val="clear" w:color="auto" w:fill="0000FF"/>
      <w:spacing w:before="120" w:after="120" w:line="240" w:lineRule="auto"/>
      <w:ind w:left="170"/>
      <w:jc w:val="center"/>
      <w:outlineLvl w:val="2"/>
    </w:pPr>
    <w:rPr>
      <w:rFonts w:ascii="Verdana" w:eastAsia="Times New Roman" w:hAnsi="Verdana" w:cs="Arial"/>
      <w:b/>
      <w:bCs/>
      <w:color w:val="FFFFFF"/>
      <w:sz w:val="28"/>
      <w:szCs w:val="28"/>
      <w:lang w:val="en-US"/>
    </w:rPr>
  </w:style>
  <w:style w:type="paragraph" w:customStyle="1" w:styleId="StyleOZh4PatternClearBlueBorderSinglesolidlineA">
    <w:name w:val="Style OZh4 + Pattern: Clear (Blue) Border: : (Single solid line A..."/>
    <w:basedOn w:val="OZh4"/>
    <w:rsid w:val="0033695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336957"/>
    <w:rPr>
      <w:rFonts w:ascii="Arial" w:hAnsi="Arial"/>
      <w:b/>
    </w:rPr>
  </w:style>
  <w:style w:type="paragraph" w:customStyle="1" w:styleId="StyleLatinArialBoldBlackLeft">
    <w:name w:val="Style (Latin) Arial Bold Black Left"/>
    <w:basedOn w:val="Normal"/>
    <w:semiHidden/>
    <w:rsid w:val="00336957"/>
    <w:pPr>
      <w:spacing w:before="120" w:after="120" w:line="240" w:lineRule="auto"/>
    </w:pPr>
    <w:rPr>
      <w:rFonts w:ascii="Verdana" w:eastAsia="Times New Roman" w:hAnsi="Verdana" w:cs="Times New Roman"/>
      <w:color w:val="000000"/>
      <w:sz w:val="20"/>
      <w:szCs w:val="20"/>
      <w:lang w:val="en-GB"/>
    </w:rPr>
  </w:style>
  <w:style w:type="paragraph" w:customStyle="1" w:styleId="OZH2">
    <w:name w:val="OZH2"/>
    <w:basedOn w:val="OZH1"/>
    <w:link w:val="OZH2Char"/>
    <w:semiHidden/>
    <w:rsid w:val="00336957"/>
    <w:pPr>
      <w:outlineLvl w:val="1"/>
    </w:pPr>
  </w:style>
  <w:style w:type="character" w:customStyle="1" w:styleId="OZH1Char">
    <w:name w:val="OZH1 Char"/>
    <w:link w:val="OZH1"/>
    <w:semiHidden/>
    <w:locked/>
    <w:rsid w:val="00336957"/>
    <w:rPr>
      <w:rFonts w:ascii="Arial" w:eastAsia="Times New Roman" w:hAnsi="Arial" w:cs="Times New Roman"/>
      <w:b/>
      <w:noProof/>
      <w:color w:val="FFFFFF"/>
      <w:kern w:val="32"/>
      <w:sz w:val="28"/>
      <w:szCs w:val="20"/>
      <w:shd w:val="clear" w:color="auto" w:fill="0000FF"/>
    </w:rPr>
  </w:style>
  <w:style w:type="character" w:customStyle="1" w:styleId="OZH2Char">
    <w:name w:val="OZH2 Char"/>
    <w:link w:val="OZH2"/>
    <w:semiHidden/>
    <w:locked/>
    <w:rsid w:val="00336957"/>
    <w:rPr>
      <w:rFonts w:ascii="Arial" w:eastAsia="Times New Roman" w:hAnsi="Arial" w:cs="Times New Roman"/>
      <w:b/>
      <w:noProof/>
      <w:color w:val="FFFFFF"/>
      <w:kern w:val="32"/>
      <w:sz w:val="28"/>
      <w:szCs w:val="20"/>
      <w:shd w:val="clear" w:color="auto" w:fill="0000FF"/>
    </w:rPr>
  </w:style>
  <w:style w:type="paragraph" w:customStyle="1" w:styleId="Stylelisthead2LinespacingAtleast14pt">
    <w:name w:val="Style list head 2 + Line spacing:  At least 14 pt"/>
    <w:basedOn w:val="listhead2"/>
    <w:rsid w:val="0033695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336957"/>
    <w:pPr>
      <w:spacing w:before="120" w:after="120" w:line="240" w:lineRule="auto"/>
      <w:jc w:val="both"/>
    </w:pPr>
    <w:rPr>
      <w:rFonts w:ascii="Arial" w:eastAsia="Times New Roman" w:hAnsi="Arial" w:cs="Times New Roman"/>
      <w:b/>
      <w:color w:val="808080"/>
      <w:sz w:val="24"/>
      <w:szCs w:val="20"/>
      <w:lang w:val="en-GB"/>
    </w:rPr>
  </w:style>
  <w:style w:type="character" w:customStyle="1" w:styleId="AnstxtChar">
    <w:name w:val="Ans txt Char"/>
    <w:link w:val="Anstxt"/>
    <w:semiHidden/>
    <w:locked/>
    <w:rsid w:val="00336957"/>
    <w:rPr>
      <w:rFonts w:ascii="Arial" w:eastAsia="Times New Roman" w:hAnsi="Arial" w:cs="Times New Roman"/>
      <w:b/>
      <w:color w:val="808080"/>
      <w:sz w:val="24"/>
      <w:szCs w:val="20"/>
      <w:lang w:val="en-GB"/>
    </w:rPr>
  </w:style>
  <w:style w:type="paragraph" w:styleId="PlainText">
    <w:name w:val="Plain Text"/>
    <w:basedOn w:val="Normal"/>
    <w:link w:val="PlainTextChar"/>
    <w:semiHidden/>
    <w:rsid w:val="00336957"/>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336957"/>
    <w:rPr>
      <w:rFonts w:ascii="Courier New" w:eastAsia="Times New Roman" w:hAnsi="Courier New" w:cs="Courier New"/>
      <w:sz w:val="20"/>
      <w:szCs w:val="20"/>
      <w:lang w:val="en-GB"/>
    </w:rPr>
  </w:style>
  <w:style w:type="paragraph" w:customStyle="1" w:styleId="HSNormal">
    <w:name w:val="HS Normal"/>
    <w:basedOn w:val="Normal"/>
    <w:link w:val="HSNormalChar"/>
    <w:semiHidden/>
    <w:rsid w:val="00336957"/>
    <w:pPr>
      <w:spacing w:before="120" w:after="120" w:line="240" w:lineRule="auto"/>
      <w:jc w:val="both"/>
    </w:pPr>
    <w:rPr>
      <w:rFonts w:ascii="Verdana" w:eastAsia="Times New Roman" w:hAnsi="Verdana" w:cs="Times New Roman"/>
      <w:sz w:val="24"/>
      <w:szCs w:val="20"/>
      <w:lang w:val="en-US"/>
    </w:rPr>
  </w:style>
  <w:style w:type="character" w:customStyle="1" w:styleId="HSNormalChar">
    <w:name w:val="HS Normal Char"/>
    <w:link w:val="HSNormal"/>
    <w:semiHidden/>
    <w:locked/>
    <w:rsid w:val="00336957"/>
    <w:rPr>
      <w:rFonts w:ascii="Verdana" w:eastAsia="Times New Roman" w:hAnsi="Verdana" w:cs="Times New Roman"/>
      <w:sz w:val="24"/>
      <w:szCs w:val="20"/>
      <w:lang w:val="en-US"/>
    </w:rPr>
  </w:style>
  <w:style w:type="paragraph" w:customStyle="1" w:styleId="HSHEADING1">
    <w:name w:val="HS HEADING 1"/>
    <w:basedOn w:val="Normal"/>
    <w:link w:val="HSHEADING1Char"/>
    <w:semiHidden/>
    <w:rsid w:val="00336957"/>
    <w:pPr>
      <w:spacing w:before="240" w:after="240" w:line="240" w:lineRule="auto"/>
      <w:ind w:left="397" w:right="57" w:hanging="284"/>
      <w:contextualSpacing/>
      <w:jc w:val="center"/>
      <w:outlineLvl w:val="0"/>
    </w:pPr>
    <w:rPr>
      <w:rFonts w:ascii="Bitstream Vera Sans" w:eastAsia="Times New Roman" w:hAnsi="Bitstream Vera Sans" w:cs="Times New Roman"/>
      <w:b/>
      <w:sz w:val="40"/>
      <w:szCs w:val="20"/>
      <w:lang w:val="en-US"/>
    </w:rPr>
  </w:style>
  <w:style w:type="character" w:customStyle="1" w:styleId="HSHEADING1Char">
    <w:name w:val="HS HEADING 1 Char"/>
    <w:link w:val="HSHEADING1"/>
    <w:semiHidden/>
    <w:locked/>
    <w:rsid w:val="00336957"/>
    <w:rPr>
      <w:rFonts w:ascii="Bitstream Vera Sans" w:eastAsia="Times New Roman" w:hAnsi="Bitstream Vera Sans" w:cs="Times New Roman"/>
      <w:b/>
      <w:sz w:val="40"/>
      <w:szCs w:val="20"/>
      <w:lang w:val="en-US"/>
    </w:rPr>
  </w:style>
  <w:style w:type="paragraph" w:customStyle="1" w:styleId="Headingbody2">
    <w:name w:val="Heading body 2"/>
    <w:basedOn w:val="Normal"/>
    <w:link w:val="Headingbody2Char"/>
    <w:semiHidden/>
    <w:rsid w:val="00336957"/>
    <w:pPr>
      <w:spacing w:before="120" w:after="120" w:line="240" w:lineRule="auto"/>
      <w:jc w:val="both"/>
    </w:pPr>
    <w:rPr>
      <w:rFonts w:ascii="Verdana" w:eastAsia="Times New Roman" w:hAnsi="Verdana" w:cs="Times New Roman"/>
      <w:sz w:val="24"/>
      <w:szCs w:val="20"/>
    </w:rPr>
  </w:style>
  <w:style w:type="character" w:customStyle="1" w:styleId="Headingbody2Char">
    <w:name w:val="Heading body 2 Char"/>
    <w:link w:val="Headingbody2"/>
    <w:semiHidden/>
    <w:locked/>
    <w:rsid w:val="00336957"/>
    <w:rPr>
      <w:rFonts w:ascii="Verdana" w:eastAsia="Times New Roman" w:hAnsi="Verdana" w:cs="Times New Roman"/>
      <w:sz w:val="24"/>
      <w:szCs w:val="20"/>
    </w:rPr>
  </w:style>
  <w:style w:type="character" w:styleId="SubtleEmphasis">
    <w:name w:val="Subtle Emphasis"/>
    <w:uiPriority w:val="19"/>
    <w:qFormat/>
    <w:rsid w:val="00336957"/>
    <w:rPr>
      <w:rFonts w:cs="Times New Roman"/>
      <w:i/>
      <w:color w:val="808080"/>
    </w:rPr>
  </w:style>
  <w:style w:type="character" w:styleId="Strong">
    <w:name w:val="Strong"/>
    <w:qFormat/>
    <w:rsid w:val="00336957"/>
    <w:rPr>
      <w:rFonts w:ascii="Arial Rounded MT Bold" w:hAnsi="Arial Rounded MT Bold" w:cs="Times New Roman"/>
      <w:b/>
      <w:sz w:val="24"/>
    </w:rPr>
  </w:style>
  <w:style w:type="paragraph" w:styleId="BodyTextFirstIndent">
    <w:name w:val="Body Text First Indent"/>
    <w:basedOn w:val="BodyText"/>
    <w:link w:val="BodyTextFirstIndentChar"/>
    <w:semiHidden/>
    <w:rsid w:val="00336957"/>
    <w:pPr>
      <w:ind w:firstLine="210"/>
    </w:pPr>
    <w:rPr>
      <w:rFonts w:ascii="Verdana" w:hAnsi="Verdana" w:cs="Arial"/>
      <w:b w:val="0"/>
      <w:bCs w:val="0"/>
      <w:sz w:val="20"/>
      <w:lang w:val="en-GB"/>
    </w:rPr>
  </w:style>
  <w:style w:type="character" w:customStyle="1" w:styleId="BodyTextFirstIndentChar">
    <w:name w:val="Body Text First Indent Char"/>
    <w:basedOn w:val="BodyTextChar"/>
    <w:link w:val="BodyTextFirstIndent"/>
    <w:semiHidden/>
    <w:rsid w:val="00336957"/>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336957"/>
    <w:pPr>
      <w:ind w:firstLine="210"/>
    </w:pPr>
    <w:rPr>
      <w:rFonts w:cs="Arial"/>
      <w:lang w:val="en-GB"/>
    </w:rPr>
  </w:style>
  <w:style w:type="character" w:customStyle="1" w:styleId="BodyTextFirstIndent2Char">
    <w:name w:val="Body Text First Indent 2 Char"/>
    <w:basedOn w:val="BodyTextIndentChar"/>
    <w:link w:val="BodyTextFirstIndent2"/>
    <w:semiHidden/>
    <w:rsid w:val="00336957"/>
    <w:rPr>
      <w:rFonts w:ascii="Verdana" w:eastAsia="Times New Roman" w:hAnsi="Verdana" w:cs="Arial"/>
      <w:sz w:val="20"/>
      <w:szCs w:val="24"/>
      <w:lang w:val="en-GB"/>
    </w:rPr>
  </w:style>
  <w:style w:type="paragraph" w:styleId="Closing">
    <w:name w:val="Closing"/>
    <w:basedOn w:val="Normal"/>
    <w:link w:val="ClosingChar"/>
    <w:semiHidden/>
    <w:rsid w:val="00336957"/>
    <w:pPr>
      <w:spacing w:before="120" w:after="120" w:line="240" w:lineRule="auto"/>
      <w:ind w:left="4320"/>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336957"/>
    <w:rPr>
      <w:rFonts w:ascii="Verdana" w:eastAsia="Times New Roman" w:hAnsi="Verdana" w:cs="Arial"/>
      <w:sz w:val="20"/>
      <w:szCs w:val="24"/>
      <w:lang w:val="en-GB"/>
    </w:rPr>
  </w:style>
  <w:style w:type="paragraph" w:styleId="Date">
    <w:name w:val="Date"/>
    <w:basedOn w:val="Normal"/>
    <w:next w:val="Normal"/>
    <w:link w:val="DateChar"/>
    <w:semiHidden/>
    <w:rsid w:val="00336957"/>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336957"/>
    <w:rPr>
      <w:rFonts w:ascii="Verdana" w:eastAsia="Times New Roman" w:hAnsi="Verdana" w:cs="Arial"/>
      <w:sz w:val="20"/>
      <w:szCs w:val="24"/>
      <w:lang w:val="en-GB"/>
    </w:rPr>
  </w:style>
  <w:style w:type="paragraph" w:styleId="E-mailSignature">
    <w:name w:val="E-mail Signature"/>
    <w:basedOn w:val="Normal"/>
    <w:link w:val="E-mailSignatureChar"/>
    <w:semiHidden/>
    <w:rsid w:val="00336957"/>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336957"/>
    <w:rPr>
      <w:rFonts w:ascii="Verdana" w:eastAsia="Times New Roman" w:hAnsi="Verdana" w:cs="Arial"/>
      <w:sz w:val="20"/>
      <w:szCs w:val="24"/>
      <w:lang w:val="en-GB"/>
    </w:rPr>
  </w:style>
  <w:style w:type="paragraph" w:styleId="EnvelopeAddress">
    <w:name w:val="envelope address"/>
    <w:basedOn w:val="Normal"/>
    <w:semiHidden/>
    <w:rsid w:val="00336957"/>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336957"/>
    <w:pPr>
      <w:spacing w:before="120" w:after="120" w:line="240" w:lineRule="auto"/>
      <w:jc w:val="both"/>
    </w:pPr>
    <w:rPr>
      <w:rFonts w:ascii="Arial" w:eastAsia="Times New Roman" w:hAnsi="Arial" w:cs="Arial"/>
      <w:sz w:val="20"/>
      <w:szCs w:val="20"/>
      <w:lang w:val="en-GB"/>
    </w:rPr>
  </w:style>
  <w:style w:type="character" w:styleId="FollowedHyperlink">
    <w:name w:val="FollowedHyperlink"/>
    <w:semiHidden/>
    <w:rsid w:val="00336957"/>
    <w:rPr>
      <w:rFonts w:cs="Times New Roman"/>
      <w:color w:val="800080"/>
      <w:u w:val="single"/>
    </w:rPr>
  </w:style>
  <w:style w:type="character" w:styleId="HTMLAcronym">
    <w:name w:val="HTML Acronym"/>
    <w:semiHidden/>
    <w:rsid w:val="00336957"/>
    <w:rPr>
      <w:rFonts w:cs="Times New Roman"/>
    </w:rPr>
  </w:style>
  <w:style w:type="paragraph" w:styleId="HTMLAddress">
    <w:name w:val="HTML Address"/>
    <w:basedOn w:val="Normal"/>
    <w:link w:val="HTMLAddressChar"/>
    <w:semiHidden/>
    <w:rsid w:val="00336957"/>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336957"/>
    <w:rPr>
      <w:rFonts w:ascii="Verdana" w:eastAsia="Times New Roman" w:hAnsi="Verdana" w:cs="Arial"/>
      <w:i/>
      <w:iCs/>
      <w:sz w:val="20"/>
      <w:szCs w:val="24"/>
      <w:lang w:val="en-GB"/>
    </w:rPr>
  </w:style>
  <w:style w:type="character" w:styleId="HTMLCite">
    <w:name w:val="HTML Cite"/>
    <w:semiHidden/>
    <w:rsid w:val="00336957"/>
    <w:rPr>
      <w:rFonts w:cs="Times New Roman"/>
      <w:i/>
      <w:iCs/>
    </w:rPr>
  </w:style>
  <w:style w:type="character" w:styleId="HTMLCode">
    <w:name w:val="HTML Code"/>
    <w:semiHidden/>
    <w:rsid w:val="00336957"/>
    <w:rPr>
      <w:rFonts w:ascii="Courier New" w:hAnsi="Courier New" w:cs="Courier New"/>
      <w:sz w:val="20"/>
      <w:szCs w:val="20"/>
    </w:rPr>
  </w:style>
  <w:style w:type="character" w:styleId="HTMLDefinition">
    <w:name w:val="HTML Definition"/>
    <w:semiHidden/>
    <w:rsid w:val="00336957"/>
    <w:rPr>
      <w:rFonts w:cs="Times New Roman"/>
      <w:i/>
      <w:iCs/>
    </w:rPr>
  </w:style>
  <w:style w:type="character" w:styleId="HTMLKeyboard">
    <w:name w:val="HTML Keyboard"/>
    <w:semiHidden/>
    <w:rsid w:val="00336957"/>
    <w:rPr>
      <w:rFonts w:ascii="Courier New" w:hAnsi="Courier New" w:cs="Courier New"/>
      <w:sz w:val="20"/>
      <w:szCs w:val="20"/>
    </w:rPr>
  </w:style>
  <w:style w:type="paragraph" w:styleId="HTMLPreformatted">
    <w:name w:val="HTML Preformatted"/>
    <w:basedOn w:val="Normal"/>
    <w:link w:val="HTMLPreformattedChar"/>
    <w:semiHidden/>
    <w:rsid w:val="00336957"/>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336957"/>
    <w:rPr>
      <w:rFonts w:ascii="Courier New" w:eastAsia="Times New Roman" w:hAnsi="Courier New" w:cs="Courier New"/>
      <w:sz w:val="20"/>
      <w:szCs w:val="20"/>
      <w:lang w:val="en-GB"/>
    </w:rPr>
  </w:style>
  <w:style w:type="character" w:styleId="HTMLSample">
    <w:name w:val="HTML Sample"/>
    <w:semiHidden/>
    <w:rsid w:val="00336957"/>
    <w:rPr>
      <w:rFonts w:ascii="Courier New" w:hAnsi="Courier New" w:cs="Courier New"/>
    </w:rPr>
  </w:style>
  <w:style w:type="character" w:styleId="HTMLTypewriter">
    <w:name w:val="HTML Typewriter"/>
    <w:semiHidden/>
    <w:rsid w:val="00336957"/>
    <w:rPr>
      <w:rFonts w:ascii="Courier New" w:hAnsi="Courier New" w:cs="Courier New"/>
      <w:sz w:val="20"/>
      <w:szCs w:val="20"/>
    </w:rPr>
  </w:style>
  <w:style w:type="character" w:styleId="HTMLVariable">
    <w:name w:val="HTML Variable"/>
    <w:semiHidden/>
    <w:rsid w:val="00336957"/>
    <w:rPr>
      <w:rFonts w:cs="Times New Roman"/>
      <w:i/>
      <w:iCs/>
    </w:rPr>
  </w:style>
  <w:style w:type="character" w:styleId="LineNumber">
    <w:name w:val="line number"/>
    <w:semiHidden/>
    <w:rsid w:val="00336957"/>
    <w:rPr>
      <w:rFonts w:cs="Times New Roman"/>
    </w:rPr>
  </w:style>
  <w:style w:type="paragraph" w:styleId="List">
    <w:name w:val="List"/>
    <w:basedOn w:val="Normal"/>
    <w:semiHidden/>
    <w:rsid w:val="00336957"/>
    <w:pPr>
      <w:spacing w:before="120" w:after="120" w:line="240" w:lineRule="auto"/>
      <w:ind w:left="360" w:hanging="360"/>
      <w:jc w:val="both"/>
    </w:pPr>
    <w:rPr>
      <w:rFonts w:ascii="Verdana" w:eastAsia="Times New Roman" w:hAnsi="Verdana" w:cs="Arial"/>
      <w:sz w:val="20"/>
      <w:szCs w:val="24"/>
      <w:lang w:val="en-GB"/>
    </w:rPr>
  </w:style>
  <w:style w:type="paragraph" w:styleId="List20">
    <w:name w:val="List 2"/>
    <w:basedOn w:val="Normal"/>
    <w:semiHidden/>
    <w:rsid w:val="00336957"/>
    <w:pPr>
      <w:spacing w:before="120" w:after="120" w:line="240" w:lineRule="auto"/>
      <w:ind w:left="720" w:hanging="360"/>
      <w:jc w:val="both"/>
    </w:pPr>
    <w:rPr>
      <w:rFonts w:ascii="Verdana" w:eastAsia="Times New Roman" w:hAnsi="Verdana" w:cs="Arial"/>
      <w:sz w:val="20"/>
      <w:szCs w:val="24"/>
      <w:lang w:val="en-GB"/>
    </w:rPr>
  </w:style>
  <w:style w:type="paragraph" w:styleId="List3">
    <w:name w:val="List 3"/>
    <w:basedOn w:val="Normal"/>
    <w:semiHidden/>
    <w:rsid w:val="00336957"/>
    <w:pPr>
      <w:spacing w:before="120" w:after="120" w:line="240" w:lineRule="auto"/>
      <w:ind w:left="1080" w:hanging="360"/>
      <w:jc w:val="both"/>
    </w:pPr>
    <w:rPr>
      <w:rFonts w:ascii="Verdana" w:eastAsia="Times New Roman" w:hAnsi="Verdana" w:cs="Arial"/>
      <w:sz w:val="20"/>
      <w:szCs w:val="24"/>
      <w:lang w:val="en-GB"/>
    </w:rPr>
  </w:style>
  <w:style w:type="paragraph" w:styleId="List4">
    <w:name w:val="List 4"/>
    <w:basedOn w:val="Normal"/>
    <w:semiHidden/>
    <w:rsid w:val="00336957"/>
    <w:pPr>
      <w:spacing w:before="120" w:after="120" w:line="240" w:lineRule="auto"/>
      <w:ind w:left="1440" w:hanging="360"/>
      <w:jc w:val="both"/>
    </w:pPr>
    <w:rPr>
      <w:rFonts w:ascii="Verdana" w:eastAsia="Times New Roman" w:hAnsi="Verdana" w:cs="Arial"/>
      <w:sz w:val="20"/>
      <w:szCs w:val="24"/>
      <w:lang w:val="en-GB"/>
    </w:rPr>
  </w:style>
  <w:style w:type="paragraph" w:styleId="List5">
    <w:name w:val="List 5"/>
    <w:basedOn w:val="Normal"/>
    <w:semiHidden/>
    <w:rsid w:val="00336957"/>
    <w:pPr>
      <w:spacing w:before="120" w:after="120" w:line="240" w:lineRule="auto"/>
      <w:ind w:left="1800" w:hanging="360"/>
      <w:jc w:val="both"/>
    </w:pPr>
    <w:rPr>
      <w:rFonts w:ascii="Verdana" w:eastAsia="Times New Roman" w:hAnsi="Verdana" w:cs="Arial"/>
      <w:sz w:val="20"/>
      <w:szCs w:val="24"/>
      <w:lang w:val="en-GB"/>
    </w:rPr>
  </w:style>
  <w:style w:type="paragraph" w:styleId="ListBullet5">
    <w:name w:val="List Bullet 5"/>
    <w:basedOn w:val="Normal"/>
    <w:rsid w:val="00336957"/>
    <w:pPr>
      <w:tabs>
        <w:tab w:val="num" w:pos="720"/>
        <w:tab w:val="num" w:pos="1800"/>
      </w:tabs>
      <w:spacing w:before="120" w:after="120" w:line="240" w:lineRule="auto"/>
      <w:ind w:left="1800" w:hanging="720"/>
      <w:jc w:val="both"/>
    </w:pPr>
    <w:rPr>
      <w:rFonts w:ascii="Verdana" w:eastAsia="Times New Roman" w:hAnsi="Verdana" w:cs="Arial"/>
      <w:sz w:val="20"/>
      <w:szCs w:val="24"/>
      <w:lang w:val="en-GB"/>
    </w:rPr>
  </w:style>
  <w:style w:type="paragraph" w:styleId="ListContinue">
    <w:name w:val="List Continue"/>
    <w:basedOn w:val="Normal"/>
    <w:semiHidden/>
    <w:rsid w:val="00336957"/>
    <w:pPr>
      <w:spacing w:before="120" w:after="120" w:line="240" w:lineRule="auto"/>
      <w:ind w:left="360"/>
      <w:jc w:val="both"/>
    </w:pPr>
    <w:rPr>
      <w:rFonts w:ascii="Verdana" w:eastAsia="Times New Roman" w:hAnsi="Verdana" w:cs="Arial"/>
      <w:sz w:val="20"/>
      <w:szCs w:val="24"/>
      <w:lang w:val="en-GB"/>
    </w:rPr>
  </w:style>
  <w:style w:type="paragraph" w:styleId="ListContinue2">
    <w:name w:val="List Continue 2"/>
    <w:basedOn w:val="Normal"/>
    <w:semiHidden/>
    <w:rsid w:val="00336957"/>
    <w:pPr>
      <w:spacing w:before="120" w:after="120" w:line="240" w:lineRule="auto"/>
      <w:ind w:left="720"/>
      <w:jc w:val="both"/>
    </w:pPr>
    <w:rPr>
      <w:rFonts w:ascii="Verdana" w:eastAsia="Times New Roman" w:hAnsi="Verdana" w:cs="Arial"/>
      <w:sz w:val="20"/>
      <w:szCs w:val="24"/>
      <w:lang w:val="en-GB"/>
    </w:rPr>
  </w:style>
  <w:style w:type="paragraph" w:styleId="ListContinue3">
    <w:name w:val="List Continue 3"/>
    <w:basedOn w:val="Normal"/>
    <w:semiHidden/>
    <w:rsid w:val="00336957"/>
    <w:pPr>
      <w:spacing w:before="120" w:after="120" w:line="240" w:lineRule="auto"/>
      <w:ind w:left="1080"/>
      <w:jc w:val="both"/>
    </w:pPr>
    <w:rPr>
      <w:rFonts w:ascii="Verdana" w:eastAsia="Times New Roman" w:hAnsi="Verdana" w:cs="Arial"/>
      <w:sz w:val="20"/>
      <w:szCs w:val="24"/>
      <w:lang w:val="en-GB"/>
    </w:rPr>
  </w:style>
  <w:style w:type="paragraph" w:styleId="ListContinue4">
    <w:name w:val="List Continue 4"/>
    <w:basedOn w:val="Normal"/>
    <w:semiHidden/>
    <w:rsid w:val="00336957"/>
    <w:pPr>
      <w:spacing w:before="120" w:after="120" w:line="240" w:lineRule="auto"/>
      <w:ind w:left="1440"/>
      <w:jc w:val="both"/>
    </w:pPr>
    <w:rPr>
      <w:rFonts w:ascii="Verdana" w:eastAsia="Times New Roman" w:hAnsi="Verdana" w:cs="Arial"/>
      <w:sz w:val="20"/>
      <w:szCs w:val="24"/>
      <w:lang w:val="en-GB"/>
    </w:rPr>
  </w:style>
  <w:style w:type="paragraph" w:styleId="ListContinue5">
    <w:name w:val="List Continue 5"/>
    <w:basedOn w:val="Normal"/>
    <w:semiHidden/>
    <w:rsid w:val="00336957"/>
    <w:pPr>
      <w:spacing w:before="120" w:after="120" w:line="240" w:lineRule="auto"/>
      <w:ind w:left="1800"/>
      <w:jc w:val="both"/>
    </w:pPr>
    <w:rPr>
      <w:rFonts w:ascii="Verdana" w:eastAsia="Times New Roman" w:hAnsi="Verdana" w:cs="Arial"/>
      <w:sz w:val="20"/>
      <w:szCs w:val="24"/>
      <w:lang w:val="en-GB"/>
    </w:rPr>
  </w:style>
  <w:style w:type="paragraph" w:styleId="ListNumber">
    <w:name w:val="List Number"/>
    <w:basedOn w:val="Normal"/>
    <w:semiHidden/>
    <w:rsid w:val="00336957"/>
    <w:pPr>
      <w:tabs>
        <w:tab w:val="num" w:pos="0"/>
        <w:tab w:val="num" w:pos="360"/>
      </w:tabs>
      <w:spacing w:before="120" w:after="120" w:line="240" w:lineRule="auto"/>
      <w:ind w:left="360" w:hanging="284"/>
      <w:jc w:val="both"/>
    </w:pPr>
    <w:rPr>
      <w:rFonts w:ascii="Verdana" w:eastAsia="Times New Roman" w:hAnsi="Verdana" w:cs="Arial"/>
      <w:sz w:val="20"/>
      <w:szCs w:val="24"/>
      <w:lang w:val="en-GB"/>
    </w:rPr>
  </w:style>
  <w:style w:type="paragraph" w:styleId="ListNumber2">
    <w:name w:val="List Number 2"/>
    <w:basedOn w:val="Normal"/>
    <w:semiHidden/>
    <w:rsid w:val="00336957"/>
    <w:pPr>
      <w:tabs>
        <w:tab w:val="num" w:pos="357"/>
        <w:tab w:val="num" w:pos="720"/>
      </w:tabs>
      <w:spacing w:before="120" w:after="120" w:line="240" w:lineRule="auto"/>
      <w:ind w:left="720" w:hanging="357"/>
      <w:jc w:val="both"/>
    </w:pPr>
    <w:rPr>
      <w:rFonts w:ascii="Verdana" w:eastAsia="Times New Roman" w:hAnsi="Verdana" w:cs="Arial"/>
      <w:sz w:val="20"/>
      <w:szCs w:val="24"/>
      <w:lang w:val="en-GB"/>
    </w:rPr>
  </w:style>
  <w:style w:type="paragraph" w:styleId="ListNumber3">
    <w:name w:val="List Number 3"/>
    <w:basedOn w:val="Normal"/>
    <w:semiHidden/>
    <w:rsid w:val="00336957"/>
    <w:pPr>
      <w:tabs>
        <w:tab w:val="num" w:pos="720"/>
        <w:tab w:val="num" w:pos="1080"/>
      </w:tabs>
      <w:spacing w:before="120" w:after="120" w:line="240" w:lineRule="auto"/>
      <w:ind w:left="1080" w:hanging="360"/>
      <w:jc w:val="both"/>
    </w:pPr>
    <w:rPr>
      <w:rFonts w:ascii="Verdana" w:eastAsia="Times New Roman" w:hAnsi="Verdana" w:cs="Arial"/>
      <w:sz w:val="20"/>
      <w:szCs w:val="24"/>
      <w:lang w:val="en-GB"/>
    </w:rPr>
  </w:style>
  <w:style w:type="paragraph" w:styleId="ListNumber4">
    <w:name w:val="List Number 4"/>
    <w:basedOn w:val="Normal"/>
    <w:semiHidden/>
    <w:rsid w:val="00336957"/>
    <w:pPr>
      <w:tabs>
        <w:tab w:val="num" w:pos="720"/>
        <w:tab w:val="num" w:pos="1440"/>
      </w:tabs>
      <w:spacing w:before="120" w:after="120" w:line="240" w:lineRule="auto"/>
      <w:ind w:left="1440" w:hanging="360"/>
      <w:jc w:val="both"/>
    </w:pPr>
    <w:rPr>
      <w:rFonts w:ascii="Verdana" w:eastAsia="Times New Roman" w:hAnsi="Verdana" w:cs="Arial"/>
      <w:sz w:val="20"/>
      <w:szCs w:val="24"/>
      <w:lang w:val="en-GB"/>
    </w:rPr>
  </w:style>
  <w:style w:type="paragraph" w:styleId="ListNumber5">
    <w:name w:val="List Number 5"/>
    <w:basedOn w:val="Normal"/>
    <w:semiHidden/>
    <w:rsid w:val="00336957"/>
    <w:pPr>
      <w:tabs>
        <w:tab w:val="num" w:pos="1800"/>
      </w:tabs>
      <w:spacing w:before="120" w:after="120" w:line="240" w:lineRule="auto"/>
      <w:ind w:left="1800" w:hanging="360"/>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336957"/>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080" w:hanging="1080"/>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336957"/>
    <w:rPr>
      <w:rFonts w:ascii="Arial" w:eastAsia="Times New Roman" w:hAnsi="Arial" w:cs="Arial"/>
      <w:sz w:val="24"/>
      <w:szCs w:val="24"/>
      <w:shd w:val="pct20" w:color="auto" w:fill="auto"/>
      <w:lang w:val="en-GB"/>
    </w:rPr>
  </w:style>
  <w:style w:type="paragraph" w:styleId="NormalIndent">
    <w:name w:val="Normal Indent"/>
    <w:basedOn w:val="Normal"/>
    <w:semiHidden/>
    <w:rsid w:val="00336957"/>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336957"/>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336957"/>
    <w:rPr>
      <w:rFonts w:ascii="Verdana" w:eastAsia="Times New Roman" w:hAnsi="Verdana" w:cs="Arial"/>
      <w:sz w:val="20"/>
      <w:szCs w:val="24"/>
      <w:lang w:val="en-GB"/>
    </w:rPr>
  </w:style>
  <w:style w:type="paragraph" w:styleId="Salutation">
    <w:name w:val="Salutation"/>
    <w:basedOn w:val="Normal"/>
    <w:next w:val="Normal"/>
    <w:link w:val="SalutationChar"/>
    <w:semiHidden/>
    <w:rsid w:val="00336957"/>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336957"/>
    <w:rPr>
      <w:rFonts w:ascii="Verdana" w:eastAsia="Times New Roman" w:hAnsi="Verdana" w:cs="Arial"/>
      <w:sz w:val="20"/>
      <w:szCs w:val="24"/>
      <w:lang w:val="en-GB"/>
    </w:rPr>
  </w:style>
  <w:style w:type="paragraph" w:styleId="Signature">
    <w:name w:val="Signature"/>
    <w:basedOn w:val="Normal"/>
    <w:link w:val="SignatureChar"/>
    <w:semiHidden/>
    <w:rsid w:val="00336957"/>
    <w:pPr>
      <w:spacing w:before="120" w:after="120" w:line="240" w:lineRule="auto"/>
      <w:ind w:left="4320"/>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336957"/>
    <w:rPr>
      <w:rFonts w:ascii="Verdana" w:eastAsia="Times New Roman" w:hAnsi="Verdana" w:cs="Arial"/>
      <w:sz w:val="20"/>
      <w:szCs w:val="24"/>
      <w:lang w:val="en-GB"/>
    </w:rPr>
  </w:style>
  <w:style w:type="paragraph" w:styleId="ListParagraph">
    <w:name w:val="List Paragraph"/>
    <w:basedOn w:val="Normal"/>
    <w:qFormat/>
    <w:rsid w:val="00336957"/>
    <w:pPr>
      <w:spacing w:after="200" w:line="276" w:lineRule="auto"/>
      <w:ind w:left="720"/>
      <w:contextualSpacing/>
    </w:pPr>
    <w:rPr>
      <w:rFonts w:ascii="Calibri" w:eastAsia="Times New Roman" w:hAnsi="Calibri" w:cs="Times New Roman"/>
    </w:rPr>
  </w:style>
  <w:style w:type="numbering" w:styleId="111111">
    <w:name w:val="Outline List 2"/>
    <w:basedOn w:val="NoList"/>
    <w:semiHidden/>
    <w:rsid w:val="00336957"/>
    <w:pPr>
      <w:numPr>
        <w:numId w:val="13"/>
      </w:numPr>
    </w:pPr>
  </w:style>
  <w:style w:type="numbering" w:customStyle="1" w:styleId="StyleOutlinenumberedLeft0cmHanging063cm">
    <w:name w:val="Style Outline numbered Left:  0 cm Hanging:  0.63 cm"/>
    <w:rsid w:val="00336957"/>
    <w:pPr>
      <w:numPr>
        <w:numId w:val="9"/>
      </w:numPr>
    </w:pPr>
  </w:style>
  <w:style w:type="numbering" w:styleId="1ai">
    <w:name w:val="Outline List 1"/>
    <w:basedOn w:val="NoList"/>
    <w:semiHidden/>
    <w:rsid w:val="00336957"/>
    <w:pPr>
      <w:numPr>
        <w:numId w:val="14"/>
      </w:numPr>
    </w:pPr>
  </w:style>
  <w:style w:type="numbering" w:styleId="ArticleSection">
    <w:name w:val="Outline List 3"/>
    <w:basedOn w:val="NoList"/>
    <w:semiHidden/>
    <w:rsid w:val="00336957"/>
    <w:pPr>
      <w:numPr>
        <w:numId w:val="15"/>
      </w:numPr>
    </w:pPr>
  </w:style>
  <w:style w:type="paragraph" w:customStyle="1" w:styleId="StyleLCNormalBold">
    <w:name w:val="Style LC Normal + Bold"/>
    <w:basedOn w:val="LCNormal"/>
    <w:link w:val="StyleLCNormalBoldChar"/>
    <w:rsid w:val="00336957"/>
    <w:rPr>
      <w:b/>
      <w:bCs/>
    </w:rPr>
  </w:style>
  <w:style w:type="character" w:customStyle="1" w:styleId="StyleLCNormalBoldChar">
    <w:name w:val="Style LC Normal + Bold Char"/>
    <w:link w:val="StyleLCNormalBold"/>
    <w:rsid w:val="00336957"/>
    <w:rPr>
      <w:rFonts w:ascii="Verdana" w:eastAsia="Times New Roman" w:hAnsi="Verdana" w:cs="Times New Roman"/>
      <w:b/>
      <w:bCs/>
      <w:sz w:val="20"/>
      <w:szCs w:val="24"/>
    </w:rPr>
  </w:style>
  <w:style w:type="paragraph" w:customStyle="1" w:styleId="KBulletList1">
    <w:name w:val="K Bullet List 1"/>
    <w:basedOn w:val="Normal"/>
    <w:link w:val="KBulletList1CharChar"/>
    <w:rsid w:val="00336957"/>
    <w:pPr>
      <w:numPr>
        <w:numId w:val="24"/>
      </w:numPr>
      <w:spacing w:before="60" w:after="60" w:line="240" w:lineRule="auto"/>
      <w:contextualSpacing/>
      <w:jc w:val="both"/>
    </w:pPr>
    <w:rPr>
      <w:rFonts w:ascii="Arial" w:eastAsia="Times New Roman" w:hAnsi="Arial" w:cs="Times New Roman"/>
      <w:szCs w:val="24"/>
      <w:lang w:val="en-US"/>
    </w:rPr>
  </w:style>
  <w:style w:type="character" w:customStyle="1" w:styleId="KBulletList1CharChar">
    <w:name w:val="K Bullet List 1 Char Char"/>
    <w:basedOn w:val="DefaultParagraphFont"/>
    <w:link w:val="KBulletList1"/>
    <w:rsid w:val="00336957"/>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ustomrugco.com/images/fishrug2.jp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riverstonebead.com/images/imagesinstone/Images%20Star%20of%20David2gif.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akshin.net/images/dharmawheel2.gif" TargetMode="External"/><Relationship Id="rId1" Type="http://schemas.openxmlformats.org/officeDocument/2006/relationships/numbering" Target="numbering.xml"/><Relationship Id="rId6" Type="http://schemas.openxmlformats.org/officeDocument/2006/relationships/image" Target="http://www.brentbrain.org.uk/brain/braincf.nsf/images/taoist_symbol2/$file/taoist_symbol2_content.jp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http://www.jsboard.co.uk/etac/etbb/benchbook/images/christianity_symbol.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gbgm-umc.org/missionstudies/interfaith/images/sym-islam-24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Pages>
  <Words>4915</Words>
  <Characters>28021</Characters>
  <Application>Microsoft Office Word</Application>
  <DocSecurity>0</DocSecurity>
  <Lines>233</Lines>
  <Paragraphs>65</Paragraphs>
  <ScaleCrop>false</ScaleCrop>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3</cp:revision>
  <dcterms:created xsi:type="dcterms:W3CDTF">2021-11-15T08:30:00Z</dcterms:created>
  <dcterms:modified xsi:type="dcterms:W3CDTF">2021-11-15T08:48:00Z</dcterms:modified>
</cp:coreProperties>
</file>