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80790162"/>
        <w:docPartObj>
          <w:docPartGallery w:val="Cover Pages"/>
          <w:docPartUnique/>
        </w:docPartObj>
      </w:sdtPr>
      <w:sdtEndPr/>
      <w:sdtContent>
        <w:p w:rsidR="00B3673E" w:rsidRDefault="007E1C69" w:rsidP="0020481D">
          <w:pPr>
            <w:spacing w:after="0" w:line="276" w:lineRule="auto"/>
            <w:jc w:val="center"/>
          </w:pPr>
          <w:r>
            <w:rPr>
              <w:noProof/>
              <w:lang w:eastAsia="en-ZA"/>
            </w:rPr>
            <w:drawing>
              <wp:inline distT="0" distB="0" distL="0" distR="0">
                <wp:extent cx="5426710" cy="1745615"/>
                <wp:effectExtent l="0" t="0" r="2540" b="6985"/>
                <wp:docPr id="24" name="Picture 24" descr="SAKHISISIZWE CARD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KHISISIZWE CARD EDI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6710" cy="1745615"/>
                        </a:xfrm>
                        <a:prstGeom prst="rect">
                          <a:avLst/>
                        </a:prstGeom>
                        <a:noFill/>
                        <a:ln>
                          <a:noFill/>
                        </a:ln>
                      </pic:spPr>
                    </pic:pic>
                  </a:graphicData>
                </a:graphic>
              </wp:inline>
            </w:drawing>
          </w:r>
        </w:p>
        <w:p w:rsidR="00B3673E" w:rsidRDefault="00B3673E" w:rsidP="00B3673E">
          <w:pPr>
            <w:spacing w:after="0" w:line="276" w:lineRule="auto"/>
          </w:pPr>
        </w:p>
        <w:p w:rsidR="00B3673E" w:rsidRDefault="00B3673E" w:rsidP="00B3673E">
          <w:pPr>
            <w:spacing w:after="0" w:line="276" w:lineRule="auto"/>
          </w:pPr>
        </w:p>
        <w:p w:rsidR="00171FED" w:rsidRPr="00171FED" w:rsidRDefault="00171FED" w:rsidP="00171FED">
          <w:pPr>
            <w:spacing w:after="0" w:line="276" w:lineRule="auto"/>
            <w:jc w:val="center"/>
            <w:rPr>
              <w:rFonts w:ascii="Arial" w:hAnsi="Arial" w:cs="Arial"/>
              <w:b/>
              <w:sz w:val="72"/>
              <w:szCs w:val="72"/>
            </w:rPr>
          </w:pPr>
          <w:r w:rsidRPr="00171FED">
            <w:rPr>
              <w:rFonts w:ascii="Arial" w:hAnsi="Arial" w:cs="Arial"/>
              <w:b/>
              <w:sz w:val="72"/>
              <w:szCs w:val="72"/>
            </w:rPr>
            <w:t>Identify and process waste</w:t>
          </w:r>
        </w:p>
        <w:p w:rsidR="009C2CF0" w:rsidRPr="009C2CF0" w:rsidRDefault="009C2CF0" w:rsidP="009C2CF0">
          <w:pPr>
            <w:spacing w:after="0" w:line="276" w:lineRule="auto"/>
            <w:jc w:val="center"/>
            <w:rPr>
              <w:b/>
              <w:sz w:val="56"/>
              <w:szCs w:val="56"/>
            </w:rPr>
          </w:pPr>
        </w:p>
        <w:p w:rsidR="00B3673E" w:rsidRPr="0020481D" w:rsidRDefault="0020481D" w:rsidP="00B3673E">
          <w:pPr>
            <w:spacing w:after="0" w:line="276" w:lineRule="auto"/>
            <w:rPr>
              <w:rFonts w:ascii="Arial" w:hAnsi="Arial" w:cs="Arial"/>
              <w:b/>
              <w:sz w:val="32"/>
              <w:szCs w:val="32"/>
            </w:rPr>
          </w:pPr>
          <w:r w:rsidRPr="0020481D">
            <w:rPr>
              <w:rFonts w:ascii="Arial" w:hAnsi="Arial" w:cs="Arial"/>
              <w:b/>
              <w:sz w:val="32"/>
              <w:szCs w:val="32"/>
            </w:rPr>
            <w:t xml:space="preserve">                    </w:t>
          </w:r>
          <w:r w:rsidR="00171FED">
            <w:rPr>
              <w:rFonts w:ascii="Arial" w:hAnsi="Arial" w:cs="Arial"/>
              <w:b/>
              <w:sz w:val="32"/>
              <w:szCs w:val="32"/>
            </w:rPr>
            <w:t>US No: 9909</w:t>
          </w:r>
          <w:r w:rsidRPr="0020481D">
            <w:rPr>
              <w:rFonts w:ascii="Arial" w:hAnsi="Arial" w:cs="Arial"/>
              <w:b/>
              <w:sz w:val="32"/>
              <w:szCs w:val="32"/>
            </w:rPr>
            <w:tab/>
          </w:r>
          <w:r w:rsidRPr="0020481D">
            <w:rPr>
              <w:rFonts w:ascii="Arial" w:hAnsi="Arial" w:cs="Arial"/>
              <w:b/>
              <w:sz w:val="32"/>
              <w:szCs w:val="32"/>
            </w:rPr>
            <w:tab/>
          </w:r>
          <w:r w:rsidR="00171FED">
            <w:rPr>
              <w:rFonts w:ascii="Arial" w:hAnsi="Arial" w:cs="Arial"/>
              <w:b/>
              <w:sz w:val="32"/>
              <w:szCs w:val="32"/>
            </w:rPr>
            <w:tab/>
            <w:t>Level 2, Credits 4</w:t>
          </w:r>
        </w:p>
        <w:p w:rsidR="00B3673E" w:rsidRDefault="00B3673E" w:rsidP="00B3673E">
          <w:pPr>
            <w:spacing w:after="0" w:line="276" w:lineRule="auto"/>
          </w:pPr>
        </w:p>
        <w:p w:rsidR="0020481D" w:rsidRDefault="0020481D" w:rsidP="0020481D">
          <w:pPr>
            <w:pStyle w:val="BodyText"/>
            <w:jc w:val="center"/>
            <w:rPr>
              <w:rFonts w:ascii="Franklin Gothic Medium" w:hAnsi="Franklin Gothic Medium" w:cs="Arial"/>
              <w:b/>
              <w:bCs/>
              <w:sz w:val="52"/>
              <w:szCs w:val="52"/>
            </w:rPr>
          </w:pPr>
          <w:r>
            <w:rPr>
              <w:rFonts w:ascii="Franklin Gothic Medium" w:hAnsi="Franklin Gothic Medium" w:cs="Arial"/>
              <w:b/>
              <w:bCs/>
              <w:sz w:val="52"/>
              <w:szCs w:val="52"/>
            </w:rPr>
            <w:t>LEARNER MANUAL</w:t>
          </w:r>
        </w:p>
        <w:tbl>
          <w:tblPr>
            <w:tblpPr w:leftFromText="180" w:rightFromText="180" w:vertAnchor="text" w:horzAnchor="margin" w:tblpXSpec="center" w:tblpY="597"/>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120"/>
          </w:tblGrid>
          <w:tr w:rsidR="0020481D" w:rsidTr="0020481D">
            <w:trPr>
              <w:trHeight w:val="737"/>
            </w:trPr>
            <w:tc>
              <w:tcPr>
                <w:tcW w:w="2448" w:type="dxa"/>
                <w:vAlign w:val="center"/>
              </w:tcPr>
              <w:p w:rsidR="0020481D" w:rsidRDefault="0020481D" w:rsidP="0020481D">
                <w:pPr>
                  <w:rPr>
                    <w:rFonts w:ascii="Arial" w:hAnsi="Arial" w:cs="Arial"/>
                    <w:sz w:val="28"/>
                    <w:szCs w:val="28"/>
                  </w:rPr>
                </w:pPr>
                <w:r>
                  <w:rPr>
                    <w:rFonts w:ascii="Arial" w:hAnsi="Arial" w:cs="Arial"/>
                    <w:sz w:val="28"/>
                    <w:szCs w:val="28"/>
                  </w:rPr>
                  <w:t>Learner’s name</w:t>
                </w:r>
              </w:p>
            </w:tc>
            <w:tc>
              <w:tcPr>
                <w:tcW w:w="6120" w:type="dxa"/>
              </w:tcPr>
              <w:p w:rsidR="0020481D" w:rsidRDefault="0020481D" w:rsidP="0020481D">
                <w:pPr>
                  <w:pStyle w:val="Heading5"/>
                  <w:numPr>
                    <w:ilvl w:val="0"/>
                    <w:numId w:val="0"/>
                  </w:numPr>
                  <w:rPr>
                    <w:rFonts w:ascii="Arial" w:hAnsi="Arial" w:cs="Arial"/>
                    <w:i/>
                    <w:sz w:val="28"/>
                    <w:szCs w:val="28"/>
                  </w:rPr>
                </w:pPr>
              </w:p>
            </w:tc>
          </w:tr>
          <w:tr w:rsidR="0020481D" w:rsidTr="0020481D">
            <w:trPr>
              <w:trHeight w:val="737"/>
            </w:trPr>
            <w:tc>
              <w:tcPr>
                <w:tcW w:w="2448" w:type="dxa"/>
                <w:vAlign w:val="center"/>
              </w:tcPr>
              <w:p w:rsidR="0020481D" w:rsidRDefault="0020481D" w:rsidP="0020481D">
                <w:pPr>
                  <w:rPr>
                    <w:rFonts w:ascii="Arial" w:hAnsi="Arial" w:cs="Arial"/>
                    <w:sz w:val="28"/>
                    <w:szCs w:val="28"/>
                  </w:rPr>
                </w:pPr>
                <w:r>
                  <w:rPr>
                    <w:rFonts w:ascii="Arial" w:hAnsi="Arial" w:cs="Arial"/>
                    <w:sz w:val="28"/>
                    <w:szCs w:val="28"/>
                  </w:rPr>
                  <w:t>Facilitator’s name</w:t>
                </w:r>
              </w:p>
            </w:tc>
            <w:tc>
              <w:tcPr>
                <w:tcW w:w="6120" w:type="dxa"/>
              </w:tcPr>
              <w:p w:rsidR="0020481D" w:rsidRDefault="0020481D" w:rsidP="0020481D">
                <w:pPr>
                  <w:pStyle w:val="Heading5"/>
                  <w:numPr>
                    <w:ilvl w:val="0"/>
                    <w:numId w:val="0"/>
                  </w:numPr>
                  <w:rPr>
                    <w:rFonts w:ascii="Arial" w:hAnsi="Arial" w:cs="Arial"/>
                    <w:i/>
                    <w:sz w:val="28"/>
                    <w:szCs w:val="28"/>
                  </w:rPr>
                </w:pPr>
              </w:p>
            </w:tc>
          </w:tr>
          <w:tr w:rsidR="0020481D" w:rsidTr="0020481D">
            <w:trPr>
              <w:trHeight w:val="737"/>
            </w:trPr>
            <w:tc>
              <w:tcPr>
                <w:tcW w:w="2448" w:type="dxa"/>
                <w:vAlign w:val="center"/>
              </w:tcPr>
              <w:p w:rsidR="0020481D" w:rsidRDefault="0020481D" w:rsidP="0020481D">
                <w:pPr>
                  <w:rPr>
                    <w:rFonts w:ascii="Arial" w:hAnsi="Arial" w:cs="Arial"/>
                    <w:sz w:val="28"/>
                    <w:szCs w:val="28"/>
                  </w:rPr>
                </w:pPr>
                <w:r>
                  <w:rPr>
                    <w:rFonts w:ascii="Arial" w:hAnsi="Arial" w:cs="Arial"/>
                    <w:sz w:val="28"/>
                    <w:szCs w:val="28"/>
                  </w:rPr>
                  <w:t xml:space="preserve">Starting date </w:t>
                </w:r>
              </w:p>
            </w:tc>
            <w:tc>
              <w:tcPr>
                <w:tcW w:w="6120" w:type="dxa"/>
              </w:tcPr>
              <w:p w:rsidR="0020481D" w:rsidRDefault="0020481D" w:rsidP="0020481D">
                <w:pPr>
                  <w:pStyle w:val="Heading5"/>
                  <w:numPr>
                    <w:ilvl w:val="0"/>
                    <w:numId w:val="0"/>
                  </w:numPr>
                  <w:rPr>
                    <w:rFonts w:ascii="Arial" w:hAnsi="Arial" w:cs="Arial"/>
                    <w:i/>
                    <w:sz w:val="28"/>
                    <w:szCs w:val="28"/>
                  </w:rPr>
                </w:pPr>
              </w:p>
            </w:tc>
          </w:tr>
        </w:tbl>
        <w:p w:rsidR="00B3673E" w:rsidRDefault="00B3673E" w:rsidP="00B3673E">
          <w:pPr>
            <w:spacing w:after="0" w:line="276" w:lineRule="auto"/>
          </w:pPr>
        </w:p>
        <w:p w:rsidR="00B3673E" w:rsidRDefault="00B3673E" w:rsidP="00B3673E">
          <w:pPr>
            <w:spacing w:after="0" w:line="276" w:lineRule="auto"/>
          </w:pPr>
        </w:p>
        <w:p w:rsidR="00B3673E" w:rsidRDefault="00B3673E" w:rsidP="00B3673E">
          <w:pPr>
            <w:spacing w:after="0" w:line="276" w:lineRule="auto"/>
          </w:pPr>
        </w:p>
        <w:p w:rsidR="00B3673E" w:rsidRDefault="00B3673E" w:rsidP="00B3673E">
          <w:pPr>
            <w:spacing w:after="0" w:line="276" w:lineRule="auto"/>
          </w:pPr>
        </w:p>
        <w:p w:rsidR="00B3673E" w:rsidRDefault="00B3673E" w:rsidP="00B3673E">
          <w:pPr>
            <w:spacing w:after="0" w:line="276" w:lineRule="auto"/>
          </w:pPr>
        </w:p>
        <w:p w:rsidR="002D1769" w:rsidRDefault="002D1769" w:rsidP="00B3673E">
          <w:pPr>
            <w:spacing w:after="0" w:line="276" w:lineRule="auto"/>
          </w:pPr>
        </w:p>
        <w:p w:rsidR="002D1769" w:rsidRDefault="002D1769" w:rsidP="00B3673E">
          <w:pPr>
            <w:spacing w:after="0" w:line="276" w:lineRule="auto"/>
          </w:pPr>
        </w:p>
        <w:p w:rsidR="002D1769" w:rsidRDefault="002D1769" w:rsidP="00B3673E">
          <w:pPr>
            <w:spacing w:after="0" w:line="276" w:lineRule="auto"/>
          </w:pPr>
        </w:p>
        <w:p w:rsidR="002D1769" w:rsidRDefault="002D1769" w:rsidP="00B3673E">
          <w:pPr>
            <w:spacing w:after="0" w:line="276" w:lineRule="auto"/>
          </w:pPr>
        </w:p>
        <w:p w:rsidR="002D1769" w:rsidRDefault="002D1769" w:rsidP="00B3673E">
          <w:pPr>
            <w:spacing w:after="0" w:line="276" w:lineRule="auto"/>
          </w:pPr>
        </w:p>
        <w:p w:rsidR="002D1769" w:rsidRDefault="002D1769" w:rsidP="00B3673E">
          <w:pPr>
            <w:spacing w:after="0" w:line="276" w:lineRule="auto"/>
          </w:pPr>
        </w:p>
        <w:p w:rsidR="002D1769" w:rsidRDefault="002D1769" w:rsidP="00B3673E">
          <w:pPr>
            <w:spacing w:after="0" w:line="276" w:lineRule="auto"/>
          </w:pPr>
        </w:p>
        <w:p w:rsidR="002D1769" w:rsidRDefault="002D1769" w:rsidP="00B3673E">
          <w:pPr>
            <w:spacing w:after="0" w:line="276" w:lineRule="auto"/>
          </w:pPr>
        </w:p>
        <w:p w:rsidR="00B3673E" w:rsidRDefault="00B3673E" w:rsidP="00B3673E">
          <w:pPr>
            <w:spacing w:after="0" w:line="276" w:lineRule="auto"/>
            <w:jc w:val="center"/>
            <w:rPr>
              <w:b/>
              <w:sz w:val="28"/>
              <w:szCs w:val="28"/>
            </w:rPr>
          </w:pPr>
        </w:p>
        <w:p w:rsidR="00B3673E" w:rsidRDefault="00B3673E"/>
        <w:p w:rsidR="0020481D" w:rsidRDefault="00B3673E" w:rsidP="0020481D">
          <w:r>
            <w:br w:type="page"/>
          </w:r>
        </w:p>
      </w:sdtContent>
    </w:sdt>
    <w:p w:rsidR="00171FED" w:rsidRPr="00317A02" w:rsidRDefault="00171FED" w:rsidP="00171FED">
      <w:pPr>
        <w:rPr>
          <w:b/>
        </w:rPr>
      </w:pPr>
      <w:r>
        <w:lastRenderedPageBreak/>
        <w:t>Hi there!</w:t>
      </w:r>
    </w:p>
    <w:p w:rsidR="00171FED" w:rsidRDefault="00171FED" w:rsidP="00171FED">
      <w:pPr>
        <w:spacing w:after="0" w:line="276" w:lineRule="auto"/>
        <w:jc w:val="both"/>
      </w:pPr>
    </w:p>
    <w:p w:rsidR="00171FED" w:rsidRDefault="00171FED" w:rsidP="00171FED">
      <w:pPr>
        <w:spacing w:after="0" w:line="276" w:lineRule="auto"/>
        <w:jc w:val="both"/>
        <w:rPr>
          <w:b/>
        </w:rPr>
      </w:pPr>
      <w:r>
        <w:t xml:space="preserve">Welcome to a learning experience that will give you all you need to know </w:t>
      </w:r>
      <w:r w:rsidRPr="00CA6FAF">
        <w:t>how</w:t>
      </w:r>
      <w:r w:rsidRPr="00CA6FAF">
        <w:rPr>
          <w:b/>
        </w:rPr>
        <w:t xml:space="preserve"> to </w:t>
      </w:r>
      <w:r w:rsidRPr="00000113">
        <w:rPr>
          <w:b/>
        </w:rPr>
        <w:t>identifying and processing waste generated during production process</w:t>
      </w:r>
    </w:p>
    <w:p w:rsidR="00171FED" w:rsidRDefault="00171FED" w:rsidP="00171FED">
      <w:pPr>
        <w:spacing w:after="0" w:line="276" w:lineRule="auto"/>
        <w:jc w:val="both"/>
        <w:rPr>
          <w:b/>
        </w:rPr>
      </w:pPr>
    </w:p>
    <w:p w:rsidR="00171FED" w:rsidRPr="00A7740C" w:rsidRDefault="00171FED" w:rsidP="00171FED">
      <w:pPr>
        <w:spacing w:after="0" w:line="276" w:lineRule="auto"/>
        <w:jc w:val="both"/>
        <w:rPr>
          <w:b/>
        </w:rPr>
      </w:pPr>
      <w:r>
        <w:t>Most of the activities are practical. Your facilitator will demonstrate and explain how to do certain things and then you will practice them. We hope you will enjoy this!</w:t>
      </w:r>
    </w:p>
    <w:p w:rsidR="00171FED" w:rsidRDefault="00171FED" w:rsidP="00171FED">
      <w:pPr>
        <w:spacing w:after="0" w:line="276" w:lineRule="auto"/>
        <w:jc w:val="both"/>
      </w:pPr>
    </w:p>
    <w:p w:rsidR="00171FED" w:rsidRDefault="00171FED" w:rsidP="00171FED">
      <w:pPr>
        <w:spacing w:after="0" w:line="276" w:lineRule="auto"/>
        <w:jc w:val="both"/>
      </w:pPr>
      <w:r>
        <w:t>We have included some new words to learn so that you can improve your vocabulary. If you are not sure about the meaning of a word or how to say it, ask your facilitator.</w:t>
      </w:r>
    </w:p>
    <w:p w:rsidR="00171FED" w:rsidRDefault="00171FED" w:rsidP="00171FED">
      <w:pPr>
        <w:spacing w:after="0" w:line="276" w:lineRule="auto"/>
        <w:jc w:val="both"/>
      </w:pPr>
    </w:p>
    <w:p w:rsidR="00171FED" w:rsidRDefault="00171FED" w:rsidP="00171FED">
      <w:pPr>
        <w:spacing w:after="0" w:line="276" w:lineRule="auto"/>
        <w:jc w:val="both"/>
      </w:pPr>
      <w:r>
        <w:t>We hope that when you have learnt these skills you will share them with others and take them from the workplace into your life</w:t>
      </w:r>
    </w:p>
    <w:p w:rsidR="00171FED" w:rsidRDefault="00171FED" w:rsidP="00171FED">
      <w:pPr>
        <w:spacing w:after="0" w:line="276" w:lineRule="auto"/>
        <w:jc w:val="both"/>
      </w:pPr>
    </w:p>
    <w:p w:rsidR="00171FED" w:rsidRDefault="00171FED" w:rsidP="00171FED">
      <w:pPr>
        <w:spacing w:after="0" w:line="276" w:lineRule="auto"/>
        <w:jc w:val="both"/>
      </w:pPr>
    </w:p>
    <w:p w:rsidR="00171FED" w:rsidRDefault="00171FED" w:rsidP="00171FED">
      <w:pPr>
        <w:spacing w:after="0" w:line="276" w:lineRule="auto"/>
        <w:jc w:val="both"/>
      </w:pPr>
      <w:r>
        <w:t>Have fun!</w:t>
      </w:r>
    </w:p>
    <w:p w:rsidR="00171FED" w:rsidRDefault="00171FED" w:rsidP="00171FED">
      <w:pPr>
        <w:spacing w:after="0" w:line="276" w:lineRule="auto"/>
      </w:pPr>
    </w:p>
    <w:p w:rsidR="00171FED" w:rsidRDefault="00171FED" w:rsidP="00171FED">
      <w:pPr>
        <w:spacing w:after="0" w:line="276" w:lineRule="auto"/>
        <w:ind w:left="2880"/>
        <w:jc w:val="center"/>
      </w:pPr>
      <w:r>
        <w:rPr>
          <w:noProof/>
          <w:lang w:eastAsia="en-ZA"/>
        </w:rPr>
        <w:drawing>
          <wp:inline distT="0" distB="0" distL="0" distR="0" wp14:anchorId="09B69D94" wp14:editId="3DC7F542">
            <wp:extent cx="3739776" cy="3628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49232" cy="3637564"/>
                    </a:xfrm>
                    <a:prstGeom prst="rect">
                      <a:avLst/>
                    </a:prstGeom>
                  </pic:spPr>
                </pic:pic>
              </a:graphicData>
            </a:graphic>
          </wp:inline>
        </w:drawing>
      </w:r>
    </w:p>
    <w:p w:rsidR="00171FED" w:rsidRDefault="00171FED" w:rsidP="00171FED">
      <w:pPr>
        <w:spacing w:after="0" w:line="276" w:lineRule="auto"/>
      </w:pPr>
    </w:p>
    <w:p w:rsidR="00171FED" w:rsidRDefault="00171FED" w:rsidP="00171FED">
      <w:pPr>
        <w:spacing w:after="0" w:line="276" w:lineRule="auto"/>
      </w:pPr>
    </w:p>
    <w:p w:rsidR="00171FED" w:rsidRDefault="00171FED" w:rsidP="00171FED">
      <w:pPr>
        <w:spacing w:after="0" w:line="276" w:lineRule="auto"/>
      </w:pPr>
    </w:p>
    <w:p w:rsidR="00171FED" w:rsidRDefault="00171FED" w:rsidP="00171FED">
      <w:pPr>
        <w:spacing w:after="0" w:line="276" w:lineRule="auto"/>
      </w:pPr>
    </w:p>
    <w:p w:rsidR="00171FED" w:rsidRDefault="00171FED" w:rsidP="00171FED">
      <w:pPr>
        <w:spacing w:after="0" w:line="276" w:lineRule="auto"/>
      </w:pPr>
    </w:p>
    <w:p w:rsidR="00171FED" w:rsidRDefault="00171FED" w:rsidP="00171FED">
      <w:pPr>
        <w:spacing w:after="0" w:line="276" w:lineRule="auto"/>
      </w:pPr>
    </w:p>
    <w:p w:rsidR="00171FED" w:rsidRDefault="00171FED" w:rsidP="00171FED">
      <w:pPr>
        <w:spacing w:after="0" w:line="276" w:lineRule="auto"/>
      </w:pPr>
    </w:p>
    <w:p w:rsidR="00171FED" w:rsidRDefault="00171FED" w:rsidP="00171FED">
      <w:pPr>
        <w:spacing w:after="0" w:line="276" w:lineRule="auto"/>
      </w:pPr>
    </w:p>
    <w:p w:rsidR="00171FED" w:rsidRDefault="00171FED" w:rsidP="00171FED">
      <w:pPr>
        <w:spacing w:after="0" w:line="276" w:lineRule="auto"/>
      </w:pPr>
    </w:p>
    <w:p w:rsidR="00171FED" w:rsidRDefault="00171FED" w:rsidP="00171FED">
      <w:pPr>
        <w:spacing w:after="0" w:line="276" w:lineRule="auto"/>
        <w:rPr>
          <w:b/>
        </w:rPr>
      </w:pPr>
      <w:r w:rsidRPr="006377CE">
        <w:rPr>
          <w:b/>
        </w:rPr>
        <w:t>INDEX</w:t>
      </w:r>
    </w:p>
    <w:p w:rsidR="00171FED" w:rsidRDefault="00171FED" w:rsidP="00171FED">
      <w:pPr>
        <w:spacing w:after="0" w:line="276" w:lineRule="auto"/>
        <w:rPr>
          <w:b/>
        </w:rPr>
      </w:pPr>
    </w:p>
    <w:tbl>
      <w:tblPr>
        <w:tblStyle w:val="TableGrid"/>
        <w:tblW w:w="0" w:type="auto"/>
        <w:tblLook w:val="04A0" w:firstRow="1" w:lastRow="0" w:firstColumn="1" w:lastColumn="0" w:noHBand="0" w:noVBand="1"/>
      </w:tblPr>
      <w:tblGrid>
        <w:gridCol w:w="890"/>
        <w:gridCol w:w="5626"/>
        <w:gridCol w:w="2500"/>
      </w:tblGrid>
      <w:tr w:rsidR="00171FED" w:rsidRPr="00467C93" w:rsidTr="004C5B46">
        <w:trPr>
          <w:trHeight w:val="651"/>
        </w:trPr>
        <w:tc>
          <w:tcPr>
            <w:tcW w:w="890" w:type="dxa"/>
          </w:tcPr>
          <w:p w:rsidR="00171FED" w:rsidRPr="00467C93" w:rsidRDefault="00171FED" w:rsidP="004C5B46">
            <w:pPr>
              <w:spacing w:line="480" w:lineRule="auto"/>
              <w:jc w:val="center"/>
              <w:rPr>
                <w:b/>
              </w:rPr>
            </w:pPr>
            <w:r w:rsidRPr="00467C93">
              <w:rPr>
                <w:b/>
              </w:rPr>
              <w:t>Section</w:t>
            </w:r>
          </w:p>
        </w:tc>
        <w:tc>
          <w:tcPr>
            <w:tcW w:w="5626" w:type="dxa"/>
          </w:tcPr>
          <w:p w:rsidR="00171FED" w:rsidRPr="00467C93" w:rsidRDefault="00171FED" w:rsidP="004C5B46">
            <w:pPr>
              <w:spacing w:line="480" w:lineRule="auto"/>
              <w:jc w:val="center"/>
              <w:rPr>
                <w:b/>
              </w:rPr>
            </w:pPr>
            <w:r w:rsidRPr="00467C93">
              <w:rPr>
                <w:b/>
              </w:rPr>
              <w:t>Contents</w:t>
            </w:r>
          </w:p>
        </w:tc>
        <w:tc>
          <w:tcPr>
            <w:tcW w:w="2500" w:type="dxa"/>
          </w:tcPr>
          <w:p w:rsidR="00171FED" w:rsidRPr="00467C93" w:rsidRDefault="00171FED" w:rsidP="004C5B46">
            <w:pPr>
              <w:spacing w:line="480" w:lineRule="auto"/>
              <w:jc w:val="center"/>
              <w:rPr>
                <w:b/>
              </w:rPr>
            </w:pPr>
            <w:r w:rsidRPr="00467C93">
              <w:rPr>
                <w:b/>
              </w:rPr>
              <w:t>Page NO</w:t>
            </w:r>
          </w:p>
        </w:tc>
      </w:tr>
      <w:tr w:rsidR="00171FED" w:rsidTr="004C5B46">
        <w:tc>
          <w:tcPr>
            <w:tcW w:w="890" w:type="dxa"/>
          </w:tcPr>
          <w:p w:rsidR="00171FED" w:rsidRDefault="00171FED" w:rsidP="004C5B46">
            <w:pPr>
              <w:spacing w:line="480" w:lineRule="auto"/>
              <w:rPr>
                <w:b/>
              </w:rPr>
            </w:pPr>
            <w:r>
              <w:rPr>
                <w:b/>
              </w:rPr>
              <w:t>1</w:t>
            </w:r>
          </w:p>
        </w:tc>
        <w:tc>
          <w:tcPr>
            <w:tcW w:w="5626" w:type="dxa"/>
          </w:tcPr>
          <w:p w:rsidR="00171FED" w:rsidRDefault="00171FED" w:rsidP="004C5B46">
            <w:pPr>
              <w:spacing w:line="480" w:lineRule="auto"/>
              <w:rPr>
                <w:b/>
              </w:rPr>
            </w:pPr>
            <w:r w:rsidRPr="00467C93">
              <w:rPr>
                <w:b/>
              </w:rPr>
              <w:t>Introduction to your workbook</w:t>
            </w:r>
          </w:p>
        </w:tc>
        <w:tc>
          <w:tcPr>
            <w:tcW w:w="2500" w:type="dxa"/>
          </w:tcPr>
          <w:p w:rsidR="00171FED" w:rsidRDefault="00171FED" w:rsidP="004C5B46">
            <w:pPr>
              <w:spacing w:line="480" w:lineRule="auto"/>
              <w:jc w:val="center"/>
              <w:rPr>
                <w:b/>
              </w:rPr>
            </w:pPr>
            <w:r>
              <w:rPr>
                <w:b/>
              </w:rPr>
              <w:t>3</w:t>
            </w:r>
          </w:p>
        </w:tc>
      </w:tr>
      <w:tr w:rsidR="00171FED" w:rsidTr="004C5B46">
        <w:tc>
          <w:tcPr>
            <w:tcW w:w="890" w:type="dxa"/>
          </w:tcPr>
          <w:p w:rsidR="00171FED" w:rsidRDefault="00171FED" w:rsidP="004C5B46">
            <w:pPr>
              <w:spacing w:line="480" w:lineRule="auto"/>
              <w:rPr>
                <w:b/>
              </w:rPr>
            </w:pPr>
            <w:r>
              <w:rPr>
                <w:b/>
              </w:rPr>
              <w:t>2</w:t>
            </w:r>
          </w:p>
        </w:tc>
        <w:tc>
          <w:tcPr>
            <w:tcW w:w="5626" w:type="dxa"/>
          </w:tcPr>
          <w:p w:rsidR="00171FED" w:rsidRDefault="00171FED" w:rsidP="004C5B46">
            <w:pPr>
              <w:spacing w:line="480" w:lineRule="auto"/>
              <w:rPr>
                <w:b/>
              </w:rPr>
            </w:pPr>
            <w:r w:rsidRPr="00467C93">
              <w:rPr>
                <w:b/>
              </w:rPr>
              <w:t>Unit standard learning outcomes</w:t>
            </w:r>
          </w:p>
        </w:tc>
        <w:tc>
          <w:tcPr>
            <w:tcW w:w="2500" w:type="dxa"/>
          </w:tcPr>
          <w:p w:rsidR="00171FED" w:rsidRDefault="00171FED" w:rsidP="004C5B46">
            <w:pPr>
              <w:spacing w:line="480" w:lineRule="auto"/>
              <w:jc w:val="center"/>
              <w:rPr>
                <w:b/>
              </w:rPr>
            </w:pPr>
            <w:r>
              <w:rPr>
                <w:b/>
              </w:rPr>
              <w:t>3</w:t>
            </w:r>
          </w:p>
        </w:tc>
      </w:tr>
      <w:tr w:rsidR="00171FED" w:rsidTr="004C5B46">
        <w:tc>
          <w:tcPr>
            <w:tcW w:w="890" w:type="dxa"/>
          </w:tcPr>
          <w:p w:rsidR="00171FED" w:rsidRDefault="00171FED" w:rsidP="004C5B46">
            <w:pPr>
              <w:spacing w:line="480" w:lineRule="auto"/>
              <w:rPr>
                <w:b/>
              </w:rPr>
            </w:pPr>
            <w:r>
              <w:rPr>
                <w:b/>
              </w:rPr>
              <w:t>3</w:t>
            </w:r>
          </w:p>
        </w:tc>
        <w:tc>
          <w:tcPr>
            <w:tcW w:w="5626" w:type="dxa"/>
          </w:tcPr>
          <w:p w:rsidR="00171FED" w:rsidRDefault="00171FED" w:rsidP="004C5B46">
            <w:pPr>
              <w:spacing w:line="480" w:lineRule="auto"/>
              <w:rPr>
                <w:b/>
              </w:rPr>
            </w:pPr>
            <w:r w:rsidRPr="00467C93">
              <w:rPr>
                <w:b/>
              </w:rPr>
              <w:t>Critical Cross-filed Outcomes</w:t>
            </w:r>
          </w:p>
        </w:tc>
        <w:tc>
          <w:tcPr>
            <w:tcW w:w="2500" w:type="dxa"/>
          </w:tcPr>
          <w:p w:rsidR="00171FED" w:rsidRDefault="00171FED" w:rsidP="004C5B46">
            <w:pPr>
              <w:spacing w:line="480" w:lineRule="auto"/>
              <w:jc w:val="center"/>
              <w:rPr>
                <w:b/>
              </w:rPr>
            </w:pPr>
            <w:r>
              <w:rPr>
                <w:b/>
              </w:rPr>
              <w:t>4</w:t>
            </w:r>
          </w:p>
        </w:tc>
      </w:tr>
      <w:tr w:rsidR="00171FED" w:rsidTr="004C5B46">
        <w:tc>
          <w:tcPr>
            <w:tcW w:w="890" w:type="dxa"/>
          </w:tcPr>
          <w:p w:rsidR="00171FED" w:rsidRDefault="00171FED" w:rsidP="004C5B46">
            <w:pPr>
              <w:spacing w:line="480" w:lineRule="auto"/>
              <w:rPr>
                <w:b/>
              </w:rPr>
            </w:pPr>
            <w:r>
              <w:rPr>
                <w:b/>
              </w:rPr>
              <w:t>4</w:t>
            </w:r>
          </w:p>
        </w:tc>
        <w:tc>
          <w:tcPr>
            <w:tcW w:w="5626" w:type="dxa"/>
          </w:tcPr>
          <w:p w:rsidR="00171FED" w:rsidRDefault="00171FED" w:rsidP="004C5B46">
            <w:pPr>
              <w:spacing w:line="480" w:lineRule="auto"/>
              <w:rPr>
                <w:b/>
              </w:rPr>
            </w:pPr>
            <w:r w:rsidRPr="00467C93">
              <w:rPr>
                <w:b/>
              </w:rPr>
              <w:t>What I must know</w:t>
            </w:r>
          </w:p>
        </w:tc>
        <w:tc>
          <w:tcPr>
            <w:tcW w:w="2500" w:type="dxa"/>
          </w:tcPr>
          <w:p w:rsidR="00171FED" w:rsidRDefault="00171FED" w:rsidP="004C5B46">
            <w:pPr>
              <w:spacing w:line="480" w:lineRule="auto"/>
              <w:jc w:val="center"/>
              <w:rPr>
                <w:b/>
              </w:rPr>
            </w:pPr>
            <w:r>
              <w:rPr>
                <w:b/>
              </w:rPr>
              <w:t>5</w:t>
            </w:r>
          </w:p>
        </w:tc>
      </w:tr>
      <w:tr w:rsidR="00171FED" w:rsidTr="004C5B46">
        <w:tc>
          <w:tcPr>
            <w:tcW w:w="890" w:type="dxa"/>
          </w:tcPr>
          <w:p w:rsidR="00171FED" w:rsidRDefault="00171FED" w:rsidP="004C5B46">
            <w:pPr>
              <w:spacing w:line="480" w:lineRule="auto"/>
              <w:rPr>
                <w:b/>
              </w:rPr>
            </w:pPr>
            <w:r>
              <w:rPr>
                <w:b/>
              </w:rPr>
              <w:t>5</w:t>
            </w:r>
          </w:p>
        </w:tc>
        <w:tc>
          <w:tcPr>
            <w:tcW w:w="5626" w:type="dxa"/>
          </w:tcPr>
          <w:p w:rsidR="00171FED" w:rsidRDefault="00171FED" w:rsidP="004C5B46">
            <w:pPr>
              <w:spacing w:line="480" w:lineRule="auto"/>
              <w:rPr>
                <w:b/>
              </w:rPr>
            </w:pPr>
            <w:r w:rsidRPr="00467C93">
              <w:rPr>
                <w:b/>
              </w:rPr>
              <w:t>What I must be able to do</w:t>
            </w:r>
          </w:p>
        </w:tc>
        <w:tc>
          <w:tcPr>
            <w:tcW w:w="2500" w:type="dxa"/>
          </w:tcPr>
          <w:p w:rsidR="00171FED" w:rsidRDefault="00171FED" w:rsidP="004C5B46">
            <w:pPr>
              <w:spacing w:line="480" w:lineRule="auto"/>
              <w:jc w:val="center"/>
              <w:rPr>
                <w:b/>
              </w:rPr>
            </w:pPr>
            <w:r>
              <w:rPr>
                <w:b/>
              </w:rPr>
              <w:t>6</w:t>
            </w:r>
          </w:p>
        </w:tc>
      </w:tr>
      <w:tr w:rsidR="00171FED" w:rsidTr="004C5B46">
        <w:tc>
          <w:tcPr>
            <w:tcW w:w="890" w:type="dxa"/>
          </w:tcPr>
          <w:p w:rsidR="00171FED" w:rsidRDefault="00171FED" w:rsidP="004C5B46">
            <w:pPr>
              <w:spacing w:line="480" w:lineRule="auto"/>
              <w:rPr>
                <w:b/>
              </w:rPr>
            </w:pPr>
          </w:p>
        </w:tc>
        <w:tc>
          <w:tcPr>
            <w:tcW w:w="5626" w:type="dxa"/>
          </w:tcPr>
          <w:p w:rsidR="00171FED" w:rsidRPr="00000113" w:rsidRDefault="00171FED" w:rsidP="004C5B46">
            <w:pPr>
              <w:spacing w:line="276" w:lineRule="auto"/>
              <w:rPr>
                <w:b/>
              </w:rPr>
            </w:pPr>
            <w:r w:rsidRPr="00CA6FAF">
              <w:rPr>
                <w:b/>
              </w:rPr>
              <w:t xml:space="preserve">Module 1: </w:t>
            </w:r>
            <w:r w:rsidRPr="00000113">
              <w:rPr>
                <w:b/>
              </w:rPr>
              <w:t>- Demonstrate an understanding of waste and</w:t>
            </w:r>
          </w:p>
          <w:p w:rsidR="00171FED" w:rsidRDefault="00171FED" w:rsidP="004C5B46">
            <w:pPr>
              <w:spacing w:line="276" w:lineRule="auto"/>
              <w:rPr>
                <w:b/>
              </w:rPr>
            </w:pPr>
            <w:r w:rsidRPr="00000113">
              <w:rPr>
                <w:b/>
              </w:rPr>
              <w:t>the impact on the environment</w:t>
            </w:r>
          </w:p>
        </w:tc>
        <w:tc>
          <w:tcPr>
            <w:tcW w:w="2500" w:type="dxa"/>
          </w:tcPr>
          <w:p w:rsidR="00171FED" w:rsidRDefault="00171FED" w:rsidP="004C5B46">
            <w:pPr>
              <w:spacing w:line="480" w:lineRule="auto"/>
              <w:jc w:val="center"/>
              <w:rPr>
                <w:b/>
              </w:rPr>
            </w:pPr>
            <w:r>
              <w:rPr>
                <w:b/>
              </w:rPr>
              <w:t>6</w:t>
            </w:r>
          </w:p>
        </w:tc>
      </w:tr>
      <w:tr w:rsidR="00171FED" w:rsidTr="004C5B46">
        <w:tc>
          <w:tcPr>
            <w:tcW w:w="890" w:type="dxa"/>
          </w:tcPr>
          <w:p w:rsidR="00171FED" w:rsidRDefault="00171FED" w:rsidP="004C5B46">
            <w:pPr>
              <w:spacing w:line="480" w:lineRule="auto"/>
              <w:rPr>
                <w:b/>
              </w:rPr>
            </w:pPr>
          </w:p>
        </w:tc>
        <w:tc>
          <w:tcPr>
            <w:tcW w:w="5626" w:type="dxa"/>
          </w:tcPr>
          <w:p w:rsidR="00171FED" w:rsidRDefault="00171FED" w:rsidP="004C5B46">
            <w:pPr>
              <w:spacing w:line="480" w:lineRule="auto"/>
              <w:rPr>
                <w:b/>
              </w:rPr>
            </w:pPr>
            <w:r w:rsidRPr="00CA6FAF">
              <w:rPr>
                <w:b/>
              </w:rPr>
              <w:t xml:space="preserve">Module 2: </w:t>
            </w:r>
            <w:r w:rsidRPr="00000113">
              <w:rPr>
                <w:b/>
              </w:rPr>
              <w:t>Identify and separate waste</w:t>
            </w:r>
          </w:p>
        </w:tc>
        <w:tc>
          <w:tcPr>
            <w:tcW w:w="2500" w:type="dxa"/>
          </w:tcPr>
          <w:p w:rsidR="00171FED" w:rsidRDefault="00171FED" w:rsidP="004C5B46">
            <w:pPr>
              <w:spacing w:line="480" w:lineRule="auto"/>
              <w:jc w:val="center"/>
              <w:rPr>
                <w:b/>
              </w:rPr>
            </w:pPr>
            <w:r>
              <w:rPr>
                <w:b/>
              </w:rPr>
              <w:t>12</w:t>
            </w:r>
          </w:p>
        </w:tc>
      </w:tr>
      <w:tr w:rsidR="00171FED" w:rsidTr="004C5B46">
        <w:tc>
          <w:tcPr>
            <w:tcW w:w="890" w:type="dxa"/>
          </w:tcPr>
          <w:p w:rsidR="00171FED" w:rsidRDefault="00171FED" w:rsidP="004C5B46">
            <w:pPr>
              <w:spacing w:line="480" w:lineRule="auto"/>
              <w:rPr>
                <w:b/>
              </w:rPr>
            </w:pPr>
          </w:p>
        </w:tc>
        <w:tc>
          <w:tcPr>
            <w:tcW w:w="5626" w:type="dxa"/>
          </w:tcPr>
          <w:p w:rsidR="00171FED" w:rsidRPr="006439E8" w:rsidRDefault="00171FED" w:rsidP="004C5B46">
            <w:pPr>
              <w:spacing w:line="276" w:lineRule="auto"/>
              <w:rPr>
                <w:b/>
              </w:rPr>
            </w:pPr>
            <w:r w:rsidRPr="00327552">
              <w:rPr>
                <w:b/>
              </w:rPr>
              <w:t xml:space="preserve">Module 3: </w:t>
            </w:r>
            <w:r w:rsidRPr="00000113">
              <w:rPr>
                <w:b/>
              </w:rPr>
              <w:t>Process and dispose waste</w:t>
            </w:r>
          </w:p>
        </w:tc>
        <w:tc>
          <w:tcPr>
            <w:tcW w:w="2500" w:type="dxa"/>
          </w:tcPr>
          <w:p w:rsidR="00171FED" w:rsidRDefault="00171FED" w:rsidP="004C5B46">
            <w:pPr>
              <w:spacing w:line="480" w:lineRule="auto"/>
              <w:jc w:val="center"/>
              <w:rPr>
                <w:b/>
              </w:rPr>
            </w:pPr>
            <w:r>
              <w:rPr>
                <w:b/>
              </w:rPr>
              <w:t>16</w:t>
            </w:r>
          </w:p>
        </w:tc>
      </w:tr>
    </w:tbl>
    <w:p w:rsidR="00171FED" w:rsidRDefault="00171FED" w:rsidP="00171FED">
      <w:pPr>
        <w:spacing w:after="0" w:line="276" w:lineRule="auto"/>
        <w:rPr>
          <w:b/>
        </w:rPr>
      </w:pPr>
    </w:p>
    <w:p w:rsidR="00171FED" w:rsidRDefault="00171FED" w:rsidP="00171FED">
      <w:pPr>
        <w:spacing w:after="0" w:line="276" w:lineRule="auto"/>
        <w:rPr>
          <w:b/>
        </w:rPr>
      </w:pPr>
    </w:p>
    <w:p w:rsidR="00171FED" w:rsidRDefault="00171FED" w:rsidP="00171FED">
      <w:pPr>
        <w:spacing w:after="0" w:line="276" w:lineRule="auto"/>
        <w:rPr>
          <w:b/>
        </w:rPr>
      </w:pPr>
    </w:p>
    <w:p w:rsidR="00171FED" w:rsidRDefault="00171FED" w:rsidP="00171FED">
      <w:pPr>
        <w:spacing w:after="0" w:line="276" w:lineRule="auto"/>
        <w:rPr>
          <w:b/>
        </w:rPr>
      </w:pPr>
    </w:p>
    <w:p w:rsidR="00171FED" w:rsidRDefault="00171FED" w:rsidP="00171FED">
      <w:pPr>
        <w:spacing w:after="0" w:line="276" w:lineRule="auto"/>
        <w:rPr>
          <w:b/>
        </w:rPr>
      </w:pPr>
    </w:p>
    <w:p w:rsidR="00171FED" w:rsidRDefault="00171FED" w:rsidP="00171FED">
      <w:pPr>
        <w:spacing w:after="0" w:line="276" w:lineRule="auto"/>
        <w:rPr>
          <w:b/>
        </w:rPr>
      </w:pPr>
    </w:p>
    <w:p w:rsidR="00171FED" w:rsidRDefault="00171FED" w:rsidP="00171FED">
      <w:pPr>
        <w:spacing w:after="0" w:line="276" w:lineRule="auto"/>
        <w:rPr>
          <w:b/>
        </w:rPr>
      </w:pPr>
    </w:p>
    <w:p w:rsidR="00171FED" w:rsidRDefault="00171FED" w:rsidP="00171FED">
      <w:pPr>
        <w:spacing w:after="0" w:line="276" w:lineRule="auto"/>
        <w:rPr>
          <w:b/>
          <w:sz w:val="28"/>
          <w:szCs w:val="28"/>
        </w:rPr>
      </w:pPr>
    </w:p>
    <w:p w:rsidR="00171FED" w:rsidRDefault="00171FED" w:rsidP="00171FED">
      <w:pPr>
        <w:spacing w:after="0" w:line="276" w:lineRule="auto"/>
        <w:rPr>
          <w:b/>
          <w:sz w:val="28"/>
          <w:szCs w:val="28"/>
        </w:rPr>
      </w:pPr>
    </w:p>
    <w:p w:rsidR="00171FED" w:rsidRDefault="00171FED" w:rsidP="00171FED">
      <w:pPr>
        <w:spacing w:after="0" w:line="276" w:lineRule="auto"/>
        <w:rPr>
          <w:b/>
          <w:sz w:val="28"/>
          <w:szCs w:val="28"/>
        </w:rPr>
      </w:pPr>
    </w:p>
    <w:p w:rsidR="00171FED" w:rsidRDefault="00171FED" w:rsidP="00171FED">
      <w:pPr>
        <w:spacing w:after="0" w:line="276" w:lineRule="auto"/>
        <w:rPr>
          <w:b/>
          <w:sz w:val="28"/>
          <w:szCs w:val="28"/>
        </w:rPr>
      </w:pPr>
    </w:p>
    <w:p w:rsidR="00171FED" w:rsidRDefault="00171FED" w:rsidP="00171FED">
      <w:pPr>
        <w:spacing w:after="0" w:line="276" w:lineRule="auto"/>
        <w:rPr>
          <w:b/>
          <w:sz w:val="28"/>
          <w:szCs w:val="28"/>
        </w:rPr>
      </w:pPr>
    </w:p>
    <w:p w:rsidR="00171FED" w:rsidRDefault="00171FED" w:rsidP="00171FED">
      <w:pPr>
        <w:spacing w:after="0" w:line="276" w:lineRule="auto"/>
        <w:rPr>
          <w:b/>
          <w:sz w:val="28"/>
          <w:szCs w:val="28"/>
        </w:rPr>
      </w:pPr>
    </w:p>
    <w:p w:rsidR="00171FED" w:rsidRDefault="00171FED" w:rsidP="00171FED">
      <w:pPr>
        <w:spacing w:after="0" w:line="276" w:lineRule="auto"/>
        <w:rPr>
          <w:b/>
          <w:sz w:val="28"/>
          <w:szCs w:val="28"/>
        </w:rPr>
      </w:pPr>
    </w:p>
    <w:p w:rsidR="00171FED" w:rsidRDefault="00171FED" w:rsidP="00171FED">
      <w:pPr>
        <w:spacing w:after="0" w:line="276" w:lineRule="auto"/>
        <w:rPr>
          <w:b/>
          <w:sz w:val="28"/>
          <w:szCs w:val="28"/>
        </w:rPr>
      </w:pPr>
    </w:p>
    <w:p w:rsidR="00171FED" w:rsidRDefault="00171FED" w:rsidP="00171FED">
      <w:pPr>
        <w:spacing w:after="0" w:line="276" w:lineRule="auto"/>
        <w:rPr>
          <w:b/>
          <w:sz w:val="28"/>
          <w:szCs w:val="28"/>
        </w:rPr>
      </w:pPr>
    </w:p>
    <w:p w:rsidR="00171FED" w:rsidRDefault="00171FED" w:rsidP="00171FED">
      <w:pPr>
        <w:spacing w:after="0" w:line="276" w:lineRule="auto"/>
        <w:rPr>
          <w:b/>
          <w:sz w:val="28"/>
          <w:szCs w:val="28"/>
        </w:rPr>
      </w:pPr>
    </w:p>
    <w:p w:rsidR="00776B8A" w:rsidRDefault="00776B8A" w:rsidP="00171FED">
      <w:pPr>
        <w:spacing w:after="0" w:line="276" w:lineRule="auto"/>
        <w:rPr>
          <w:b/>
          <w:sz w:val="28"/>
          <w:szCs w:val="28"/>
        </w:rPr>
      </w:pPr>
    </w:p>
    <w:p w:rsidR="00776B8A" w:rsidRDefault="00776B8A" w:rsidP="00171FED">
      <w:pPr>
        <w:spacing w:after="0" w:line="276" w:lineRule="auto"/>
        <w:rPr>
          <w:b/>
          <w:sz w:val="28"/>
          <w:szCs w:val="28"/>
        </w:rPr>
      </w:pPr>
    </w:p>
    <w:p w:rsidR="00776B8A" w:rsidRDefault="00776B8A" w:rsidP="00171FED">
      <w:pPr>
        <w:spacing w:after="0" w:line="276" w:lineRule="auto"/>
        <w:rPr>
          <w:b/>
          <w:sz w:val="28"/>
          <w:szCs w:val="28"/>
        </w:rPr>
      </w:pPr>
    </w:p>
    <w:p w:rsidR="00776B8A" w:rsidRDefault="00776B8A" w:rsidP="00171FED">
      <w:pPr>
        <w:spacing w:after="0" w:line="276" w:lineRule="auto"/>
        <w:rPr>
          <w:b/>
          <w:sz w:val="28"/>
          <w:szCs w:val="28"/>
        </w:rPr>
      </w:pPr>
    </w:p>
    <w:p w:rsidR="00171FED" w:rsidRDefault="00171FED" w:rsidP="00171FED">
      <w:pPr>
        <w:spacing w:after="0" w:line="276" w:lineRule="auto"/>
        <w:rPr>
          <w:b/>
          <w:sz w:val="28"/>
          <w:szCs w:val="28"/>
        </w:rPr>
      </w:pPr>
    </w:p>
    <w:p w:rsidR="00171FED" w:rsidRPr="006439E8" w:rsidRDefault="00171FED" w:rsidP="00171FED">
      <w:pPr>
        <w:spacing w:after="0" w:line="276" w:lineRule="auto"/>
        <w:rPr>
          <w:b/>
          <w:sz w:val="28"/>
          <w:szCs w:val="28"/>
        </w:rPr>
      </w:pPr>
      <w:r>
        <w:rPr>
          <w:b/>
          <w:sz w:val="28"/>
          <w:szCs w:val="28"/>
        </w:rPr>
        <w:t>1</w:t>
      </w:r>
      <w:r w:rsidRPr="006439E8">
        <w:rPr>
          <w:b/>
          <w:sz w:val="28"/>
          <w:szCs w:val="28"/>
        </w:rPr>
        <w:t>. Introduction to your workbook</w:t>
      </w:r>
    </w:p>
    <w:p w:rsidR="00171FED" w:rsidRDefault="00171FED" w:rsidP="00171FED">
      <w:pPr>
        <w:spacing w:after="0" w:line="276" w:lineRule="auto"/>
        <w:rPr>
          <w:b/>
        </w:rPr>
      </w:pPr>
    </w:p>
    <w:p w:rsidR="00171FED" w:rsidRPr="006439E8" w:rsidRDefault="00171FED" w:rsidP="00171FED">
      <w:pPr>
        <w:spacing w:after="0" w:line="276" w:lineRule="auto"/>
        <w:jc w:val="both"/>
      </w:pPr>
      <w:r w:rsidRPr="006439E8">
        <w:t>This book belongs to you!</w:t>
      </w:r>
    </w:p>
    <w:p w:rsidR="00171FED" w:rsidRPr="006439E8" w:rsidRDefault="00171FED" w:rsidP="00171FED">
      <w:pPr>
        <w:spacing w:after="0" w:line="276" w:lineRule="auto"/>
        <w:jc w:val="both"/>
      </w:pPr>
    </w:p>
    <w:p w:rsidR="00171FED" w:rsidRPr="006439E8" w:rsidRDefault="00171FED" w:rsidP="00171FED">
      <w:pPr>
        <w:spacing w:after="0" w:line="276" w:lineRule="auto"/>
        <w:jc w:val="both"/>
      </w:pPr>
      <w:r w:rsidRPr="006439E8">
        <w:t>It is for you to work with and write in so that you can use th</w:t>
      </w:r>
      <w:r>
        <w:t xml:space="preserve">e information at a later stage. </w:t>
      </w:r>
      <w:r w:rsidRPr="006439E8">
        <w:t>This workbook contains a lot of detail and ideas to help you learn. Your facilitator will be available to guide y</w:t>
      </w:r>
      <w:r>
        <w:t xml:space="preserve">ou during the learning process. </w:t>
      </w:r>
      <w:r w:rsidRPr="006439E8">
        <w:t>You will be expected to complete the activities in the workbook to show your understanding.</w:t>
      </w:r>
    </w:p>
    <w:p w:rsidR="00171FED" w:rsidRPr="006439E8" w:rsidRDefault="00171FED" w:rsidP="00171FED">
      <w:pPr>
        <w:spacing w:after="0" w:line="276" w:lineRule="auto"/>
        <w:jc w:val="both"/>
      </w:pPr>
    </w:p>
    <w:p w:rsidR="00171FED" w:rsidRPr="006439E8" w:rsidRDefault="00171FED" w:rsidP="00171FED">
      <w:pPr>
        <w:spacing w:after="0" w:line="276" w:lineRule="auto"/>
        <w:jc w:val="both"/>
      </w:pPr>
      <w:r w:rsidRPr="006439E8">
        <w:t>You will learn more by:</w:t>
      </w:r>
    </w:p>
    <w:p w:rsidR="00171FED" w:rsidRPr="006439E8" w:rsidRDefault="00171FED" w:rsidP="00995D63">
      <w:pPr>
        <w:pStyle w:val="ListParagraph"/>
        <w:numPr>
          <w:ilvl w:val="0"/>
          <w:numId w:val="2"/>
        </w:numPr>
        <w:spacing w:after="0" w:line="276" w:lineRule="auto"/>
        <w:jc w:val="both"/>
      </w:pPr>
      <w:r w:rsidRPr="006439E8">
        <w:t>Asking questions</w:t>
      </w:r>
    </w:p>
    <w:p w:rsidR="00171FED" w:rsidRPr="006439E8" w:rsidRDefault="00171FED" w:rsidP="00995D63">
      <w:pPr>
        <w:pStyle w:val="ListParagraph"/>
        <w:numPr>
          <w:ilvl w:val="0"/>
          <w:numId w:val="2"/>
        </w:numPr>
        <w:spacing w:after="0" w:line="276" w:lineRule="auto"/>
        <w:jc w:val="both"/>
      </w:pPr>
      <w:r w:rsidRPr="006439E8">
        <w:t>Participating in group discussions</w:t>
      </w:r>
    </w:p>
    <w:p w:rsidR="00171FED" w:rsidRPr="006439E8" w:rsidRDefault="00171FED" w:rsidP="00995D63">
      <w:pPr>
        <w:pStyle w:val="ListParagraph"/>
        <w:numPr>
          <w:ilvl w:val="0"/>
          <w:numId w:val="2"/>
        </w:numPr>
        <w:spacing w:after="0" w:line="276" w:lineRule="auto"/>
        <w:jc w:val="both"/>
      </w:pPr>
      <w:r w:rsidRPr="006439E8">
        <w:t>Reading additional material</w:t>
      </w:r>
    </w:p>
    <w:p w:rsidR="00171FED" w:rsidRPr="006439E8" w:rsidRDefault="00171FED" w:rsidP="00995D63">
      <w:pPr>
        <w:pStyle w:val="ListParagraph"/>
        <w:numPr>
          <w:ilvl w:val="0"/>
          <w:numId w:val="2"/>
        </w:numPr>
        <w:spacing w:after="0" w:line="276" w:lineRule="auto"/>
        <w:jc w:val="both"/>
      </w:pPr>
      <w:r w:rsidRPr="006439E8">
        <w:t>Completing the assignments</w:t>
      </w:r>
    </w:p>
    <w:p w:rsidR="00171FED" w:rsidRPr="006439E8" w:rsidRDefault="00171FED" w:rsidP="00995D63">
      <w:pPr>
        <w:pStyle w:val="ListParagraph"/>
        <w:numPr>
          <w:ilvl w:val="0"/>
          <w:numId w:val="2"/>
        </w:numPr>
        <w:spacing w:after="0" w:line="276" w:lineRule="auto"/>
        <w:jc w:val="both"/>
      </w:pPr>
      <w:r w:rsidRPr="006439E8">
        <w:t>Doing homework activities</w:t>
      </w:r>
    </w:p>
    <w:p w:rsidR="00171FED" w:rsidRDefault="00171FED" w:rsidP="00171FED">
      <w:pPr>
        <w:spacing w:after="0" w:line="276" w:lineRule="auto"/>
        <w:jc w:val="both"/>
        <w:rPr>
          <w:b/>
        </w:rPr>
      </w:pPr>
    </w:p>
    <w:p w:rsidR="00171FED" w:rsidRDefault="00171FED" w:rsidP="00171FED">
      <w:pPr>
        <w:spacing w:after="0" w:line="276" w:lineRule="auto"/>
        <w:jc w:val="both"/>
        <w:rPr>
          <w:b/>
        </w:rPr>
      </w:pPr>
      <w:r w:rsidRPr="006439E8">
        <w:rPr>
          <w:b/>
        </w:rPr>
        <w:t>Remember - this book is to help you succeed!</w:t>
      </w:r>
    </w:p>
    <w:p w:rsidR="00171FED" w:rsidRDefault="00171FED" w:rsidP="00171FED">
      <w:pPr>
        <w:spacing w:after="0" w:line="276" w:lineRule="auto"/>
        <w:jc w:val="both"/>
        <w:rPr>
          <w:b/>
        </w:rPr>
      </w:pPr>
    </w:p>
    <w:p w:rsidR="00171FED" w:rsidRDefault="00171FED" w:rsidP="00171FED">
      <w:pPr>
        <w:spacing w:after="0" w:line="276" w:lineRule="auto"/>
        <w:jc w:val="both"/>
        <w:rPr>
          <w:b/>
        </w:rPr>
      </w:pPr>
      <w:r>
        <w:rPr>
          <w:b/>
        </w:rPr>
        <w:tab/>
      </w:r>
      <w:r>
        <w:rPr>
          <w:b/>
        </w:rPr>
        <w:tab/>
        <w:t>______________________________________________________</w:t>
      </w:r>
    </w:p>
    <w:p w:rsidR="00171FED" w:rsidRPr="006439E8" w:rsidRDefault="00171FED" w:rsidP="00171FED">
      <w:pPr>
        <w:spacing w:after="0" w:line="276" w:lineRule="auto"/>
        <w:jc w:val="both"/>
        <w:rPr>
          <w:b/>
        </w:rPr>
      </w:pPr>
    </w:p>
    <w:p w:rsidR="00171FED" w:rsidRPr="00A7740C" w:rsidRDefault="00171FED" w:rsidP="00171FED">
      <w:pPr>
        <w:spacing w:after="0" w:line="276" w:lineRule="auto"/>
        <w:jc w:val="both"/>
        <w:rPr>
          <w:b/>
          <w:sz w:val="28"/>
          <w:szCs w:val="28"/>
        </w:rPr>
      </w:pPr>
      <w:r>
        <w:rPr>
          <w:b/>
          <w:sz w:val="28"/>
          <w:szCs w:val="28"/>
        </w:rPr>
        <w:t>2</w:t>
      </w:r>
      <w:r w:rsidRPr="00A7740C">
        <w:rPr>
          <w:b/>
          <w:sz w:val="28"/>
          <w:szCs w:val="28"/>
        </w:rPr>
        <w:t>. Unit Standard Learning Outcomes</w:t>
      </w:r>
    </w:p>
    <w:p w:rsidR="00171FED" w:rsidRDefault="00171FED" w:rsidP="00171FED">
      <w:pPr>
        <w:spacing w:after="0" w:line="276" w:lineRule="auto"/>
        <w:jc w:val="both"/>
        <w:rPr>
          <w:b/>
        </w:rPr>
      </w:pPr>
    </w:p>
    <w:p w:rsidR="00171FED" w:rsidRDefault="00171FED" w:rsidP="00171FED">
      <w:pPr>
        <w:spacing w:after="0" w:line="276" w:lineRule="auto"/>
        <w:jc w:val="both"/>
        <w:rPr>
          <w:b/>
        </w:rPr>
      </w:pPr>
      <w:r w:rsidRPr="006439E8">
        <w:rPr>
          <w:b/>
        </w:rPr>
        <w:t>Purpose</w:t>
      </w:r>
    </w:p>
    <w:p w:rsidR="00171FED" w:rsidRPr="006439E8" w:rsidRDefault="00171FED" w:rsidP="00171FED">
      <w:pPr>
        <w:spacing w:after="0" w:line="276" w:lineRule="auto"/>
        <w:jc w:val="both"/>
        <w:rPr>
          <w:b/>
        </w:rPr>
      </w:pPr>
    </w:p>
    <w:p w:rsidR="00171FED" w:rsidRDefault="00171FED" w:rsidP="00171FED">
      <w:pPr>
        <w:spacing w:after="0" w:line="276" w:lineRule="auto"/>
        <w:jc w:val="both"/>
      </w:pPr>
      <w:r w:rsidRPr="00327552">
        <w:t xml:space="preserve">To impart understanding, skills, knowledge and values of </w:t>
      </w:r>
      <w:r w:rsidRPr="00000113">
        <w:t>identifying and processing waste generated during production process</w:t>
      </w:r>
      <w:r>
        <w:t xml:space="preserve"> found in a residential, commercial, industrial or institutional environment.</w:t>
      </w:r>
    </w:p>
    <w:p w:rsidR="00171FED" w:rsidRDefault="00171FED" w:rsidP="00171FED">
      <w:pPr>
        <w:spacing w:after="0" w:line="276" w:lineRule="auto"/>
        <w:jc w:val="both"/>
        <w:rPr>
          <w:b/>
        </w:rPr>
      </w:pPr>
    </w:p>
    <w:p w:rsidR="00171FED" w:rsidRDefault="00171FED" w:rsidP="00171FED">
      <w:pPr>
        <w:spacing w:after="0" w:line="276" w:lineRule="auto"/>
        <w:jc w:val="both"/>
        <w:rPr>
          <w:b/>
        </w:rPr>
      </w:pPr>
      <w:r w:rsidRPr="006439E8">
        <w:rPr>
          <w:b/>
        </w:rPr>
        <w:t>Learners credited with this unit standard are able to:</w:t>
      </w:r>
    </w:p>
    <w:p w:rsidR="00171FED" w:rsidRPr="006439E8" w:rsidRDefault="00171FED" w:rsidP="00171FED">
      <w:pPr>
        <w:spacing w:after="0" w:line="276" w:lineRule="auto"/>
        <w:jc w:val="both"/>
        <w:rPr>
          <w:b/>
        </w:rPr>
      </w:pPr>
    </w:p>
    <w:p w:rsidR="00171FED" w:rsidRDefault="00171FED" w:rsidP="00995D63">
      <w:pPr>
        <w:pStyle w:val="ListParagraph"/>
        <w:numPr>
          <w:ilvl w:val="0"/>
          <w:numId w:val="6"/>
        </w:numPr>
        <w:spacing w:after="0" w:line="276" w:lineRule="auto"/>
        <w:jc w:val="both"/>
      </w:pPr>
      <w:r>
        <w:t>Demonstrate an understanding of waste and waste handling methods</w:t>
      </w:r>
    </w:p>
    <w:p w:rsidR="00171FED" w:rsidRDefault="00171FED" w:rsidP="00995D63">
      <w:pPr>
        <w:pStyle w:val="ListParagraph"/>
        <w:numPr>
          <w:ilvl w:val="0"/>
          <w:numId w:val="6"/>
        </w:numPr>
        <w:spacing w:after="0" w:line="276" w:lineRule="auto"/>
        <w:jc w:val="both"/>
      </w:pPr>
      <w:r>
        <w:t>Identify and separate waste</w:t>
      </w:r>
    </w:p>
    <w:p w:rsidR="00171FED" w:rsidRPr="00000113" w:rsidRDefault="00171FED" w:rsidP="00995D63">
      <w:pPr>
        <w:pStyle w:val="ListParagraph"/>
        <w:numPr>
          <w:ilvl w:val="0"/>
          <w:numId w:val="6"/>
        </w:numPr>
        <w:spacing w:after="0" w:line="276" w:lineRule="auto"/>
        <w:jc w:val="both"/>
      </w:pPr>
      <w:r>
        <w:t>Process waste</w:t>
      </w:r>
    </w:p>
    <w:p w:rsidR="00171FED" w:rsidRDefault="00171FED" w:rsidP="00171FED">
      <w:pPr>
        <w:spacing w:after="0" w:line="276" w:lineRule="auto"/>
        <w:jc w:val="both"/>
        <w:rPr>
          <w:b/>
        </w:rPr>
      </w:pPr>
    </w:p>
    <w:p w:rsidR="00171FED" w:rsidRPr="006439E8" w:rsidRDefault="00171FED" w:rsidP="00171FED">
      <w:pPr>
        <w:spacing w:after="0" w:line="276" w:lineRule="auto"/>
        <w:jc w:val="both"/>
        <w:rPr>
          <w:b/>
        </w:rPr>
      </w:pPr>
      <w:r w:rsidRPr="006439E8">
        <w:rPr>
          <w:b/>
        </w:rPr>
        <w:t>Learning assumed to be in place</w:t>
      </w:r>
    </w:p>
    <w:p w:rsidR="00171FED" w:rsidRDefault="00171FED" w:rsidP="00171FED">
      <w:pPr>
        <w:spacing w:after="0" w:line="276" w:lineRule="auto"/>
        <w:jc w:val="both"/>
        <w:rPr>
          <w:b/>
        </w:rPr>
      </w:pPr>
    </w:p>
    <w:p w:rsidR="00171FED" w:rsidRPr="006439E8" w:rsidRDefault="00171FED" w:rsidP="00171FED">
      <w:pPr>
        <w:spacing w:after="0" w:line="276" w:lineRule="auto"/>
        <w:jc w:val="both"/>
      </w:pPr>
      <w:r w:rsidRPr="006439E8">
        <w:t>It is assumed that learners are competent in:</w:t>
      </w:r>
    </w:p>
    <w:p w:rsidR="00171FED" w:rsidRDefault="00171FED" w:rsidP="00995D63">
      <w:pPr>
        <w:pStyle w:val="ListParagraph"/>
        <w:numPr>
          <w:ilvl w:val="0"/>
          <w:numId w:val="5"/>
        </w:numPr>
        <w:spacing w:after="0" w:line="276" w:lineRule="auto"/>
      </w:pPr>
      <w:r>
        <w:t>Communication at ABET Level 3</w:t>
      </w:r>
    </w:p>
    <w:p w:rsidR="00171FED" w:rsidRDefault="00171FED" w:rsidP="00995D63">
      <w:pPr>
        <w:pStyle w:val="ListParagraph"/>
        <w:numPr>
          <w:ilvl w:val="0"/>
          <w:numId w:val="5"/>
        </w:numPr>
        <w:spacing w:after="0" w:line="276" w:lineRule="auto"/>
      </w:pPr>
      <w:r>
        <w:t>The Unit standards:</w:t>
      </w:r>
    </w:p>
    <w:p w:rsidR="00171FED" w:rsidRDefault="00171FED" w:rsidP="00995D63">
      <w:pPr>
        <w:pStyle w:val="ListParagraph"/>
        <w:numPr>
          <w:ilvl w:val="1"/>
          <w:numId w:val="5"/>
        </w:numPr>
        <w:spacing w:after="0" w:line="276" w:lineRule="auto"/>
      </w:pPr>
      <w:r>
        <w:t>Understand basic cleaning principles (Level 1)</w:t>
      </w:r>
    </w:p>
    <w:p w:rsidR="00171FED" w:rsidRPr="00274AD7" w:rsidRDefault="00171FED" w:rsidP="00995D63">
      <w:pPr>
        <w:pStyle w:val="ListParagraph"/>
        <w:numPr>
          <w:ilvl w:val="1"/>
          <w:numId w:val="5"/>
        </w:numPr>
        <w:spacing w:after="0" w:line="276" w:lineRule="auto"/>
      </w:pPr>
      <w:r>
        <w:t>Use chemicals in the cleaning services environment (Level 1)</w:t>
      </w:r>
    </w:p>
    <w:p w:rsidR="00171FED" w:rsidRDefault="00171FED" w:rsidP="00171FED">
      <w:pPr>
        <w:spacing w:after="0" w:line="276" w:lineRule="auto"/>
        <w:rPr>
          <w:b/>
          <w:sz w:val="28"/>
          <w:szCs w:val="28"/>
        </w:rPr>
      </w:pPr>
    </w:p>
    <w:p w:rsidR="00171FED" w:rsidRDefault="00171FED" w:rsidP="00171FED">
      <w:pPr>
        <w:spacing w:after="0" w:line="276" w:lineRule="auto"/>
        <w:rPr>
          <w:b/>
          <w:sz w:val="28"/>
          <w:szCs w:val="28"/>
        </w:rPr>
      </w:pPr>
    </w:p>
    <w:p w:rsidR="00171FED" w:rsidRDefault="00171FED" w:rsidP="00171FED">
      <w:pPr>
        <w:spacing w:after="0" w:line="276" w:lineRule="auto"/>
        <w:rPr>
          <w:b/>
          <w:sz w:val="28"/>
          <w:szCs w:val="28"/>
        </w:rPr>
      </w:pPr>
    </w:p>
    <w:p w:rsidR="00171FED" w:rsidRPr="006439E8" w:rsidRDefault="00171FED" w:rsidP="00171FED">
      <w:pPr>
        <w:spacing w:after="0" w:line="276" w:lineRule="auto"/>
        <w:rPr>
          <w:b/>
          <w:sz w:val="28"/>
          <w:szCs w:val="28"/>
        </w:rPr>
      </w:pPr>
      <w:r>
        <w:rPr>
          <w:b/>
          <w:sz w:val="28"/>
          <w:szCs w:val="28"/>
        </w:rPr>
        <w:t>3</w:t>
      </w:r>
      <w:r w:rsidRPr="006439E8">
        <w:rPr>
          <w:b/>
          <w:sz w:val="28"/>
          <w:szCs w:val="28"/>
        </w:rPr>
        <w:t>. Critical Cross-filed Outcomes</w:t>
      </w:r>
    </w:p>
    <w:p w:rsidR="00171FED" w:rsidRDefault="00171FED" w:rsidP="00171FED">
      <w:pPr>
        <w:spacing w:after="0" w:line="276" w:lineRule="auto"/>
        <w:rPr>
          <w:b/>
        </w:rPr>
      </w:pPr>
    </w:p>
    <w:tbl>
      <w:tblPr>
        <w:tblStyle w:val="TableGrid"/>
        <w:tblW w:w="0" w:type="auto"/>
        <w:tblLook w:val="04A0" w:firstRow="1" w:lastRow="0" w:firstColumn="1" w:lastColumn="0" w:noHBand="0" w:noVBand="1"/>
      </w:tblPr>
      <w:tblGrid>
        <w:gridCol w:w="9016"/>
      </w:tblGrid>
      <w:tr w:rsidR="00171FED" w:rsidTr="004C5B46">
        <w:tc>
          <w:tcPr>
            <w:tcW w:w="9016" w:type="dxa"/>
          </w:tcPr>
          <w:p w:rsidR="00171FED" w:rsidRPr="006439E8" w:rsidRDefault="00171FED" w:rsidP="004C5B46">
            <w:pPr>
              <w:spacing w:line="276" w:lineRule="auto"/>
              <w:jc w:val="center"/>
              <w:rPr>
                <w:b/>
              </w:rPr>
            </w:pPr>
            <w:r w:rsidRPr="00096BDD">
              <w:rPr>
                <w:b/>
                <w:color w:val="FF0000"/>
                <w:sz w:val="48"/>
                <w:szCs w:val="48"/>
              </w:rPr>
              <w:t>NB</w:t>
            </w:r>
            <w:r>
              <w:rPr>
                <w:b/>
              </w:rPr>
              <w:t xml:space="preserve"> </w:t>
            </w:r>
            <w:r w:rsidRPr="006439E8">
              <w:rPr>
                <w:b/>
              </w:rPr>
              <w:t>This list contains all Critical Cross-f</w:t>
            </w:r>
            <w:r>
              <w:rPr>
                <w:b/>
              </w:rPr>
              <w:t xml:space="preserve">ield Outcomes identified by the </w:t>
            </w:r>
            <w:r w:rsidRPr="006439E8">
              <w:rPr>
                <w:b/>
              </w:rPr>
              <w:t xml:space="preserve">South African </w:t>
            </w:r>
            <w:r>
              <w:rPr>
                <w:b/>
              </w:rPr>
              <w:t xml:space="preserve">   </w:t>
            </w:r>
            <w:r w:rsidRPr="006439E8">
              <w:rPr>
                <w:b/>
              </w:rPr>
              <w:t>Qualifications Authority.</w:t>
            </w:r>
          </w:p>
          <w:p w:rsidR="00171FED" w:rsidRDefault="00171FED" w:rsidP="004C5B46">
            <w:pPr>
              <w:spacing w:line="276" w:lineRule="auto"/>
              <w:rPr>
                <w:b/>
              </w:rPr>
            </w:pPr>
          </w:p>
        </w:tc>
      </w:tr>
    </w:tbl>
    <w:p w:rsidR="00171FED" w:rsidRDefault="00171FED" w:rsidP="00171FED">
      <w:pPr>
        <w:spacing w:after="0" w:line="276" w:lineRule="auto"/>
        <w:rPr>
          <w:b/>
        </w:rPr>
      </w:pPr>
    </w:p>
    <w:p w:rsidR="00171FED" w:rsidRPr="007261AE" w:rsidRDefault="00171FED" w:rsidP="00171FED">
      <w:pPr>
        <w:spacing w:after="0" w:line="276" w:lineRule="auto"/>
        <w:jc w:val="both"/>
        <w:rPr>
          <w:b/>
        </w:rPr>
      </w:pPr>
      <w:r w:rsidRPr="007261AE">
        <w:rPr>
          <w:b/>
        </w:rPr>
        <w:t>The complete list of Critical Cross-field Outcomes is:</w:t>
      </w:r>
    </w:p>
    <w:p w:rsidR="00171FED" w:rsidRDefault="00171FED" w:rsidP="00171FED">
      <w:pPr>
        <w:spacing w:after="0" w:line="276" w:lineRule="auto"/>
        <w:jc w:val="both"/>
        <w:rPr>
          <w:b/>
        </w:rPr>
      </w:pPr>
    </w:p>
    <w:p w:rsidR="00171FED" w:rsidRDefault="00171FED" w:rsidP="00995D63">
      <w:pPr>
        <w:pStyle w:val="ListParagraph"/>
        <w:numPr>
          <w:ilvl w:val="0"/>
          <w:numId w:val="3"/>
        </w:numPr>
        <w:spacing w:after="0" w:line="276" w:lineRule="auto"/>
        <w:jc w:val="both"/>
      </w:pPr>
      <w:r w:rsidRPr="00E257AD">
        <w:t>Identify and solve problems in which response displays that responsible decisions, using critical and creativ</w:t>
      </w:r>
      <w:r>
        <w:t xml:space="preserve">e thinking, have been made.  </w:t>
      </w:r>
    </w:p>
    <w:p w:rsidR="00171FED" w:rsidRDefault="00171FED" w:rsidP="00995D63">
      <w:pPr>
        <w:pStyle w:val="ListParagraph"/>
        <w:numPr>
          <w:ilvl w:val="0"/>
          <w:numId w:val="3"/>
        </w:numPr>
        <w:spacing w:after="0" w:line="276" w:lineRule="auto"/>
        <w:jc w:val="both"/>
      </w:pPr>
      <w:r w:rsidRPr="00E257AD">
        <w:t>Collect evaluate organize and criti</w:t>
      </w:r>
      <w:r>
        <w:t xml:space="preserve">cally evaluate information.  </w:t>
      </w:r>
    </w:p>
    <w:p w:rsidR="00171FED" w:rsidRDefault="00171FED" w:rsidP="00995D63">
      <w:pPr>
        <w:pStyle w:val="ListParagraph"/>
        <w:numPr>
          <w:ilvl w:val="0"/>
          <w:numId w:val="3"/>
        </w:numPr>
        <w:spacing w:after="0" w:line="276" w:lineRule="auto"/>
        <w:jc w:val="both"/>
      </w:pPr>
      <w:r w:rsidRPr="00E257AD">
        <w:t>Work effectively with others as a member of a team, group,</w:t>
      </w:r>
      <w:r>
        <w:t xml:space="preserve"> organization or community.  </w:t>
      </w:r>
    </w:p>
    <w:p w:rsidR="00171FED" w:rsidRDefault="00171FED" w:rsidP="00995D63">
      <w:pPr>
        <w:pStyle w:val="ListParagraph"/>
        <w:numPr>
          <w:ilvl w:val="0"/>
          <w:numId w:val="3"/>
        </w:numPr>
        <w:spacing w:after="0" w:line="276" w:lineRule="auto"/>
        <w:jc w:val="both"/>
      </w:pPr>
      <w:r w:rsidRPr="00E257AD">
        <w:t>Organize and manage oneself and one’s activities r</w:t>
      </w:r>
      <w:r>
        <w:t xml:space="preserve">esponsibly and effectively.  </w:t>
      </w:r>
    </w:p>
    <w:p w:rsidR="00171FED" w:rsidRDefault="00171FED" w:rsidP="00995D63">
      <w:pPr>
        <w:pStyle w:val="ListParagraph"/>
        <w:numPr>
          <w:ilvl w:val="0"/>
          <w:numId w:val="3"/>
        </w:numPr>
        <w:spacing w:after="0" w:line="276" w:lineRule="auto"/>
        <w:jc w:val="both"/>
      </w:pPr>
      <w:r w:rsidRPr="00E257AD">
        <w:t>Communicate effectively by using mathematical and/or language skills in the modes of oral an</w:t>
      </w:r>
      <w:r>
        <w:t xml:space="preserve">d/or written presentation.   </w:t>
      </w:r>
    </w:p>
    <w:p w:rsidR="00171FED" w:rsidRDefault="00171FED" w:rsidP="00995D63">
      <w:pPr>
        <w:pStyle w:val="ListParagraph"/>
        <w:numPr>
          <w:ilvl w:val="0"/>
          <w:numId w:val="3"/>
        </w:numPr>
        <w:spacing w:after="0" w:line="276" w:lineRule="auto"/>
        <w:jc w:val="both"/>
      </w:pPr>
      <w:r w:rsidRPr="00E257AD">
        <w:t>Use science and technology effectively and critically, showing responsibility towards the enviro</w:t>
      </w:r>
      <w:r>
        <w:t xml:space="preserve">nment and health of others.  </w:t>
      </w:r>
    </w:p>
    <w:p w:rsidR="00171FED" w:rsidRDefault="00171FED" w:rsidP="00995D63">
      <w:pPr>
        <w:pStyle w:val="ListParagraph"/>
        <w:numPr>
          <w:ilvl w:val="0"/>
          <w:numId w:val="3"/>
        </w:numPr>
        <w:spacing w:after="0" w:line="276" w:lineRule="auto"/>
        <w:jc w:val="both"/>
      </w:pPr>
      <w:r w:rsidRPr="00E257AD">
        <w:t xml:space="preserve">Demonstrate an understanding of the world as a set of related systems by recognizing that problem solving contexts </w:t>
      </w:r>
      <w:r>
        <w:t xml:space="preserve">do not exist in isolation.   </w:t>
      </w:r>
    </w:p>
    <w:p w:rsidR="00171FED" w:rsidRDefault="00171FED" w:rsidP="00995D63">
      <w:pPr>
        <w:pStyle w:val="ListParagraph"/>
        <w:numPr>
          <w:ilvl w:val="0"/>
          <w:numId w:val="3"/>
        </w:numPr>
        <w:spacing w:after="0" w:line="276" w:lineRule="auto"/>
        <w:jc w:val="both"/>
      </w:pPr>
      <w:r w:rsidRPr="00E257AD">
        <w:t>Contribute to the full personal development of each learner and the social and economic development</w:t>
      </w:r>
      <w:r>
        <w:t xml:space="preserve"> of the society at large by: </w:t>
      </w:r>
    </w:p>
    <w:p w:rsidR="00171FED" w:rsidRDefault="00171FED" w:rsidP="00171FED">
      <w:pPr>
        <w:pStyle w:val="ListParagraph"/>
        <w:spacing w:after="0" w:line="276" w:lineRule="auto"/>
        <w:jc w:val="both"/>
      </w:pPr>
    </w:p>
    <w:p w:rsidR="00171FED" w:rsidRDefault="00171FED" w:rsidP="00995D63">
      <w:pPr>
        <w:pStyle w:val="ListParagraph"/>
        <w:numPr>
          <w:ilvl w:val="0"/>
          <w:numId w:val="4"/>
        </w:numPr>
        <w:spacing w:after="0" w:line="276" w:lineRule="auto"/>
        <w:jc w:val="both"/>
      </w:pPr>
      <w:r w:rsidRPr="00E257AD">
        <w:t>Participating as a responsible citizen in the life of local, natio</w:t>
      </w:r>
      <w:r>
        <w:t>nal and global communities.</w:t>
      </w:r>
    </w:p>
    <w:p w:rsidR="00171FED" w:rsidRDefault="00171FED" w:rsidP="00995D63">
      <w:pPr>
        <w:pStyle w:val="ListParagraph"/>
        <w:numPr>
          <w:ilvl w:val="0"/>
          <w:numId w:val="4"/>
        </w:numPr>
        <w:spacing w:after="0" w:line="276" w:lineRule="auto"/>
        <w:jc w:val="both"/>
      </w:pPr>
      <w:r w:rsidRPr="00E257AD">
        <w:t xml:space="preserve">Being culturally and aesthetically sensitive across a range of social contexts.   </w:t>
      </w:r>
    </w:p>
    <w:p w:rsidR="00171FED" w:rsidRDefault="00171FED" w:rsidP="00171FED">
      <w:pPr>
        <w:spacing w:after="0" w:line="276" w:lineRule="auto"/>
      </w:pPr>
    </w:p>
    <w:p w:rsidR="00171FED" w:rsidRDefault="00171FED" w:rsidP="00171FED">
      <w:pPr>
        <w:spacing w:after="0" w:line="276" w:lineRule="auto"/>
      </w:pPr>
    </w:p>
    <w:p w:rsidR="00171FED" w:rsidRDefault="00171FED" w:rsidP="00171FED">
      <w:pPr>
        <w:spacing w:after="0" w:line="276" w:lineRule="auto"/>
      </w:pPr>
    </w:p>
    <w:p w:rsidR="00171FED" w:rsidRDefault="00171FED" w:rsidP="00171FED">
      <w:pPr>
        <w:spacing w:after="0" w:line="276" w:lineRule="auto"/>
      </w:pPr>
    </w:p>
    <w:p w:rsidR="00171FED" w:rsidRDefault="00171FED" w:rsidP="00171FED">
      <w:pPr>
        <w:spacing w:after="0" w:line="276" w:lineRule="auto"/>
      </w:pPr>
    </w:p>
    <w:p w:rsidR="00171FED" w:rsidRDefault="00171FED" w:rsidP="00171FED">
      <w:pPr>
        <w:spacing w:after="0" w:line="276" w:lineRule="auto"/>
      </w:pPr>
    </w:p>
    <w:p w:rsidR="00171FED" w:rsidRDefault="00171FED" w:rsidP="00171FED">
      <w:pPr>
        <w:spacing w:after="0" w:line="276" w:lineRule="auto"/>
      </w:pPr>
    </w:p>
    <w:p w:rsidR="00171FED" w:rsidRDefault="00171FED" w:rsidP="00171FED">
      <w:pPr>
        <w:spacing w:after="0" w:line="276" w:lineRule="auto"/>
      </w:pPr>
    </w:p>
    <w:p w:rsidR="00171FED" w:rsidRDefault="00171FED" w:rsidP="00171FED">
      <w:pPr>
        <w:spacing w:after="0" w:line="276" w:lineRule="auto"/>
      </w:pPr>
    </w:p>
    <w:p w:rsidR="00171FED" w:rsidRDefault="00171FED" w:rsidP="00171FED">
      <w:pPr>
        <w:spacing w:after="0" w:line="276" w:lineRule="auto"/>
      </w:pPr>
    </w:p>
    <w:p w:rsidR="00171FED" w:rsidRDefault="00171FED" w:rsidP="00171FED">
      <w:pPr>
        <w:spacing w:after="0" w:line="276" w:lineRule="auto"/>
      </w:pPr>
    </w:p>
    <w:p w:rsidR="00171FED" w:rsidRDefault="00171FED" w:rsidP="00171FED">
      <w:pPr>
        <w:spacing w:after="0" w:line="276" w:lineRule="auto"/>
      </w:pPr>
    </w:p>
    <w:p w:rsidR="00171FED" w:rsidRDefault="00171FED" w:rsidP="00171FED">
      <w:pPr>
        <w:spacing w:after="0" w:line="276" w:lineRule="auto"/>
      </w:pPr>
    </w:p>
    <w:p w:rsidR="00171FED" w:rsidRDefault="00171FED" w:rsidP="00171FED">
      <w:pPr>
        <w:spacing w:after="0" w:line="276" w:lineRule="auto"/>
      </w:pPr>
    </w:p>
    <w:p w:rsidR="00171FED" w:rsidRDefault="00171FED" w:rsidP="00171FED">
      <w:pPr>
        <w:spacing w:after="0" w:line="276" w:lineRule="auto"/>
      </w:pPr>
    </w:p>
    <w:p w:rsidR="00171FED" w:rsidRDefault="00171FED" w:rsidP="00171FED">
      <w:pPr>
        <w:spacing w:after="0" w:line="276" w:lineRule="auto"/>
      </w:pPr>
    </w:p>
    <w:p w:rsidR="00171FED" w:rsidRDefault="00171FED" w:rsidP="00171FED">
      <w:pPr>
        <w:spacing w:after="0" w:line="276" w:lineRule="auto"/>
      </w:pPr>
    </w:p>
    <w:p w:rsidR="00171FED" w:rsidRDefault="00171FED" w:rsidP="00171FED">
      <w:pPr>
        <w:spacing w:after="0" w:line="276" w:lineRule="auto"/>
      </w:pPr>
    </w:p>
    <w:p w:rsidR="00171FED" w:rsidRDefault="00171FED" w:rsidP="00171FED">
      <w:pPr>
        <w:spacing w:after="0" w:line="276" w:lineRule="auto"/>
        <w:rPr>
          <w:b/>
          <w:sz w:val="28"/>
          <w:szCs w:val="28"/>
        </w:rPr>
      </w:pPr>
      <w:r>
        <w:rPr>
          <w:b/>
          <w:sz w:val="28"/>
          <w:szCs w:val="28"/>
        </w:rPr>
        <w:t>4</w:t>
      </w:r>
      <w:r w:rsidRPr="00096BDD">
        <w:rPr>
          <w:b/>
          <w:sz w:val="28"/>
          <w:szCs w:val="28"/>
        </w:rPr>
        <w:t>. What I must know</w:t>
      </w:r>
    </w:p>
    <w:p w:rsidR="00171FED" w:rsidRDefault="00171FED" w:rsidP="00171FED">
      <w:pPr>
        <w:spacing w:after="0" w:line="276" w:lineRule="auto"/>
        <w:rPr>
          <w:b/>
          <w:sz w:val="28"/>
          <w:szCs w:val="28"/>
        </w:rPr>
      </w:pPr>
    </w:p>
    <w:tbl>
      <w:tblPr>
        <w:tblStyle w:val="TableGrid"/>
        <w:tblW w:w="0" w:type="auto"/>
        <w:tblLook w:val="04A0" w:firstRow="1" w:lastRow="0" w:firstColumn="1" w:lastColumn="0" w:noHBand="0" w:noVBand="1"/>
      </w:tblPr>
      <w:tblGrid>
        <w:gridCol w:w="6374"/>
        <w:gridCol w:w="851"/>
        <w:gridCol w:w="850"/>
        <w:gridCol w:w="941"/>
      </w:tblGrid>
      <w:tr w:rsidR="00171FED" w:rsidTr="004C5B46">
        <w:tc>
          <w:tcPr>
            <w:tcW w:w="6374" w:type="dxa"/>
          </w:tcPr>
          <w:p w:rsidR="00171FED" w:rsidRDefault="00171FED" w:rsidP="004C5B46">
            <w:pPr>
              <w:spacing w:line="360" w:lineRule="auto"/>
              <w:rPr>
                <w:b/>
              </w:rPr>
            </w:pPr>
            <w:r w:rsidRPr="007774D7">
              <w:rPr>
                <w:b/>
              </w:rPr>
              <w:t>I must know the . . . . .</w:t>
            </w:r>
          </w:p>
        </w:tc>
        <w:tc>
          <w:tcPr>
            <w:tcW w:w="851" w:type="dxa"/>
          </w:tcPr>
          <w:p w:rsidR="00171FED" w:rsidRDefault="00171FED" w:rsidP="004C5B46">
            <w:pPr>
              <w:spacing w:line="360" w:lineRule="auto"/>
              <w:jc w:val="center"/>
              <w:rPr>
                <w:b/>
              </w:rPr>
            </w:pPr>
            <w:r>
              <w:rPr>
                <w:b/>
              </w:rPr>
              <w:t>SO</w:t>
            </w:r>
          </w:p>
        </w:tc>
        <w:tc>
          <w:tcPr>
            <w:tcW w:w="850" w:type="dxa"/>
          </w:tcPr>
          <w:p w:rsidR="00171FED" w:rsidRDefault="00171FED" w:rsidP="004C5B46">
            <w:pPr>
              <w:spacing w:line="360" w:lineRule="auto"/>
              <w:jc w:val="center"/>
              <w:rPr>
                <w:b/>
              </w:rPr>
            </w:pPr>
            <w:r>
              <w:rPr>
                <w:b/>
              </w:rPr>
              <w:t>AC</w:t>
            </w:r>
          </w:p>
        </w:tc>
        <w:tc>
          <w:tcPr>
            <w:tcW w:w="941" w:type="dxa"/>
          </w:tcPr>
          <w:p w:rsidR="00171FED" w:rsidRDefault="00171FED" w:rsidP="004C5B46">
            <w:pPr>
              <w:spacing w:line="360" w:lineRule="auto"/>
              <w:jc w:val="center"/>
              <w:rPr>
                <w:b/>
              </w:rPr>
            </w:pPr>
            <w:r>
              <w:rPr>
                <w:b/>
              </w:rPr>
              <w:t>CCFO</w:t>
            </w:r>
          </w:p>
        </w:tc>
      </w:tr>
      <w:tr w:rsidR="00171FED" w:rsidTr="004C5B46">
        <w:tc>
          <w:tcPr>
            <w:tcW w:w="6374" w:type="dxa"/>
          </w:tcPr>
          <w:p w:rsidR="00171FED" w:rsidRPr="00B82003" w:rsidRDefault="00171FED" w:rsidP="004C5B46">
            <w:pPr>
              <w:spacing w:line="360" w:lineRule="auto"/>
            </w:pPr>
            <w:r>
              <w:t>Methods of separating and processing water, effluent, waste, solids and gas</w:t>
            </w:r>
          </w:p>
        </w:tc>
        <w:tc>
          <w:tcPr>
            <w:tcW w:w="851" w:type="dxa"/>
          </w:tcPr>
          <w:p w:rsidR="00171FED" w:rsidRPr="00DC45AA" w:rsidRDefault="00171FED" w:rsidP="004C5B46">
            <w:pPr>
              <w:spacing w:line="360" w:lineRule="auto"/>
              <w:jc w:val="center"/>
            </w:pPr>
            <w:r>
              <w:t>2 &amp; 4</w:t>
            </w:r>
          </w:p>
        </w:tc>
        <w:tc>
          <w:tcPr>
            <w:tcW w:w="850" w:type="dxa"/>
          </w:tcPr>
          <w:p w:rsidR="00171FED" w:rsidRPr="00DC45AA" w:rsidRDefault="00171FED" w:rsidP="004C5B46">
            <w:pPr>
              <w:spacing w:line="360" w:lineRule="auto"/>
              <w:jc w:val="center"/>
            </w:pPr>
            <w:r>
              <w:t>1 &amp; 2</w:t>
            </w:r>
          </w:p>
        </w:tc>
        <w:tc>
          <w:tcPr>
            <w:tcW w:w="941" w:type="dxa"/>
          </w:tcPr>
          <w:p w:rsidR="00171FED" w:rsidRPr="00DC45AA" w:rsidRDefault="00171FED" w:rsidP="004C5B46">
            <w:pPr>
              <w:spacing w:line="360" w:lineRule="auto"/>
              <w:jc w:val="center"/>
            </w:pPr>
          </w:p>
        </w:tc>
      </w:tr>
      <w:tr w:rsidR="00171FED" w:rsidTr="004C5B46">
        <w:tc>
          <w:tcPr>
            <w:tcW w:w="6374" w:type="dxa"/>
          </w:tcPr>
          <w:p w:rsidR="00171FED" w:rsidRPr="00B82003" w:rsidRDefault="00171FED" w:rsidP="004C5B46">
            <w:pPr>
              <w:spacing w:line="360" w:lineRule="auto"/>
            </w:pPr>
            <w:r w:rsidRPr="007774D7">
              <w:t>Relevant environmental and safety legislation</w:t>
            </w:r>
          </w:p>
        </w:tc>
        <w:tc>
          <w:tcPr>
            <w:tcW w:w="851" w:type="dxa"/>
          </w:tcPr>
          <w:p w:rsidR="00171FED" w:rsidRPr="00DC45AA" w:rsidRDefault="00171FED" w:rsidP="004C5B46">
            <w:pPr>
              <w:spacing w:line="360" w:lineRule="auto"/>
              <w:jc w:val="center"/>
            </w:pPr>
            <w:r>
              <w:t>1</w:t>
            </w:r>
          </w:p>
        </w:tc>
        <w:tc>
          <w:tcPr>
            <w:tcW w:w="850" w:type="dxa"/>
          </w:tcPr>
          <w:p w:rsidR="00171FED" w:rsidRPr="00DC45AA" w:rsidRDefault="00171FED" w:rsidP="004C5B46">
            <w:pPr>
              <w:spacing w:line="360" w:lineRule="auto"/>
              <w:jc w:val="center"/>
            </w:pPr>
            <w:r>
              <w:t>1</w:t>
            </w:r>
          </w:p>
        </w:tc>
        <w:tc>
          <w:tcPr>
            <w:tcW w:w="941" w:type="dxa"/>
          </w:tcPr>
          <w:p w:rsidR="00171FED" w:rsidRPr="00DC45AA" w:rsidRDefault="00171FED" w:rsidP="004C5B46">
            <w:pPr>
              <w:spacing w:line="360" w:lineRule="auto"/>
              <w:jc w:val="center"/>
            </w:pPr>
            <w:r>
              <w:t>6</w:t>
            </w:r>
          </w:p>
        </w:tc>
      </w:tr>
      <w:tr w:rsidR="00171FED" w:rsidTr="004C5B46">
        <w:tc>
          <w:tcPr>
            <w:tcW w:w="6374" w:type="dxa"/>
          </w:tcPr>
          <w:p w:rsidR="00171FED" w:rsidRPr="00B82003" w:rsidRDefault="00171FED" w:rsidP="004C5B46">
            <w:pPr>
              <w:spacing w:line="360" w:lineRule="auto"/>
            </w:pPr>
            <w:r w:rsidRPr="007774D7">
              <w:t>Impact of hazardous waste on the environment</w:t>
            </w:r>
          </w:p>
        </w:tc>
        <w:tc>
          <w:tcPr>
            <w:tcW w:w="851" w:type="dxa"/>
          </w:tcPr>
          <w:p w:rsidR="00171FED" w:rsidRPr="00DC45AA" w:rsidRDefault="00171FED" w:rsidP="004C5B46">
            <w:pPr>
              <w:spacing w:line="360" w:lineRule="auto"/>
              <w:jc w:val="center"/>
            </w:pPr>
            <w:r>
              <w:t>1</w:t>
            </w:r>
          </w:p>
        </w:tc>
        <w:tc>
          <w:tcPr>
            <w:tcW w:w="850" w:type="dxa"/>
          </w:tcPr>
          <w:p w:rsidR="00171FED" w:rsidRPr="00DC45AA" w:rsidRDefault="00171FED" w:rsidP="004C5B46">
            <w:pPr>
              <w:spacing w:line="360" w:lineRule="auto"/>
              <w:jc w:val="center"/>
            </w:pPr>
            <w:r>
              <w:t>2</w:t>
            </w:r>
          </w:p>
        </w:tc>
        <w:tc>
          <w:tcPr>
            <w:tcW w:w="941" w:type="dxa"/>
          </w:tcPr>
          <w:p w:rsidR="00171FED" w:rsidRPr="00DC45AA" w:rsidRDefault="00171FED" w:rsidP="004C5B46">
            <w:pPr>
              <w:spacing w:line="360" w:lineRule="auto"/>
              <w:jc w:val="center"/>
            </w:pPr>
            <w:r>
              <w:t>6</w:t>
            </w:r>
          </w:p>
        </w:tc>
      </w:tr>
      <w:tr w:rsidR="00171FED" w:rsidTr="004C5B46">
        <w:tc>
          <w:tcPr>
            <w:tcW w:w="6374" w:type="dxa"/>
          </w:tcPr>
          <w:p w:rsidR="00171FED" w:rsidRPr="00B82003" w:rsidRDefault="00171FED" w:rsidP="004C5B46">
            <w:pPr>
              <w:spacing w:line="360" w:lineRule="auto"/>
            </w:pPr>
            <w:r w:rsidRPr="007774D7">
              <w:t>Indicators of environmental pollution</w:t>
            </w:r>
          </w:p>
        </w:tc>
        <w:tc>
          <w:tcPr>
            <w:tcW w:w="851" w:type="dxa"/>
          </w:tcPr>
          <w:p w:rsidR="00171FED" w:rsidRPr="00DC45AA" w:rsidRDefault="00171FED" w:rsidP="004C5B46">
            <w:pPr>
              <w:spacing w:line="360" w:lineRule="auto"/>
              <w:jc w:val="center"/>
            </w:pPr>
            <w:r>
              <w:t>5</w:t>
            </w:r>
          </w:p>
        </w:tc>
        <w:tc>
          <w:tcPr>
            <w:tcW w:w="850" w:type="dxa"/>
          </w:tcPr>
          <w:p w:rsidR="00171FED" w:rsidRPr="00DC45AA" w:rsidRDefault="00171FED" w:rsidP="004C5B46">
            <w:pPr>
              <w:spacing w:line="360" w:lineRule="auto"/>
              <w:jc w:val="center"/>
            </w:pPr>
            <w:r>
              <w:t>1 &amp; 2</w:t>
            </w:r>
          </w:p>
        </w:tc>
        <w:tc>
          <w:tcPr>
            <w:tcW w:w="941" w:type="dxa"/>
          </w:tcPr>
          <w:p w:rsidR="00171FED" w:rsidRPr="00DC45AA" w:rsidRDefault="00171FED" w:rsidP="004C5B46">
            <w:pPr>
              <w:spacing w:line="360" w:lineRule="auto"/>
              <w:jc w:val="center"/>
            </w:pPr>
            <w:r>
              <w:t>6</w:t>
            </w:r>
          </w:p>
        </w:tc>
      </w:tr>
      <w:tr w:rsidR="00171FED" w:rsidTr="004C5B46">
        <w:tc>
          <w:tcPr>
            <w:tcW w:w="6374" w:type="dxa"/>
          </w:tcPr>
          <w:p w:rsidR="00171FED" w:rsidRPr="00B82003" w:rsidRDefault="00171FED" w:rsidP="004C5B46">
            <w:pPr>
              <w:spacing w:line="360" w:lineRule="auto"/>
            </w:pPr>
            <w:r>
              <w:t>Relationship of environment systems (environment, workplace and customer</w:t>
            </w:r>
          </w:p>
        </w:tc>
        <w:tc>
          <w:tcPr>
            <w:tcW w:w="851" w:type="dxa"/>
          </w:tcPr>
          <w:p w:rsidR="00171FED" w:rsidRPr="00DC45AA" w:rsidRDefault="00171FED" w:rsidP="004C5B46">
            <w:pPr>
              <w:spacing w:line="360" w:lineRule="auto"/>
              <w:jc w:val="center"/>
            </w:pPr>
            <w:r>
              <w:t>1</w:t>
            </w:r>
          </w:p>
        </w:tc>
        <w:tc>
          <w:tcPr>
            <w:tcW w:w="850" w:type="dxa"/>
          </w:tcPr>
          <w:p w:rsidR="00171FED" w:rsidRPr="00DC45AA" w:rsidRDefault="00171FED" w:rsidP="004C5B46">
            <w:pPr>
              <w:spacing w:line="360" w:lineRule="auto"/>
              <w:jc w:val="center"/>
            </w:pPr>
            <w:r>
              <w:t>2</w:t>
            </w:r>
          </w:p>
        </w:tc>
        <w:tc>
          <w:tcPr>
            <w:tcW w:w="941" w:type="dxa"/>
          </w:tcPr>
          <w:p w:rsidR="00171FED" w:rsidRPr="00DC45AA" w:rsidRDefault="00171FED" w:rsidP="004C5B46">
            <w:pPr>
              <w:spacing w:line="360" w:lineRule="auto"/>
              <w:jc w:val="center"/>
            </w:pPr>
          </w:p>
        </w:tc>
      </w:tr>
      <w:tr w:rsidR="00171FED" w:rsidTr="004C5B46">
        <w:tc>
          <w:tcPr>
            <w:tcW w:w="6374" w:type="dxa"/>
          </w:tcPr>
          <w:p w:rsidR="00171FED" w:rsidRDefault="00171FED" w:rsidP="004C5B46">
            <w:pPr>
              <w:spacing w:line="360" w:lineRule="auto"/>
            </w:pPr>
            <w:r>
              <w:t>Characteristics and properties of:</w:t>
            </w:r>
          </w:p>
          <w:p w:rsidR="00171FED" w:rsidRDefault="00171FED" w:rsidP="004C5B46">
            <w:pPr>
              <w:spacing w:line="360" w:lineRule="auto"/>
            </w:pPr>
            <w:r>
              <w:t>• Hazardous waste</w:t>
            </w:r>
          </w:p>
          <w:p w:rsidR="00171FED" w:rsidRDefault="00171FED" w:rsidP="004C5B46">
            <w:pPr>
              <w:spacing w:line="360" w:lineRule="auto"/>
            </w:pPr>
            <w:r>
              <w:t>• Effluent</w:t>
            </w:r>
          </w:p>
          <w:p w:rsidR="00171FED" w:rsidRPr="00B82003" w:rsidRDefault="00171FED" w:rsidP="004C5B46">
            <w:pPr>
              <w:spacing w:line="360" w:lineRule="auto"/>
            </w:pPr>
            <w:r>
              <w:t>• Pollution</w:t>
            </w:r>
          </w:p>
        </w:tc>
        <w:tc>
          <w:tcPr>
            <w:tcW w:w="851" w:type="dxa"/>
          </w:tcPr>
          <w:p w:rsidR="00171FED" w:rsidRPr="00DC45AA" w:rsidRDefault="00171FED" w:rsidP="004C5B46">
            <w:pPr>
              <w:spacing w:line="360" w:lineRule="auto"/>
              <w:jc w:val="center"/>
            </w:pPr>
            <w:r>
              <w:t>1</w:t>
            </w:r>
          </w:p>
        </w:tc>
        <w:tc>
          <w:tcPr>
            <w:tcW w:w="850" w:type="dxa"/>
          </w:tcPr>
          <w:p w:rsidR="00171FED" w:rsidRPr="00DC45AA" w:rsidRDefault="00171FED" w:rsidP="004C5B46">
            <w:pPr>
              <w:spacing w:line="360" w:lineRule="auto"/>
              <w:jc w:val="center"/>
            </w:pPr>
            <w:r>
              <w:t>2</w:t>
            </w:r>
          </w:p>
        </w:tc>
        <w:tc>
          <w:tcPr>
            <w:tcW w:w="941" w:type="dxa"/>
          </w:tcPr>
          <w:p w:rsidR="00171FED" w:rsidRPr="00DC45AA" w:rsidRDefault="00171FED" w:rsidP="004C5B46">
            <w:pPr>
              <w:spacing w:line="360" w:lineRule="auto"/>
              <w:jc w:val="center"/>
            </w:pPr>
          </w:p>
        </w:tc>
      </w:tr>
      <w:tr w:rsidR="00171FED" w:rsidTr="004C5B46">
        <w:tc>
          <w:tcPr>
            <w:tcW w:w="6374" w:type="dxa"/>
          </w:tcPr>
          <w:p w:rsidR="00171FED" w:rsidRPr="00B82003" w:rsidRDefault="00171FED" w:rsidP="004C5B46">
            <w:pPr>
              <w:spacing w:line="360" w:lineRule="auto"/>
            </w:pPr>
            <w:r w:rsidRPr="007774D7">
              <w:t>Purpose of recycling</w:t>
            </w:r>
          </w:p>
        </w:tc>
        <w:tc>
          <w:tcPr>
            <w:tcW w:w="851" w:type="dxa"/>
          </w:tcPr>
          <w:p w:rsidR="00171FED" w:rsidRPr="00DC45AA" w:rsidRDefault="00171FED" w:rsidP="004C5B46">
            <w:pPr>
              <w:spacing w:line="360" w:lineRule="auto"/>
              <w:jc w:val="center"/>
            </w:pPr>
            <w:r>
              <w:t>2</w:t>
            </w:r>
          </w:p>
        </w:tc>
        <w:tc>
          <w:tcPr>
            <w:tcW w:w="850" w:type="dxa"/>
          </w:tcPr>
          <w:p w:rsidR="00171FED" w:rsidRPr="00DC45AA" w:rsidRDefault="00171FED" w:rsidP="004C5B46">
            <w:pPr>
              <w:spacing w:line="360" w:lineRule="auto"/>
              <w:jc w:val="center"/>
            </w:pPr>
            <w:r>
              <w:t>1</w:t>
            </w:r>
          </w:p>
        </w:tc>
        <w:tc>
          <w:tcPr>
            <w:tcW w:w="941" w:type="dxa"/>
          </w:tcPr>
          <w:p w:rsidR="00171FED" w:rsidRPr="00DC45AA" w:rsidRDefault="00171FED" w:rsidP="004C5B46">
            <w:pPr>
              <w:spacing w:line="360" w:lineRule="auto"/>
              <w:jc w:val="center"/>
            </w:pPr>
          </w:p>
        </w:tc>
      </w:tr>
      <w:tr w:rsidR="00171FED" w:rsidTr="004C5B46">
        <w:tc>
          <w:tcPr>
            <w:tcW w:w="6374" w:type="dxa"/>
          </w:tcPr>
          <w:p w:rsidR="00171FED" w:rsidRPr="00B82003" w:rsidRDefault="00171FED" w:rsidP="004C5B46">
            <w:pPr>
              <w:spacing w:line="360" w:lineRule="auto"/>
            </w:pPr>
            <w:r w:rsidRPr="007774D7">
              <w:t>Principles related to the processing and disposal of waste</w:t>
            </w:r>
          </w:p>
        </w:tc>
        <w:tc>
          <w:tcPr>
            <w:tcW w:w="851" w:type="dxa"/>
          </w:tcPr>
          <w:p w:rsidR="00171FED" w:rsidRPr="00DC45AA" w:rsidRDefault="00171FED" w:rsidP="004C5B46">
            <w:pPr>
              <w:spacing w:line="360" w:lineRule="auto"/>
              <w:jc w:val="center"/>
            </w:pPr>
            <w:r>
              <w:t>3</w:t>
            </w:r>
          </w:p>
        </w:tc>
        <w:tc>
          <w:tcPr>
            <w:tcW w:w="850" w:type="dxa"/>
          </w:tcPr>
          <w:p w:rsidR="00171FED" w:rsidRPr="00DC45AA" w:rsidRDefault="00171FED" w:rsidP="004C5B46">
            <w:pPr>
              <w:spacing w:line="360" w:lineRule="auto"/>
              <w:jc w:val="center"/>
            </w:pPr>
            <w:r>
              <w:t>1 &amp; 2</w:t>
            </w:r>
          </w:p>
        </w:tc>
        <w:tc>
          <w:tcPr>
            <w:tcW w:w="941" w:type="dxa"/>
          </w:tcPr>
          <w:p w:rsidR="00171FED" w:rsidRPr="00DC45AA" w:rsidRDefault="00171FED" w:rsidP="004C5B46">
            <w:pPr>
              <w:spacing w:line="360" w:lineRule="auto"/>
              <w:jc w:val="center"/>
            </w:pPr>
          </w:p>
        </w:tc>
      </w:tr>
      <w:tr w:rsidR="00171FED" w:rsidTr="004C5B46">
        <w:tc>
          <w:tcPr>
            <w:tcW w:w="6374" w:type="dxa"/>
          </w:tcPr>
          <w:p w:rsidR="00171FED" w:rsidRPr="00B82003" w:rsidRDefault="00171FED" w:rsidP="004C5B46">
            <w:pPr>
              <w:spacing w:line="360" w:lineRule="auto"/>
            </w:pPr>
            <w:r w:rsidRPr="007774D7">
              <w:t>Problems related to waste disposal</w:t>
            </w:r>
          </w:p>
        </w:tc>
        <w:tc>
          <w:tcPr>
            <w:tcW w:w="851" w:type="dxa"/>
          </w:tcPr>
          <w:p w:rsidR="00171FED" w:rsidRPr="00DC45AA" w:rsidRDefault="00171FED" w:rsidP="004C5B46">
            <w:pPr>
              <w:spacing w:line="360" w:lineRule="auto"/>
              <w:jc w:val="center"/>
            </w:pPr>
            <w:r>
              <w:t>6</w:t>
            </w:r>
          </w:p>
        </w:tc>
        <w:tc>
          <w:tcPr>
            <w:tcW w:w="850" w:type="dxa"/>
          </w:tcPr>
          <w:p w:rsidR="00171FED" w:rsidRPr="00DC45AA" w:rsidRDefault="00171FED" w:rsidP="004C5B46">
            <w:pPr>
              <w:spacing w:line="360" w:lineRule="auto"/>
              <w:jc w:val="center"/>
            </w:pPr>
            <w:r>
              <w:t>1 &amp; 2</w:t>
            </w:r>
          </w:p>
        </w:tc>
        <w:tc>
          <w:tcPr>
            <w:tcW w:w="941" w:type="dxa"/>
          </w:tcPr>
          <w:p w:rsidR="00171FED" w:rsidRPr="00DC45AA" w:rsidRDefault="00171FED" w:rsidP="004C5B46">
            <w:pPr>
              <w:spacing w:line="360" w:lineRule="auto"/>
              <w:jc w:val="center"/>
            </w:pPr>
            <w:r>
              <w:t>1</w:t>
            </w:r>
          </w:p>
        </w:tc>
      </w:tr>
    </w:tbl>
    <w:p w:rsidR="00171FED" w:rsidRDefault="00171FED" w:rsidP="00171FED">
      <w:pPr>
        <w:spacing w:after="0" w:line="276" w:lineRule="auto"/>
        <w:rPr>
          <w:b/>
        </w:rPr>
      </w:pPr>
    </w:p>
    <w:p w:rsidR="00171FED" w:rsidRPr="009303A4" w:rsidRDefault="00171FED" w:rsidP="00171FED">
      <w:pPr>
        <w:spacing w:after="0" w:line="276" w:lineRule="auto"/>
        <w:rPr>
          <w:b/>
        </w:rPr>
      </w:pPr>
      <w:r w:rsidRPr="009303A4">
        <w:rPr>
          <w:b/>
        </w:rPr>
        <w:t xml:space="preserve">SO - </w:t>
      </w:r>
      <w:r w:rsidRPr="009303A4">
        <w:t>Specific Outcome</w:t>
      </w:r>
    </w:p>
    <w:p w:rsidR="00171FED" w:rsidRPr="009303A4" w:rsidRDefault="00171FED" w:rsidP="00171FED">
      <w:pPr>
        <w:spacing w:after="0" w:line="276" w:lineRule="auto"/>
        <w:rPr>
          <w:b/>
        </w:rPr>
      </w:pPr>
      <w:r w:rsidRPr="009303A4">
        <w:rPr>
          <w:b/>
        </w:rPr>
        <w:t xml:space="preserve">AC - </w:t>
      </w:r>
      <w:r w:rsidRPr="009303A4">
        <w:t>Assessment Criterion</w:t>
      </w:r>
    </w:p>
    <w:p w:rsidR="00171FED" w:rsidRDefault="00171FED" w:rsidP="00171FED">
      <w:pPr>
        <w:spacing w:after="0" w:line="276" w:lineRule="auto"/>
        <w:rPr>
          <w:b/>
        </w:rPr>
      </w:pPr>
      <w:r w:rsidRPr="009303A4">
        <w:rPr>
          <w:b/>
        </w:rPr>
        <w:t xml:space="preserve">CCFO - </w:t>
      </w:r>
      <w:r w:rsidRPr="009303A4">
        <w:t>Critical Cross-field Outcomes</w:t>
      </w:r>
    </w:p>
    <w:p w:rsidR="00171FED" w:rsidRDefault="00171FED" w:rsidP="00171FED">
      <w:pPr>
        <w:spacing w:after="0" w:line="276" w:lineRule="auto"/>
        <w:jc w:val="center"/>
        <w:rPr>
          <w:b/>
        </w:rPr>
      </w:pPr>
    </w:p>
    <w:p w:rsidR="00171FED" w:rsidRDefault="00171FED" w:rsidP="00171FED">
      <w:pPr>
        <w:spacing w:after="0" w:line="276" w:lineRule="auto"/>
        <w:jc w:val="center"/>
        <w:rPr>
          <w:b/>
        </w:rPr>
      </w:pPr>
      <w:r>
        <w:rPr>
          <w:noProof/>
          <w:lang w:eastAsia="en-ZA"/>
        </w:rPr>
        <w:drawing>
          <wp:inline distT="0" distB="0" distL="0" distR="0" wp14:anchorId="7188EC6B" wp14:editId="2CE2C839">
            <wp:extent cx="2068286" cy="1566873"/>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79309" cy="1575224"/>
                    </a:xfrm>
                    <a:prstGeom prst="rect">
                      <a:avLst/>
                    </a:prstGeom>
                  </pic:spPr>
                </pic:pic>
              </a:graphicData>
            </a:graphic>
          </wp:inline>
        </w:drawing>
      </w:r>
    </w:p>
    <w:p w:rsidR="00171FED" w:rsidRDefault="00171FED" w:rsidP="00171FED">
      <w:pPr>
        <w:spacing w:after="0" w:line="276" w:lineRule="auto"/>
        <w:rPr>
          <w:b/>
        </w:rPr>
      </w:pPr>
    </w:p>
    <w:p w:rsidR="00171FED" w:rsidRDefault="00171FED" w:rsidP="00171FED">
      <w:pPr>
        <w:spacing w:after="0" w:line="276" w:lineRule="auto"/>
        <w:rPr>
          <w:b/>
          <w:sz w:val="28"/>
          <w:szCs w:val="28"/>
        </w:rPr>
      </w:pPr>
    </w:p>
    <w:p w:rsidR="00171FED" w:rsidRDefault="00171FED" w:rsidP="00171FED">
      <w:pPr>
        <w:spacing w:after="0" w:line="276" w:lineRule="auto"/>
        <w:rPr>
          <w:b/>
          <w:sz w:val="28"/>
          <w:szCs w:val="28"/>
        </w:rPr>
      </w:pPr>
    </w:p>
    <w:p w:rsidR="00171FED" w:rsidRDefault="00171FED" w:rsidP="00171FED">
      <w:pPr>
        <w:spacing w:after="0" w:line="276" w:lineRule="auto"/>
        <w:rPr>
          <w:b/>
          <w:sz w:val="28"/>
          <w:szCs w:val="28"/>
        </w:rPr>
      </w:pPr>
    </w:p>
    <w:p w:rsidR="00171FED" w:rsidRDefault="00171FED" w:rsidP="00171FED">
      <w:pPr>
        <w:spacing w:after="0" w:line="276" w:lineRule="auto"/>
        <w:rPr>
          <w:b/>
          <w:sz w:val="28"/>
          <w:szCs w:val="28"/>
        </w:rPr>
      </w:pPr>
    </w:p>
    <w:p w:rsidR="00171FED" w:rsidRDefault="00171FED" w:rsidP="00171FED">
      <w:pPr>
        <w:spacing w:after="0" w:line="276" w:lineRule="auto"/>
        <w:rPr>
          <w:b/>
          <w:sz w:val="28"/>
          <w:szCs w:val="28"/>
        </w:rPr>
      </w:pPr>
    </w:p>
    <w:p w:rsidR="00171FED" w:rsidRDefault="00171FED" w:rsidP="00171FED">
      <w:pPr>
        <w:spacing w:after="0" w:line="276" w:lineRule="auto"/>
        <w:rPr>
          <w:b/>
          <w:sz w:val="28"/>
          <w:szCs w:val="28"/>
        </w:rPr>
      </w:pPr>
    </w:p>
    <w:p w:rsidR="00171FED" w:rsidRPr="002D2A67" w:rsidRDefault="00171FED" w:rsidP="00171FED">
      <w:pPr>
        <w:spacing w:after="0" w:line="276" w:lineRule="auto"/>
        <w:rPr>
          <w:b/>
          <w:sz w:val="28"/>
          <w:szCs w:val="28"/>
        </w:rPr>
      </w:pPr>
      <w:r>
        <w:rPr>
          <w:b/>
          <w:sz w:val="28"/>
          <w:szCs w:val="28"/>
        </w:rPr>
        <w:t>5</w:t>
      </w:r>
      <w:r w:rsidRPr="002D2A67">
        <w:rPr>
          <w:b/>
          <w:sz w:val="28"/>
          <w:szCs w:val="28"/>
        </w:rPr>
        <w:t>. What I must be able to do</w:t>
      </w:r>
    </w:p>
    <w:p w:rsidR="00171FED" w:rsidRDefault="00171FED" w:rsidP="00171FED">
      <w:pPr>
        <w:spacing w:after="0" w:line="276" w:lineRule="auto"/>
        <w:jc w:val="both"/>
      </w:pPr>
    </w:p>
    <w:tbl>
      <w:tblPr>
        <w:tblStyle w:val="TableGrid"/>
        <w:tblW w:w="0" w:type="auto"/>
        <w:tblLook w:val="04A0" w:firstRow="1" w:lastRow="0" w:firstColumn="1" w:lastColumn="0" w:noHBand="0" w:noVBand="1"/>
      </w:tblPr>
      <w:tblGrid>
        <w:gridCol w:w="6374"/>
        <w:gridCol w:w="851"/>
        <w:gridCol w:w="850"/>
        <w:gridCol w:w="941"/>
      </w:tblGrid>
      <w:tr w:rsidR="00171FED" w:rsidTr="004C5B46">
        <w:tc>
          <w:tcPr>
            <w:tcW w:w="6374" w:type="dxa"/>
          </w:tcPr>
          <w:p w:rsidR="00171FED" w:rsidRDefault="00171FED" w:rsidP="004C5B46">
            <w:pPr>
              <w:spacing w:line="360" w:lineRule="auto"/>
              <w:rPr>
                <w:b/>
              </w:rPr>
            </w:pPr>
            <w:r w:rsidRPr="007774D7">
              <w:rPr>
                <w:b/>
              </w:rPr>
              <w:t>I must be able to . . . . .</w:t>
            </w:r>
          </w:p>
        </w:tc>
        <w:tc>
          <w:tcPr>
            <w:tcW w:w="851" w:type="dxa"/>
          </w:tcPr>
          <w:p w:rsidR="00171FED" w:rsidRDefault="00171FED" w:rsidP="004C5B46">
            <w:pPr>
              <w:spacing w:line="360" w:lineRule="auto"/>
              <w:rPr>
                <w:b/>
              </w:rPr>
            </w:pPr>
            <w:r>
              <w:rPr>
                <w:b/>
              </w:rPr>
              <w:t>SO</w:t>
            </w:r>
          </w:p>
        </w:tc>
        <w:tc>
          <w:tcPr>
            <w:tcW w:w="850" w:type="dxa"/>
          </w:tcPr>
          <w:p w:rsidR="00171FED" w:rsidRDefault="00171FED" w:rsidP="004C5B46">
            <w:pPr>
              <w:spacing w:line="360" w:lineRule="auto"/>
              <w:rPr>
                <w:b/>
              </w:rPr>
            </w:pPr>
            <w:r>
              <w:rPr>
                <w:b/>
              </w:rPr>
              <w:t>AC</w:t>
            </w:r>
          </w:p>
        </w:tc>
        <w:tc>
          <w:tcPr>
            <w:tcW w:w="941" w:type="dxa"/>
          </w:tcPr>
          <w:p w:rsidR="00171FED" w:rsidRDefault="00171FED" w:rsidP="004C5B46">
            <w:pPr>
              <w:spacing w:line="360" w:lineRule="auto"/>
              <w:rPr>
                <w:b/>
              </w:rPr>
            </w:pPr>
            <w:r>
              <w:rPr>
                <w:b/>
              </w:rPr>
              <w:t>CCFO</w:t>
            </w:r>
          </w:p>
        </w:tc>
      </w:tr>
      <w:tr w:rsidR="00171FED" w:rsidTr="004C5B46">
        <w:tc>
          <w:tcPr>
            <w:tcW w:w="6374" w:type="dxa"/>
          </w:tcPr>
          <w:p w:rsidR="00171FED" w:rsidRPr="00B82003" w:rsidRDefault="00171FED" w:rsidP="004C5B46">
            <w:pPr>
              <w:spacing w:line="360" w:lineRule="auto"/>
            </w:pPr>
            <w:r w:rsidRPr="007774D7">
              <w:t>Separate and process hazardous waste</w:t>
            </w:r>
          </w:p>
        </w:tc>
        <w:tc>
          <w:tcPr>
            <w:tcW w:w="851" w:type="dxa"/>
          </w:tcPr>
          <w:p w:rsidR="00171FED" w:rsidRPr="00DC45AA" w:rsidRDefault="00171FED" w:rsidP="004C5B46">
            <w:pPr>
              <w:spacing w:line="360" w:lineRule="auto"/>
              <w:jc w:val="center"/>
            </w:pPr>
            <w:r>
              <w:t>2</w:t>
            </w:r>
          </w:p>
        </w:tc>
        <w:tc>
          <w:tcPr>
            <w:tcW w:w="850" w:type="dxa"/>
          </w:tcPr>
          <w:p w:rsidR="00171FED" w:rsidRPr="00DC45AA" w:rsidRDefault="00171FED" w:rsidP="004C5B46">
            <w:pPr>
              <w:spacing w:line="360" w:lineRule="auto"/>
              <w:jc w:val="center"/>
            </w:pPr>
            <w:r>
              <w:t>1</w:t>
            </w:r>
          </w:p>
        </w:tc>
        <w:tc>
          <w:tcPr>
            <w:tcW w:w="941" w:type="dxa"/>
          </w:tcPr>
          <w:p w:rsidR="00171FED" w:rsidRPr="00DC45AA" w:rsidRDefault="00171FED" w:rsidP="004C5B46">
            <w:pPr>
              <w:spacing w:line="360" w:lineRule="auto"/>
              <w:jc w:val="center"/>
            </w:pPr>
            <w:r>
              <w:t>4</w:t>
            </w:r>
          </w:p>
        </w:tc>
      </w:tr>
      <w:tr w:rsidR="00171FED" w:rsidTr="004C5B46">
        <w:tc>
          <w:tcPr>
            <w:tcW w:w="6374" w:type="dxa"/>
          </w:tcPr>
          <w:p w:rsidR="00171FED" w:rsidRPr="00B82003" w:rsidRDefault="00171FED" w:rsidP="004C5B46">
            <w:pPr>
              <w:spacing w:line="360" w:lineRule="auto"/>
            </w:pPr>
            <w:r w:rsidRPr="007774D7">
              <w:t>Report environmentally damaging practices</w:t>
            </w:r>
          </w:p>
        </w:tc>
        <w:tc>
          <w:tcPr>
            <w:tcW w:w="851" w:type="dxa"/>
          </w:tcPr>
          <w:p w:rsidR="00171FED" w:rsidRDefault="00171FED" w:rsidP="004C5B46">
            <w:pPr>
              <w:spacing w:line="360" w:lineRule="auto"/>
              <w:jc w:val="center"/>
            </w:pPr>
            <w:r>
              <w:t>2, 3 &amp;</w:t>
            </w:r>
          </w:p>
          <w:p w:rsidR="00171FED" w:rsidRPr="00DC45AA" w:rsidRDefault="00171FED" w:rsidP="004C5B46">
            <w:pPr>
              <w:spacing w:line="360" w:lineRule="auto"/>
              <w:jc w:val="center"/>
            </w:pPr>
            <w:r>
              <w:t>4</w:t>
            </w:r>
          </w:p>
        </w:tc>
        <w:tc>
          <w:tcPr>
            <w:tcW w:w="850" w:type="dxa"/>
          </w:tcPr>
          <w:p w:rsidR="00171FED" w:rsidRPr="00DC45AA" w:rsidRDefault="00171FED" w:rsidP="004C5B46">
            <w:pPr>
              <w:spacing w:line="360" w:lineRule="auto"/>
              <w:jc w:val="center"/>
            </w:pPr>
            <w:r>
              <w:t>2</w:t>
            </w:r>
          </w:p>
        </w:tc>
        <w:tc>
          <w:tcPr>
            <w:tcW w:w="941" w:type="dxa"/>
          </w:tcPr>
          <w:p w:rsidR="00171FED" w:rsidRPr="00DC45AA" w:rsidRDefault="00171FED" w:rsidP="004C5B46">
            <w:pPr>
              <w:spacing w:line="360" w:lineRule="auto"/>
              <w:jc w:val="center"/>
            </w:pPr>
            <w:r>
              <w:t>5</w:t>
            </w:r>
          </w:p>
        </w:tc>
      </w:tr>
      <w:tr w:rsidR="00171FED" w:rsidTr="004C5B46">
        <w:tc>
          <w:tcPr>
            <w:tcW w:w="6374" w:type="dxa"/>
          </w:tcPr>
          <w:p w:rsidR="00171FED" w:rsidRPr="00B82003" w:rsidRDefault="00171FED" w:rsidP="004C5B46">
            <w:pPr>
              <w:spacing w:line="360" w:lineRule="auto"/>
            </w:pPr>
            <w:r w:rsidRPr="007774D7">
              <w:t>Separate, process and dispose of waste</w:t>
            </w:r>
          </w:p>
        </w:tc>
        <w:tc>
          <w:tcPr>
            <w:tcW w:w="851" w:type="dxa"/>
          </w:tcPr>
          <w:p w:rsidR="00171FED" w:rsidRPr="00DC45AA" w:rsidRDefault="00171FED" w:rsidP="004C5B46">
            <w:pPr>
              <w:spacing w:line="360" w:lineRule="auto"/>
              <w:jc w:val="center"/>
            </w:pPr>
            <w:r>
              <w:t>3</w:t>
            </w:r>
          </w:p>
        </w:tc>
        <w:tc>
          <w:tcPr>
            <w:tcW w:w="850" w:type="dxa"/>
          </w:tcPr>
          <w:p w:rsidR="00171FED" w:rsidRPr="00DC45AA" w:rsidRDefault="00171FED" w:rsidP="004C5B46">
            <w:pPr>
              <w:spacing w:line="360" w:lineRule="auto"/>
              <w:jc w:val="center"/>
            </w:pPr>
            <w:r>
              <w:t>1</w:t>
            </w:r>
          </w:p>
        </w:tc>
        <w:tc>
          <w:tcPr>
            <w:tcW w:w="941" w:type="dxa"/>
          </w:tcPr>
          <w:p w:rsidR="00171FED" w:rsidRPr="00DC45AA" w:rsidRDefault="00171FED" w:rsidP="004C5B46">
            <w:pPr>
              <w:spacing w:line="360" w:lineRule="auto"/>
              <w:jc w:val="center"/>
            </w:pPr>
            <w:r>
              <w:t>6</w:t>
            </w:r>
          </w:p>
        </w:tc>
      </w:tr>
      <w:tr w:rsidR="00171FED" w:rsidTr="004C5B46">
        <w:tc>
          <w:tcPr>
            <w:tcW w:w="6374" w:type="dxa"/>
          </w:tcPr>
          <w:p w:rsidR="00171FED" w:rsidRPr="00B82003" w:rsidRDefault="00171FED" w:rsidP="004C5B46">
            <w:pPr>
              <w:spacing w:line="360" w:lineRule="auto"/>
            </w:pPr>
            <w:r>
              <w:t>Work safely with due care for self, fellow workers, equipment, materials and the environment</w:t>
            </w:r>
          </w:p>
        </w:tc>
        <w:tc>
          <w:tcPr>
            <w:tcW w:w="851" w:type="dxa"/>
          </w:tcPr>
          <w:p w:rsidR="00171FED" w:rsidRPr="00DC45AA" w:rsidRDefault="00171FED" w:rsidP="004C5B46">
            <w:pPr>
              <w:spacing w:line="360" w:lineRule="auto"/>
              <w:jc w:val="center"/>
            </w:pPr>
            <w:r>
              <w:t>4</w:t>
            </w:r>
          </w:p>
        </w:tc>
        <w:tc>
          <w:tcPr>
            <w:tcW w:w="850" w:type="dxa"/>
          </w:tcPr>
          <w:p w:rsidR="00171FED" w:rsidRPr="00DC45AA" w:rsidRDefault="00171FED" w:rsidP="004C5B46">
            <w:pPr>
              <w:spacing w:line="360" w:lineRule="auto"/>
              <w:jc w:val="center"/>
            </w:pPr>
            <w:r>
              <w:t>1</w:t>
            </w:r>
          </w:p>
        </w:tc>
        <w:tc>
          <w:tcPr>
            <w:tcW w:w="941" w:type="dxa"/>
          </w:tcPr>
          <w:p w:rsidR="00171FED" w:rsidRPr="00DC45AA" w:rsidRDefault="00171FED" w:rsidP="004C5B46">
            <w:pPr>
              <w:spacing w:line="360" w:lineRule="auto"/>
              <w:jc w:val="center"/>
            </w:pPr>
            <w:r>
              <w:t>6</w:t>
            </w:r>
          </w:p>
        </w:tc>
      </w:tr>
      <w:tr w:rsidR="00171FED" w:rsidTr="004C5B46">
        <w:tc>
          <w:tcPr>
            <w:tcW w:w="6374" w:type="dxa"/>
          </w:tcPr>
          <w:p w:rsidR="00171FED" w:rsidRPr="00B82003" w:rsidRDefault="00171FED" w:rsidP="004C5B46">
            <w:pPr>
              <w:spacing w:line="360" w:lineRule="auto"/>
            </w:pPr>
            <w:r w:rsidRPr="007774D7">
              <w:t>Recognise and report environmentally damaging practices</w:t>
            </w:r>
          </w:p>
        </w:tc>
        <w:tc>
          <w:tcPr>
            <w:tcW w:w="851" w:type="dxa"/>
          </w:tcPr>
          <w:p w:rsidR="00171FED" w:rsidRPr="00DC45AA" w:rsidRDefault="00171FED" w:rsidP="004C5B46">
            <w:pPr>
              <w:spacing w:line="360" w:lineRule="auto"/>
              <w:jc w:val="center"/>
            </w:pPr>
            <w:r>
              <w:t>5</w:t>
            </w:r>
          </w:p>
        </w:tc>
        <w:tc>
          <w:tcPr>
            <w:tcW w:w="850" w:type="dxa"/>
          </w:tcPr>
          <w:p w:rsidR="00171FED" w:rsidRPr="00DC45AA" w:rsidRDefault="00171FED" w:rsidP="004C5B46">
            <w:pPr>
              <w:spacing w:line="360" w:lineRule="auto"/>
              <w:jc w:val="center"/>
            </w:pPr>
            <w:r>
              <w:t>1 &amp; 2</w:t>
            </w:r>
          </w:p>
        </w:tc>
        <w:tc>
          <w:tcPr>
            <w:tcW w:w="941" w:type="dxa"/>
          </w:tcPr>
          <w:p w:rsidR="00171FED" w:rsidRPr="00DC45AA" w:rsidRDefault="00171FED" w:rsidP="004C5B46">
            <w:pPr>
              <w:spacing w:line="360" w:lineRule="auto"/>
              <w:jc w:val="center"/>
            </w:pPr>
            <w:r>
              <w:t>5</w:t>
            </w:r>
          </w:p>
        </w:tc>
      </w:tr>
    </w:tbl>
    <w:p w:rsidR="00171FED" w:rsidRDefault="00171FED" w:rsidP="00171FED">
      <w:pPr>
        <w:spacing w:after="0" w:line="276" w:lineRule="auto"/>
        <w:jc w:val="both"/>
      </w:pPr>
    </w:p>
    <w:p w:rsidR="00171FED" w:rsidRPr="009303A4" w:rsidRDefault="00171FED" w:rsidP="00171FED">
      <w:pPr>
        <w:spacing w:after="0" w:line="276" w:lineRule="auto"/>
        <w:rPr>
          <w:b/>
        </w:rPr>
      </w:pPr>
      <w:r w:rsidRPr="009303A4">
        <w:rPr>
          <w:b/>
        </w:rPr>
        <w:t xml:space="preserve">SO - </w:t>
      </w:r>
      <w:r w:rsidRPr="009303A4">
        <w:t>Specific Outcome</w:t>
      </w:r>
    </w:p>
    <w:p w:rsidR="00171FED" w:rsidRPr="009303A4" w:rsidRDefault="00171FED" w:rsidP="00171FED">
      <w:pPr>
        <w:spacing w:after="0" w:line="276" w:lineRule="auto"/>
        <w:rPr>
          <w:b/>
        </w:rPr>
      </w:pPr>
      <w:r w:rsidRPr="009303A4">
        <w:rPr>
          <w:b/>
        </w:rPr>
        <w:t xml:space="preserve">AC - </w:t>
      </w:r>
      <w:r w:rsidRPr="009303A4">
        <w:t>Assessment Criterion</w:t>
      </w:r>
    </w:p>
    <w:p w:rsidR="00171FED" w:rsidRDefault="00171FED" w:rsidP="00171FED">
      <w:pPr>
        <w:spacing w:after="0" w:line="276" w:lineRule="auto"/>
        <w:rPr>
          <w:b/>
        </w:rPr>
      </w:pPr>
      <w:r w:rsidRPr="009303A4">
        <w:rPr>
          <w:b/>
        </w:rPr>
        <w:t xml:space="preserve">CCFO - </w:t>
      </w:r>
      <w:r w:rsidRPr="009303A4">
        <w:t>Critical Cross-field Outcomes</w:t>
      </w:r>
    </w:p>
    <w:p w:rsidR="00171FED" w:rsidRDefault="00171FED" w:rsidP="00171FED">
      <w:pPr>
        <w:spacing w:after="0" w:line="276" w:lineRule="auto"/>
      </w:pPr>
    </w:p>
    <w:p w:rsidR="00171FED" w:rsidRDefault="00171FED" w:rsidP="00171FED">
      <w:pPr>
        <w:spacing w:after="0" w:line="276" w:lineRule="auto"/>
        <w:jc w:val="center"/>
      </w:pPr>
      <w:r>
        <w:rPr>
          <w:noProof/>
          <w:lang w:eastAsia="en-ZA"/>
        </w:rPr>
        <w:drawing>
          <wp:inline distT="0" distB="0" distL="0" distR="0" wp14:anchorId="1327F638" wp14:editId="7F1D8F11">
            <wp:extent cx="1951894" cy="156754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58572" cy="1572906"/>
                    </a:xfrm>
                    <a:prstGeom prst="rect">
                      <a:avLst/>
                    </a:prstGeom>
                  </pic:spPr>
                </pic:pic>
              </a:graphicData>
            </a:graphic>
          </wp:inline>
        </w:drawing>
      </w:r>
    </w:p>
    <w:p w:rsidR="00171FED" w:rsidRDefault="00171FED" w:rsidP="00171FED">
      <w:pPr>
        <w:rPr>
          <w:sz w:val="28"/>
          <w:szCs w:val="28"/>
          <w:u w:val="single"/>
        </w:rPr>
      </w:pPr>
    </w:p>
    <w:tbl>
      <w:tblPr>
        <w:tblStyle w:val="TableGrid"/>
        <w:tblW w:w="0" w:type="auto"/>
        <w:shd w:val="clear" w:color="auto" w:fill="D9D9D9" w:themeFill="background1" w:themeFillShade="D9"/>
        <w:tblLook w:val="04A0" w:firstRow="1" w:lastRow="0" w:firstColumn="1" w:lastColumn="0" w:noHBand="0" w:noVBand="1"/>
      </w:tblPr>
      <w:tblGrid>
        <w:gridCol w:w="9016"/>
      </w:tblGrid>
      <w:tr w:rsidR="00171FED" w:rsidTr="004C5B46">
        <w:tc>
          <w:tcPr>
            <w:tcW w:w="9016" w:type="dxa"/>
            <w:shd w:val="clear" w:color="auto" w:fill="D9D9D9" w:themeFill="background1" w:themeFillShade="D9"/>
          </w:tcPr>
          <w:p w:rsidR="00171FED" w:rsidRPr="00CC6359" w:rsidRDefault="00171FED" w:rsidP="004C5B46">
            <w:pPr>
              <w:jc w:val="center"/>
              <w:rPr>
                <w:b/>
                <w:sz w:val="32"/>
                <w:szCs w:val="32"/>
              </w:rPr>
            </w:pPr>
            <w:r w:rsidRPr="00CC6359">
              <w:rPr>
                <w:b/>
                <w:sz w:val="32"/>
                <w:szCs w:val="32"/>
              </w:rPr>
              <w:t xml:space="preserve">MODULE 1: </w:t>
            </w:r>
            <w:r w:rsidRPr="0008711D">
              <w:rPr>
                <w:b/>
                <w:sz w:val="32"/>
                <w:szCs w:val="32"/>
              </w:rPr>
              <w:t>Demonstrate an understanding of waste and the impact on the environment</w:t>
            </w:r>
          </w:p>
        </w:tc>
      </w:tr>
    </w:tbl>
    <w:p w:rsidR="00171FED" w:rsidRDefault="00171FED" w:rsidP="00171FED"/>
    <w:p w:rsidR="00171FED" w:rsidRPr="008D08CD" w:rsidRDefault="00171FED" w:rsidP="00171FED">
      <w:pPr>
        <w:jc w:val="center"/>
        <w:rPr>
          <w:b/>
          <w:sz w:val="28"/>
          <w:szCs w:val="28"/>
        </w:rPr>
      </w:pPr>
      <w:r w:rsidRPr="008D08CD">
        <w:rPr>
          <w:b/>
          <w:sz w:val="28"/>
          <w:szCs w:val="28"/>
        </w:rPr>
        <w:t>The Natural Cycle</w:t>
      </w:r>
    </w:p>
    <w:p w:rsidR="00171FED" w:rsidRPr="008D08CD" w:rsidRDefault="00171FED" w:rsidP="00171FED">
      <w:pPr>
        <w:jc w:val="both"/>
        <w:rPr>
          <w:b/>
          <w:sz w:val="28"/>
          <w:szCs w:val="28"/>
        </w:rPr>
      </w:pPr>
      <w:r w:rsidRPr="008D08CD">
        <w:rPr>
          <w:b/>
          <w:sz w:val="28"/>
          <w:szCs w:val="28"/>
        </w:rPr>
        <w:t>Nature recycles all its waste.</w:t>
      </w:r>
    </w:p>
    <w:p w:rsidR="00171FED" w:rsidRDefault="00171FED" w:rsidP="00171FED">
      <w:pPr>
        <w:jc w:val="both"/>
      </w:pPr>
      <w:r>
        <w:t>When a leaf falls to the ground, it rots and becomes part of the soil which in turn feeds plants. The same thing happens to animals when they die. All things that die are broken down into nutrients, which feed new living things. The natural world is one big cycle.</w:t>
      </w:r>
    </w:p>
    <w:p w:rsidR="00171FED" w:rsidRPr="008D08CD" w:rsidRDefault="00171FED" w:rsidP="00171FED">
      <w:pPr>
        <w:jc w:val="both"/>
        <w:rPr>
          <w:b/>
          <w:sz w:val="28"/>
          <w:szCs w:val="28"/>
        </w:rPr>
      </w:pPr>
      <w:r w:rsidRPr="008D08CD">
        <w:rPr>
          <w:b/>
          <w:sz w:val="28"/>
          <w:szCs w:val="28"/>
        </w:rPr>
        <w:t>What can we learn from nature?</w:t>
      </w:r>
    </w:p>
    <w:p w:rsidR="00171FED" w:rsidRDefault="00171FED" w:rsidP="00171FED">
      <w:pPr>
        <w:jc w:val="both"/>
      </w:pPr>
      <w:r>
        <w:t>Nature teaches us to recycle and re-use. Humans make use of things then discard them as waste creating pollution along the way. Anything that cannot be taken back by nature is called WASTE. Landfills or tips where the waste is deposited are getting bigger and bigger as more and more people throw away litter and dirt.</w:t>
      </w:r>
    </w:p>
    <w:p w:rsidR="00171FED" w:rsidRDefault="00171FED" w:rsidP="00171FED">
      <w:pPr>
        <w:jc w:val="both"/>
      </w:pPr>
      <w:r>
        <w:t>In order to protect our environment, we need to look at waste with new eyes and protect our rivers, seas, and soil</w:t>
      </w:r>
    </w:p>
    <w:p w:rsidR="00171FED" w:rsidRDefault="00171FED" w:rsidP="00171FED">
      <w:pPr>
        <w:jc w:val="both"/>
        <w:rPr>
          <w:b/>
        </w:rPr>
      </w:pPr>
      <w:r w:rsidRPr="0008711D">
        <w:rPr>
          <w:b/>
        </w:rPr>
        <w:t>“Waste is rubbish or materials that are not needed and are economically unusable without further processing. “</w:t>
      </w:r>
    </w:p>
    <w:p w:rsidR="00171FED" w:rsidRDefault="00171FED" w:rsidP="00171FED">
      <w:pPr>
        <w:spacing w:after="0"/>
        <w:jc w:val="both"/>
        <w:rPr>
          <w:b/>
        </w:rPr>
      </w:pPr>
    </w:p>
    <w:p w:rsidR="00171FED" w:rsidRPr="008D08CD" w:rsidRDefault="00171FED" w:rsidP="00171FED">
      <w:pPr>
        <w:jc w:val="both"/>
        <w:rPr>
          <w:b/>
          <w:sz w:val="28"/>
          <w:szCs w:val="28"/>
        </w:rPr>
      </w:pPr>
      <w:r w:rsidRPr="008D08CD">
        <w:rPr>
          <w:b/>
          <w:sz w:val="28"/>
          <w:szCs w:val="28"/>
        </w:rPr>
        <w:t>There are 4 types of waste:</w:t>
      </w:r>
    </w:p>
    <w:p w:rsidR="00171FED" w:rsidRPr="0008711D" w:rsidRDefault="00171FED" w:rsidP="00171FED">
      <w:pPr>
        <w:spacing w:line="276" w:lineRule="auto"/>
        <w:jc w:val="both"/>
      </w:pPr>
      <w:r w:rsidRPr="0008711D">
        <w:t>1. Solid</w:t>
      </w:r>
    </w:p>
    <w:p w:rsidR="00171FED" w:rsidRPr="0008711D" w:rsidRDefault="00171FED" w:rsidP="00171FED">
      <w:pPr>
        <w:spacing w:line="276" w:lineRule="auto"/>
        <w:jc w:val="both"/>
      </w:pPr>
      <w:r w:rsidRPr="0008711D">
        <w:t>2. Sludge</w:t>
      </w:r>
    </w:p>
    <w:p w:rsidR="00171FED" w:rsidRPr="0008711D" w:rsidRDefault="00171FED" w:rsidP="00171FED">
      <w:pPr>
        <w:spacing w:line="276" w:lineRule="auto"/>
        <w:jc w:val="both"/>
      </w:pPr>
      <w:r w:rsidRPr="0008711D">
        <w:t>3. Liquid</w:t>
      </w:r>
    </w:p>
    <w:p w:rsidR="00171FED" w:rsidRPr="00171FED" w:rsidRDefault="00171FED" w:rsidP="00171FED">
      <w:pPr>
        <w:spacing w:line="276" w:lineRule="auto"/>
        <w:jc w:val="both"/>
      </w:pPr>
      <w:r w:rsidRPr="0008711D">
        <w:t>4. Gas</w:t>
      </w:r>
    </w:p>
    <w:p w:rsidR="00171FED" w:rsidRDefault="00171FED" w:rsidP="00171FED">
      <w:pPr>
        <w:rPr>
          <w:b/>
        </w:rPr>
      </w:pPr>
      <w:r>
        <w:rPr>
          <w:b/>
        </w:rPr>
        <w:t xml:space="preserve">Everything is dependent </w:t>
      </w:r>
      <w:r w:rsidRPr="00FE64A3">
        <w:rPr>
          <w:b/>
        </w:rPr>
        <w:t>on everything else</w:t>
      </w:r>
    </w:p>
    <w:p w:rsidR="00171FED" w:rsidRDefault="00171FED" w:rsidP="00171FED">
      <w:pPr>
        <w:rPr>
          <w:b/>
        </w:rPr>
      </w:pPr>
    </w:p>
    <w:p w:rsidR="00171FED" w:rsidRDefault="00171FED" w:rsidP="00171FED">
      <w:pPr>
        <w:rPr>
          <w:b/>
          <w:sz w:val="28"/>
          <w:szCs w:val="28"/>
        </w:rPr>
      </w:pPr>
      <w:r w:rsidRPr="00FE64A3">
        <w:rPr>
          <w:b/>
          <w:sz w:val="28"/>
          <w:szCs w:val="28"/>
        </w:rPr>
        <w:t>Let’s talk about the environment around us . . . . .</w:t>
      </w:r>
    </w:p>
    <w:p w:rsidR="00171FED" w:rsidRPr="008D08CD" w:rsidRDefault="00171FED" w:rsidP="00171FED">
      <w:pPr>
        <w:rPr>
          <w:b/>
          <w:sz w:val="28"/>
          <w:szCs w:val="28"/>
        </w:rPr>
      </w:pPr>
      <w:r w:rsidRPr="008D08CD">
        <w:rPr>
          <w:b/>
          <w:sz w:val="28"/>
          <w:szCs w:val="28"/>
        </w:rPr>
        <w:t>AIR</w:t>
      </w:r>
    </w:p>
    <w:p w:rsidR="00171FED" w:rsidRDefault="00171FED" w:rsidP="00171FED">
      <w:r>
        <w:t>All living things need air</w:t>
      </w:r>
    </w:p>
    <w:p w:rsidR="00171FED" w:rsidRDefault="00171FED" w:rsidP="00995D63">
      <w:pPr>
        <w:pStyle w:val="ListParagraph"/>
        <w:numPr>
          <w:ilvl w:val="0"/>
          <w:numId w:val="7"/>
        </w:numPr>
      </w:pPr>
      <w:r>
        <w:t>we breathe in air (oxygen)</w:t>
      </w:r>
    </w:p>
    <w:p w:rsidR="00171FED" w:rsidRDefault="00171FED" w:rsidP="00995D63">
      <w:pPr>
        <w:pStyle w:val="ListParagraph"/>
        <w:numPr>
          <w:ilvl w:val="0"/>
          <w:numId w:val="7"/>
        </w:numPr>
      </w:pPr>
      <w:r>
        <w:t>plants breathe in air through their leaves</w:t>
      </w:r>
    </w:p>
    <w:p w:rsidR="00171FED" w:rsidRDefault="00171FED" w:rsidP="00995D63">
      <w:pPr>
        <w:pStyle w:val="ListParagraph"/>
        <w:numPr>
          <w:ilvl w:val="0"/>
          <w:numId w:val="7"/>
        </w:numPr>
      </w:pPr>
      <w:r>
        <w:t>animals need air to breathe</w:t>
      </w:r>
    </w:p>
    <w:p w:rsidR="00171FED" w:rsidRPr="008D08CD" w:rsidRDefault="00171FED" w:rsidP="00171FED">
      <w:pPr>
        <w:rPr>
          <w:b/>
          <w:sz w:val="28"/>
          <w:szCs w:val="28"/>
        </w:rPr>
      </w:pPr>
      <w:r w:rsidRPr="008D08CD">
        <w:rPr>
          <w:b/>
          <w:sz w:val="28"/>
          <w:szCs w:val="28"/>
        </w:rPr>
        <w:t>WATER</w:t>
      </w:r>
    </w:p>
    <w:p w:rsidR="00171FED" w:rsidRDefault="00171FED" w:rsidP="00171FED">
      <w:r>
        <w:t>What do we use water for?</w:t>
      </w:r>
    </w:p>
    <w:p w:rsidR="00171FED" w:rsidRPr="00FE64A3" w:rsidRDefault="00171FED" w:rsidP="00995D63">
      <w:pPr>
        <w:pStyle w:val="ListParagraph"/>
        <w:numPr>
          <w:ilvl w:val="0"/>
          <w:numId w:val="8"/>
        </w:numPr>
        <w:rPr>
          <w:b/>
        </w:rPr>
      </w:pPr>
      <w:r w:rsidRPr="00FE64A3">
        <w:rPr>
          <w:b/>
        </w:rPr>
        <w:t>In the home</w:t>
      </w:r>
    </w:p>
    <w:tbl>
      <w:tblPr>
        <w:tblStyle w:val="TableGrid"/>
        <w:tblW w:w="0" w:type="auto"/>
        <w:tblLook w:val="04A0" w:firstRow="1" w:lastRow="0" w:firstColumn="1" w:lastColumn="0" w:noHBand="0" w:noVBand="1"/>
      </w:tblPr>
      <w:tblGrid>
        <w:gridCol w:w="9016"/>
      </w:tblGrid>
      <w:tr w:rsidR="00171FED" w:rsidTr="004C5B46">
        <w:tc>
          <w:tcPr>
            <w:tcW w:w="9016" w:type="dxa"/>
          </w:tcPr>
          <w:p w:rsidR="00171FED" w:rsidRDefault="00171FED" w:rsidP="004C5B46"/>
          <w:p w:rsidR="00171FED" w:rsidRDefault="00171FED" w:rsidP="004C5B46"/>
        </w:tc>
      </w:tr>
      <w:tr w:rsidR="00171FED" w:rsidTr="004C5B46">
        <w:tc>
          <w:tcPr>
            <w:tcW w:w="9016" w:type="dxa"/>
          </w:tcPr>
          <w:p w:rsidR="00171FED" w:rsidRDefault="00171FED" w:rsidP="004C5B46"/>
          <w:p w:rsidR="00171FED" w:rsidRDefault="00171FED" w:rsidP="004C5B46"/>
        </w:tc>
      </w:tr>
      <w:tr w:rsidR="00171FED" w:rsidTr="004C5B46">
        <w:tc>
          <w:tcPr>
            <w:tcW w:w="9016" w:type="dxa"/>
          </w:tcPr>
          <w:p w:rsidR="00171FED" w:rsidRDefault="00171FED" w:rsidP="004C5B46"/>
          <w:p w:rsidR="00171FED" w:rsidRDefault="00171FED" w:rsidP="004C5B46"/>
        </w:tc>
      </w:tr>
    </w:tbl>
    <w:p w:rsidR="00171FED" w:rsidRDefault="00171FED" w:rsidP="00171FED"/>
    <w:p w:rsidR="00171FED" w:rsidRDefault="00171FED" w:rsidP="00995D63">
      <w:pPr>
        <w:pStyle w:val="ListParagraph"/>
        <w:numPr>
          <w:ilvl w:val="0"/>
          <w:numId w:val="8"/>
        </w:numPr>
        <w:rPr>
          <w:b/>
        </w:rPr>
      </w:pPr>
      <w:r w:rsidRPr="00FE64A3">
        <w:rPr>
          <w:b/>
        </w:rPr>
        <w:t>At work</w:t>
      </w:r>
    </w:p>
    <w:tbl>
      <w:tblPr>
        <w:tblStyle w:val="TableGrid"/>
        <w:tblW w:w="0" w:type="auto"/>
        <w:tblLook w:val="04A0" w:firstRow="1" w:lastRow="0" w:firstColumn="1" w:lastColumn="0" w:noHBand="0" w:noVBand="1"/>
      </w:tblPr>
      <w:tblGrid>
        <w:gridCol w:w="9016"/>
      </w:tblGrid>
      <w:tr w:rsidR="00171FED" w:rsidTr="004C5B46">
        <w:tc>
          <w:tcPr>
            <w:tcW w:w="9016" w:type="dxa"/>
          </w:tcPr>
          <w:p w:rsidR="00171FED" w:rsidRDefault="00171FED" w:rsidP="004C5B46"/>
          <w:p w:rsidR="00171FED" w:rsidRDefault="00171FED" w:rsidP="004C5B46"/>
        </w:tc>
      </w:tr>
      <w:tr w:rsidR="00171FED" w:rsidTr="004C5B46">
        <w:tc>
          <w:tcPr>
            <w:tcW w:w="9016" w:type="dxa"/>
          </w:tcPr>
          <w:p w:rsidR="00171FED" w:rsidRDefault="00171FED" w:rsidP="004C5B46"/>
          <w:p w:rsidR="00171FED" w:rsidRDefault="00171FED" w:rsidP="004C5B46"/>
        </w:tc>
      </w:tr>
      <w:tr w:rsidR="00171FED" w:rsidTr="004C5B46">
        <w:tc>
          <w:tcPr>
            <w:tcW w:w="9016" w:type="dxa"/>
          </w:tcPr>
          <w:p w:rsidR="00171FED" w:rsidRDefault="00171FED" w:rsidP="004C5B46"/>
          <w:p w:rsidR="00171FED" w:rsidRDefault="00171FED" w:rsidP="004C5B46"/>
        </w:tc>
      </w:tr>
    </w:tbl>
    <w:p w:rsidR="00171FED" w:rsidRDefault="00171FED" w:rsidP="00171FED">
      <w:pPr>
        <w:rPr>
          <w:b/>
        </w:rPr>
      </w:pPr>
    </w:p>
    <w:p w:rsidR="00171FED" w:rsidRPr="008D08CD" w:rsidRDefault="00171FED" w:rsidP="00171FED">
      <w:pPr>
        <w:rPr>
          <w:b/>
          <w:sz w:val="28"/>
          <w:szCs w:val="28"/>
        </w:rPr>
      </w:pPr>
      <w:r w:rsidRPr="008D08CD">
        <w:rPr>
          <w:b/>
          <w:sz w:val="28"/>
          <w:szCs w:val="28"/>
        </w:rPr>
        <w:t>GROUND / LAND</w:t>
      </w:r>
    </w:p>
    <w:p w:rsidR="00171FED" w:rsidRPr="00FE64A3" w:rsidRDefault="00171FED" w:rsidP="00995D63">
      <w:pPr>
        <w:pStyle w:val="ListParagraph"/>
        <w:numPr>
          <w:ilvl w:val="0"/>
          <w:numId w:val="9"/>
        </w:numPr>
      </w:pPr>
      <w:r w:rsidRPr="00FE64A3">
        <w:t>Plants need soil to grow</w:t>
      </w:r>
    </w:p>
    <w:p w:rsidR="00171FED" w:rsidRPr="00FE64A3" w:rsidRDefault="00171FED" w:rsidP="00995D63">
      <w:pPr>
        <w:pStyle w:val="ListParagraph"/>
        <w:numPr>
          <w:ilvl w:val="0"/>
          <w:numId w:val="9"/>
        </w:numPr>
      </w:pPr>
      <w:r w:rsidRPr="00FE64A3">
        <w:t>Water from rain flows through the soil to our rivers and dams</w:t>
      </w:r>
    </w:p>
    <w:p w:rsidR="00171FED" w:rsidRPr="00FE64A3" w:rsidRDefault="00171FED" w:rsidP="00995D63">
      <w:pPr>
        <w:pStyle w:val="ListParagraph"/>
        <w:numPr>
          <w:ilvl w:val="0"/>
          <w:numId w:val="9"/>
        </w:numPr>
      </w:pPr>
      <w:r w:rsidRPr="00FE64A3">
        <w:t>We cultivate crops in soil - without crops we will have no food for our animals or grain for our bread.</w:t>
      </w:r>
    </w:p>
    <w:p w:rsidR="00171FED" w:rsidRPr="00FE64A3" w:rsidRDefault="00171FED" w:rsidP="00171FED">
      <w:pPr>
        <w:rPr>
          <w:b/>
          <w:sz w:val="28"/>
          <w:szCs w:val="28"/>
        </w:rPr>
      </w:pPr>
      <w:r w:rsidRPr="00FE64A3">
        <w:rPr>
          <w:b/>
          <w:sz w:val="28"/>
          <w:szCs w:val="28"/>
        </w:rPr>
        <w:t>The Bill of Rights</w:t>
      </w:r>
    </w:p>
    <w:p w:rsidR="00171FED" w:rsidRPr="00FE64A3" w:rsidRDefault="00171FED" w:rsidP="00171FED">
      <w:r w:rsidRPr="00FE64A3">
        <w:t>The most pertinent fundamental right in the context of integrated pollution and waste management is the Environmental Right, which provides that:</w:t>
      </w:r>
    </w:p>
    <w:p w:rsidR="00171FED" w:rsidRPr="008D08CD" w:rsidRDefault="00171FED" w:rsidP="00171FED">
      <w:pPr>
        <w:rPr>
          <w:b/>
          <w:i/>
          <w:sz w:val="28"/>
          <w:szCs w:val="28"/>
        </w:rPr>
      </w:pPr>
      <w:r w:rsidRPr="008D08CD">
        <w:rPr>
          <w:b/>
          <w:i/>
          <w:sz w:val="28"/>
          <w:szCs w:val="28"/>
        </w:rPr>
        <w:t>"Everyone has the right</w:t>
      </w:r>
    </w:p>
    <w:p w:rsidR="00171FED" w:rsidRPr="00FE64A3" w:rsidRDefault="00171FED" w:rsidP="00995D63">
      <w:pPr>
        <w:pStyle w:val="ListParagraph"/>
        <w:numPr>
          <w:ilvl w:val="0"/>
          <w:numId w:val="10"/>
        </w:numPr>
      </w:pPr>
      <w:r w:rsidRPr="00FE64A3">
        <w:t>to an environment that is not harmful to their health or well-being; and</w:t>
      </w:r>
    </w:p>
    <w:p w:rsidR="00171FED" w:rsidRPr="00FE64A3" w:rsidRDefault="00171FED" w:rsidP="00995D63">
      <w:pPr>
        <w:pStyle w:val="ListParagraph"/>
        <w:numPr>
          <w:ilvl w:val="0"/>
          <w:numId w:val="10"/>
        </w:numPr>
      </w:pPr>
      <w:r w:rsidRPr="00FE64A3">
        <w:t>to have the environment protected, for the benefit of present and future generations through reasonable legislative and other measures -</w:t>
      </w:r>
    </w:p>
    <w:p w:rsidR="00171FED" w:rsidRPr="00FE64A3" w:rsidRDefault="00171FED" w:rsidP="00995D63">
      <w:pPr>
        <w:pStyle w:val="ListParagraph"/>
        <w:numPr>
          <w:ilvl w:val="0"/>
          <w:numId w:val="11"/>
        </w:numPr>
      </w:pPr>
      <w:r w:rsidRPr="00FE64A3">
        <w:t>preventative conservation; and</w:t>
      </w:r>
    </w:p>
    <w:p w:rsidR="00171FED" w:rsidRPr="00FE64A3" w:rsidRDefault="00171FED" w:rsidP="00995D63">
      <w:pPr>
        <w:pStyle w:val="ListParagraph"/>
        <w:numPr>
          <w:ilvl w:val="0"/>
          <w:numId w:val="11"/>
        </w:numPr>
      </w:pPr>
      <w:r w:rsidRPr="00FE64A3">
        <w:t>secure ecologically sustainable development and the use of natural resources while promoting justifiable economic and social pollution and ecological degradation;</w:t>
      </w:r>
    </w:p>
    <w:p w:rsidR="00171FED" w:rsidRPr="00FE64A3" w:rsidRDefault="00171FED" w:rsidP="00995D63">
      <w:pPr>
        <w:pStyle w:val="ListParagraph"/>
        <w:numPr>
          <w:ilvl w:val="0"/>
          <w:numId w:val="11"/>
        </w:numPr>
      </w:pPr>
      <w:r w:rsidRPr="00FE64A3">
        <w:t>Promote development".</w:t>
      </w:r>
    </w:p>
    <w:p w:rsidR="00171FED" w:rsidRDefault="00171FED" w:rsidP="00171FED">
      <w:r w:rsidRPr="00FE64A3">
        <w:t>This section of the Bill of Rights guarantees the people of South Africa the right to an environment not detrimental to human health or well-being, and specifically imposes a duty on the state to promulgate legislation and take other steps to ensure that the right is upheld and that, among other things, pollution and ecological degradation is prevented</w:t>
      </w:r>
    </w:p>
    <w:p w:rsidR="00171FED" w:rsidRPr="00FE64A3" w:rsidRDefault="00171FED" w:rsidP="00171FED"/>
    <w:p w:rsidR="00171FED" w:rsidRPr="008D08CD" w:rsidRDefault="00171FED" w:rsidP="00171FED">
      <w:pPr>
        <w:rPr>
          <w:b/>
          <w:sz w:val="28"/>
          <w:szCs w:val="28"/>
        </w:rPr>
      </w:pPr>
      <w:r w:rsidRPr="008D08CD">
        <w:rPr>
          <w:b/>
          <w:sz w:val="28"/>
          <w:szCs w:val="28"/>
        </w:rPr>
        <w:t>Take the appropriate steps to limit pollution / waste at the workplace.</w:t>
      </w:r>
    </w:p>
    <w:p w:rsidR="00171FED" w:rsidRPr="00FE64A3" w:rsidRDefault="00171FED" w:rsidP="00171FED">
      <w:r w:rsidRPr="00FE64A3">
        <w:t>Housekeeping practices, which are good for the environment need to be implemented. These could include:</w:t>
      </w:r>
    </w:p>
    <w:p w:rsidR="00171FED" w:rsidRPr="00FE64A3" w:rsidRDefault="00171FED" w:rsidP="00995D63">
      <w:pPr>
        <w:pStyle w:val="ListParagraph"/>
        <w:numPr>
          <w:ilvl w:val="0"/>
          <w:numId w:val="12"/>
        </w:numPr>
      </w:pPr>
      <w:r w:rsidRPr="00FE64A3">
        <w:t>Separate waste</w:t>
      </w:r>
    </w:p>
    <w:p w:rsidR="00171FED" w:rsidRPr="00FE64A3" w:rsidRDefault="00171FED" w:rsidP="00995D63">
      <w:pPr>
        <w:pStyle w:val="ListParagraph"/>
        <w:numPr>
          <w:ilvl w:val="0"/>
          <w:numId w:val="12"/>
        </w:numPr>
      </w:pPr>
      <w:r w:rsidRPr="00FE64A3">
        <w:t>Re-use waste items e.g. plastic containers can be recycled</w:t>
      </w:r>
    </w:p>
    <w:p w:rsidR="00171FED" w:rsidRPr="00FE64A3" w:rsidRDefault="00171FED" w:rsidP="00995D63">
      <w:pPr>
        <w:pStyle w:val="ListParagraph"/>
        <w:numPr>
          <w:ilvl w:val="0"/>
          <w:numId w:val="12"/>
        </w:numPr>
      </w:pPr>
      <w:r w:rsidRPr="00FE64A3">
        <w:t>Clean up spillages</w:t>
      </w:r>
    </w:p>
    <w:p w:rsidR="00171FED" w:rsidRPr="00FE64A3" w:rsidRDefault="00171FED" w:rsidP="00995D63">
      <w:pPr>
        <w:pStyle w:val="ListParagraph"/>
        <w:numPr>
          <w:ilvl w:val="0"/>
          <w:numId w:val="12"/>
        </w:numPr>
      </w:pPr>
      <w:r w:rsidRPr="00FE64A3">
        <w:t>Report and deal with environmental hazards</w:t>
      </w:r>
    </w:p>
    <w:p w:rsidR="00171FED" w:rsidRPr="00FE64A3" w:rsidRDefault="00171FED" w:rsidP="00995D63">
      <w:pPr>
        <w:pStyle w:val="ListParagraph"/>
        <w:numPr>
          <w:ilvl w:val="0"/>
          <w:numId w:val="12"/>
        </w:numPr>
      </w:pPr>
      <w:r w:rsidRPr="00FE64A3">
        <w:t>Store chemicals / materials correctly and safely</w:t>
      </w:r>
    </w:p>
    <w:p w:rsidR="00171FED" w:rsidRPr="00FE64A3" w:rsidRDefault="00171FED" w:rsidP="00995D63">
      <w:pPr>
        <w:pStyle w:val="ListParagraph"/>
        <w:numPr>
          <w:ilvl w:val="0"/>
          <w:numId w:val="12"/>
        </w:numPr>
      </w:pPr>
      <w:r w:rsidRPr="00FE64A3">
        <w:t>Observe safe work practices</w:t>
      </w:r>
    </w:p>
    <w:p w:rsidR="00171FED" w:rsidRPr="00FE64A3" w:rsidRDefault="00171FED" w:rsidP="00995D63">
      <w:pPr>
        <w:pStyle w:val="ListParagraph"/>
        <w:numPr>
          <w:ilvl w:val="0"/>
          <w:numId w:val="12"/>
        </w:numPr>
      </w:pPr>
      <w:r w:rsidRPr="00FE64A3">
        <w:t>Pick up waste (waste includes cigarette butts)</w:t>
      </w:r>
    </w:p>
    <w:p w:rsidR="00171FED" w:rsidRPr="008D08CD" w:rsidRDefault="00171FED" w:rsidP="00171FED">
      <w:pPr>
        <w:rPr>
          <w:b/>
          <w:sz w:val="28"/>
          <w:szCs w:val="28"/>
        </w:rPr>
      </w:pPr>
      <w:r w:rsidRPr="008D08CD">
        <w:rPr>
          <w:b/>
          <w:sz w:val="28"/>
          <w:szCs w:val="28"/>
        </w:rPr>
        <w:t>The impact of pollution / waste on the environment</w:t>
      </w:r>
    </w:p>
    <w:p w:rsidR="00171FED" w:rsidRDefault="00171FED" w:rsidP="00171FED">
      <w:r w:rsidRPr="009D4E3F">
        <w:t>Pollution poisons the environment, negatively affecting all life and the eco-system in general.</w:t>
      </w:r>
      <w:r>
        <w:t xml:space="preserve"> Pollution can be as the wrong substance in the wrong place in the wrong quantities at the wrong time.</w:t>
      </w:r>
    </w:p>
    <w:p w:rsidR="00776B8A" w:rsidRDefault="00776B8A" w:rsidP="00171FED"/>
    <w:p w:rsidR="00776B8A" w:rsidRDefault="00776B8A" w:rsidP="00171FED"/>
    <w:p w:rsidR="00776B8A" w:rsidRPr="009D4E3F" w:rsidRDefault="00776B8A" w:rsidP="00171FED"/>
    <w:p w:rsidR="00171FED" w:rsidRPr="008D08CD" w:rsidRDefault="00171FED" w:rsidP="00171FED">
      <w:pPr>
        <w:rPr>
          <w:b/>
        </w:rPr>
      </w:pPr>
      <w:r w:rsidRPr="008D08CD">
        <w:rPr>
          <w:b/>
        </w:rPr>
        <w:t>How does pollution affect our health?</w:t>
      </w:r>
    </w:p>
    <w:tbl>
      <w:tblPr>
        <w:tblStyle w:val="TableGrid"/>
        <w:tblW w:w="0" w:type="auto"/>
        <w:tblLook w:val="04A0" w:firstRow="1" w:lastRow="0" w:firstColumn="1" w:lastColumn="0" w:noHBand="0" w:noVBand="1"/>
      </w:tblPr>
      <w:tblGrid>
        <w:gridCol w:w="9016"/>
      </w:tblGrid>
      <w:tr w:rsidR="00171FED" w:rsidRPr="002064BF" w:rsidTr="004C5B46">
        <w:trPr>
          <w:trHeight w:val="1802"/>
        </w:trPr>
        <w:tc>
          <w:tcPr>
            <w:tcW w:w="9016" w:type="dxa"/>
          </w:tcPr>
          <w:p w:rsidR="00171FED" w:rsidRDefault="00171FED" w:rsidP="004C5B46"/>
          <w:p w:rsidR="00171FED" w:rsidRDefault="00171FED" w:rsidP="004C5B46"/>
          <w:p w:rsidR="00171FED" w:rsidRPr="002064BF" w:rsidRDefault="00171FED" w:rsidP="004C5B46"/>
        </w:tc>
      </w:tr>
    </w:tbl>
    <w:p w:rsidR="00171FED" w:rsidRDefault="00171FED" w:rsidP="00171FED"/>
    <w:p w:rsidR="00171FED" w:rsidRPr="00C74B1F" w:rsidRDefault="00171FED" w:rsidP="00171FED">
      <w:pPr>
        <w:jc w:val="both"/>
        <w:rPr>
          <w:b/>
          <w:sz w:val="28"/>
          <w:szCs w:val="28"/>
        </w:rPr>
      </w:pPr>
      <w:r w:rsidRPr="008F44CF">
        <w:rPr>
          <w:b/>
          <w:sz w:val="28"/>
          <w:szCs w:val="28"/>
        </w:rPr>
        <w:t>POLLUTION</w:t>
      </w:r>
    </w:p>
    <w:p w:rsidR="00171FED" w:rsidRDefault="00171FED" w:rsidP="00171FED">
      <w:pPr>
        <w:jc w:val="both"/>
      </w:pPr>
      <w:r>
        <w:t>Pollution is the contamination of the environment by man-made substances or energy that have bad effects on living or non-living things.</w:t>
      </w:r>
    </w:p>
    <w:p w:rsidR="00171FED" w:rsidRDefault="00171FED" w:rsidP="00171FED">
      <w:pPr>
        <w:jc w:val="both"/>
      </w:pPr>
      <w:r>
        <w:t>This contamination of air, water, or soil materials interferes with</w:t>
      </w:r>
    </w:p>
    <w:p w:rsidR="00171FED" w:rsidRDefault="00171FED" w:rsidP="00995D63">
      <w:pPr>
        <w:pStyle w:val="ListParagraph"/>
        <w:numPr>
          <w:ilvl w:val="0"/>
          <w:numId w:val="13"/>
        </w:numPr>
        <w:jc w:val="both"/>
      </w:pPr>
      <w:r>
        <w:t>human health,</w:t>
      </w:r>
    </w:p>
    <w:p w:rsidR="00171FED" w:rsidRDefault="00171FED" w:rsidP="00995D63">
      <w:pPr>
        <w:pStyle w:val="ListParagraph"/>
        <w:numPr>
          <w:ilvl w:val="0"/>
          <w:numId w:val="13"/>
        </w:numPr>
        <w:jc w:val="both"/>
      </w:pPr>
      <w:r>
        <w:t>the quality of life, or</w:t>
      </w:r>
    </w:p>
    <w:p w:rsidR="00171FED" w:rsidRDefault="00171FED" w:rsidP="00995D63">
      <w:pPr>
        <w:pStyle w:val="ListParagraph"/>
        <w:numPr>
          <w:ilvl w:val="0"/>
          <w:numId w:val="13"/>
        </w:numPr>
        <w:jc w:val="both"/>
      </w:pPr>
      <w:r>
        <w:t>the natural functioning of ecosystems.</w:t>
      </w:r>
    </w:p>
    <w:p w:rsidR="00171FED" w:rsidRDefault="00171FED" w:rsidP="00171FED">
      <w:pPr>
        <w:jc w:val="both"/>
      </w:pPr>
      <w:r>
        <w:t>This implies that harm is caused to the environment, and if the same substance is present at levels too low to cause harm, then it can be considered as CONTAMINATION. Many substances that can be pollutants also occur naturally, in which case they are not classified as pollution. However, other pollutants result entirely from human activity.</w:t>
      </w:r>
    </w:p>
    <w:p w:rsidR="00171FED" w:rsidRPr="008F44CF" w:rsidRDefault="00171FED" w:rsidP="00171FED">
      <w:pPr>
        <w:jc w:val="both"/>
        <w:rPr>
          <w:b/>
        </w:rPr>
      </w:pPr>
      <w:r w:rsidRPr="008F44CF">
        <w:rPr>
          <w:b/>
        </w:rPr>
        <w:t>TYPES OF POLLUTION</w:t>
      </w:r>
    </w:p>
    <w:p w:rsidR="00171FED" w:rsidRDefault="00171FED" w:rsidP="00171FED">
      <w:pPr>
        <w:jc w:val="both"/>
      </w:pPr>
      <w:r w:rsidRPr="008F44CF">
        <w:rPr>
          <w:b/>
        </w:rPr>
        <w:t>Air Pollution</w:t>
      </w:r>
      <w:r>
        <w:t xml:space="preserve"> is dirty air. What causes air pollution?</w:t>
      </w:r>
    </w:p>
    <w:p w:rsidR="00171FED" w:rsidRDefault="00171FED" w:rsidP="00995D63">
      <w:pPr>
        <w:pStyle w:val="ListParagraph"/>
        <w:numPr>
          <w:ilvl w:val="0"/>
          <w:numId w:val="14"/>
        </w:numPr>
        <w:jc w:val="both"/>
      </w:pPr>
      <w:r>
        <w:t>Generation of power – coal is burnt in the power stations to generate power – for electricity. RESULT: SMOKE = POLLUTION</w:t>
      </w:r>
    </w:p>
    <w:p w:rsidR="00171FED" w:rsidRDefault="00171FED" w:rsidP="00995D63">
      <w:pPr>
        <w:pStyle w:val="ListParagraph"/>
        <w:numPr>
          <w:ilvl w:val="0"/>
          <w:numId w:val="14"/>
        </w:numPr>
        <w:jc w:val="both"/>
      </w:pPr>
      <w:r>
        <w:t>Motor vehicles – the burning of any fuel gives off smoke causing pollution – smog</w:t>
      </w:r>
    </w:p>
    <w:p w:rsidR="00171FED" w:rsidRDefault="00171FED" w:rsidP="00995D63">
      <w:pPr>
        <w:pStyle w:val="ListParagraph"/>
        <w:numPr>
          <w:ilvl w:val="0"/>
          <w:numId w:val="14"/>
        </w:numPr>
        <w:jc w:val="both"/>
      </w:pPr>
      <w:r>
        <w:t>Industry – factories give off smog and pollution as by-products of production.</w:t>
      </w:r>
    </w:p>
    <w:p w:rsidR="00171FED" w:rsidRDefault="00171FED" w:rsidP="00995D63">
      <w:pPr>
        <w:pStyle w:val="ListParagraph"/>
        <w:numPr>
          <w:ilvl w:val="0"/>
          <w:numId w:val="14"/>
        </w:numPr>
        <w:jc w:val="both"/>
      </w:pPr>
      <w:r>
        <w:t>People burning coal and wood for heat and cooking.</w:t>
      </w:r>
    </w:p>
    <w:p w:rsidR="00171FED" w:rsidRDefault="00171FED" w:rsidP="00995D63">
      <w:pPr>
        <w:pStyle w:val="ListParagraph"/>
        <w:numPr>
          <w:ilvl w:val="0"/>
          <w:numId w:val="14"/>
        </w:numPr>
        <w:jc w:val="both"/>
      </w:pPr>
      <w:r>
        <w:t>Veld fires.</w:t>
      </w:r>
    </w:p>
    <w:p w:rsidR="00171FED" w:rsidRDefault="00171FED" w:rsidP="00995D63">
      <w:pPr>
        <w:pStyle w:val="ListParagraph"/>
        <w:numPr>
          <w:ilvl w:val="0"/>
          <w:numId w:val="14"/>
        </w:numPr>
        <w:jc w:val="both"/>
      </w:pPr>
      <w:r>
        <w:t>Aerosols containing CFC’s damage the ozone layer causing global warning of the greenhouse effect</w:t>
      </w:r>
    </w:p>
    <w:p w:rsidR="00171FED" w:rsidRPr="008F44CF" w:rsidRDefault="00171FED" w:rsidP="00171FED">
      <w:pPr>
        <w:jc w:val="both"/>
        <w:rPr>
          <w:b/>
        </w:rPr>
      </w:pPr>
      <w:r w:rsidRPr="008F44CF">
        <w:rPr>
          <w:b/>
        </w:rPr>
        <w:t>Remember: Air pollution damages the atmosphere – ozone layer. Air pollution can affect my health</w:t>
      </w:r>
    </w:p>
    <w:p w:rsidR="00171FED" w:rsidRDefault="00171FED" w:rsidP="00171FED">
      <w:pPr>
        <w:jc w:val="both"/>
      </w:pPr>
      <w:r w:rsidRPr="008F44CF">
        <w:rPr>
          <w:b/>
        </w:rPr>
        <w:t>Water Pollution</w:t>
      </w:r>
      <w:r>
        <w:t>, contamination of water by foreign matter such as micro-organisms, chemicals, industrial or other wastes, or sewage. Such matter deteriorates the quality of the water and makes it unfit for its intended uses.</w:t>
      </w:r>
    </w:p>
    <w:p w:rsidR="00171FED" w:rsidRDefault="00171FED" w:rsidP="00171FED">
      <w:pPr>
        <w:jc w:val="both"/>
      </w:pPr>
      <w:r w:rsidRPr="008F44CF">
        <w:rPr>
          <w:b/>
        </w:rPr>
        <w:t>Soil Pollution</w:t>
      </w:r>
      <w:r>
        <w:t xml:space="preserve"> is caused by:</w:t>
      </w:r>
    </w:p>
    <w:p w:rsidR="00171FED" w:rsidRDefault="00171FED" w:rsidP="00995D63">
      <w:pPr>
        <w:pStyle w:val="ListParagraph"/>
        <w:numPr>
          <w:ilvl w:val="0"/>
          <w:numId w:val="15"/>
        </w:numPr>
        <w:jc w:val="both"/>
      </w:pPr>
      <w:r>
        <w:t>Soil is polluted by dumping (landfills) and informal dumping.</w:t>
      </w:r>
    </w:p>
    <w:p w:rsidR="00171FED" w:rsidRDefault="00171FED" w:rsidP="00995D63">
      <w:pPr>
        <w:pStyle w:val="ListParagraph"/>
        <w:numPr>
          <w:ilvl w:val="0"/>
          <w:numId w:val="15"/>
        </w:numPr>
        <w:jc w:val="both"/>
      </w:pPr>
      <w:r>
        <w:t>Soil is polluted by drains from factories</w:t>
      </w:r>
    </w:p>
    <w:p w:rsidR="00171FED" w:rsidRDefault="00171FED" w:rsidP="00995D63">
      <w:pPr>
        <w:pStyle w:val="ListParagraph"/>
        <w:numPr>
          <w:ilvl w:val="0"/>
          <w:numId w:val="15"/>
        </w:numPr>
        <w:jc w:val="both"/>
      </w:pPr>
      <w:r>
        <w:t>Soil is polluted by pesticides</w:t>
      </w:r>
    </w:p>
    <w:p w:rsidR="00171FED" w:rsidRDefault="00171FED" w:rsidP="00995D63">
      <w:pPr>
        <w:pStyle w:val="ListParagraph"/>
        <w:numPr>
          <w:ilvl w:val="0"/>
          <w:numId w:val="15"/>
        </w:numPr>
        <w:jc w:val="both"/>
      </w:pPr>
      <w:r>
        <w:t>Erosion destroys soil (erosion is caused by bad farming methods and bad drainage).</w:t>
      </w:r>
    </w:p>
    <w:p w:rsidR="00171FED" w:rsidRPr="008F44CF" w:rsidRDefault="00171FED" w:rsidP="00171FED">
      <w:pPr>
        <w:jc w:val="center"/>
        <w:rPr>
          <w:b/>
        </w:rPr>
      </w:pPr>
      <w:r w:rsidRPr="008F44CF">
        <w:rPr>
          <w:b/>
        </w:rPr>
        <w:t>Soil erosion and pollution makes it hard to grow crops.</w:t>
      </w:r>
    </w:p>
    <w:p w:rsidR="00171FED" w:rsidRDefault="00171FED" w:rsidP="00171FED">
      <w:pPr>
        <w:jc w:val="both"/>
      </w:pPr>
      <w:r w:rsidRPr="008F44CF">
        <w:rPr>
          <w:b/>
        </w:rPr>
        <w:t>Noise Pollution</w:t>
      </w:r>
      <w:r>
        <w:t xml:space="preserve"> affects our living and working environment. Noise is unwanted sound.</w:t>
      </w:r>
    </w:p>
    <w:p w:rsidR="00171FED" w:rsidRDefault="00171FED" w:rsidP="00171FED">
      <w:pPr>
        <w:jc w:val="both"/>
      </w:pPr>
      <w:r>
        <w:t>It may be annoying; it may interfere with speech communication, leisure, or relaxation. At very high levels, which may occur at work or during certain noisy leisure activities, may result in loss of hearing.</w:t>
      </w:r>
    </w:p>
    <w:p w:rsidR="00171FED" w:rsidRDefault="00171FED" w:rsidP="00171FED">
      <w:pPr>
        <w:jc w:val="both"/>
      </w:pPr>
      <w:r>
        <w:t>We wear earplugs in very noisy environments to protect our hearing</w:t>
      </w:r>
    </w:p>
    <w:p w:rsidR="00171FED" w:rsidRDefault="00171FED" w:rsidP="00171FED"/>
    <w:tbl>
      <w:tblPr>
        <w:tblStyle w:val="TableGrid"/>
        <w:tblW w:w="0" w:type="auto"/>
        <w:shd w:val="clear" w:color="auto" w:fill="D9D9D9" w:themeFill="background1" w:themeFillShade="D9"/>
        <w:tblLook w:val="04A0" w:firstRow="1" w:lastRow="0" w:firstColumn="1" w:lastColumn="0" w:noHBand="0" w:noVBand="1"/>
      </w:tblPr>
      <w:tblGrid>
        <w:gridCol w:w="9016"/>
      </w:tblGrid>
      <w:tr w:rsidR="00171FED" w:rsidTr="004C5B46">
        <w:tc>
          <w:tcPr>
            <w:tcW w:w="9016" w:type="dxa"/>
            <w:shd w:val="clear" w:color="auto" w:fill="D9D9D9" w:themeFill="background1" w:themeFillShade="D9"/>
          </w:tcPr>
          <w:p w:rsidR="00171FED" w:rsidRDefault="00171FED" w:rsidP="004C5B46">
            <w:pPr>
              <w:jc w:val="center"/>
              <w:rPr>
                <w:b/>
                <w:sz w:val="32"/>
                <w:szCs w:val="32"/>
              </w:rPr>
            </w:pPr>
            <w:r w:rsidRPr="004F53D3">
              <w:rPr>
                <w:b/>
                <w:sz w:val="32"/>
                <w:szCs w:val="32"/>
              </w:rPr>
              <w:t xml:space="preserve">MODULE 2 </w:t>
            </w:r>
          </w:p>
          <w:p w:rsidR="00171FED" w:rsidRPr="00CC6359" w:rsidRDefault="00171FED" w:rsidP="004C5B46">
            <w:pPr>
              <w:jc w:val="center"/>
              <w:rPr>
                <w:b/>
                <w:sz w:val="32"/>
                <w:szCs w:val="32"/>
              </w:rPr>
            </w:pPr>
            <w:r w:rsidRPr="009E2FF5">
              <w:rPr>
                <w:b/>
                <w:sz w:val="32"/>
                <w:szCs w:val="32"/>
              </w:rPr>
              <w:t>Identify and separate waste</w:t>
            </w:r>
          </w:p>
        </w:tc>
      </w:tr>
    </w:tbl>
    <w:p w:rsidR="00171FED" w:rsidRDefault="00171FED" w:rsidP="00171FED">
      <w:pPr>
        <w:jc w:val="both"/>
      </w:pPr>
    </w:p>
    <w:p w:rsidR="00171FED" w:rsidRPr="00DE7C7F" w:rsidRDefault="00171FED" w:rsidP="00171FED">
      <w:pPr>
        <w:rPr>
          <w:b/>
        </w:rPr>
      </w:pPr>
      <w:r w:rsidRPr="00DE7C7F">
        <w:rPr>
          <w:b/>
        </w:rPr>
        <w:t>WHY DO WE NEED TO SEPARATE WASTE?</w:t>
      </w:r>
    </w:p>
    <w:tbl>
      <w:tblPr>
        <w:tblStyle w:val="TableGrid"/>
        <w:tblW w:w="0" w:type="auto"/>
        <w:tblLook w:val="04A0" w:firstRow="1" w:lastRow="0" w:firstColumn="1" w:lastColumn="0" w:noHBand="0" w:noVBand="1"/>
      </w:tblPr>
      <w:tblGrid>
        <w:gridCol w:w="9016"/>
      </w:tblGrid>
      <w:tr w:rsidR="00171FED" w:rsidTr="004C5B46">
        <w:tc>
          <w:tcPr>
            <w:tcW w:w="9016" w:type="dxa"/>
          </w:tcPr>
          <w:p w:rsidR="00171FED" w:rsidRDefault="00171FED" w:rsidP="004C5B46"/>
          <w:p w:rsidR="00171FED" w:rsidRDefault="00171FED" w:rsidP="004C5B46"/>
        </w:tc>
      </w:tr>
      <w:tr w:rsidR="00171FED" w:rsidTr="004C5B46">
        <w:tc>
          <w:tcPr>
            <w:tcW w:w="9016" w:type="dxa"/>
          </w:tcPr>
          <w:p w:rsidR="00171FED" w:rsidRDefault="00171FED" w:rsidP="004C5B46"/>
          <w:p w:rsidR="00171FED" w:rsidRDefault="00171FED" w:rsidP="004C5B46"/>
        </w:tc>
      </w:tr>
      <w:tr w:rsidR="00171FED" w:rsidTr="004C5B46">
        <w:tc>
          <w:tcPr>
            <w:tcW w:w="9016" w:type="dxa"/>
          </w:tcPr>
          <w:p w:rsidR="00171FED" w:rsidRDefault="00171FED" w:rsidP="004C5B46"/>
          <w:p w:rsidR="00171FED" w:rsidRDefault="00171FED" w:rsidP="004C5B46"/>
        </w:tc>
      </w:tr>
      <w:tr w:rsidR="00171FED" w:rsidTr="004C5B46">
        <w:tc>
          <w:tcPr>
            <w:tcW w:w="9016" w:type="dxa"/>
          </w:tcPr>
          <w:p w:rsidR="00171FED" w:rsidRDefault="00171FED" w:rsidP="004C5B46"/>
          <w:p w:rsidR="00171FED" w:rsidRDefault="00171FED" w:rsidP="004C5B46"/>
        </w:tc>
      </w:tr>
    </w:tbl>
    <w:p w:rsidR="00171FED" w:rsidRDefault="00171FED" w:rsidP="00171FED"/>
    <w:p w:rsidR="00171FED" w:rsidRDefault="00171FED" w:rsidP="00171FED">
      <w:r>
        <w:t>The waste pyramid is a tool used mainly as a diagram to compare the volumes of different categories of waste in relation to each other.</w:t>
      </w:r>
    </w:p>
    <w:p w:rsidR="00171FED" w:rsidRDefault="00171FED" w:rsidP="00171FED"/>
    <w:p w:rsidR="00171FED" w:rsidRPr="008D08CD" w:rsidRDefault="00171FED" w:rsidP="00171FED">
      <w:pPr>
        <w:rPr>
          <w:b/>
          <w:sz w:val="28"/>
          <w:szCs w:val="28"/>
        </w:rPr>
      </w:pPr>
      <w:r w:rsidRPr="008D08CD">
        <w:rPr>
          <w:rFonts w:ascii="Calibri" w:hAnsi="Calibri" w:cs="Calibri"/>
          <w:b/>
          <w:sz w:val="28"/>
          <w:szCs w:val="28"/>
        </w:rPr>
        <w:t>WASTE PYRAMID</w:t>
      </w:r>
    </w:p>
    <w:p w:rsidR="00171FED" w:rsidRDefault="00171FED" w:rsidP="00171FED">
      <w:r>
        <w:rPr>
          <w:noProof/>
          <w:lang w:eastAsia="en-ZA"/>
        </w:rPr>
        <w:drawing>
          <wp:inline distT="0" distB="0" distL="0" distR="0" wp14:anchorId="3FC2792E" wp14:editId="22AFB427">
            <wp:extent cx="4168239" cy="2968831"/>
            <wp:effectExtent l="19050" t="19050" r="41910" b="222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171FED" w:rsidRDefault="00171FED" w:rsidP="00171FED"/>
    <w:p w:rsidR="00171FED" w:rsidRDefault="00171FED" w:rsidP="00171FED">
      <w:r w:rsidRPr="0026516A">
        <w:t>A waste pyramid is split into separate levels,</w:t>
      </w:r>
      <w:r>
        <w:t xml:space="preserve"> with each level representing a category of waste, the categories are:</w:t>
      </w:r>
    </w:p>
    <w:p w:rsidR="00171FED" w:rsidRDefault="00171FED" w:rsidP="00995D63">
      <w:pPr>
        <w:pStyle w:val="ListParagraph"/>
        <w:numPr>
          <w:ilvl w:val="0"/>
          <w:numId w:val="16"/>
        </w:numPr>
      </w:pPr>
      <w:r>
        <w:t>Waste that must be avoided</w:t>
      </w:r>
    </w:p>
    <w:p w:rsidR="00171FED" w:rsidRDefault="00171FED" w:rsidP="00995D63">
      <w:pPr>
        <w:pStyle w:val="ListParagraph"/>
        <w:numPr>
          <w:ilvl w:val="0"/>
          <w:numId w:val="16"/>
        </w:numPr>
      </w:pPr>
      <w:r>
        <w:t>Waste that can be reduced</w:t>
      </w:r>
    </w:p>
    <w:p w:rsidR="00171FED" w:rsidRDefault="00171FED" w:rsidP="00995D63">
      <w:pPr>
        <w:pStyle w:val="ListParagraph"/>
        <w:numPr>
          <w:ilvl w:val="0"/>
          <w:numId w:val="16"/>
        </w:numPr>
      </w:pPr>
      <w:r>
        <w:t>Waste that can be reused</w:t>
      </w:r>
    </w:p>
    <w:p w:rsidR="00171FED" w:rsidRDefault="00171FED" w:rsidP="00995D63">
      <w:pPr>
        <w:pStyle w:val="ListParagraph"/>
        <w:numPr>
          <w:ilvl w:val="0"/>
          <w:numId w:val="16"/>
        </w:numPr>
      </w:pPr>
      <w:r>
        <w:t>Waste that can be recycled</w:t>
      </w:r>
    </w:p>
    <w:p w:rsidR="00171FED" w:rsidRDefault="00171FED" w:rsidP="00995D63">
      <w:pPr>
        <w:pStyle w:val="ListParagraph"/>
        <w:numPr>
          <w:ilvl w:val="0"/>
          <w:numId w:val="16"/>
        </w:numPr>
      </w:pPr>
      <w:r>
        <w:t>Waste that must be disposed of.</w:t>
      </w:r>
    </w:p>
    <w:p w:rsidR="00171FED" w:rsidRDefault="00171FED" w:rsidP="00171FED"/>
    <w:p w:rsidR="00171FED" w:rsidRPr="0026516A" w:rsidRDefault="00171FED" w:rsidP="00171FED">
      <w:pPr>
        <w:rPr>
          <w:b/>
        </w:rPr>
      </w:pPr>
      <w:r w:rsidRPr="0026516A">
        <w:rPr>
          <w:b/>
        </w:rPr>
        <w:t>Before you start handling waste, you must . . . . .</w:t>
      </w:r>
    </w:p>
    <w:p w:rsidR="00171FED" w:rsidRPr="0026516A" w:rsidRDefault="00171FED" w:rsidP="00171FED">
      <w:pPr>
        <w:rPr>
          <w:b/>
        </w:rPr>
      </w:pPr>
      <w:r w:rsidRPr="0026516A">
        <w:rPr>
          <w:b/>
        </w:rPr>
        <w:t>CHOOSE PERSONAL PROTECTIVE EQUIPMENT OR PPE.</w:t>
      </w:r>
    </w:p>
    <w:p w:rsidR="00171FED" w:rsidRDefault="00171FED" w:rsidP="00171FED">
      <w:r>
        <w:t>It is very important to note that before you handle waste in any form, that you are protected. That is your constitutional right. Dirt and bacteria could affect your health. Poisonous gasses could kill you.</w:t>
      </w:r>
    </w:p>
    <w:p w:rsidR="00171FED" w:rsidRDefault="00171FED" w:rsidP="00171FED">
      <w:r>
        <w:t>That is why it is very important to wear PPE or PERSONAL PROTECTIVE EQUIPMENT.</w:t>
      </w:r>
    </w:p>
    <w:p w:rsidR="00171FED" w:rsidRPr="008D08CD" w:rsidRDefault="00171FED" w:rsidP="00171FED">
      <w:pPr>
        <w:rPr>
          <w:b/>
        </w:rPr>
      </w:pPr>
      <w:r w:rsidRPr="008D08CD">
        <w:rPr>
          <w:b/>
        </w:rPr>
        <w:t>PPE consists of:</w:t>
      </w:r>
    </w:p>
    <w:p w:rsidR="00171FED" w:rsidRDefault="00171FED" w:rsidP="00995D63">
      <w:pPr>
        <w:pStyle w:val="ListParagraph"/>
        <w:numPr>
          <w:ilvl w:val="0"/>
          <w:numId w:val="17"/>
        </w:numPr>
      </w:pPr>
      <w:r>
        <w:t>Overalls</w:t>
      </w:r>
    </w:p>
    <w:p w:rsidR="00171FED" w:rsidRDefault="00171FED" w:rsidP="00995D63">
      <w:pPr>
        <w:pStyle w:val="ListParagraph"/>
        <w:numPr>
          <w:ilvl w:val="0"/>
          <w:numId w:val="17"/>
        </w:numPr>
      </w:pPr>
      <w:r>
        <w:t>Safety boots/shoes</w:t>
      </w:r>
    </w:p>
    <w:p w:rsidR="00171FED" w:rsidRDefault="00171FED" w:rsidP="00995D63">
      <w:pPr>
        <w:pStyle w:val="ListParagraph"/>
        <w:numPr>
          <w:ilvl w:val="0"/>
          <w:numId w:val="17"/>
        </w:numPr>
      </w:pPr>
      <w:r>
        <w:t>Mask</w:t>
      </w:r>
    </w:p>
    <w:p w:rsidR="00171FED" w:rsidRDefault="00171FED" w:rsidP="00995D63">
      <w:pPr>
        <w:pStyle w:val="ListParagraph"/>
        <w:numPr>
          <w:ilvl w:val="0"/>
          <w:numId w:val="17"/>
        </w:numPr>
      </w:pPr>
      <w:r>
        <w:t>Leather apron</w:t>
      </w:r>
    </w:p>
    <w:p w:rsidR="00171FED" w:rsidRDefault="00171FED" w:rsidP="00995D63">
      <w:pPr>
        <w:pStyle w:val="ListParagraph"/>
        <w:numPr>
          <w:ilvl w:val="0"/>
          <w:numId w:val="17"/>
        </w:numPr>
      </w:pPr>
      <w:r>
        <w:t>Gloves</w:t>
      </w:r>
    </w:p>
    <w:p w:rsidR="00171FED" w:rsidRDefault="00171FED" w:rsidP="00995D63">
      <w:pPr>
        <w:pStyle w:val="ListParagraph"/>
        <w:numPr>
          <w:ilvl w:val="0"/>
          <w:numId w:val="17"/>
        </w:numPr>
      </w:pPr>
      <w:r>
        <w:t>Goggles (if necessary)</w:t>
      </w:r>
    </w:p>
    <w:p w:rsidR="00171FED" w:rsidRDefault="00171FED" w:rsidP="00995D63">
      <w:pPr>
        <w:pStyle w:val="ListParagraph"/>
        <w:numPr>
          <w:ilvl w:val="0"/>
          <w:numId w:val="17"/>
        </w:numPr>
      </w:pPr>
      <w:r>
        <w:t>Hard hat</w:t>
      </w:r>
    </w:p>
    <w:p w:rsidR="00171FED" w:rsidRDefault="00171FED" w:rsidP="00995D63">
      <w:pPr>
        <w:pStyle w:val="ListParagraph"/>
        <w:numPr>
          <w:ilvl w:val="0"/>
          <w:numId w:val="17"/>
        </w:numPr>
      </w:pPr>
      <w:r>
        <w:t>Breathing apparatus (if necessary)</w:t>
      </w:r>
    </w:p>
    <w:p w:rsidR="00171FED" w:rsidRDefault="00171FED" w:rsidP="00171FED">
      <w:r>
        <w:t>Tell your facilitator why you should wear the protective clothing.</w:t>
      </w:r>
    </w:p>
    <w:p w:rsidR="00171FED" w:rsidRDefault="00171FED" w:rsidP="00171FED">
      <w:r>
        <w:t>Remember your worksite procedure and the waste you will be handling. Wear protective clothing when working with Hazardous waste</w:t>
      </w:r>
    </w:p>
    <w:p w:rsidR="00171FED" w:rsidRPr="008D08CD" w:rsidRDefault="00171FED" w:rsidP="00171FED">
      <w:pPr>
        <w:rPr>
          <w:b/>
          <w:sz w:val="28"/>
          <w:szCs w:val="28"/>
        </w:rPr>
      </w:pPr>
      <w:r w:rsidRPr="008D08CD">
        <w:rPr>
          <w:b/>
          <w:sz w:val="28"/>
          <w:szCs w:val="28"/>
        </w:rPr>
        <w:t>Waste is also known as either:</w:t>
      </w:r>
    </w:p>
    <w:p w:rsidR="00171FED" w:rsidRDefault="00171FED" w:rsidP="00995D63">
      <w:pPr>
        <w:pStyle w:val="ListParagraph"/>
        <w:numPr>
          <w:ilvl w:val="0"/>
          <w:numId w:val="18"/>
        </w:numPr>
      </w:pPr>
      <w:r w:rsidRPr="00EC131B">
        <w:rPr>
          <w:b/>
        </w:rPr>
        <w:t>Hazardous waste</w:t>
      </w:r>
      <w:r>
        <w:t xml:space="preserve"> - has the potential to affect the health of those who come into contact with it, and negatively affect the environment, in general.</w:t>
      </w:r>
    </w:p>
    <w:p w:rsidR="00171FED" w:rsidRDefault="00171FED" w:rsidP="00995D63">
      <w:pPr>
        <w:pStyle w:val="ListParagraph"/>
        <w:numPr>
          <w:ilvl w:val="0"/>
          <w:numId w:val="18"/>
        </w:numPr>
      </w:pPr>
      <w:r w:rsidRPr="00EC131B">
        <w:rPr>
          <w:b/>
        </w:rPr>
        <w:t>Non-hazardous waste</w:t>
      </w:r>
      <w:r>
        <w:t xml:space="preserve"> - is undesirable but does not present an immediate health threat.</w:t>
      </w:r>
    </w:p>
    <w:p w:rsidR="00171FED" w:rsidRPr="008D08CD" w:rsidRDefault="00171FED" w:rsidP="00171FED">
      <w:pPr>
        <w:rPr>
          <w:b/>
          <w:sz w:val="28"/>
          <w:szCs w:val="28"/>
        </w:rPr>
      </w:pPr>
      <w:r w:rsidRPr="008D08CD">
        <w:rPr>
          <w:b/>
          <w:sz w:val="28"/>
          <w:szCs w:val="28"/>
        </w:rPr>
        <w:t>Waste is also either:</w:t>
      </w:r>
    </w:p>
    <w:p w:rsidR="00171FED" w:rsidRDefault="00171FED" w:rsidP="00995D63">
      <w:pPr>
        <w:pStyle w:val="ListParagraph"/>
        <w:numPr>
          <w:ilvl w:val="0"/>
          <w:numId w:val="19"/>
        </w:numPr>
      </w:pPr>
      <w:r w:rsidRPr="00EC131B">
        <w:rPr>
          <w:b/>
        </w:rPr>
        <w:t>Biodegradable</w:t>
      </w:r>
      <w:r>
        <w:t xml:space="preserve"> - can be broken down by micro-organisms e.g. vegetable peelings</w:t>
      </w:r>
    </w:p>
    <w:p w:rsidR="00171FED" w:rsidRDefault="00171FED" w:rsidP="00995D63">
      <w:pPr>
        <w:pStyle w:val="ListParagraph"/>
        <w:numPr>
          <w:ilvl w:val="0"/>
          <w:numId w:val="19"/>
        </w:numPr>
      </w:pPr>
      <w:r>
        <w:t>Non- biodegradable – cannot be broken down naturally</w:t>
      </w:r>
    </w:p>
    <w:p w:rsidR="00171FED" w:rsidRPr="008D08CD" w:rsidRDefault="00171FED" w:rsidP="00171FED">
      <w:pPr>
        <w:rPr>
          <w:b/>
          <w:sz w:val="28"/>
          <w:szCs w:val="28"/>
        </w:rPr>
      </w:pPr>
      <w:r w:rsidRPr="008D08CD">
        <w:rPr>
          <w:b/>
          <w:sz w:val="28"/>
          <w:szCs w:val="28"/>
        </w:rPr>
        <w:t>The categories of waste are:</w:t>
      </w:r>
    </w:p>
    <w:p w:rsidR="00171FED" w:rsidRDefault="00171FED" w:rsidP="00995D63">
      <w:pPr>
        <w:pStyle w:val="ListParagraph"/>
        <w:numPr>
          <w:ilvl w:val="0"/>
          <w:numId w:val="20"/>
        </w:numPr>
      </w:pPr>
      <w:r w:rsidRPr="00EC131B">
        <w:rPr>
          <w:b/>
        </w:rPr>
        <w:t>Recyclable</w:t>
      </w:r>
      <w:r>
        <w:t>….means you can use certain types of waste to manufacture something new. Example: Plastic can be recycled and treated to make plastic furniture, cups and saucers, plastic knives and forks for the fast food industry.</w:t>
      </w:r>
    </w:p>
    <w:p w:rsidR="00171FED" w:rsidRDefault="00171FED" w:rsidP="00995D63">
      <w:pPr>
        <w:pStyle w:val="ListParagraph"/>
        <w:numPr>
          <w:ilvl w:val="0"/>
          <w:numId w:val="20"/>
        </w:numPr>
      </w:pPr>
      <w:r w:rsidRPr="00EC131B">
        <w:rPr>
          <w:b/>
        </w:rPr>
        <w:t>Non-recyclable</w:t>
      </w:r>
      <w:r>
        <w:t>… means that you cannot use this type of waste again, example would be polystyrene. Usable waste is waste that can be re-used, an example would be egg boxes, paper, cardboard that could be given to pre-schools to use as art activities for children.</w:t>
      </w:r>
    </w:p>
    <w:p w:rsidR="00171FED" w:rsidRDefault="00171FED" w:rsidP="00995D63">
      <w:pPr>
        <w:pStyle w:val="ListParagraph"/>
        <w:numPr>
          <w:ilvl w:val="0"/>
          <w:numId w:val="20"/>
        </w:numPr>
      </w:pPr>
      <w:r w:rsidRPr="00EC131B">
        <w:rPr>
          <w:b/>
        </w:rPr>
        <w:t>Unusable waste</w:t>
      </w:r>
      <w:r>
        <w:t>.is waste that cannot be re-used, examples would be medical waste, hypodermic needles.</w:t>
      </w:r>
    </w:p>
    <w:p w:rsidR="00171FED" w:rsidRDefault="00171FED" w:rsidP="00995D63">
      <w:pPr>
        <w:pStyle w:val="ListParagraph"/>
        <w:numPr>
          <w:ilvl w:val="0"/>
          <w:numId w:val="20"/>
        </w:numPr>
      </w:pPr>
      <w:r w:rsidRPr="00EC131B">
        <w:rPr>
          <w:b/>
        </w:rPr>
        <w:t>Recoverable waste</w:t>
      </w:r>
      <w:r>
        <w:t>…paper is recoverable waste, it can be recycled to make new paper.</w:t>
      </w:r>
    </w:p>
    <w:p w:rsidR="00171FED" w:rsidRDefault="00171FED" w:rsidP="00995D63">
      <w:pPr>
        <w:pStyle w:val="ListParagraph"/>
        <w:numPr>
          <w:ilvl w:val="0"/>
          <w:numId w:val="20"/>
        </w:numPr>
      </w:pPr>
      <w:r>
        <w:t>Non-recoverable waste…example would be household waste, toxic or poisonous waste. This cannot be re-used or recovered</w:t>
      </w:r>
    </w:p>
    <w:p w:rsidR="00171FED" w:rsidRDefault="00171FED" w:rsidP="00995D63">
      <w:pPr>
        <w:pStyle w:val="ListParagraph"/>
        <w:numPr>
          <w:ilvl w:val="0"/>
          <w:numId w:val="20"/>
        </w:numPr>
      </w:pPr>
      <w:r w:rsidRPr="00EC131B">
        <w:rPr>
          <w:b/>
        </w:rPr>
        <w:t>Organic Waste</w:t>
      </w:r>
      <w:r>
        <w:t>…This type of waste is biodegradable, an example of this would be potato, and vegetable peels. One can make compost for your plants from this.</w:t>
      </w:r>
    </w:p>
    <w:p w:rsidR="00171FED" w:rsidRDefault="00171FED" w:rsidP="00995D63">
      <w:pPr>
        <w:pStyle w:val="ListParagraph"/>
        <w:numPr>
          <w:ilvl w:val="0"/>
          <w:numId w:val="20"/>
        </w:numPr>
        <w:spacing w:after="0"/>
      </w:pPr>
      <w:r w:rsidRPr="00EC131B">
        <w:rPr>
          <w:b/>
        </w:rPr>
        <w:t>Inorganic waste</w:t>
      </w:r>
      <w:r>
        <w:t>…This type of waste cannot return to the soil, an example would be plastic bags.</w:t>
      </w:r>
    </w:p>
    <w:p w:rsidR="00171FED" w:rsidRDefault="00171FED" w:rsidP="00171FED">
      <w:pPr>
        <w:spacing w:after="0" w:line="240" w:lineRule="auto"/>
      </w:pPr>
    </w:p>
    <w:p w:rsidR="00171FED" w:rsidRPr="008D08CD" w:rsidRDefault="00171FED" w:rsidP="00171FED">
      <w:pPr>
        <w:rPr>
          <w:b/>
          <w:sz w:val="28"/>
          <w:szCs w:val="28"/>
        </w:rPr>
      </w:pPr>
      <w:r w:rsidRPr="008D08CD">
        <w:rPr>
          <w:b/>
          <w:sz w:val="28"/>
          <w:szCs w:val="28"/>
        </w:rPr>
        <w:t>When working with waste you need to:</w:t>
      </w:r>
    </w:p>
    <w:p w:rsidR="00171FED" w:rsidRDefault="00171FED" w:rsidP="00995D63">
      <w:pPr>
        <w:pStyle w:val="ListParagraph"/>
        <w:numPr>
          <w:ilvl w:val="0"/>
          <w:numId w:val="21"/>
        </w:numPr>
      </w:pPr>
      <w:r>
        <w:t>Identify what type of waste it is. (Solids, liquids, gas.)</w:t>
      </w:r>
    </w:p>
    <w:p w:rsidR="00171FED" w:rsidRDefault="00171FED" w:rsidP="00995D63">
      <w:pPr>
        <w:pStyle w:val="ListParagraph"/>
        <w:numPr>
          <w:ilvl w:val="0"/>
          <w:numId w:val="21"/>
        </w:numPr>
      </w:pPr>
      <w:r>
        <w:t>Categorize the waste into the different types. (Glass, tin, paper.)</w:t>
      </w:r>
    </w:p>
    <w:p w:rsidR="00171FED" w:rsidRDefault="00171FED" w:rsidP="00995D63">
      <w:pPr>
        <w:pStyle w:val="ListParagraph"/>
        <w:numPr>
          <w:ilvl w:val="0"/>
          <w:numId w:val="21"/>
        </w:numPr>
      </w:pPr>
      <w:r>
        <w:t>Separate the waste. Separate glass from tin, white paper from newspaper etc.</w:t>
      </w:r>
    </w:p>
    <w:p w:rsidR="00171FED" w:rsidRDefault="00171FED" w:rsidP="00995D63">
      <w:pPr>
        <w:pStyle w:val="ListParagraph"/>
        <w:numPr>
          <w:ilvl w:val="0"/>
          <w:numId w:val="21"/>
        </w:numPr>
      </w:pPr>
      <w:r>
        <w:t>Store the waste into the correct bin. Paper will be stored in a bin marked “paper.”</w:t>
      </w:r>
    </w:p>
    <w:p w:rsidR="00171FED" w:rsidRPr="00703CE9" w:rsidRDefault="00171FED" w:rsidP="00171FED">
      <w:pPr>
        <w:rPr>
          <w:b/>
        </w:rPr>
      </w:pPr>
      <w:r w:rsidRPr="00703CE9">
        <w:rPr>
          <w:b/>
        </w:rPr>
        <w:t>Separate waste into basic groups of waste.</w:t>
      </w:r>
    </w:p>
    <w:tbl>
      <w:tblPr>
        <w:tblStyle w:val="TableGrid"/>
        <w:tblW w:w="0" w:type="auto"/>
        <w:tblLook w:val="04A0" w:firstRow="1" w:lastRow="0" w:firstColumn="1" w:lastColumn="0" w:noHBand="0" w:noVBand="1"/>
      </w:tblPr>
      <w:tblGrid>
        <w:gridCol w:w="2254"/>
        <w:gridCol w:w="2254"/>
        <w:gridCol w:w="2254"/>
        <w:gridCol w:w="2254"/>
      </w:tblGrid>
      <w:tr w:rsidR="00171FED" w:rsidRPr="008D08CD" w:rsidTr="004C5B46">
        <w:tc>
          <w:tcPr>
            <w:tcW w:w="2254" w:type="dxa"/>
          </w:tcPr>
          <w:p w:rsidR="00171FED" w:rsidRPr="008D08CD" w:rsidRDefault="00171FED" w:rsidP="004C5B46">
            <w:pPr>
              <w:rPr>
                <w:b/>
              </w:rPr>
            </w:pPr>
            <w:r w:rsidRPr="008D08CD">
              <w:rPr>
                <w:b/>
              </w:rPr>
              <w:t>RECYCLABLE</w:t>
            </w:r>
          </w:p>
        </w:tc>
        <w:tc>
          <w:tcPr>
            <w:tcW w:w="2254" w:type="dxa"/>
          </w:tcPr>
          <w:p w:rsidR="00171FED" w:rsidRPr="008D08CD" w:rsidRDefault="00171FED" w:rsidP="004C5B46">
            <w:pPr>
              <w:rPr>
                <w:b/>
              </w:rPr>
            </w:pPr>
            <w:r w:rsidRPr="008D08CD">
              <w:rPr>
                <w:b/>
              </w:rPr>
              <w:t>RE-USABLE</w:t>
            </w:r>
          </w:p>
        </w:tc>
        <w:tc>
          <w:tcPr>
            <w:tcW w:w="2254" w:type="dxa"/>
          </w:tcPr>
          <w:p w:rsidR="00171FED" w:rsidRPr="008D08CD" w:rsidRDefault="00171FED" w:rsidP="004C5B46">
            <w:pPr>
              <w:rPr>
                <w:b/>
              </w:rPr>
            </w:pPr>
            <w:r w:rsidRPr="008D08CD">
              <w:rPr>
                <w:b/>
              </w:rPr>
              <w:t>COMPAST</w:t>
            </w:r>
          </w:p>
        </w:tc>
        <w:tc>
          <w:tcPr>
            <w:tcW w:w="2254" w:type="dxa"/>
          </w:tcPr>
          <w:p w:rsidR="00171FED" w:rsidRPr="008D08CD" w:rsidRDefault="00171FED" w:rsidP="004C5B46">
            <w:pPr>
              <w:rPr>
                <w:b/>
              </w:rPr>
            </w:pPr>
            <w:r w:rsidRPr="008D08CD">
              <w:rPr>
                <w:b/>
              </w:rPr>
              <w:t>HAZARDOUS</w:t>
            </w:r>
          </w:p>
        </w:tc>
      </w:tr>
      <w:tr w:rsidR="00171FED" w:rsidTr="004C5B46">
        <w:tc>
          <w:tcPr>
            <w:tcW w:w="2254" w:type="dxa"/>
          </w:tcPr>
          <w:p w:rsidR="00171FED" w:rsidRDefault="00171FED" w:rsidP="004C5B46">
            <w:r>
              <w:t>Glass</w:t>
            </w:r>
          </w:p>
          <w:p w:rsidR="00171FED" w:rsidRDefault="00171FED" w:rsidP="004C5B46">
            <w:r>
              <w:t>Paper</w:t>
            </w:r>
          </w:p>
          <w:p w:rsidR="00171FED" w:rsidRDefault="00171FED" w:rsidP="004C5B46">
            <w:r>
              <w:t>Tin</w:t>
            </w:r>
          </w:p>
          <w:p w:rsidR="00171FED" w:rsidRDefault="00171FED" w:rsidP="004C5B46">
            <w:r>
              <w:t>Plastic</w:t>
            </w:r>
          </w:p>
        </w:tc>
        <w:tc>
          <w:tcPr>
            <w:tcW w:w="2254" w:type="dxa"/>
          </w:tcPr>
          <w:p w:rsidR="00171FED" w:rsidRDefault="00171FED" w:rsidP="004C5B46">
            <w:r>
              <w:t>Wood</w:t>
            </w:r>
          </w:p>
          <w:p w:rsidR="00171FED" w:rsidRDefault="00171FED" w:rsidP="004C5B46">
            <w:r>
              <w:t>Production parts</w:t>
            </w:r>
          </w:p>
        </w:tc>
        <w:tc>
          <w:tcPr>
            <w:tcW w:w="2254" w:type="dxa"/>
          </w:tcPr>
          <w:p w:rsidR="00171FED" w:rsidRDefault="00171FED" w:rsidP="004C5B46">
            <w:r>
              <w:t>Food waste</w:t>
            </w:r>
          </w:p>
          <w:p w:rsidR="00171FED" w:rsidRDefault="00171FED" w:rsidP="004C5B46">
            <w:r>
              <w:t>Garden refuse</w:t>
            </w:r>
          </w:p>
        </w:tc>
        <w:tc>
          <w:tcPr>
            <w:tcW w:w="2254" w:type="dxa"/>
          </w:tcPr>
          <w:p w:rsidR="00171FED" w:rsidRDefault="00171FED" w:rsidP="004C5B46">
            <w:r>
              <w:t>Batteries</w:t>
            </w:r>
          </w:p>
          <w:p w:rsidR="00171FED" w:rsidRDefault="00171FED" w:rsidP="004C5B46">
            <w:r>
              <w:t>Aerosol cans</w:t>
            </w:r>
          </w:p>
          <w:p w:rsidR="00171FED" w:rsidRDefault="00171FED" w:rsidP="004C5B46">
            <w:r>
              <w:t>Florescent tubes</w:t>
            </w:r>
          </w:p>
          <w:p w:rsidR="00171FED" w:rsidRDefault="00171FED" w:rsidP="004C5B46">
            <w:r>
              <w:t>Oil</w:t>
            </w:r>
          </w:p>
          <w:p w:rsidR="00171FED" w:rsidRDefault="00171FED" w:rsidP="004C5B46">
            <w:r>
              <w:t>Solvents</w:t>
            </w:r>
          </w:p>
        </w:tc>
      </w:tr>
    </w:tbl>
    <w:p w:rsidR="00171FED" w:rsidRDefault="00171FED" w:rsidP="00171FED">
      <w:pPr>
        <w:spacing w:after="0"/>
      </w:pPr>
    </w:p>
    <w:p w:rsidR="00171FED" w:rsidRDefault="00171FED" w:rsidP="00171FED">
      <w:r w:rsidRPr="00703CE9">
        <w:t>Separate the waste according to your worksite procedures.</w:t>
      </w:r>
    </w:p>
    <w:p w:rsidR="00171FED" w:rsidRPr="006F3400" w:rsidRDefault="00171FED" w:rsidP="00171FED">
      <w:pPr>
        <w:jc w:val="both"/>
        <w:rPr>
          <w:b/>
          <w:sz w:val="28"/>
          <w:szCs w:val="28"/>
        </w:rPr>
      </w:pPr>
      <w:r w:rsidRPr="006F3400">
        <w:rPr>
          <w:b/>
          <w:sz w:val="28"/>
          <w:szCs w:val="28"/>
        </w:rPr>
        <w:t>Handling waste</w:t>
      </w:r>
    </w:p>
    <w:p w:rsidR="00171FED" w:rsidRDefault="00171FED" w:rsidP="00171FED">
      <w:pPr>
        <w:jc w:val="both"/>
      </w:pPr>
      <w:r w:rsidRPr="006F3400">
        <w:rPr>
          <w:b/>
        </w:rPr>
        <w:t>HAZARDOUS WASTE</w:t>
      </w:r>
      <w:r>
        <w:t xml:space="preserve"> must be placed in containers that can be sealed, with clear labelling specifying the type of waste that is in the container.</w:t>
      </w:r>
    </w:p>
    <w:p w:rsidR="00171FED" w:rsidRDefault="00171FED" w:rsidP="00171FED">
      <w:pPr>
        <w:jc w:val="both"/>
      </w:pPr>
      <w:r w:rsidRPr="006F3400">
        <w:rPr>
          <w:b/>
        </w:rPr>
        <w:t>NONE HAZARDOUS WASTE</w:t>
      </w:r>
      <w:r>
        <w:t xml:space="preserve"> does not need to be in sealed identifiable containers</w:t>
      </w:r>
    </w:p>
    <w:p w:rsidR="00171FED" w:rsidRPr="004777B3" w:rsidRDefault="00171FED" w:rsidP="00171FED">
      <w:pPr>
        <w:jc w:val="both"/>
        <w:rPr>
          <w:b/>
        </w:rPr>
      </w:pPr>
      <w:r w:rsidRPr="004777B3">
        <w:rPr>
          <w:b/>
        </w:rPr>
        <w:t>Handling hazardous waste</w:t>
      </w:r>
    </w:p>
    <w:p w:rsidR="00171FED" w:rsidRDefault="00171FED" w:rsidP="00995D63">
      <w:pPr>
        <w:pStyle w:val="ListParagraph"/>
        <w:numPr>
          <w:ilvl w:val="0"/>
          <w:numId w:val="22"/>
        </w:numPr>
        <w:jc w:val="both"/>
      </w:pPr>
      <w:r>
        <w:t>Use the correct PPE</w:t>
      </w:r>
    </w:p>
    <w:p w:rsidR="00171FED" w:rsidRDefault="00171FED" w:rsidP="00995D63">
      <w:pPr>
        <w:pStyle w:val="ListParagraph"/>
        <w:numPr>
          <w:ilvl w:val="0"/>
          <w:numId w:val="22"/>
        </w:numPr>
        <w:jc w:val="both"/>
      </w:pPr>
      <w:r>
        <w:t>Use the correct equipment</w:t>
      </w:r>
    </w:p>
    <w:p w:rsidR="00171FED" w:rsidRDefault="00171FED" w:rsidP="00995D63">
      <w:pPr>
        <w:pStyle w:val="ListParagraph"/>
        <w:numPr>
          <w:ilvl w:val="0"/>
          <w:numId w:val="22"/>
        </w:numPr>
        <w:jc w:val="both"/>
      </w:pPr>
      <w:r>
        <w:t>Abide by task performance requirements and procedures</w:t>
      </w:r>
    </w:p>
    <w:p w:rsidR="00171FED" w:rsidRDefault="00171FED" w:rsidP="00995D63">
      <w:pPr>
        <w:pStyle w:val="ListParagraph"/>
        <w:numPr>
          <w:ilvl w:val="0"/>
          <w:numId w:val="22"/>
        </w:numPr>
        <w:jc w:val="both"/>
      </w:pPr>
      <w:r>
        <w:t>Comply with any legal instruction given by your supervisor pertaining to responsible and compliant handling of waste material.</w:t>
      </w:r>
    </w:p>
    <w:p w:rsidR="00171FED" w:rsidRDefault="00171FED" w:rsidP="00995D63">
      <w:pPr>
        <w:pStyle w:val="ListParagraph"/>
        <w:numPr>
          <w:ilvl w:val="0"/>
          <w:numId w:val="22"/>
        </w:numPr>
        <w:jc w:val="both"/>
      </w:pPr>
      <w:r>
        <w:t>Report hazardous waste spills to the designated person according to the worksite procedure</w:t>
      </w:r>
    </w:p>
    <w:p w:rsidR="00171FED" w:rsidRDefault="00171FED" w:rsidP="00995D63">
      <w:pPr>
        <w:pStyle w:val="ListParagraph"/>
        <w:numPr>
          <w:ilvl w:val="0"/>
          <w:numId w:val="22"/>
        </w:numPr>
        <w:jc w:val="both"/>
      </w:pPr>
      <w:r>
        <w:t>Check hazardous waste containers are sealed correctly.</w:t>
      </w:r>
    </w:p>
    <w:p w:rsidR="00171FED" w:rsidRDefault="00171FED" w:rsidP="00995D63">
      <w:pPr>
        <w:pStyle w:val="ListParagraph"/>
        <w:numPr>
          <w:ilvl w:val="0"/>
          <w:numId w:val="22"/>
        </w:numPr>
        <w:jc w:val="both"/>
      </w:pPr>
      <w:r>
        <w:t>Ensure hazardous waste containers are identifiable and clearly labelled</w:t>
      </w:r>
    </w:p>
    <w:p w:rsidR="00171FED" w:rsidRDefault="00171FED" w:rsidP="00995D63">
      <w:pPr>
        <w:pStyle w:val="ListParagraph"/>
        <w:numPr>
          <w:ilvl w:val="0"/>
          <w:numId w:val="22"/>
        </w:numPr>
        <w:jc w:val="both"/>
      </w:pPr>
      <w:r>
        <w:t>Waste and hazardous waste are safely stored in designated areas.</w:t>
      </w:r>
    </w:p>
    <w:p w:rsidR="00171FED" w:rsidRPr="003E48FB" w:rsidRDefault="00171FED" w:rsidP="00171FED"/>
    <w:tbl>
      <w:tblPr>
        <w:tblStyle w:val="TableGrid"/>
        <w:tblW w:w="0" w:type="auto"/>
        <w:tblInd w:w="289" w:type="dxa"/>
        <w:shd w:val="clear" w:color="auto" w:fill="D9D9D9" w:themeFill="background1" w:themeFillShade="D9"/>
        <w:tblLook w:val="04A0" w:firstRow="1" w:lastRow="0" w:firstColumn="1" w:lastColumn="0" w:noHBand="0" w:noVBand="1"/>
      </w:tblPr>
      <w:tblGrid>
        <w:gridCol w:w="8727"/>
      </w:tblGrid>
      <w:tr w:rsidR="00171FED" w:rsidTr="00171FED">
        <w:tc>
          <w:tcPr>
            <w:tcW w:w="8727" w:type="dxa"/>
            <w:shd w:val="clear" w:color="auto" w:fill="D9D9D9" w:themeFill="background1" w:themeFillShade="D9"/>
          </w:tcPr>
          <w:p w:rsidR="00171FED" w:rsidRDefault="00171FED" w:rsidP="004C5B46">
            <w:pPr>
              <w:spacing w:line="276" w:lineRule="auto"/>
              <w:jc w:val="center"/>
              <w:rPr>
                <w:b/>
                <w:sz w:val="32"/>
                <w:szCs w:val="32"/>
              </w:rPr>
            </w:pPr>
            <w:r w:rsidRPr="00192175">
              <w:rPr>
                <w:b/>
                <w:sz w:val="32"/>
                <w:szCs w:val="32"/>
              </w:rPr>
              <w:t xml:space="preserve">MODULE 3  </w:t>
            </w:r>
          </w:p>
          <w:p w:rsidR="00171FED" w:rsidRPr="00CC6359" w:rsidRDefault="00171FED" w:rsidP="004C5B46">
            <w:pPr>
              <w:spacing w:line="276" w:lineRule="auto"/>
              <w:jc w:val="center"/>
              <w:rPr>
                <w:b/>
                <w:sz w:val="32"/>
                <w:szCs w:val="32"/>
              </w:rPr>
            </w:pPr>
            <w:r w:rsidRPr="004777B3">
              <w:rPr>
                <w:b/>
                <w:sz w:val="32"/>
                <w:szCs w:val="32"/>
              </w:rPr>
              <w:t>Process and dispose waste</w:t>
            </w:r>
          </w:p>
        </w:tc>
      </w:tr>
    </w:tbl>
    <w:p w:rsidR="00171FED" w:rsidRDefault="00171FED" w:rsidP="00171FED"/>
    <w:p w:rsidR="00171FED" w:rsidRPr="008D08CD" w:rsidRDefault="00171FED" w:rsidP="00171FED">
      <w:pPr>
        <w:rPr>
          <w:b/>
          <w:sz w:val="28"/>
          <w:szCs w:val="28"/>
        </w:rPr>
      </w:pPr>
      <w:r w:rsidRPr="008D08CD">
        <w:rPr>
          <w:b/>
          <w:sz w:val="28"/>
          <w:szCs w:val="28"/>
        </w:rPr>
        <w:t>The majority of rubbish generated is</w:t>
      </w:r>
    </w:p>
    <w:p w:rsidR="00171FED" w:rsidRDefault="00171FED" w:rsidP="00995D63">
      <w:pPr>
        <w:pStyle w:val="ListParagraph"/>
        <w:numPr>
          <w:ilvl w:val="0"/>
          <w:numId w:val="23"/>
        </w:numPr>
      </w:pPr>
      <w:r>
        <w:t>Paper</w:t>
      </w:r>
    </w:p>
    <w:p w:rsidR="00171FED" w:rsidRDefault="00171FED" w:rsidP="00995D63">
      <w:pPr>
        <w:pStyle w:val="ListParagraph"/>
        <w:numPr>
          <w:ilvl w:val="0"/>
          <w:numId w:val="23"/>
        </w:numPr>
      </w:pPr>
      <w:r>
        <w:t>packaging materials,</w:t>
      </w:r>
    </w:p>
    <w:p w:rsidR="00171FED" w:rsidRDefault="00171FED" w:rsidP="00995D63">
      <w:pPr>
        <w:pStyle w:val="ListParagraph"/>
        <w:numPr>
          <w:ilvl w:val="0"/>
          <w:numId w:val="23"/>
        </w:numPr>
      </w:pPr>
      <w:r>
        <w:t>discarded products and produce,</w:t>
      </w:r>
    </w:p>
    <w:p w:rsidR="00171FED" w:rsidRDefault="00171FED" w:rsidP="00171FED">
      <w:r>
        <w:t>Once disposed of, these materials enter a waste stream, normally managed by the municipality. Some of the waste may be recycled but most will end up in landfills.</w:t>
      </w:r>
    </w:p>
    <w:p w:rsidR="00171FED" w:rsidRPr="008D08CD" w:rsidRDefault="00171FED" w:rsidP="00171FED">
      <w:pPr>
        <w:rPr>
          <w:b/>
          <w:sz w:val="28"/>
          <w:szCs w:val="28"/>
        </w:rPr>
      </w:pPr>
      <w:r w:rsidRPr="008D08CD">
        <w:rPr>
          <w:b/>
          <w:sz w:val="28"/>
          <w:szCs w:val="28"/>
        </w:rPr>
        <w:t>Landfills can be dangerous to the community because . . . .</w:t>
      </w:r>
    </w:p>
    <w:p w:rsidR="00171FED" w:rsidRPr="00A00BBF" w:rsidRDefault="00171FED" w:rsidP="00995D63">
      <w:pPr>
        <w:pStyle w:val="ListParagraph"/>
        <w:numPr>
          <w:ilvl w:val="0"/>
          <w:numId w:val="24"/>
        </w:numPr>
        <w:rPr>
          <w:b/>
        </w:rPr>
      </w:pPr>
      <w:r>
        <w:t>Ground water can become polluted.</w:t>
      </w:r>
    </w:p>
    <w:p w:rsidR="00171FED" w:rsidRPr="00A00BBF" w:rsidRDefault="00171FED" w:rsidP="00995D63">
      <w:pPr>
        <w:pStyle w:val="ListParagraph"/>
        <w:numPr>
          <w:ilvl w:val="0"/>
          <w:numId w:val="24"/>
        </w:numPr>
        <w:rPr>
          <w:b/>
        </w:rPr>
      </w:pPr>
      <w:r>
        <w:t>The community can be exposed to toxic or bio hazardous waste</w:t>
      </w:r>
    </w:p>
    <w:p w:rsidR="00171FED" w:rsidRPr="00A00BBF" w:rsidRDefault="00171FED" w:rsidP="00995D63">
      <w:pPr>
        <w:pStyle w:val="ListParagraph"/>
        <w:numPr>
          <w:ilvl w:val="0"/>
          <w:numId w:val="24"/>
        </w:numPr>
        <w:rPr>
          <w:b/>
        </w:rPr>
      </w:pPr>
      <w:r>
        <w:t>Landfills could give off bad odours</w:t>
      </w:r>
    </w:p>
    <w:p w:rsidR="00171FED" w:rsidRPr="008D08CD" w:rsidRDefault="00171FED" w:rsidP="00171FED">
      <w:pPr>
        <w:rPr>
          <w:b/>
          <w:sz w:val="28"/>
          <w:szCs w:val="28"/>
        </w:rPr>
      </w:pPr>
      <w:r w:rsidRPr="008D08CD">
        <w:rPr>
          <w:b/>
          <w:sz w:val="28"/>
          <w:szCs w:val="28"/>
        </w:rPr>
        <w:t>Decom</w:t>
      </w:r>
      <w:r>
        <w:rPr>
          <w:b/>
          <w:sz w:val="28"/>
          <w:szCs w:val="28"/>
        </w:rPr>
        <w:t>posing different kinds of waste</w:t>
      </w:r>
    </w:p>
    <w:p w:rsidR="00171FED" w:rsidRDefault="00171FED" w:rsidP="00995D63">
      <w:pPr>
        <w:pStyle w:val="ListParagraph"/>
        <w:numPr>
          <w:ilvl w:val="0"/>
          <w:numId w:val="25"/>
        </w:numPr>
      </w:pPr>
      <w:r>
        <w:t>Certain types of waste are bio degradable such as paper and other organic based products these materials will decompose over time.</w:t>
      </w:r>
    </w:p>
    <w:p w:rsidR="00171FED" w:rsidRDefault="00171FED" w:rsidP="00995D63">
      <w:pPr>
        <w:pStyle w:val="ListParagraph"/>
        <w:numPr>
          <w:ilvl w:val="0"/>
          <w:numId w:val="25"/>
        </w:numPr>
      </w:pPr>
      <w:r>
        <w:t>Other materials such as plastic and rubber do not break down and may be burned or buried in landfills.</w:t>
      </w:r>
    </w:p>
    <w:p w:rsidR="00171FED" w:rsidRDefault="00171FED" w:rsidP="00171FED">
      <w:r w:rsidRPr="00A00BBF">
        <w:rPr>
          <w:b/>
        </w:rPr>
        <w:t xml:space="preserve">REMEMBER </w:t>
      </w:r>
      <w:r>
        <w:t xml:space="preserve">- it is very important to wear </w:t>
      </w:r>
      <w:r w:rsidRPr="00A00BBF">
        <w:rPr>
          <w:b/>
        </w:rPr>
        <w:t>PPE</w:t>
      </w:r>
      <w:r>
        <w:t xml:space="preserve"> or </w:t>
      </w:r>
      <w:r w:rsidRPr="00A00BBF">
        <w:rPr>
          <w:b/>
        </w:rPr>
        <w:t>PERSONAL PROTECTIVE EQUIPMENT</w:t>
      </w:r>
      <w:r>
        <w:t>.</w:t>
      </w:r>
    </w:p>
    <w:p w:rsidR="00171FED" w:rsidRDefault="00171FED" w:rsidP="00171FED">
      <w:r>
        <w:t>Steps to follow when handling and sorting waste</w:t>
      </w:r>
    </w:p>
    <w:p w:rsidR="00171FED" w:rsidRDefault="00171FED" w:rsidP="00171FED">
      <w:r>
        <w:t>Step: 1: Wear PPE (Personal Protective Equipment)</w:t>
      </w:r>
    </w:p>
    <w:p w:rsidR="00171FED" w:rsidRDefault="00171FED" w:rsidP="00171FED">
      <w:r>
        <w:t>Step 2: Sort the waste according to worksite procedure</w:t>
      </w:r>
    </w:p>
    <w:p w:rsidR="00171FED" w:rsidRDefault="00171FED" w:rsidP="00171FED">
      <w:r>
        <w:t>Step 3: Compact the waste, or make it smaller and easier to handle</w:t>
      </w:r>
    </w:p>
    <w:p w:rsidR="00171FED" w:rsidRDefault="00171FED" w:rsidP="00171FED">
      <w:pPr>
        <w:spacing w:after="0"/>
      </w:pPr>
      <w:r>
        <w:t>Step 4: Bale the waste</w:t>
      </w:r>
    </w:p>
    <w:p w:rsidR="00171FED" w:rsidRDefault="00171FED" w:rsidP="00171FED">
      <w:pPr>
        <w:spacing w:after="0"/>
      </w:pPr>
    </w:p>
    <w:p w:rsidR="00171FED" w:rsidRDefault="00171FED" w:rsidP="00171FED">
      <w:pPr>
        <w:spacing w:after="0"/>
      </w:pPr>
      <w:r>
        <w:t>Certain waste can be sold to recycling companies. This is why it is important to handle and sort the waste correctly on site.</w:t>
      </w:r>
    </w:p>
    <w:p w:rsidR="00171FED" w:rsidRDefault="00171FED" w:rsidP="00171FED">
      <w:pPr>
        <w:spacing w:after="0"/>
      </w:pPr>
    </w:p>
    <w:p w:rsidR="00171FED" w:rsidRPr="008D08CD" w:rsidRDefault="00171FED" w:rsidP="00171FED">
      <w:pPr>
        <w:rPr>
          <w:b/>
          <w:sz w:val="28"/>
          <w:szCs w:val="28"/>
        </w:rPr>
      </w:pPr>
      <w:r w:rsidRPr="008D08CD">
        <w:rPr>
          <w:b/>
          <w:sz w:val="28"/>
          <w:szCs w:val="28"/>
        </w:rPr>
        <w:t>Ways to handle waste, which will affect the value, received for it:</w:t>
      </w:r>
    </w:p>
    <w:p w:rsidR="00171FED" w:rsidRDefault="00171FED" w:rsidP="00995D63">
      <w:pPr>
        <w:pStyle w:val="ListParagraph"/>
        <w:numPr>
          <w:ilvl w:val="0"/>
          <w:numId w:val="26"/>
        </w:numPr>
      </w:pPr>
      <w:r>
        <w:t>Waste should be separated at point of collection. Labelled containers/bins can be used for storage of the specific type of waste e.g. paper and cardboard. (This saves time and time is money).</w:t>
      </w:r>
    </w:p>
    <w:p w:rsidR="00171FED" w:rsidRDefault="00171FED" w:rsidP="00995D63">
      <w:pPr>
        <w:pStyle w:val="ListParagraph"/>
        <w:numPr>
          <w:ilvl w:val="0"/>
          <w:numId w:val="26"/>
        </w:numPr>
      </w:pPr>
      <w:r>
        <w:t>Waste should not be mixed and allowed to get wet.</w:t>
      </w:r>
    </w:p>
    <w:p w:rsidR="00171FED" w:rsidRDefault="00171FED" w:rsidP="00995D63">
      <w:pPr>
        <w:pStyle w:val="ListParagraph"/>
        <w:numPr>
          <w:ilvl w:val="0"/>
          <w:numId w:val="26"/>
        </w:numPr>
      </w:pPr>
      <w:r>
        <w:t>Recoverable waste should be kept dry.</w:t>
      </w:r>
    </w:p>
    <w:p w:rsidR="00171FED" w:rsidRDefault="00171FED" w:rsidP="00995D63">
      <w:pPr>
        <w:pStyle w:val="ListParagraph"/>
        <w:numPr>
          <w:ilvl w:val="0"/>
          <w:numId w:val="26"/>
        </w:numPr>
      </w:pPr>
      <w:r>
        <w:t>Bags containing waste should be secure at all times to ensure that waste does not fall out.</w:t>
      </w:r>
    </w:p>
    <w:p w:rsidR="00171FED" w:rsidRDefault="00171FED" w:rsidP="00995D63">
      <w:pPr>
        <w:pStyle w:val="ListParagraph"/>
        <w:numPr>
          <w:ilvl w:val="0"/>
          <w:numId w:val="26"/>
        </w:numPr>
      </w:pPr>
      <w:r>
        <w:t>A compactor machine can be used to flatten cardboard making it easier to handle and transport.</w:t>
      </w:r>
    </w:p>
    <w:p w:rsidR="00171FED" w:rsidRDefault="00171FED" w:rsidP="00995D63">
      <w:pPr>
        <w:pStyle w:val="ListParagraph"/>
        <w:numPr>
          <w:ilvl w:val="0"/>
          <w:numId w:val="26"/>
        </w:numPr>
      </w:pPr>
      <w:r>
        <w:t>Bales of waste need to be weighed and checked and recorded</w:t>
      </w:r>
    </w:p>
    <w:p w:rsidR="00171FED" w:rsidRDefault="00171FED" w:rsidP="00995D63">
      <w:pPr>
        <w:pStyle w:val="ListParagraph"/>
        <w:numPr>
          <w:ilvl w:val="0"/>
          <w:numId w:val="26"/>
        </w:numPr>
      </w:pPr>
      <w:r>
        <w:t>Less storage space is required because the skip or rubbish bin can hold more as a result of the cardboard being flattened.</w:t>
      </w:r>
    </w:p>
    <w:p w:rsidR="00171FED" w:rsidRDefault="00171FED" w:rsidP="00995D63">
      <w:pPr>
        <w:pStyle w:val="ListParagraph"/>
        <w:numPr>
          <w:ilvl w:val="0"/>
          <w:numId w:val="26"/>
        </w:numPr>
      </w:pPr>
      <w:r>
        <w:t>The same applies to tin and cans. The bailing machine compacts (or squashes) the cans into batches making it easier to transport and store.</w:t>
      </w:r>
    </w:p>
    <w:p w:rsidR="00171FED" w:rsidRPr="008D08CD" w:rsidRDefault="00171FED" w:rsidP="00171FED">
      <w:pPr>
        <w:rPr>
          <w:b/>
          <w:sz w:val="28"/>
          <w:szCs w:val="28"/>
        </w:rPr>
      </w:pPr>
      <w:r w:rsidRPr="008D08CD">
        <w:rPr>
          <w:b/>
          <w:sz w:val="28"/>
          <w:szCs w:val="28"/>
        </w:rPr>
        <w:t>Effective waste management creates:</w:t>
      </w:r>
    </w:p>
    <w:p w:rsidR="00171FED" w:rsidRDefault="00171FED" w:rsidP="00995D63">
      <w:pPr>
        <w:pStyle w:val="ListParagraph"/>
        <w:numPr>
          <w:ilvl w:val="0"/>
          <w:numId w:val="27"/>
        </w:numPr>
      </w:pPr>
      <w:r>
        <w:t>Labour cost saving</w:t>
      </w:r>
    </w:p>
    <w:p w:rsidR="00171FED" w:rsidRDefault="00171FED" w:rsidP="00995D63">
      <w:pPr>
        <w:pStyle w:val="ListParagraph"/>
        <w:numPr>
          <w:ilvl w:val="0"/>
          <w:numId w:val="27"/>
        </w:numPr>
      </w:pPr>
      <w:r>
        <w:t>Improved productivity</w:t>
      </w:r>
    </w:p>
    <w:p w:rsidR="00171FED" w:rsidRDefault="00171FED" w:rsidP="00995D63">
      <w:pPr>
        <w:pStyle w:val="ListParagraph"/>
        <w:numPr>
          <w:ilvl w:val="0"/>
          <w:numId w:val="27"/>
        </w:numPr>
      </w:pPr>
      <w:r>
        <w:t>Reduced disposal costs</w:t>
      </w:r>
    </w:p>
    <w:p w:rsidR="00171FED" w:rsidRDefault="00171FED" w:rsidP="00995D63">
      <w:pPr>
        <w:pStyle w:val="ListParagraph"/>
        <w:numPr>
          <w:ilvl w:val="0"/>
          <w:numId w:val="27"/>
        </w:numPr>
      </w:pPr>
      <w:r>
        <w:t>Additional revenue/money generated through the sale of waste</w:t>
      </w:r>
    </w:p>
    <w:p w:rsidR="00171FED" w:rsidRPr="008D08CD" w:rsidRDefault="00171FED" w:rsidP="00171FED">
      <w:pPr>
        <w:rPr>
          <w:b/>
          <w:sz w:val="28"/>
          <w:szCs w:val="28"/>
        </w:rPr>
      </w:pPr>
      <w:r w:rsidRPr="008D08CD">
        <w:rPr>
          <w:b/>
          <w:sz w:val="28"/>
          <w:szCs w:val="28"/>
        </w:rPr>
        <w:t>CRITERIA FOR WASTE DISPOSABLE AREAS</w:t>
      </w:r>
    </w:p>
    <w:p w:rsidR="00171FED" w:rsidRDefault="00171FED" w:rsidP="00995D63">
      <w:pPr>
        <w:pStyle w:val="ListParagraph"/>
        <w:numPr>
          <w:ilvl w:val="0"/>
          <w:numId w:val="28"/>
        </w:numPr>
      </w:pPr>
      <w:r>
        <w:t>Gates should be closed</w:t>
      </w:r>
    </w:p>
    <w:p w:rsidR="00171FED" w:rsidRDefault="00171FED" w:rsidP="00995D63">
      <w:pPr>
        <w:pStyle w:val="ListParagraph"/>
        <w:numPr>
          <w:ilvl w:val="0"/>
          <w:numId w:val="28"/>
        </w:numPr>
      </w:pPr>
      <w:r>
        <w:t>Locks should be fitted</w:t>
      </w:r>
    </w:p>
    <w:p w:rsidR="00171FED" w:rsidRDefault="00171FED" w:rsidP="00995D63">
      <w:pPr>
        <w:pStyle w:val="ListParagraph"/>
        <w:numPr>
          <w:ilvl w:val="0"/>
          <w:numId w:val="28"/>
        </w:numPr>
      </w:pPr>
      <w:r>
        <w:t>Waste containers should have lids</w:t>
      </w:r>
    </w:p>
    <w:p w:rsidR="00171FED" w:rsidRDefault="00171FED" w:rsidP="00995D63">
      <w:pPr>
        <w:pStyle w:val="ListParagraph"/>
        <w:numPr>
          <w:ilvl w:val="0"/>
          <w:numId w:val="28"/>
        </w:numPr>
      </w:pPr>
      <w:r>
        <w:t>Waste containers should be labelled</w:t>
      </w:r>
    </w:p>
    <w:p w:rsidR="00171FED" w:rsidRDefault="00171FED" w:rsidP="00171FED"/>
    <w:p w:rsidR="00171FED" w:rsidRPr="006F0337" w:rsidRDefault="00171FED" w:rsidP="00171FED"/>
    <w:p w:rsidR="00003096" w:rsidRPr="005F3531" w:rsidRDefault="00003096" w:rsidP="00171FED">
      <w:pPr>
        <w:jc w:val="both"/>
      </w:pPr>
    </w:p>
    <w:sectPr w:rsidR="00003096" w:rsidRPr="005F3531" w:rsidSect="00B3673E">
      <w:footerReference w:type="default" r:id="rId1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87C" w:rsidRDefault="0091487C" w:rsidP="00B3673E">
      <w:pPr>
        <w:spacing w:after="0" w:line="240" w:lineRule="auto"/>
      </w:pPr>
      <w:r>
        <w:separator/>
      </w:r>
    </w:p>
  </w:endnote>
  <w:endnote w:type="continuationSeparator" w:id="0">
    <w:p w:rsidR="0091487C" w:rsidRDefault="0091487C" w:rsidP="00B3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133361"/>
      <w:docPartObj>
        <w:docPartGallery w:val="Page Numbers (Bottom of Page)"/>
        <w:docPartUnique/>
      </w:docPartObj>
    </w:sdtPr>
    <w:sdtEndPr/>
    <w:sdtContent>
      <w:sdt>
        <w:sdtPr>
          <w:id w:val="-1769616900"/>
          <w:docPartObj>
            <w:docPartGallery w:val="Page Numbers (Top of Page)"/>
            <w:docPartUnique/>
          </w:docPartObj>
        </w:sdtPr>
        <w:sdtEndPr/>
        <w:sdtContent>
          <w:p w:rsidR="007E1C69" w:rsidRDefault="007E1C6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F344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3442">
              <w:rPr>
                <w:b/>
                <w:bCs/>
                <w:noProof/>
              </w:rPr>
              <w:t>1</w:t>
            </w:r>
            <w:r>
              <w:rPr>
                <w:b/>
                <w:bCs/>
                <w:sz w:val="24"/>
                <w:szCs w:val="24"/>
              </w:rPr>
              <w:fldChar w:fldCharType="end"/>
            </w:r>
          </w:p>
        </w:sdtContent>
      </w:sdt>
    </w:sdtContent>
  </w:sdt>
  <w:p w:rsidR="007E1C69" w:rsidRDefault="007E1C69">
    <w:pPr>
      <w:pStyle w:val="Footer"/>
    </w:pPr>
    <w:r>
      <w:t xml:space="preserve">Learner Manual - </w:t>
    </w:r>
    <w:r w:rsidR="00171FED" w:rsidRPr="00171FED">
      <w:t>Identify and process waste</w:t>
    </w:r>
    <w:r>
      <w:t xml:space="preserve">        </w:t>
    </w:r>
    <w:r w:rsidRPr="00B3673E">
      <w:t>February</w:t>
    </w:r>
    <w: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87C" w:rsidRDefault="0091487C" w:rsidP="00B3673E">
      <w:pPr>
        <w:spacing w:after="0" w:line="240" w:lineRule="auto"/>
      </w:pPr>
      <w:r>
        <w:separator/>
      </w:r>
    </w:p>
  </w:footnote>
  <w:footnote w:type="continuationSeparator" w:id="0">
    <w:p w:rsidR="0091487C" w:rsidRDefault="0091487C" w:rsidP="00B367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DCE"/>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62E4454"/>
    <w:multiLevelType w:val="hybridMultilevel"/>
    <w:tmpl w:val="23EEE75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5B0DB5"/>
    <w:multiLevelType w:val="hybridMultilevel"/>
    <w:tmpl w:val="0DCE0502"/>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BCD6783"/>
    <w:multiLevelType w:val="hybridMultilevel"/>
    <w:tmpl w:val="D3E2FC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3654799"/>
    <w:multiLevelType w:val="hybridMultilevel"/>
    <w:tmpl w:val="172EB2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90D2FF1"/>
    <w:multiLevelType w:val="hybridMultilevel"/>
    <w:tmpl w:val="7B1679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D946D93"/>
    <w:multiLevelType w:val="hybridMultilevel"/>
    <w:tmpl w:val="C634647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0063D68"/>
    <w:multiLevelType w:val="hybridMultilevel"/>
    <w:tmpl w:val="19AA0E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5D1521"/>
    <w:multiLevelType w:val="hybridMultilevel"/>
    <w:tmpl w:val="8626C0F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DF7913"/>
    <w:multiLevelType w:val="hybridMultilevel"/>
    <w:tmpl w:val="427609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F840913"/>
    <w:multiLevelType w:val="hybridMultilevel"/>
    <w:tmpl w:val="84BCA380"/>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nsid w:val="2FA46CC7"/>
    <w:multiLevelType w:val="hybridMultilevel"/>
    <w:tmpl w:val="BAEA54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05321EC"/>
    <w:multiLevelType w:val="hybridMultilevel"/>
    <w:tmpl w:val="128AA67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93A1800"/>
    <w:multiLevelType w:val="hybridMultilevel"/>
    <w:tmpl w:val="F6ACEC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CB81D6B"/>
    <w:multiLevelType w:val="hybridMultilevel"/>
    <w:tmpl w:val="8F5425E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06528FF"/>
    <w:multiLevelType w:val="hybridMultilevel"/>
    <w:tmpl w:val="F04AF3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2306DA4"/>
    <w:multiLevelType w:val="hybridMultilevel"/>
    <w:tmpl w:val="F33CE1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F151072"/>
    <w:multiLevelType w:val="hybridMultilevel"/>
    <w:tmpl w:val="1A1862B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56FE0F79"/>
    <w:multiLevelType w:val="hybridMultilevel"/>
    <w:tmpl w:val="87BA6F3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8475B35"/>
    <w:multiLevelType w:val="hybridMultilevel"/>
    <w:tmpl w:val="3D4CFD86"/>
    <w:lvl w:ilvl="0" w:tplc="1C090003">
      <w:start w:val="1"/>
      <w:numFmt w:val="bullet"/>
      <w:lvlText w:val="o"/>
      <w:lvlJc w:val="left"/>
      <w:pPr>
        <w:ind w:left="720" w:hanging="360"/>
      </w:pPr>
      <w:rPr>
        <w:rFonts w:ascii="Courier New" w:hAnsi="Courier New" w:cs="Courier New"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91B267C"/>
    <w:multiLevelType w:val="hybridMultilevel"/>
    <w:tmpl w:val="E21CE7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B76150A"/>
    <w:multiLevelType w:val="hybridMultilevel"/>
    <w:tmpl w:val="876E234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BB73C2E"/>
    <w:multiLevelType w:val="hybridMultilevel"/>
    <w:tmpl w:val="EB4435E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CDC346E"/>
    <w:multiLevelType w:val="hybridMultilevel"/>
    <w:tmpl w:val="386CED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F894798"/>
    <w:multiLevelType w:val="hybridMultilevel"/>
    <w:tmpl w:val="0AAE14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AAC0CFB"/>
    <w:multiLevelType w:val="hybridMultilevel"/>
    <w:tmpl w:val="502404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DB17945"/>
    <w:multiLevelType w:val="hybridMultilevel"/>
    <w:tmpl w:val="4BDA4A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E46415C"/>
    <w:multiLevelType w:val="hybridMultilevel"/>
    <w:tmpl w:val="6D68CE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7"/>
  </w:num>
  <w:num w:numId="4">
    <w:abstractNumId w:val="10"/>
  </w:num>
  <w:num w:numId="5">
    <w:abstractNumId w:val="19"/>
  </w:num>
  <w:num w:numId="6">
    <w:abstractNumId w:val="17"/>
  </w:num>
  <w:num w:numId="7">
    <w:abstractNumId w:val="26"/>
  </w:num>
  <w:num w:numId="8">
    <w:abstractNumId w:val="5"/>
  </w:num>
  <w:num w:numId="9">
    <w:abstractNumId w:val="3"/>
  </w:num>
  <w:num w:numId="10">
    <w:abstractNumId w:val="21"/>
  </w:num>
  <w:num w:numId="11">
    <w:abstractNumId w:val="2"/>
  </w:num>
  <w:num w:numId="12">
    <w:abstractNumId w:val="13"/>
  </w:num>
  <w:num w:numId="13">
    <w:abstractNumId w:val="11"/>
  </w:num>
  <w:num w:numId="14">
    <w:abstractNumId w:val="4"/>
  </w:num>
  <w:num w:numId="15">
    <w:abstractNumId w:val="9"/>
  </w:num>
  <w:num w:numId="16">
    <w:abstractNumId w:val="25"/>
  </w:num>
  <w:num w:numId="17">
    <w:abstractNumId w:val="22"/>
  </w:num>
  <w:num w:numId="18">
    <w:abstractNumId w:val="20"/>
  </w:num>
  <w:num w:numId="19">
    <w:abstractNumId w:val="16"/>
  </w:num>
  <w:num w:numId="20">
    <w:abstractNumId w:val="6"/>
  </w:num>
  <w:num w:numId="21">
    <w:abstractNumId w:val="18"/>
  </w:num>
  <w:num w:numId="22">
    <w:abstractNumId w:val="24"/>
  </w:num>
  <w:num w:numId="23">
    <w:abstractNumId w:val="15"/>
  </w:num>
  <w:num w:numId="24">
    <w:abstractNumId w:val="27"/>
  </w:num>
  <w:num w:numId="25">
    <w:abstractNumId w:val="23"/>
  </w:num>
  <w:num w:numId="26">
    <w:abstractNumId w:val="14"/>
  </w:num>
  <w:num w:numId="27">
    <w:abstractNumId w:val="1"/>
  </w:num>
  <w:num w:numId="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454"/>
    <w:rsid w:val="00003096"/>
    <w:rsid w:val="00021EBE"/>
    <w:rsid w:val="000276F5"/>
    <w:rsid w:val="00037A78"/>
    <w:rsid w:val="00064255"/>
    <w:rsid w:val="00066751"/>
    <w:rsid w:val="00091BCF"/>
    <w:rsid w:val="000A79D3"/>
    <w:rsid w:val="000B069C"/>
    <w:rsid w:val="000B5B2F"/>
    <w:rsid w:val="000B6F94"/>
    <w:rsid w:val="000D2700"/>
    <w:rsid w:val="000E0F1B"/>
    <w:rsid w:val="000F2A46"/>
    <w:rsid w:val="001143D5"/>
    <w:rsid w:val="00122FEB"/>
    <w:rsid w:val="00171AFE"/>
    <w:rsid w:val="00171FED"/>
    <w:rsid w:val="00192568"/>
    <w:rsid w:val="0020481D"/>
    <w:rsid w:val="00206EA8"/>
    <w:rsid w:val="0021135A"/>
    <w:rsid w:val="0021795A"/>
    <w:rsid w:val="00240743"/>
    <w:rsid w:val="00254323"/>
    <w:rsid w:val="0026297E"/>
    <w:rsid w:val="00272806"/>
    <w:rsid w:val="002A2540"/>
    <w:rsid w:val="002C2B9B"/>
    <w:rsid w:val="002D1769"/>
    <w:rsid w:val="00303B87"/>
    <w:rsid w:val="00332701"/>
    <w:rsid w:val="00353A9E"/>
    <w:rsid w:val="00357AEA"/>
    <w:rsid w:val="00360DBA"/>
    <w:rsid w:val="00377AC1"/>
    <w:rsid w:val="003D0267"/>
    <w:rsid w:val="003F3442"/>
    <w:rsid w:val="00437AE6"/>
    <w:rsid w:val="004467F0"/>
    <w:rsid w:val="004B5C66"/>
    <w:rsid w:val="004C3E36"/>
    <w:rsid w:val="004F69CA"/>
    <w:rsid w:val="0051530C"/>
    <w:rsid w:val="00516142"/>
    <w:rsid w:val="00532C4B"/>
    <w:rsid w:val="005706D1"/>
    <w:rsid w:val="005731C0"/>
    <w:rsid w:val="00586E2B"/>
    <w:rsid w:val="005A116E"/>
    <w:rsid w:val="005C2C7A"/>
    <w:rsid w:val="005D1B36"/>
    <w:rsid w:val="005F3531"/>
    <w:rsid w:val="005F7A5F"/>
    <w:rsid w:val="006011C1"/>
    <w:rsid w:val="00625879"/>
    <w:rsid w:val="00626454"/>
    <w:rsid w:val="006409A7"/>
    <w:rsid w:val="006566D6"/>
    <w:rsid w:val="006647B9"/>
    <w:rsid w:val="0067421C"/>
    <w:rsid w:val="006A0A0F"/>
    <w:rsid w:val="006A1F98"/>
    <w:rsid w:val="006C39D2"/>
    <w:rsid w:val="006F1D57"/>
    <w:rsid w:val="007112C5"/>
    <w:rsid w:val="007338A2"/>
    <w:rsid w:val="00776B8A"/>
    <w:rsid w:val="00785097"/>
    <w:rsid w:val="00790BA7"/>
    <w:rsid w:val="0079744C"/>
    <w:rsid w:val="007E1C69"/>
    <w:rsid w:val="007E604E"/>
    <w:rsid w:val="00825F64"/>
    <w:rsid w:val="00853E40"/>
    <w:rsid w:val="008625C4"/>
    <w:rsid w:val="008A69BC"/>
    <w:rsid w:val="008B4F1B"/>
    <w:rsid w:val="008C2ED0"/>
    <w:rsid w:val="0091356A"/>
    <w:rsid w:val="0091487C"/>
    <w:rsid w:val="00940888"/>
    <w:rsid w:val="009702E2"/>
    <w:rsid w:val="00982468"/>
    <w:rsid w:val="00995D63"/>
    <w:rsid w:val="009A67A2"/>
    <w:rsid w:val="009C2346"/>
    <w:rsid w:val="009C2CF0"/>
    <w:rsid w:val="009D1E3E"/>
    <w:rsid w:val="009F59AF"/>
    <w:rsid w:val="00A23538"/>
    <w:rsid w:val="00B0233D"/>
    <w:rsid w:val="00B3673E"/>
    <w:rsid w:val="00B53D69"/>
    <w:rsid w:val="00B91967"/>
    <w:rsid w:val="00BD36FB"/>
    <w:rsid w:val="00BD4177"/>
    <w:rsid w:val="00BE2ED4"/>
    <w:rsid w:val="00BF484B"/>
    <w:rsid w:val="00C5144D"/>
    <w:rsid w:val="00C60855"/>
    <w:rsid w:val="00C723B5"/>
    <w:rsid w:val="00C9308D"/>
    <w:rsid w:val="00C95376"/>
    <w:rsid w:val="00CC09DD"/>
    <w:rsid w:val="00CC2C1E"/>
    <w:rsid w:val="00D421A2"/>
    <w:rsid w:val="00D43091"/>
    <w:rsid w:val="00D46A87"/>
    <w:rsid w:val="00D52A5C"/>
    <w:rsid w:val="00D67AB3"/>
    <w:rsid w:val="00D70CCA"/>
    <w:rsid w:val="00D94698"/>
    <w:rsid w:val="00DD1337"/>
    <w:rsid w:val="00DE714C"/>
    <w:rsid w:val="00DF258B"/>
    <w:rsid w:val="00E0467A"/>
    <w:rsid w:val="00E1143C"/>
    <w:rsid w:val="00E12711"/>
    <w:rsid w:val="00E12EC6"/>
    <w:rsid w:val="00E4690D"/>
    <w:rsid w:val="00E54C90"/>
    <w:rsid w:val="00E6696D"/>
    <w:rsid w:val="00F032DB"/>
    <w:rsid w:val="00F135C4"/>
    <w:rsid w:val="00F312FC"/>
    <w:rsid w:val="00F479DD"/>
    <w:rsid w:val="00F67D56"/>
    <w:rsid w:val="00F8209D"/>
    <w:rsid w:val="00FB0D4C"/>
    <w:rsid w:val="00FB6215"/>
    <w:rsid w:val="00FB7615"/>
    <w:rsid w:val="00FB78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78"/>
  </w:style>
  <w:style w:type="paragraph" w:styleId="Heading1">
    <w:name w:val="heading 1"/>
    <w:basedOn w:val="Normal"/>
    <w:next w:val="Normal"/>
    <w:link w:val="Heading1Char"/>
    <w:uiPriority w:val="9"/>
    <w:qFormat/>
    <w:rsid w:val="00D52A5C"/>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2A5C"/>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52A5C"/>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52A5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52A5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52A5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52A5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52A5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2A5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7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2E2"/>
    <w:pPr>
      <w:ind w:left="720"/>
      <w:contextualSpacing/>
    </w:pPr>
  </w:style>
  <w:style w:type="paragraph" w:styleId="Header">
    <w:name w:val="header"/>
    <w:basedOn w:val="Normal"/>
    <w:link w:val="HeaderChar"/>
    <w:uiPriority w:val="99"/>
    <w:unhideWhenUsed/>
    <w:rsid w:val="00970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2E2"/>
  </w:style>
  <w:style w:type="paragraph" w:styleId="Footer">
    <w:name w:val="footer"/>
    <w:basedOn w:val="Normal"/>
    <w:link w:val="FooterChar"/>
    <w:uiPriority w:val="99"/>
    <w:unhideWhenUsed/>
    <w:rsid w:val="00970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2E2"/>
  </w:style>
  <w:style w:type="paragraph" w:styleId="NoSpacing">
    <w:name w:val="No Spacing"/>
    <w:link w:val="NoSpacingChar"/>
    <w:uiPriority w:val="1"/>
    <w:qFormat/>
    <w:rsid w:val="00B3673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3673E"/>
    <w:rPr>
      <w:rFonts w:eastAsiaTheme="minorEastAsia"/>
      <w:lang w:val="en-US"/>
    </w:rPr>
  </w:style>
  <w:style w:type="character" w:customStyle="1" w:styleId="Heading1Char">
    <w:name w:val="Heading 1 Char"/>
    <w:basedOn w:val="DefaultParagraphFont"/>
    <w:link w:val="Heading1"/>
    <w:uiPriority w:val="9"/>
    <w:rsid w:val="00D52A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52A5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52A5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52A5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52A5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52A5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52A5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52A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2A5C"/>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semiHidden/>
    <w:rsid w:val="0020481D"/>
    <w:pPr>
      <w:spacing w:after="0" w:line="240" w:lineRule="auto"/>
    </w:pPr>
    <w:rPr>
      <w:rFonts w:ascii="Century Gothic" w:eastAsia="Times New Roman" w:hAnsi="Century Gothic" w:cs="Times New Roman"/>
      <w:sz w:val="72"/>
      <w:szCs w:val="24"/>
      <w:lang w:val="en-GB"/>
    </w:rPr>
  </w:style>
  <w:style w:type="character" w:customStyle="1" w:styleId="BodyTextChar">
    <w:name w:val="Body Text Char"/>
    <w:basedOn w:val="DefaultParagraphFont"/>
    <w:link w:val="BodyText"/>
    <w:semiHidden/>
    <w:rsid w:val="0020481D"/>
    <w:rPr>
      <w:rFonts w:ascii="Century Gothic" w:eastAsia="Times New Roman" w:hAnsi="Century Gothic" w:cs="Times New Roman"/>
      <w:sz w:val="72"/>
      <w:szCs w:val="24"/>
      <w:lang w:val="en-GB"/>
    </w:rPr>
  </w:style>
  <w:style w:type="paragraph" w:styleId="BalloonText">
    <w:name w:val="Balloon Text"/>
    <w:basedOn w:val="Normal"/>
    <w:link w:val="BalloonTextChar"/>
    <w:uiPriority w:val="99"/>
    <w:semiHidden/>
    <w:unhideWhenUsed/>
    <w:rsid w:val="00171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78"/>
  </w:style>
  <w:style w:type="paragraph" w:styleId="Heading1">
    <w:name w:val="heading 1"/>
    <w:basedOn w:val="Normal"/>
    <w:next w:val="Normal"/>
    <w:link w:val="Heading1Char"/>
    <w:uiPriority w:val="9"/>
    <w:qFormat/>
    <w:rsid w:val="00D52A5C"/>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52A5C"/>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52A5C"/>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52A5C"/>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52A5C"/>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52A5C"/>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52A5C"/>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52A5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52A5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7A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2E2"/>
    <w:pPr>
      <w:ind w:left="720"/>
      <w:contextualSpacing/>
    </w:pPr>
  </w:style>
  <w:style w:type="paragraph" w:styleId="Header">
    <w:name w:val="header"/>
    <w:basedOn w:val="Normal"/>
    <w:link w:val="HeaderChar"/>
    <w:uiPriority w:val="99"/>
    <w:unhideWhenUsed/>
    <w:rsid w:val="00970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2E2"/>
  </w:style>
  <w:style w:type="paragraph" w:styleId="Footer">
    <w:name w:val="footer"/>
    <w:basedOn w:val="Normal"/>
    <w:link w:val="FooterChar"/>
    <w:uiPriority w:val="99"/>
    <w:unhideWhenUsed/>
    <w:rsid w:val="00970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2E2"/>
  </w:style>
  <w:style w:type="paragraph" w:styleId="NoSpacing">
    <w:name w:val="No Spacing"/>
    <w:link w:val="NoSpacingChar"/>
    <w:uiPriority w:val="1"/>
    <w:qFormat/>
    <w:rsid w:val="00B3673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3673E"/>
    <w:rPr>
      <w:rFonts w:eastAsiaTheme="minorEastAsia"/>
      <w:lang w:val="en-US"/>
    </w:rPr>
  </w:style>
  <w:style w:type="character" w:customStyle="1" w:styleId="Heading1Char">
    <w:name w:val="Heading 1 Char"/>
    <w:basedOn w:val="DefaultParagraphFont"/>
    <w:link w:val="Heading1"/>
    <w:uiPriority w:val="9"/>
    <w:rsid w:val="00D52A5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52A5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52A5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52A5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D52A5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52A5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D52A5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D52A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52A5C"/>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semiHidden/>
    <w:rsid w:val="0020481D"/>
    <w:pPr>
      <w:spacing w:after="0" w:line="240" w:lineRule="auto"/>
    </w:pPr>
    <w:rPr>
      <w:rFonts w:ascii="Century Gothic" w:eastAsia="Times New Roman" w:hAnsi="Century Gothic" w:cs="Times New Roman"/>
      <w:sz w:val="72"/>
      <w:szCs w:val="24"/>
      <w:lang w:val="en-GB"/>
    </w:rPr>
  </w:style>
  <w:style w:type="character" w:customStyle="1" w:styleId="BodyTextChar">
    <w:name w:val="Body Text Char"/>
    <w:basedOn w:val="DefaultParagraphFont"/>
    <w:link w:val="BodyText"/>
    <w:semiHidden/>
    <w:rsid w:val="0020481D"/>
    <w:rPr>
      <w:rFonts w:ascii="Century Gothic" w:eastAsia="Times New Roman" w:hAnsi="Century Gothic" w:cs="Times New Roman"/>
      <w:sz w:val="72"/>
      <w:szCs w:val="24"/>
      <w:lang w:val="en-GB"/>
    </w:rPr>
  </w:style>
  <w:style w:type="paragraph" w:styleId="BalloonText">
    <w:name w:val="Balloon Text"/>
    <w:basedOn w:val="Normal"/>
    <w:link w:val="BalloonTextChar"/>
    <w:uiPriority w:val="99"/>
    <w:semiHidden/>
    <w:unhideWhenUsed/>
    <w:rsid w:val="00171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7539A76-7578-4829-9223-6514BEF7D7FF}" type="doc">
      <dgm:prSet loTypeId="urn:microsoft.com/office/officeart/2005/8/layout/pyramid1" loCatId="pyramid" qsTypeId="urn:microsoft.com/office/officeart/2005/8/quickstyle/simple1" qsCatId="simple" csTypeId="urn:microsoft.com/office/officeart/2005/8/colors/accent1_2" csCatId="accent1" phldr="1"/>
      <dgm:spPr/>
    </dgm:pt>
    <dgm:pt modelId="{E293D440-F9A8-4773-83B4-E0D33EA1C152}">
      <dgm:prSet phldrT="[Text]" custT="1"/>
      <dgm:spPr/>
      <dgm:t>
        <a:bodyPr/>
        <a:lstStyle/>
        <a:p>
          <a:r>
            <a:rPr lang="en-ZA" sz="1100"/>
            <a:t>Dispose</a:t>
          </a:r>
        </a:p>
      </dgm:t>
    </dgm:pt>
    <dgm:pt modelId="{EC5E85F5-EB34-459A-A736-8994D637E6E3}" type="parTrans" cxnId="{68321162-6E3C-45E7-BED5-BBC60D5E2A9A}">
      <dgm:prSet/>
      <dgm:spPr/>
      <dgm:t>
        <a:bodyPr/>
        <a:lstStyle/>
        <a:p>
          <a:endParaRPr lang="en-ZA" sz="1100"/>
        </a:p>
      </dgm:t>
    </dgm:pt>
    <dgm:pt modelId="{1FE6B347-CE09-4F4C-B14E-31F347C969B8}" type="sibTrans" cxnId="{68321162-6E3C-45E7-BED5-BBC60D5E2A9A}">
      <dgm:prSet/>
      <dgm:spPr/>
      <dgm:t>
        <a:bodyPr/>
        <a:lstStyle/>
        <a:p>
          <a:endParaRPr lang="en-ZA" sz="1100"/>
        </a:p>
      </dgm:t>
    </dgm:pt>
    <dgm:pt modelId="{EE0F9339-EA1A-4AF8-AF0F-3C4DF212AD4B}">
      <dgm:prSet phldrT="[Text]" custT="1"/>
      <dgm:spPr/>
      <dgm:t>
        <a:bodyPr/>
        <a:lstStyle/>
        <a:p>
          <a:r>
            <a:rPr lang="en-ZA" sz="1100"/>
            <a:t>Recycle</a:t>
          </a:r>
        </a:p>
      </dgm:t>
    </dgm:pt>
    <dgm:pt modelId="{49C1CE68-6176-45DA-8562-4FC2399C81F6}" type="parTrans" cxnId="{B6EE71DE-C2DF-43E1-9EFB-970D9313068B}">
      <dgm:prSet/>
      <dgm:spPr/>
      <dgm:t>
        <a:bodyPr/>
        <a:lstStyle/>
        <a:p>
          <a:endParaRPr lang="en-ZA" sz="1100"/>
        </a:p>
      </dgm:t>
    </dgm:pt>
    <dgm:pt modelId="{CAB82BD4-1EF6-453E-9829-6FC8C1535EB5}" type="sibTrans" cxnId="{B6EE71DE-C2DF-43E1-9EFB-970D9313068B}">
      <dgm:prSet/>
      <dgm:spPr/>
      <dgm:t>
        <a:bodyPr/>
        <a:lstStyle/>
        <a:p>
          <a:endParaRPr lang="en-ZA" sz="1100"/>
        </a:p>
      </dgm:t>
    </dgm:pt>
    <dgm:pt modelId="{07EBD0CB-9BCE-4566-BA44-9FC232F0C9CA}">
      <dgm:prSet phldrT="[Text]" custT="1"/>
      <dgm:spPr/>
      <dgm:t>
        <a:bodyPr/>
        <a:lstStyle/>
        <a:p>
          <a:r>
            <a:rPr lang="en-ZA" sz="1100"/>
            <a:t>Re-use</a:t>
          </a:r>
        </a:p>
      </dgm:t>
    </dgm:pt>
    <dgm:pt modelId="{6569C457-4B4A-4974-8267-7CBCFB16D11B}" type="parTrans" cxnId="{E5130AA8-3B13-47BE-B6A5-5EACC3E15699}">
      <dgm:prSet/>
      <dgm:spPr/>
      <dgm:t>
        <a:bodyPr/>
        <a:lstStyle/>
        <a:p>
          <a:endParaRPr lang="en-ZA" sz="1100"/>
        </a:p>
      </dgm:t>
    </dgm:pt>
    <dgm:pt modelId="{9C57F0AB-C574-4BCD-8438-619D31A541A5}" type="sibTrans" cxnId="{E5130AA8-3B13-47BE-B6A5-5EACC3E15699}">
      <dgm:prSet/>
      <dgm:spPr/>
      <dgm:t>
        <a:bodyPr/>
        <a:lstStyle/>
        <a:p>
          <a:endParaRPr lang="en-ZA" sz="1100"/>
        </a:p>
      </dgm:t>
    </dgm:pt>
    <dgm:pt modelId="{153D0436-03D4-4D38-8502-590A36A43C8B}">
      <dgm:prSet phldrT="[Text]" custT="1"/>
      <dgm:spPr/>
      <dgm:t>
        <a:bodyPr/>
        <a:lstStyle/>
        <a:p>
          <a:r>
            <a:rPr lang="en-ZA" sz="1100"/>
            <a:t>Reduce</a:t>
          </a:r>
        </a:p>
      </dgm:t>
    </dgm:pt>
    <dgm:pt modelId="{78DCE62A-F67C-427C-A0CE-ED2D81440F1D}" type="parTrans" cxnId="{2E80E541-949A-423D-B611-BC3DB97B1664}">
      <dgm:prSet/>
      <dgm:spPr/>
      <dgm:t>
        <a:bodyPr/>
        <a:lstStyle/>
        <a:p>
          <a:endParaRPr lang="en-ZA" sz="1100"/>
        </a:p>
      </dgm:t>
    </dgm:pt>
    <dgm:pt modelId="{EBB3B18B-7E74-4213-B089-5E5FBB0E89B4}" type="sibTrans" cxnId="{2E80E541-949A-423D-B611-BC3DB97B1664}">
      <dgm:prSet/>
      <dgm:spPr/>
      <dgm:t>
        <a:bodyPr/>
        <a:lstStyle/>
        <a:p>
          <a:endParaRPr lang="en-ZA" sz="1100"/>
        </a:p>
      </dgm:t>
    </dgm:pt>
    <dgm:pt modelId="{01902955-85D5-4191-9514-1BD6DE581460}">
      <dgm:prSet phldrT="[Text]" custT="1"/>
      <dgm:spPr/>
      <dgm:t>
        <a:bodyPr/>
        <a:lstStyle/>
        <a:p>
          <a:r>
            <a:rPr lang="en-ZA" sz="1100"/>
            <a:t>Avoid</a:t>
          </a:r>
        </a:p>
      </dgm:t>
    </dgm:pt>
    <dgm:pt modelId="{630193B1-C405-4F22-BFFD-F7768A919075}" type="parTrans" cxnId="{FAC6E172-3ED3-4181-9002-604587D4300B}">
      <dgm:prSet/>
      <dgm:spPr/>
      <dgm:t>
        <a:bodyPr/>
        <a:lstStyle/>
        <a:p>
          <a:endParaRPr lang="en-ZA" sz="1100"/>
        </a:p>
      </dgm:t>
    </dgm:pt>
    <dgm:pt modelId="{B5CB3968-7995-43E4-BF04-70CFCFC9C572}" type="sibTrans" cxnId="{FAC6E172-3ED3-4181-9002-604587D4300B}">
      <dgm:prSet/>
      <dgm:spPr/>
      <dgm:t>
        <a:bodyPr/>
        <a:lstStyle/>
        <a:p>
          <a:endParaRPr lang="en-ZA" sz="1100"/>
        </a:p>
      </dgm:t>
    </dgm:pt>
    <dgm:pt modelId="{6F1BC6AF-2B79-45DD-80CE-BF417ED229B6}" type="pres">
      <dgm:prSet presAssocID="{37539A76-7578-4829-9223-6514BEF7D7FF}" presName="Name0" presStyleCnt="0">
        <dgm:presLayoutVars>
          <dgm:dir/>
          <dgm:animLvl val="lvl"/>
          <dgm:resizeHandles val="exact"/>
        </dgm:presLayoutVars>
      </dgm:prSet>
      <dgm:spPr/>
    </dgm:pt>
    <dgm:pt modelId="{9C960C78-955E-49B2-98C0-168D547279B4}" type="pres">
      <dgm:prSet presAssocID="{E293D440-F9A8-4773-83B4-E0D33EA1C152}" presName="Name8" presStyleCnt="0"/>
      <dgm:spPr/>
    </dgm:pt>
    <dgm:pt modelId="{30D9815B-1F0A-4B52-8534-F699E8DA5DFA}" type="pres">
      <dgm:prSet presAssocID="{E293D440-F9A8-4773-83B4-E0D33EA1C152}" presName="level" presStyleLbl="node1" presStyleIdx="0" presStyleCnt="5">
        <dgm:presLayoutVars>
          <dgm:chMax val="1"/>
          <dgm:bulletEnabled val="1"/>
        </dgm:presLayoutVars>
      </dgm:prSet>
      <dgm:spPr/>
      <dgm:t>
        <a:bodyPr/>
        <a:lstStyle/>
        <a:p>
          <a:endParaRPr lang="en-ZA"/>
        </a:p>
      </dgm:t>
    </dgm:pt>
    <dgm:pt modelId="{829277C8-08F0-480D-B952-C10ED96F6FA1}" type="pres">
      <dgm:prSet presAssocID="{E293D440-F9A8-4773-83B4-E0D33EA1C152}" presName="levelTx" presStyleLbl="revTx" presStyleIdx="0" presStyleCnt="0">
        <dgm:presLayoutVars>
          <dgm:chMax val="1"/>
          <dgm:bulletEnabled val="1"/>
        </dgm:presLayoutVars>
      </dgm:prSet>
      <dgm:spPr/>
      <dgm:t>
        <a:bodyPr/>
        <a:lstStyle/>
        <a:p>
          <a:endParaRPr lang="en-ZA"/>
        </a:p>
      </dgm:t>
    </dgm:pt>
    <dgm:pt modelId="{C0D1D44B-DBEE-4FCD-B604-0F204E044757}" type="pres">
      <dgm:prSet presAssocID="{EE0F9339-EA1A-4AF8-AF0F-3C4DF212AD4B}" presName="Name8" presStyleCnt="0"/>
      <dgm:spPr/>
    </dgm:pt>
    <dgm:pt modelId="{B21B856A-AB3F-4A53-A47B-99F2DD18B8CB}" type="pres">
      <dgm:prSet presAssocID="{EE0F9339-EA1A-4AF8-AF0F-3C4DF212AD4B}" presName="level" presStyleLbl="node1" presStyleIdx="1" presStyleCnt="5">
        <dgm:presLayoutVars>
          <dgm:chMax val="1"/>
          <dgm:bulletEnabled val="1"/>
        </dgm:presLayoutVars>
      </dgm:prSet>
      <dgm:spPr/>
      <dgm:t>
        <a:bodyPr/>
        <a:lstStyle/>
        <a:p>
          <a:endParaRPr lang="en-ZA"/>
        </a:p>
      </dgm:t>
    </dgm:pt>
    <dgm:pt modelId="{71F95086-1610-41C1-AE4D-E89AC9C80D9B}" type="pres">
      <dgm:prSet presAssocID="{EE0F9339-EA1A-4AF8-AF0F-3C4DF212AD4B}" presName="levelTx" presStyleLbl="revTx" presStyleIdx="0" presStyleCnt="0">
        <dgm:presLayoutVars>
          <dgm:chMax val="1"/>
          <dgm:bulletEnabled val="1"/>
        </dgm:presLayoutVars>
      </dgm:prSet>
      <dgm:spPr/>
      <dgm:t>
        <a:bodyPr/>
        <a:lstStyle/>
        <a:p>
          <a:endParaRPr lang="en-ZA"/>
        </a:p>
      </dgm:t>
    </dgm:pt>
    <dgm:pt modelId="{C5D6D926-2031-4051-A1FD-3DEF52E4CFFF}" type="pres">
      <dgm:prSet presAssocID="{07EBD0CB-9BCE-4566-BA44-9FC232F0C9CA}" presName="Name8" presStyleCnt="0"/>
      <dgm:spPr/>
    </dgm:pt>
    <dgm:pt modelId="{CF5C239D-1CED-4C15-850D-FEC6BEED964D}" type="pres">
      <dgm:prSet presAssocID="{07EBD0CB-9BCE-4566-BA44-9FC232F0C9CA}" presName="level" presStyleLbl="node1" presStyleIdx="2" presStyleCnt="5">
        <dgm:presLayoutVars>
          <dgm:chMax val="1"/>
          <dgm:bulletEnabled val="1"/>
        </dgm:presLayoutVars>
      </dgm:prSet>
      <dgm:spPr/>
      <dgm:t>
        <a:bodyPr/>
        <a:lstStyle/>
        <a:p>
          <a:endParaRPr lang="en-ZA"/>
        </a:p>
      </dgm:t>
    </dgm:pt>
    <dgm:pt modelId="{1ED55B57-9DCA-43AB-930D-21201FC5D363}" type="pres">
      <dgm:prSet presAssocID="{07EBD0CB-9BCE-4566-BA44-9FC232F0C9CA}" presName="levelTx" presStyleLbl="revTx" presStyleIdx="0" presStyleCnt="0">
        <dgm:presLayoutVars>
          <dgm:chMax val="1"/>
          <dgm:bulletEnabled val="1"/>
        </dgm:presLayoutVars>
      </dgm:prSet>
      <dgm:spPr/>
      <dgm:t>
        <a:bodyPr/>
        <a:lstStyle/>
        <a:p>
          <a:endParaRPr lang="en-ZA"/>
        </a:p>
      </dgm:t>
    </dgm:pt>
    <dgm:pt modelId="{58BC6A7B-EE5B-45B3-B950-C4D3DCAABCBC}" type="pres">
      <dgm:prSet presAssocID="{153D0436-03D4-4D38-8502-590A36A43C8B}" presName="Name8" presStyleCnt="0"/>
      <dgm:spPr/>
    </dgm:pt>
    <dgm:pt modelId="{6DD70C29-C861-43C4-91E8-B438179DEB0F}" type="pres">
      <dgm:prSet presAssocID="{153D0436-03D4-4D38-8502-590A36A43C8B}" presName="level" presStyleLbl="node1" presStyleIdx="3" presStyleCnt="5">
        <dgm:presLayoutVars>
          <dgm:chMax val="1"/>
          <dgm:bulletEnabled val="1"/>
        </dgm:presLayoutVars>
      </dgm:prSet>
      <dgm:spPr/>
      <dgm:t>
        <a:bodyPr/>
        <a:lstStyle/>
        <a:p>
          <a:endParaRPr lang="en-ZA"/>
        </a:p>
      </dgm:t>
    </dgm:pt>
    <dgm:pt modelId="{53A75D0D-1113-4413-936A-58C063873D72}" type="pres">
      <dgm:prSet presAssocID="{153D0436-03D4-4D38-8502-590A36A43C8B}" presName="levelTx" presStyleLbl="revTx" presStyleIdx="0" presStyleCnt="0">
        <dgm:presLayoutVars>
          <dgm:chMax val="1"/>
          <dgm:bulletEnabled val="1"/>
        </dgm:presLayoutVars>
      </dgm:prSet>
      <dgm:spPr/>
      <dgm:t>
        <a:bodyPr/>
        <a:lstStyle/>
        <a:p>
          <a:endParaRPr lang="en-ZA"/>
        </a:p>
      </dgm:t>
    </dgm:pt>
    <dgm:pt modelId="{28DCC8CB-1C82-4F73-96C3-4ABC3133B4C1}" type="pres">
      <dgm:prSet presAssocID="{01902955-85D5-4191-9514-1BD6DE581460}" presName="Name8" presStyleCnt="0"/>
      <dgm:spPr/>
    </dgm:pt>
    <dgm:pt modelId="{9768527A-3073-451C-89E0-987C5496397C}" type="pres">
      <dgm:prSet presAssocID="{01902955-85D5-4191-9514-1BD6DE581460}" presName="level" presStyleLbl="node1" presStyleIdx="4" presStyleCnt="5">
        <dgm:presLayoutVars>
          <dgm:chMax val="1"/>
          <dgm:bulletEnabled val="1"/>
        </dgm:presLayoutVars>
      </dgm:prSet>
      <dgm:spPr/>
      <dgm:t>
        <a:bodyPr/>
        <a:lstStyle/>
        <a:p>
          <a:endParaRPr lang="en-ZA"/>
        </a:p>
      </dgm:t>
    </dgm:pt>
    <dgm:pt modelId="{A41D32C0-ABEE-4DF2-9EFD-F284784433B4}" type="pres">
      <dgm:prSet presAssocID="{01902955-85D5-4191-9514-1BD6DE581460}" presName="levelTx" presStyleLbl="revTx" presStyleIdx="0" presStyleCnt="0">
        <dgm:presLayoutVars>
          <dgm:chMax val="1"/>
          <dgm:bulletEnabled val="1"/>
        </dgm:presLayoutVars>
      </dgm:prSet>
      <dgm:spPr/>
      <dgm:t>
        <a:bodyPr/>
        <a:lstStyle/>
        <a:p>
          <a:endParaRPr lang="en-ZA"/>
        </a:p>
      </dgm:t>
    </dgm:pt>
  </dgm:ptLst>
  <dgm:cxnLst>
    <dgm:cxn modelId="{7C4F6CF7-1E76-4E16-9347-1100AB7798BA}" type="presOf" srcId="{07EBD0CB-9BCE-4566-BA44-9FC232F0C9CA}" destId="{CF5C239D-1CED-4C15-850D-FEC6BEED964D}" srcOrd="0" destOrd="0" presId="urn:microsoft.com/office/officeart/2005/8/layout/pyramid1"/>
    <dgm:cxn modelId="{E28C52A6-F982-40D3-94BC-B2DF6E6C2FCA}" type="presOf" srcId="{153D0436-03D4-4D38-8502-590A36A43C8B}" destId="{6DD70C29-C861-43C4-91E8-B438179DEB0F}" srcOrd="0" destOrd="0" presId="urn:microsoft.com/office/officeart/2005/8/layout/pyramid1"/>
    <dgm:cxn modelId="{419638F9-129E-4D39-A639-B5F71C9B6321}" type="presOf" srcId="{01902955-85D5-4191-9514-1BD6DE581460}" destId="{9768527A-3073-451C-89E0-987C5496397C}" srcOrd="0" destOrd="0" presId="urn:microsoft.com/office/officeart/2005/8/layout/pyramid1"/>
    <dgm:cxn modelId="{6BE7B2CC-83A4-4AE5-99F0-6DC83F46AC19}" type="presOf" srcId="{01902955-85D5-4191-9514-1BD6DE581460}" destId="{A41D32C0-ABEE-4DF2-9EFD-F284784433B4}" srcOrd="1" destOrd="0" presId="urn:microsoft.com/office/officeart/2005/8/layout/pyramid1"/>
    <dgm:cxn modelId="{FAC6E172-3ED3-4181-9002-604587D4300B}" srcId="{37539A76-7578-4829-9223-6514BEF7D7FF}" destId="{01902955-85D5-4191-9514-1BD6DE581460}" srcOrd="4" destOrd="0" parTransId="{630193B1-C405-4F22-BFFD-F7768A919075}" sibTransId="{B5CB3968-7995-43E4-BF04-70CFCFC9C572}"/>
    <dgm:cxn modelId="{B6EE71DE-C2DF-43E1-9EFB-970D9313068B}" srcId="{37539A76-7578-4829-9223-6514BEF7D7FF}" destId="{EE0F9339-EA1A-4AF8-AF0F-3C4DF212AD4B}" srcOrd="1" destOrd="0" parTransId="{49C1CE68-6176-45DA-8562-4FC2399C81F6}" sibTransId="{CAB82BD4-1EF6-453E-9829-6FC8C1535EB5}"/>
    <dgm:cxn modelId="{2E80E541-949A-423D-B611-BC3DB97B1664}" srcId="{37539A76-7578-4829-9223-6514BEF7D7FF}" destId="{153D0436-03D4-4D38-8502-590A36A43C8B}" srcOrd="3" destOrd="0" parTransId="{78DCE62A-F67C-427C-A0CE-ED2D81440F1D}" sibTransId="{EBB3B18B-7E74-4213-B089-5E5FBB0E89B4}"/>
    <dgm:cxn modelId="{E34C6482-00F6-4D0B-B678-1CDE87D2AB9B}" type="presOf" srcId="{153D0436-03D4-4D38-8502-590A36A43C8B}" destId="{53A75D0D-1113-4413-936A-58C063873D72}" srcOrd="1" destOrd="0" presId="urn:microsoft.com/office/officeart/2005/8/layout/pyramid1"/>
    <dgm:cxn modelId="{F040E49D-ED02-432F-A8C6-1E3E07584FAA}" type="presOf" srcId="{E293D440-F9A8-4773-83B4-E0D33EA1C152}" destId="{829277C8-08F0-480D-B952-C10ED96F6FA1}" srcOrd="1" destOrd="0" presId="urn:microsoft.com/office/officeart/2005/8/layout/pyramid1"/>
    <dgm:cxn modelId="{E0E9BD5C-90A4-4617-97F2-83C7B3F76776}" type="presOf" srcId="{E293D440-F9A8-4773-83B4-E0D33EA1C152}" destId="{30D9815B-1F0A-4B52-8534-F699E8DA5DFA}" srcOrd="0" destOrd="0" presId="urn:microsoft.com/office/officeart/2005/8/layout/pyramid1"/>
    <dgm:cxn modelId="{D207DB5E-7DE4-403A-B780-BAC54FC84B7A}" type="presOf" srcId="{07EBD0CB-9BCE-4566-BA44-9FC232F0C9CA}" destId="{1ED55B57-9DCA-43AB-930D-21201FC5D363}" srcOrd="1" destOrd="0" presId="urn:microsoft.com/office/officeart/2005/8/layout/pyramid1"/>
    <dgm:cxn modelId="{E5130AA8-3B13-47BE-B6A5-5EACC3E15699}" srcId="{37539A76-7578-4829-9223-6514BEF7D7FF}" destId="{07EBD0CB-9BCE-4566-BA44-9FC232F0C9CA}" srcOrd="2" destOrd="0" parTransId="{6569C457-4B4A-4974-8267-7CBCFB16D11B}" sibTransId="{9C57F0AB-C574-4BCD-8438-619D31A541A5}"/>
    <dgm:cxn modelId="{432E1EE2-81AD-484D-B381-81524C601870}" type="presOf" srcId="{37539A76-7578-4829-9223-6514BEF7D7FF}" destId="{6F1BC6AF-2B79-45DD-80CE-BF417ED229B6}" srcOrd="0" destOrd="0" presId="urn:microsoft.com/office/officeart/2005/8/layout/pyramid1"/>
    <dgm:cxn modelId="{68321162-6E3C-45E7-BED5-BBC60D5E2A9A}" srcId="{37539A76-7578-4829-9223-6514BEF7D7FF}" destId="{E293D440-F9A8-4773-83B4-E0D33EA1C152}" srcOrd="0" destOrd="0" parTransId="{EC5E85F5-EB34-459A-A736-8994D637E6E3}" sibTransId="{1FE6B347-CE09-4F4C-B14E-31F347C969B8}"/>
    <dgm:cxn modelId="{B9DC9523-F407-4EBC-80D9-A7C5A2AAF60D}" type="presOf" srcId="{EE0F9339-EA1A-4AF8-AF0F-3C4DF212AD4B}" destId="{71F95086-1610-41C1-AE4D-E89AC9C80D9B}" srcOrd="1" destOrd="0" presId="urn:microsoft.com/office/officeart/2005/8/layout/pyramid1"/>
    <dgm:cxn modelId="{223C126E-5472-4DAA-8054-3B4D67A13F16}" type="presOf" srcId="{EE0F9339-EA1A-4AF8-AF0F-3C4DF212AD4B}" destId="{B21B856A-AB3F-4A53-A47B-99F2DD18B8CB}" srcOrd="0" destOrd="0" presId="urn:microsoft.com/office/officeart/2005/8/layout/pyramid1"/>
    <dgm:cxn modelId="{046830C4-B27A-49FB-98E4-648ADB42F726}" type="presParOf" srcId="{6F1BC6AF-2B79-45DD-80CE-BF417ED229B6}" destId="{9C960C78-955E-49B2-98C0-168D547279B4}" srcOrd="0" destOrd="0" presId="urn:microsoft.com/office/officeart/2005/8/layout/pyramid1"/>
    <dgm:cxn modelId="{0088060D-BADB-45EA-900A-F6D7AD216C34}" type="presParOf" srcId="{9C960C78-955E-49B2-98C0-168D547279B4}" destId="{30D9815B-1F0A-4B52-8534-F699E8DA5DFA}" srcOrd="0" destOrd="0" presId="urn:microsoft.com/office/officeart/2005/8/layout/pyramid1"/>
    <dgm:cxn modelId="{4C9ACB76-8642-40E5-A943-DA9156B72F91}" type="presParOf" srcId="{9C960C78-955E-49B2-98C0-168D547279B4}" destId="{829277C8-08F0-480D-B952-C10ED96F6FA1}" srcOrd="1" destOrd="0" presId="urn:microsoft.com/office/officeart/2005/8/layout/pyramid1"/>
    <dgm:cxn modelId="{824D966F-318B-4C9A-9A78-1E9BED92125E}" type="presParOf" srcId="{6F1BC6AF-2B79-45DD-80CE-BF417ED229B6}" destId="{C0D1D44B-DBEE-4FCD-B604-0F204E044757}" srcOrd="1" destOrd="0" presId="urn:microsoft.com/office/officeart/2005/8/layout/pyramid1"/>
    <dgm:cxn modelId="{04C16A5D-9575-4920-A19A-3B4E921B5845}" type="presParOf" srcId="{C0D1D44B-DBEE-4FCD-B604-0F204E044757}" destId="{B21B856A-AB3F-4A53-A47B-99F2DD18B8CB}" srcOrd="0" destOrd="0" presId="urn:microsoft.com/office/officeart/2005/8/layout/pyramid1"/>
    <dgm:cxn modelId="{1C8E185B-32F9-4125-980C-4B2423E71112}" type="presParOf" srcId="{C0D1D44B-DBEE-4FCD-B604-0F204E044757}" destId="{71F95086-1610-41C1-AE4D-E89AC9C80D9B}" srcOrd="1" destOrd="0" presId="urn:microsoft.com/office/officeart/2005/8/layout/pyramid1"/>
    <dgm:cxn modelId="{2C8D5985-8351-4D0E-94F1-9841018ACB75}" type="presParOf" srcId="{6F1BC6AF-2B79-45DD-80CE-BF417ED229B6}" destId="{C5D6D926-2031-4051-A1FD-3DEF52E4CFFF}" srcOrd="2" destOrd="0" presId="urn:microsoft.com/office/officeart/2005/8/layout/pyramid1"/>
    <dgm:cxn modelId="{38603896-CB8F-4954-8CFB-E36AA8A0A3FC}" type="presParOf" srcId="{C5D6D926-2031-4051-A1FD-3DEF52E4CFFF}" destId="{CF5C239D-1CED-4C15-850D-FEC6BEED964D}" srcOrd="0" destOrd="0" presId="urn:microsoft.com/office/officeart/2005/8/layout/pyramid1"/>
    <dgm:cxn modelId="{8FEC3093-5C7F-4F8D-813E-7C1392215823}" type="presParOf" srcId="{C5D6D926-2031-4051-A1FD-3DEF52E4CFFF}" destId="{1ED55B57-9DCA-43AB-930D-21201FC5D363}" srcOrd="1" destOrd="0" presId="urn:microsoft.com/office/officeart/2005/8/layout/pyramid1"/>
    <dgm:cxn modelId="{E63DA3C6-FF35-4BAD-9C17-E4EF6C74AA6A}" type="presParOf" srcId="{6F1BC6AF-2B79-45DD-80CE-BF417ED229B6}" destId="{58BC6A7B-EE5B-45B3-B950-C4D3DCAABCBC}" srcOrd="3" destOrd="0" presId="urn:microsoft.com/office/officeart/2005/8/layout/pyramid1"/>
    <dgm:cxn modelId="{324B4C0F-9ABB-4752-B70E-35DB74425CE1}" type="presParOf" srcId="{58BC6A7B-EE5B-45B3-B950-C4D3DCAABCBC}" destId="{6DD70C29-C861-43C4-91E8-B438179DEB0F}" srcOrd="0" destOrd="0" presId="urn:microsoft.com/office/officeart/2005/8/layout/pyramid1"/>
    <dgm:cxn modelId="{A2CA9060-1159-4430-8E3E-FFE93498B907}" type="presParOf" srcId="{58BC6A7B-EE5B-45B3-B950-C4D3DCAABCBC}" destId="{53A75D0D-1113-4413-936A-58C063873D72}" srcOrd="1" destOrd="0" presId="urn:microsoft.com/office/officeart/2005/8/layout/pyramid1"/>
    <dgm:cxn modelId="{3B7A75D3-8FE8-4901-983E-B59E161F811D}" type="presParOf" srcId="{6F1BC6AF-2B79-45DD-80CE-BF417ED229B6}" destId="{28DCC8CB-1C82-4F73-96C3-4ABC3133B4C1}" srcOrd="4" destOrd="0" presId="urn:microsoft.com/office/officeart/2005/8/layout/pyramid1"/>
    <dgm:cxn modelId="{44428F7E-4F35-4725-88B6-70A9F3D09553}" type="presParOf" srcId="{28DCC8CB-1C82-4F73-96C3-4ABC3133B4C1}" destId="{9768527A-3073-451C-89E0-987C5496397C}" srcOrd="0" destOrd="0" presId="urn:microsoft.com/office/officeart/2005/8/layout/pyramid1"/>
    <dgm:cxn modelId="{03A9C445-7349-43D5-A51A-0A05237969C4}" type="presParOf" srcId="{28DCC8CB-1C82-4F73-96C3-4ABC3133B4C1}" destId="{A41D32C0-ABEE-4DF2-9EFD-F284784433B4}" srcOrd="1" destOrd="0" presId="urn:microsoft.com/office/officeart/2005/8/layout/pyramid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D9815B-1F0A-4B52-8534-F699E8DA5DFA}">
      <dsp:nvSpPr>
        <dsp:cNvPr id="0" name=""/>
        <dsp:cNvSpPr/>
      </dsp:nvSpPr>
      <dsp:spPr>
        <a:xfrm>
          <a:off x="1667295" y="0"/>
          <a:ext cx="833647" cy="593766"/>
        </a:xfrm>
        <a:prstGeom prst="trapezoid">
          <a:avLst>
            <a:gd name="adj" fmla="val 702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ZA" sz="1100" kern="1200"/>
            <a:t>Dispose</a:t>
          </a:r>
        </a:p>
      </dsp:txBody>
      <dsp:txXfrm>
        <a:off x="1667295" y="0"/>
        <a:ext cx="833647" cy="593766"/>
      </dsp:txXfrm>
    </dsp:sp>
    <dsp:sp modelId="{B21B856A-AB3F-4A53-A47B-99F2DD18B8CB}">
      <dsp:nvSpPr>
        <dsp:cNvPr id="0" name=""/>
        <dsp:cNvSpPr/>
      </dsp:nvSpPr>
      <dsp:spPr>
        <a:xfrm>
          <a:off x="1250471" y="593766"/>
          <a:ext cx="1667295" cy="593766"/>
        </a:xfrm>
        <a:prstGeom prst="trapezoid">
          <a:avLst>
            <a:gd name="adj" fmla="val 702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ZA" sz="1100" kern="1200"/>
            <a:t>Recycle</a:t>
          </a:r>
        </a:p>
      </dsp:txBody>
      <dsp:txXfrm>
        <a:off x="1542248" y="593766"/>
        <a:ext cx="1083742" cy="593766"/>
      </dsp:txXfrm>
    </dsp:sp>
    <dsp:sp modelId="{CF5C239D-1CED-4C15-850D-FEC6BEED964D}">
      <dsp:nvSpPr>
        <dsp:cNvPr id="0" name=""/>
        <dsp:cNvSpPr/>
      </dsp:nvSpPr>
      <dsp:spPr>
        <a:xfrm>
          <a:off x="833647" y="1187532"/>
          <a:ext cx="2500943" cy="593766"/>
        </a:xfrm>
        <a:prstGeom prst="trapezoid">
          <a:avLst>
            <a:gd name="adj" fmla="val 702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ZA" sz="1100" kern="1200"/>
            <a:t>Re-use</a:t>
          </a:r>
        </a:p>
      </dsp:txBody>
      <dsp:txXfrm>
        <a:off x="1271312" y="1187532"/>
        <a:ext cx="1625613" cy="593766"/>
      </dsp:txXfrm>
    </dsp:sp>
    <dsp:sp modelId="{6DD70C29-C861-43C4-91E8-B438179DEB0F}">
      <dsp:nvSpPr>
        <dsp:cNvPr id="0" name=""/>
        <dsp:cNvSpPr/>
      </dsp:nvSpPr>
      <dsp:spPr>
        <a:xfrm>
          <a:off x="416823" y="1781298"/>
          <a:ext cx="3334591" cy="593766"/>
        </a:xfrm>
        <a:prstGeom prst="trapezoid">
          <a:avLst>
            <a:gd name="adj" fmla="val 702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ZA" sz="1100" kern="1200"/>
            <a:t>Reduce</a:t>
          </a:r>
        </a:p>
      </dsp:txBody>
      <dsp:txXfrm>
        <a:off x="1000377" y="1781298"/>
        <a:ext cx="2167484" cy="593766"/>
      </dsp:txXfrm>
    </dsp:sp>
    <dsp:sp modelId="{9768527A-3073-451C-89E0-987C5496397C}">
      <dsp:nvSpPr>
        <dsp:cNvPr id="0" name=""/>
        <dsp:cNvSpPr/>
      </dsp:nvSpPr>
      <dsp:spPr>
        <a:xfrm>
          <a:off x="0" y="2375064"/>
          <a:ext cx="4168239" cy="593766"/>
        </a:xfrm>
        <a:prstGeom prst="trapezoid">
          <a:avLst>
            <a:gd name="adj" fmla="val 702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ZA" sz="1100" kern="1200"/>
            <a:t>Avoid</a:t>
          </a:r>
        </a:p>
      </dsp:txBody>
      <dsp:txXfrm>
        <a:off x="729441" y="2375064"/>
        <a:ext cx="2709355" cy="59376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F5BD0-3823-4E67-81C8-0A9B0C5A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2511</Words>
  <Characters>14315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 Tshihlangu</dc:creator>
  <cp:lastModifiedBy>Office Sakhisisizwe</cp:lastModifiedBy>
  <cp:revision>2</cp:revision>
  <dcterms:created xsi:type="dcterms:W3CDTF">2018-03-13T06:32:00Z</dcterms:created>
  <dcterms:modified xsi:type="dcterms:W3CDTF">2018-03-13T06:32:00Z</dcterms:modified>
</cp:coreProperties>
</file>