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0D2D" w14:textId="77777777" w:rsidR="00123169" w:rsidRDefault="00123169" w:rsidP="00123169">
      <w:pPr>
        <w:pStyle w:val="Heading2"/>
        <w:rPr>
          <w:lang w:val="en-US"/>
        </w:rPr>
      </w:pPr>
      <w:bookmarkStart w:id="0" w:name="_Toc339982994"/>
      <w:r w:rsidRPr="00BF00B2">
        <w:rPr>
          <w:rStyle w:val="SubtleEmphasis"/>
          <w:color w:val="auto"/>
        </w:rPr>
        <w:t>119467</w:t>
      </w:r>
      <w:r>
        <w:rPr>
          <w:rStyle w:val="SubtleEmphasis"/>
          <w:i/>
        </w:rPr>
        <w:t xml:space="preserve"> </w:t>
      </w:r>
      <w:r w:rsidRPr="00EA42B7">
        <w:rPr>
          <w:rStyle w:val="SubtleEmphasis"/>
          <w:i/>
        </w:rPr>
        <w:t>FORMATIVE ASSESSMENTS WORKBOOK</w:t>
      </w:r>
      <w:bookmarkEnd w:id="0"/>
    </w:p>
    <w:p w14:paraId="4A553EFB" w14:textId="77777777" w:rsidR="00123169" w:rsidRDefault="00123169" w:rsidP="00123169">
      <w:pPr>
        <w:pStyle w:val="Heading2"/>
        <w:rPr>
          <w:lang w:val="en-US"/>
        </w:rPr>
      </w:pPr>
      <w:r>
        <w:rPr>
          <w:lang w:val="en-US"/>
        </w:rPr>
        <w:t>Unit Standard 119467</w:t>
      </w:r>
    </w:p>
    <w:p w14:paraId="435DEF89" w14:textId="77777777" w:rsidR="00123169" w:rsidRDefault="00123169" w:rsidP="00123169">
      <w:pPr>
        <w:pStyle w:val="Heading3"/>
      </w:pPr>
      <w:bookmarkStart w:id="1" w:name="_Toc339983015"/>
      <w:r>
        <w:t>Exercise</w:t>
      </w:r>
      <w:r w:rsidRPr="003B24B6">
        <w:t xml:space="preserve"> 1</w:t>
      </w:r>
      <w:bookmarkEnd w:id="1"/>
    </w:p>
    <w:p w14:paraId="05BB3822" w14:textId="77777777" w:rsidR="00123169" w:rsidRPr="003003F0" w:rsidRDefault="00123169" w:rsidP="00123169">
      <w:r w:rsidRPr="003003F0">
        <w:t>Write down some examples</w:t>
      </w:r>
      <w:r>
        <w:t xml:space="preserve"> of sequences.</w:t>
      </w:r>
    </w:p>
    <w:p w14:paraId="7A653043" w14:textId="77777777" w:rsidR="00123169" w:rsidRDefault="00123169" w:rsidP="00123169">
      <w:pPr>
        <w:rPr>
          <w:lang w:val="en-US"/>
        </w:rPr>
      </w:pPr>
    </w:p>
    <w:p w14:paraId="16F97839" w14:textId="77777777" w:rsidR="00123169" w:rsidRDefault="00123169" w:rsidP="00123169">
      <w:pPr>
        <w:pStyle w:val="Heading3"/>
      </w:pPr>
      <w:bookmarkStart w:id="2" w:name="_Toc339983016"/>
      <w:r>
        <w:t>Exercise</w:t>
      </w:r>
      <w:r w:rsidRPr="003B24B6">
        <w:t xml:space="preserve"> 2</w:t>
      </w:r>
      <w:bookmarkEnd w:id="2"/>
    </w:p>
    <w:p w14:paraId="7B85DC2C" w14:textId="77777777" w:rsidR="00123169" w:rsidRPr="003003F0" w:rsidRDefault="00123169" w:rsidP="00123169">
      <w:r w:rsidRPr="003003F0">
        <w:t>Write down some examples</w:t>
      </w:r>
      <w:r>
        <w:t xml:space="preserve"> of categorisation.</w:t>
      </w:r>
    </w:p>
    <w:p w14:paraId="595C9066" w14:textId="77777777" w:rsidR="00123169" w:rsidRDefault="00123169" w:rsidP="00123169">
      <w:pPr>
        <w:rPr>
          <w:lang w:val="en-US"/>
        </w:rPr>
      </w:pPr>
    </w:p>
    <w:p w14:paraId="4F1C822E" w14:textId="77777777" w:rsidR="00123169" w:rsidRDefault="00123169" w:rsidP="00123169">
      <w:pPr>
        <w:pStyle w:val="Heading3"/>
      </w:pPr>
      <w:bookmarkStart w:id="3" w:name="_Toc339983017"/>
      <w:r>
        <w:t>Exercise</w:t>
      </w:r>
      <w:r w:rsidRPr="003B24B6">
        <w:t xml:space="preserve"> 3</w:t>
      </w:r>
      <w:bookmarkEnd w:id="3"/>
    </w:p>
    <w:p w14:paraId="13BAF27C" w14:textId="77777777" w:rsidR="00123169" w:rsidRPr="003003F0" w:rsidRDefault="00123169" w:rsidP="00123169">
      <w:r>
        <w:t>Write down some examples of visualisation.</w:t>
      </w:r>
    </w:p>
    <w:p w14:paraId="05F53560" w14:textId="77777777" w:rsidR="00123169" w:rsidRDefault="00123169" w:rsidP="00123169">
      <w:pPr>
        <w:rPr>
          <w:lang w:val="en-US"/>
        </w:rPr>
      </w:pPr>
    </w:p>
    <w:p w14:paraId="2B0D4B70" w14:textId="77777777" w:rsidR="00123169" w:rsidRDefault="00123169" w:rsidP="00123169">
      <w:pPr>
        <w:pStyle w:val="Heading3"/>
      </w:pPr>
      <w:bookmarkStart w:id="4" w:name="_Toc339983018"/>
      <w:r>
        <w:t>Exercise</w:t>
      </w:r>
      <w:r w:rsidRPr="003B24B6">
        <w:t xml:space="preserve"> 4</w:t>
      </w:r>
      <w:bookmarkEnd w:id="4"/>
    </w:p>
    <w:p w14:paraId="3813DDEE" w14:textId="77777777" w:rsidR="00123169" w:rsidRPr="003003F0" w:rsidRDefault="00123169" w:rsidP="00123169">
      <w:r>
        <w:t>Write down some examples of rhythm and rhyme.</w:t>
      </w:r>
    </w:p>
    <w:p w14:paraId="6D35CFEC" w14:textId="77777777" w:rsidR="00123169" w:rsidRDefault="00123169" w:rsidP="00123169">
      <w:pPr>
        <w:rPr>
          <w:lang w:val="en-US"/>
        </w:rPr>
      </w:pPr>
    </w:p>
    <w:p w14:paraId="4476701E" w14:textId="77777777" w:rsidR="00123169" w:rsidRDefault="00123169" w:rsidP="00123169">
      <w:pPr>
        <w:pStyle w:val="Heading3"/>
      </w:pPr>
      <w:bookmarkStart w:id="5" w:name="_Toc339983019"/>
      <w:r>
        <w:t>Exercise</w:t>
      </w:r>
      <w:r w:rsidRPr="003B24B6">
        <w:t xml:space="preserve"> 5</w:t>
      </w:r>
      <w:bookmarkEnd w:id="5"/>
    </w:p>
    <w:p w14:paraId="0EB81195" w14:textId="77777777" w:rsidR="00123169" w:rsidRDefault="00123169" w:rsidP="00123169">
      <w:r>
        <w:t>Write down some examples of abbreviations.</w:t>
      </w:r>
    </w:p>
    <w:p w14:paraId="46873D12" w14:textId="77777777" w:rsidR="00123169" w:rsidRDefault="00123169" w:rsidP="00123169">
      <w:pPr>
        <w:rPr>
          <w:lang w:val="en-US"/>
        </w:rPr>
      </w:pPr>
    </w:p>
    <w:p w14:paraId="4D3EC15E" w14:textId="77777777" w:rsidR="00123169" w:rsidRDefault="00123169" w:rsidP="00123169">
      <w:pPr>
        <w:pStyle w:val="Heading3"/>
      </w:pPr>
      <w:bookmarkStart w:id="6" w:name="_Toc339983020"/>
      <w:r>
        <w:t>Exercise</w:t>
      </w:r>
      <w:r w:rsidRPr="003B24B6">
        <w:t xml:space="preserve"> 6</w:t>
      </w:r>
      <w:bookmarkEnd w:id="6"/>
    </w:p>
    <w:p w14:paraId="7B8D0737" w14:textId="77777777" w:rsidR="00123169" w:rsidRDefault="00123169" w:rsidP="00123169">
      <w:r>
        <w:t>Have a brainstorming session about ways to improve the behaviour of bus and taxi drivers.  After the brainstorming, have a short discussion about the suggestions. Make notes about the ideas that are considered the best.</w:t>
      </w:r>
    </w:p>
    <w:p w14:paraId="6C5AC18A" w14:textId="77777777" w:rsidR="00123169" w:rsidRDefault="00123169" w:rsidP="00123169">
      <w:pPr>
        <w:rPr>
          <w:lang w:val="en-US"/>
        </w:rPr>
      </w:pPr>
    </w:p>
    <w:p w14:paraId="70BFAF02" w14:textId="77777777" w:rsidR="00123169" w:rsidRPr="003B24B6" w:rsidRDefault="00123169" w:rsidP="00123169">
      <w:pPr>
        <w:pStyle w:val="Heading3"/>
      </w:pPr>
      <w:bookmarkStart w:id="7" w:name="_Toc339983021"/>
      <w:r>
        <w:t>Exercise</w:t>
      </w:r>
      <w:r w:rsidRPr="003B24B6">
        <w:t xml:space="preserve"> 7</w:t>
      </w:r>
      <w:bookmarkEnd w:id="7"/>
    </w:p>
    <w:p w14:paraId="04A9E4E1" w14:textId="77777777" w:rsidR="00123169" w:rsidRDefault="00123169" w:rsidP="00123169">
      <w:r>
        <w:t>In a group, develop a lending sheet for the video list below</w:t>
      </w:r>
    </w:p>
    <w:p w14:paraId="04BE36AD" w14:textId="77777777" w:rsidR="00123169" w:rsidRDefault="00123169" w:rsidP="00123169"/>
    <w:tbl>
      <w:tblPr>
        <w:tblW w:w="9181" w:type="dxa"/>
        <w:tblInd w:w="90" w:type="dxa"/>
        <w:tblLook w:val="0000" w:firstRow="0" w:lastRow="0" w:firstColumn="0" w:lastColumn="0" w:noHBand="0" w:noVBand="0"/>
      </w:tblPr>
      <w:tblGrid>
        <w:gridCol w:w="5527"/>
        <w:gridCol w:w="3654"/>
      </w:tblGrid>
      <w:tr w:rsidR="00123169" w:rsidRPr="00F927AA" w14:paraId="258DA286" w14:textId="77777777" w:rsidTr="00BD5193">
        <w:trPr>
          <w:trHeight w:val="255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44166" w14:textId="77777777" w:rsidR="00123169" w:rsidRPr="00F927AA" w:rsidRDefault="00123169" w:rsidP="00BD5193">
            <w:pPr>
              <w:jc w:val="center"/>
              <w:rPr>
                <w:b/>
                <w:bCs/>
                <w:lang w:val="en-US"/>
              </w:rPr>
            </w:pPr>
            <w:r w:rsidRPr="00F927AA">
              <w:rPr>
                <w:b/>
                <w:bCs/>
                <w:lang w:val="en-US"/>
              </w:rPr>
              <w:t>Corporate Training Video Database</w:t>
            </w:r>
          </w:p>
        </w:tc>
      </w:tr>
      <w:tr w:rsidR="00123169" w:rsidRPr="00F927AA" w14:paraId="28C11397" w14:textId="77777777" w:rsidTr="00BD5193">
        <w:trPr>
          <w:trHeight w:val="255"/>
        </w:trPr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0B88F" w14:textId="77777777" w:rsidR="00123169" w:rsidRPr="00F927AA" w:rsidRDefault="00123169" w:rsidP="00BD5193">
            <w:pPr>
              <w:rPr>
                <w:b/>
                <w:bCs/>
                <w:lang w:val="en-US"/>
              </w:rPr>
            </w:pPr>
            <w:r w:rsidRPr="00F927AA">
              <w:rPr>
                <w:b/>
                <w:bCs/>
                <w:lang w:val="en-US"/>
              </w:rPr>
              <w:t>Programme Name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52389" w14:textId="77777777" w:rsidR="00123169" w:rsidRPr="00F927AA" w:rsidRDefault="00123169" w:rsidP="00BD5193">
            <w:pPr>
              <w:rPr>
                <w:b/>
                <w:bCs/>
                <w:lang w:val="en-US"/>
              </w:rPr>
            </w:pPr>
            <w:r w:rsidRPr="00F927AA">
              <w:rPr>
                <w:b/>
                <w:bCs/>
                <w:lang w:val="en-US"/>
              </w:rPr>
              <w:t>Videos</w:t>
            </w:r>
          </w:p>
        </w:tc>
      </w:tr>
      <w:tr w:rsidR="00123169" w:rsidRPr="00F927AA" w14:paraId="38C79910" w14:textId="77777777" w:rsidTr="00BD5193">
        <w:trPr>
          <w:trHeight w:val="255"/>
        </w:trPr>
        <w:tc>
          <w:tcPr>
            <w:tcW w:w="5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2195303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Integrated Management Development Programme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254AE" w14:textId="77777777" w:rsidR="00123169" w:rsidRPr="00F927AA" w:rsidRDefault="00123169" w:rsidP="00BD5193">
            <w:pPr>
              <w:rPr>
                <w:lang w:val="en-US"/>
              </w:rPr>
            </w:pPr>
            <w:proofErr w:type="spellStart"/>
            <w:r w:rsidRPr="00F927AA">
              <w:rPr>
                <w:lang w:val="en-US"/>
              </w:rPr>
              <w:t>Unorganised</w:t>
            </w:r>
            <w:proofErr w:type="spellEnd"/>
            <w:r w:rsidRPr="00F927AA">
              <w:rPr>
                <w:lang w:val="en-US"/>
              </w:rPr>
              <w:t xml:space="preserve"> Manager (1-4)</w:t>
            </w:r>
          </w:p>
        </w:tc>
      </w:tr>
      <w:tr w:rsidR="00123169" w:rsidRPr="00F927AA" w14:paraId="5B914F05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7CC68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9AA91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I'd like a word with you</w:t>
            </w:r>
          </w:p>
        </w:tc>
      </w:tr>
      <w:tr w:rsidR="00123169" w:rsidRPr="00F927AA" w14:paraId="6097B7FA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1648E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B9173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How am I doing?</w:t>
            </w:r>
          </w:p>
        </w:tc>
      </w:tr>
      <w:tr w:rsidR="00123169" w:rsidRPr="00F927AA" w14:paraId="4514FBE5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9CB6F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E4474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Dealing with conflict</w:t>
            </w:r>
          </w:p>
        </w:tc>
      </w:tr>
      <w:tr w:rsidR="00123169" w:rsidRPr="00F927AA" w14:paraId="2758D3BF" w14:textId="77777777" w:rsidTr="00BD5193">
        <w:trPr>
          <w:trHeight w:val="255"/>
        </w:trPr>
        <w:tc>
          <w:tcPr>
            <w:tcW w:w="5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1104D4B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 xml:space="preserve">Finance for </w:t>
            </w:r>
            <w:proofErr w:type="spellStart"/>
            <w:proofErr w:type="gramStart"/>
            <w:r w:rsidRPr="00F927AA">
              <w:rPr>
                <w:lang w:val="en-US"/>
              </w:rPr>
              <w:t>Non Financial</w:t>
            </w:r>
            <w:proofErr w:type="spellEnd"/>
            <w:proofErr w:type="gramEnd"/>
            <w:r w:rsidRPr="00F927AA">
              <w:rPr>
                <w:lang w:val="en-US"/>
              </w:rPr>
              <w:t xml:space="preserve"> Managers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20C8F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Income Statement</w:t>
            </w:r>
          </w:p>
        </w:tc>
      </w:tr>
      <w:tr w:rsidR="00123169" w:rsidRPr="00F927AA" w14:paraId="7F6B2A34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FFB5D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AE260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Balance Sheet</w:t>
            </w:r>
          </w:p>
        </w:tc>
      </w:tr>
      <w:tr w:rsidR="00123169" w:rsidRPr="00F927AA" w14:paraId="168278D1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3F08F9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8160C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 xml:space="preserve">Cash Flow </w:t>
            </w:r>
          </w:p>
        </w:tc>
      </w:tr>
      <w:tr w:rsidR="00123169" w:rsidRPr="00F927AA" w14:paraId="1B71E332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1B515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CA13A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Budgeting</w:t>
            </w:r>
          </w:p>
        </w:tc>
      </w:tr>
      <w:tr w:rsidR="00123169" w:rsidRPr="00F927AA" w14:paraId="168EE7E0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5C6AF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41963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Control of working capital</w:t>
            </w:r>
          </w:p>
        </w:tc>
      </w:tr>
      <w:tr w:rsidR="00123169" w:rsidRPr="00F927AA" w14:paraId="244B0C69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22810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79D51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The Balance Sheet Barrier</w:t>
            </w:r>
          </w:p>
        </w:tc>
      </w:tr>
      <w:tr w:rsidR="00123169" w:rsidRPr="00F927AA" w14:paraId="11072BA2" w14:textId="77777777" w:rsidTr="00BD5193">
        <w:trPr>
          <w:trHeight w:val="255"/>
        </w:trPr>
        <w:tc>
          <w:tcPr>
            <w:tcW w:w="5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6E27E5C5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Coaching for improved performance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6974D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 </w:t>
            </w:r>
          </w:p>
        </w:tc>
      </w:tr>
      <w:tr w:rsidR="00123169" w:rsidRPr="00F927AA" w14:paraId="0D83C1C2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1A457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A8A2D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 </w:t>
            </w:r>
          </w:p>
        </w:tc>
      </w:tr>
      <w:tr w:rsidR="00123169" w:rsidRPr="00F927AA" w14:paraId="05E10305" w14:textId="77777777" w:rsidTr="00BD5193">
        <w:trPr>
          <w:trHeight w:val="255"/>
        </w:trPr>
        <w:tc>
          <w:tcPr>
            <w:tcW w:w="5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2ACE80D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Negotiating for results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EF386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Body Language</w:t>
            </w:r>
          </w:p>
        </w:tc>
      </w:tr>
      <w:tr w:rsidR="00123169" w:rsidRPr="00F927AA" w14:paraId="0F170689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D9828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2F8FE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 </w:t>
            </w:r>
          </w:p>
        </w:tc>
      </w:tr>
      <w:tr w:rsidR="00123169" w:rsidRPr="00F927AA" w14:paraId="77C46A21" w14:textId="77777777" w:rsidTr="00BD5193">
        <w:trPr>
          <w:trHeight w:val="255"/>
        </w:trPr>
        <w:tc>
          <w:tcPr>
            <w:tcW w:w="5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01627C95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Creative Problem Solving (Supervisory)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20631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 </w:t>
            </w:r>
          </w:p>
        </w:tc>
      </w:tr>
      <w:tr w:rsidR="00123169" w:rsidRPr="00F927AA" w14:paraId="51BB3F55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8619C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56D9F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 </w:t>
            </w:r>
          </w:p>
        </w:tc>
      </w:tr>
      <w:tr w:rsidR="00123169" w:rsidRPr="00F927AA" w14:paraId="670188F0" w14:textId="77777777" w:rsidTr="00BD5193">
        <w:trPr>
          <w:trHeight w:val="255"/>
        </w:trPr>
        <w:tc>
          <w:tcPr>
            <w:tcW w:w="5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779802A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Strategic Planning (Managerial)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68E65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 </w:t>
            </w:r>
          </w:p>
        </w:tc>
      </w:tr>
      <w:tr w:rsidR="00123169" w:rsidRPr="00F927AA" w14:paraId="139F3E4E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F4DA2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20FA7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 </w:t>
            </w:r>
          </w:p>
        </w:tc>
      </w:tr>
      <w:tr w:rsidR="00123169" w:rsidRPr="00F927AA" w14:paraId="7850C3C1" w14:textId="77777777" w:rsidTr="00BD5193">
        <w:trPr>
          <w:trHeight w:val="255"/>
        </w:trPr>
        <w:tc>
          <w:tcPr>
            <w:tcW w:w="5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5F25F87F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Project Management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B08E3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Australian Success Video</w:t>
            </w:r>
          </w:p>
        </w:tc>
      </w:tr>
      <w:tr w:rsidR="00123169" w:rsidRPr="00F927AA" w14:paraId="74D5643A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72B468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FC5D5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Report Writing</w:t>
            </w:r>
          </w:p>
        </w:tc>
      </w:tr>
      <w:tr w:rsidR="00123169" w:rsidRPr="00F927AA" w14:paraId="629D207B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2FBD5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3F07A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Project Management (complete)</w:t>
            </w:r>
          </w:p>
        </w:tc>
      </w:tr>
      <w:tr w:rsidR="00123169" w:rsidRPr="00F927AA" w14:paraId="449727F8" w14:textId="77777777" w:rsidTr="00BD519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3F64F" w14:textId="77777777" w:rsidR="00123169" w:rsidRPr="00F927AA" w:rsidRDefault="00123169" w:rsidP="00BD5193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D168E" w14:textId="77777777" w:rsidR="00123169" w:rsidRPr="00F927AA" w:rsidRDefault="00123169" w:rsidP="00BD5193">
            <w:pPr>
              <w:rPr>
                <w:lang w:val="en-US"/>
              </w:rPr>
            </w:pPr>
            <w:r w:rsidRPr="00F927AA">
              <w:rPr>
                <w:lang w:val="en-US"/>
              </w:rPr>
              <w:t>From No to Yes</w:t>
            </w:r>
          </w:p>
        </w:tc>
      </w:tr>
    </w:tbl>
    <w:p w14:paraId="75E51B86" w14:textId="77777777" w:rsidR="00123169" w:rsidRDefault="00123169" w:rsidP="00123169">
      <w:pPr>
        <w:rPr>
          <w:lang w:val="en-US"/>
        </w:rPr>
      </w:pPr>
    </w:p>
    <w:p w14:paraId="715DD9FD" w14:textId="77777777" w:rsidR="00123169" w:rsidRPr="003B24B6" w:rsidRDefault="00123169" w:rsidP="00123169">
      <w:pPr>
        <w:pStyle w:val="Heading3"/>
      </w:pPr>
      <w:bookmarkStart w:id="8" w:name="_Toc339983022"/>
      <w:r>
        <w:t>Exercise</w:t>
      </w:r>
      <w:r w:rsidRPr="003B24B6">
        <w:t xml:space="preserve"> </w:t>
      </w:r>
      <w:r>
        <w:t>8</w:t>
      </w:r>
      <w:bookmarkEnd w:id="8"/>
    </w:p>
    <w:p w14:paraId="3880B7EC" w14:textId="77777777" w:rsidR="00123169" w:rsidRDefault="00123169" w:rsidP="00123169">
      <w:pPr>
        <w:pStyle w:val="ListBullet2"/>
      </w:pPr>
      <w:r>
        <w:t>What can you do as team leader to improve the performance of your team?  Note at least five things.</w:t>
      </w:r>
    </w:p>
    <w:p w14:paraId="3D1C99B3" w14:textId="77777777" w:rsidR="00123169" w:rsidRDefault="00123169" w:rsidP="00123169">
      <w:pPr>
        <w:pStyle w:val="ListBullet2"/>
      </w:pPr>
      <w:r>
        <w:t>What is the purpose of your work team?</w:t>
      </w:r>
    </w:p>
    <w:p w14:paraId="0D412E04" w14:textId="77777777" w:rsidR="00123169" w:rsidRDefault="00123169" w:rsidP="00123169">
      <w:pPr>
        <w:pStyle w:val="ListBullet2"/>
      </w:pPr>
      <w:r>
        <w:t>How does your supervisor usually handle conflict?</w:t>
      </w:r>
    </w:p>
    <w:p w14:paraId="188EF598" w14:textId="77777777" w:rsidR="00123169" w:rsidRDefault="00123169" w:rsidP="00123169">
      <w:pPr>
        <w:pStyle w:val="ListBullet2"/>
      </w:pPr>
      <w:r>
        <w:t>In groups, negotiate a venue for a year end function</w:t>
      </w:r>
    </w:p>
    <w:p w14:paraId="3F708D27" w14:textId="77777777" w:rsidR="00123169" w:rsidRDefault="00123169" w:rsidP="00123169">
      <w:pPr>
        <w:rPr>
          <w:lang w:val="en-US"/>
        </w:rPr>
      </w:pPr>
    </w:p>
    <w:p w14:paraId="5BE3EF34" w14:textId="77777777" w:rsidR="00123169" w:rsidRPr="003B24B6" w:rsidRDefault="00123169" w:rsidP="00123169">
      <w:pPr>
        <w:pStyle w:val="Heading3"/>
      </w:pPr>
      <w:bookmarkStart w:id="9" w:name="_Toc339983023"/>
      <w:r>
        <w:t>Exercise</w:t>
      </w:r>
      <w:r w:rsidRPr="003B24B6">
        <w:t xml:space="preserve"> </w:t>
      </w:r>
      <w:r>
        <w:t>9</w:t>
      </w:r>
      <w:bookmarkEnd w:id="9"/>
    </w:p>
    <w:p w14:paraId="525C7628" w14:textId="77777777" w:rsidR="00123169" w:rsidRPr="00120678" w:rsidRDefault="00123169" w:rsidP="00123169">
      <w:pPr>
        <w:rPr>
          <w:rStyle w:val="Strong"/>
        </w:rPr>
      </w:pPr>
      <w:r w:rsidRPr="00120678">
        <w:rPr>
          <w:rStyle w:val="Strong"/>
        </w:rPr>
        <w:t>This is a group activity</w:t>
      </w:r>
    </w:p>
    <w:p w14:paraId="402DB552" w14:textId="77777777" w:rsidR="00123169" w:rsidRPr="00E53728" w:rsidRDefault="00123169" w:rsidP="00123169">
      <w:pPr>
        <w:rPr>
          <w:b/>
        </w:rPr>
      </w:pPr>
      <w:r w:rsidRPr="00E53728">
        <w:rPr>
          <w:b/>
        </w:rPr>
        <w:t>Select one organisation from the services industry that is also a small business, such as a hair dresser.  Discuss the following:</w:t>
      </w:r>
    </w:p>
    <w:p w14:paraId="3491EDFF" w14:textId="77777777" w:rsidR="00123169" w:rsidRDefault="00123169" w:rsidP="00123169">
      <w:pPr>
        <w:pStyle w:val="ListBullet2"/>
      </w:pPr>
      <w:r>
        <w:t>Communication channels in the organisation</w:t>
      </w:r>
    </w:p>
    <w:p w14:paraId="5D6415FE" w14:textId="77777777" w:rsidR="00123169" w:rsidRPr="003A4DD4" w:rsidRDefault="00123169" w:rsidP="00123169">
      <w:pPr>
        <w:pStyle w:val="ListBullet2"/>
        <w:rPr>
          <w:lang w:val="en-US"/>
        </w:rPr>
      </w:pPr>
      <w:r>
        <w:t>Communication resources such as telephone, fax, computers</w:t>
      </w:r>
    </w:p>
    <w:p w14:paraId="63ACA09D" w14:textId="77777777" w:rsidR="00123169" w:rsidRDefault="00123169" w:rsidP="00123169">
      <w:pPr>
        <w:pStyle w:val="ListBullet2"/>
      </w:pPr>
      <w:r>
        <w:t>Technological resources used by the organisation, such as computers.</w:t>
      </w:r>
    </w:p>
    <w:p w14:paraId="709AA416" w14:textId="77777777" w:rsidR="00123169" w:rsidRDefault="00123169" w:rsidP="00123169">
      <w:pPr>
        <w:pStyle w:val="ListBullet2"/>
      </w:pPr>
      <w:r>
        <w:t>What multilingual needs exist in the organisation</w:t>
      </w:r>
    </w:p>
    <w:p w14:paraId="7795E643" w14:textId="77777777" w:rsidR="00123169" w:rsidRPr="00E53728" w:rsidRDefault="00123169" w:rsidP="00123169">
      <w:pPr>
        <w:rPr>
          <w:b/>
        </w:rPr>
      </w:pPr>
      <w:r w:rsidRPr="00E53728">
        <w:rPr>
          <w:b/>
        </w:rPr>
        <w:t>Select one educational organisation that is also a large organisation.  In a group, discuss the following:</w:t>
      </w:r>
    </w:p>
    <w:p w14:paraId="4CAF855C" w14:textId="77777777" w:rsidR="00123169" w:rsidRDefault="00123169" w:rsidP="00123169">
      <w:pPr>
        <w:pStyle w:val="ListBullet2"/>
      </w:pPr>
      <w:r>
        <w:t>Communication channels in the organisation</w:t>
      </w:r>
    </w:p>
    <w:p w14:paraId="049BFF5B" w14:textId="77777777" w:rsidR="00123169" w:rsidRPr="003A4DD4" w:rsidRDefault="00123169" w:rsidP="00123169">
      <w:pPr>
        <w:pStyle w:val="ListBullet2"/>
        <w:rPr>
          <w:lang w:val="en-US"/>
        </w:rPr>
      </w:pPr>
      <w:r>
        <w:t>Communication resources such as telephone, fax, computers</w:t>
      </w:r>
    </w:p>
    <w:p w14:paraId="6F9FECDE" w14:textId="77777777" w:rsidR="00123169" w:rsidRDefault="00123169" w:rsidP="00123169">
      <w:pPr>
        <w:pStyle w:val="ListBullet2"/>
      </w:pPr>
      <w:r>
        <w:t>Technological resources used by the organisation, such as computers.</w:t>
      </w:r>
    </w:p>
    <w:p w14:paraId="654F044C" w14:textId="77777777" w:rsidR="00123169" w:rsidRPr="00E53728" w:rsidRDefault="00123169" w:rsidP="00123169">
      <w:pPr>
        <w:pStyle w:val="ListBullet2"/>
      </w:pPr>
      <w:r>
        <w:t>What multilingual needs exist in the organisation</w:t>
      </w:r>
    </w:p>
    <w:p w14:paraId="2364B6FF" w14:textId="77777777" w:rsidR="00123169" w:rsidRPr="00C96449" w:rsidRDefault="00123169" w:rsidP="00123169">
      <w:pPr>
        <w:rPr>
          <w:b/>
        </w:rPr>
      </w:pPr>
      <w:r w:rsidRPr="00C96449">
        <w:rPr>
          <w:b/>
        </w:rPr>
        <w:t>Discuss your own organisation:</w:t>
      </w:r>
    </w:p>
    <w:p w14:paraId="69CD10E0" w14:textId="77777777" w:rsidR="00123169" w:rsidRDefault="00123169" w:rsidP="00123169">
      <w:pPr>
        <w:pStyle w:val="ListBullet2"/>
      </w:pPr>
      <w:r>
        <w:t>Communication channels in the organisation</w:t>
      </w:r>
    </w:p>
    <w:p w14:paraId="7B0D6313" w14:textId="77777777" w:rsidR="00123169" w:rsidRPr="003A4DD4" w:rsidRDefault="00123169" w:rsidP="00123169">
      <w:pPr>
        <w:pStyle w:val="ListBullet2"/>
        <w:rPr>
          <w:lang w:val="en-US"/>
        </w:rPr>
      </w:pPr>
      <w:r>
        <w:t>Communication resources such as telephone, fax, computers</w:t>
      </w:r>
    </w:p>
    <w:p w14:paraId="4B9EB9DA" w14:textId="77777777" w:rsidR="00123169" w:rsidRDefault="00123169" w:rsidP="00123169">
      <w:pPr>
        <w:pStyle w:val="ListBullet2"/>
      </w:pPr>
      <w:r>
        <w:t>Technological resources used by the organisation, such as computers.</w:t>
      </w:r>
    </w:p>
    <w:p w14:paraId="234CB40B" w14:textId="77777777" w:rsidR="00123169" w:rsidRDefault="00123169" w:rsidP="00123169">
      <w:pPr>
        <w:pStyle w:val="ListBullet2"/>
      </w:pPr>
      <w:r>
        <w:t>What multilingual needs exist in the organisation</w:t>
      </w:r>
    </w:p>
    <w:p w14:paraId="50A3C749" w14:textId="77777777" w:rsidR="00123169" w:rsidRPr="002A57D0" w:rsidRDefault="00123169" w:rsidP="00123169">
      <w:pPr>
        <w:pStyle w:val="ListBullet2"/>
      </w:pPr>
      <w:r>
        <w:t>List the similarities and differences between the organisations and how the differences impact on the occupational learning of the employees.</w:t>
      </w:r>
    </w:p>
    <w:p w14:paraId="36212BB0" w14:textId="77777777" w:rsidR="00123169" w:rsidRPr="00AD589E" w:rsidRDefault="00123169" w:rsidP="00123169">
      <w:pPr>
        <w:rPr>
          <w:lang w:val="en-US"/>
        </w:rPr>
      </w:pPr>
    </w:p>
    <w:p w14:paraId="6C7D3A18" w14:textId="77777777" w:rsidR="001D653F" w:rsidRDefault="001D653F"/>
    <w:sectPr w:rsidR="001D653F" w:rsidSect="009C0311">
      <w:headerReference w:type="even" r:id="rId7"/>
      <w:headerReference w:type="default" r:id="rId8"/>
      <w:headerReference w:type="first" r:id="rId9"/>
      <w:pgSz w:w="11906" w:h="16838" w:code="9"/>
      <w:pgMar w:top="1134" w:right="1021" w:bottom="1134" w:left="1021" w:header="0" w:footer="0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6E06" w14:textId="77777777" w:rsidR="00DE6F90" w:rsidRDefault="00DE6F90" w:rsidP="009C0311">
      <w:pPr>
        <w:spacing w:before="0" w:after="0"/>
      </w:pPr>
      <w:r>
        <w:separator/>
      </w:r>
    </w:p>
  </w:endnote>
  <w:endnote w:type="continuationSeparator" w:id="0">
    <w:p w14:paraId="6D4E7043" w14:textId="77777777" w:rsidR="00DE6F90" w:rsidRDefault="00DE6F90" w:rsidP="009C03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EAC5" w14:textId="77777777" w:rsidR="00DE6F90" w:rsidRDefault="00DE6F90" w:rsidP="009C0311">
      <w:pPr>
        <w:spacing w:before="0" w:after="0"/>
      </w:pPr>
      <w:r>
        <w:separator/>
      </w:r>
    </w:p>
  </w:footnote>
  <w:footnote w:type="continuationSeparator" w:id="0">
    <w:p w14:paraId="10B0C8C8" w14:textId="77777777" w:rsidR="00DE6F90" w:rsidRDefault="00DE6F90" w:rsidP="009C03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546C" w14:textId="5F32B003" w:rsidR="009C0311" w:rsidRDefault="009C0311">
    <w:pPr>
      <w:pStyle w:val="Header"/>
    </w:pPr>
    <w:r>
      <w:rPr>
        <w:noProof/>
      </w:rPr>
      <w:pict w14:anchorId="36974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2688" o:spid="_x0000_s1026" type="#_x0000_t75" style="position:absolute;left:0;text-align:left;margin-left:0;margin-top:0;width:478.9pt;height:311.7pt;z-index:-251657216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D40E" w14:textId="646AD839" w:rsidR="009C0311" w:rsidRDefault="009C0311" w:rsidP="009C0311">
    <w:pPr>
      <w:pStyle w:val="Header"/>
      <w:jc w:val="center"/>
    </w:pPr>
    <w:r>
      <w:rPr>
        <w:noProof/>
      </w:rPr>
      <w:pict w14:anchorId="71F5F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2689" o:spid="_x0000_s1027" type="#_x0000_t75" style="position:absolute;left:0;text-align:left;margin-left:0;margin-top:0;width:478.9pt;height:311.7pt;z-index:-251656192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  <w:r>
      <w:rPr>
        <w:noProof/>
      </w:rPr>
      <w:drawing>
        <wp:inline distT="0" distB="0" distL="0" distR="0" wp14:anchorId="5705AC78" wp14:editId="0FB64A18">
          <wp:extent cx="2973787" cy="885212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920" cy="92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ABBE" w14:textId="788C7DF0" w:rsidR="009C0311" w:rsidRDefault="009C0311" w:rsidP="009C0311">
    <w:pPr>
      <w:pStyle w:val="Header"/>
      <w:jc w:val="center"/>
    </w:pPr>
    <w:r>
      <w:rPr>
        <w:noProof/>
      </w:rPr>
      <w:pict w14:anchorId="40C84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2687" o:spid="_x0000_s1025" type="#_x0000_t75" style="position:absolute;left:0;text-align:left;margin-left:0;margin-top:0;width:478.9pt;height:311.7pt;z-index:-251658240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  <w:r>
      <w:rPr>
        <w:noProof/>
      </w:rPr>
      <w:drawing>
        <wp:inline distT="0" distB="0" distL="0" distR="0" wp14:anchorId="4A449E26" wp14:editId="4573E8F4">
          <wp:extent cx="2973787" cy="885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920" cy="92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E54A350"/>
    <w:lvl w:ilvl="0">
      <w:start w:val="1"/>
      <w:numFmt w:val="bullet"/>
      <w:pStyle w:val="ListBullet2"/>
      <w:lvlText w:val=""/>
      <w:lvlJc w:val="left"/>
      <w:pPr>
        <w:ind w:left="644" w:hanging="360"/>
      </w:pPr>
      <w:rPr>
        <w:rFonts w:ascii="Wingdings" w:hAnsi="Wingdings" w:hint="default"/>
      </w:rPr>
    </w:lvl>
  </w:abstractNum>
  <w:num w:numId="1" w16cid:durableId="43629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69"/>
    <w:rsid w:val="00123169"/>
    <w:rsid w:val="001D653F"/>
    <w:rsid w:val="009C0311"/>
    <w:rsid w:val="00CF3F31"/>
    <w:rsid w:val="00D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1FAF27"/>
  <w15:chartTrackingRefBased/>
  <w15:docId w15:val="{5DC24C4A-EDF4-4B9A-AA1F-A2DBA73B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169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123169"/>
    <w:pPr>
      <w:keepNext/>
      <w:spacing w:before="240"/>
      <w:jc w:val="center"/>
      <w:outlineLvl w:val="1"/>
    </w:pPr>
    <w:rPr>
      <w:rFonts w:ascii="Bookman Old Style" w:hAnsi="Bookman Old Style" w:cs="Times New Roman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123169"/>
    <w:pPr>
      <w:keepNext/>
      <w:spacing w:before="240"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123169"/>
    <w:rPr>
      <w:rFonts w:ascii="Bookman Old Style" w:eastAsia="Times New Roman" w:hAnsi="Bookman Old Style" w:cs="Times New Roman"/>
      <w:b/>
      <w:i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23169"/>
    <w:rPr>
      <w:rFonts w:ascii="Verdana" w:eastAsia="Times New Roman" w:hAnsi="Verdana" w:cs="Times New Roman"/>
      <w:b/>
      <w:bCs/>
      <w:sz w:val="28"/>
      <w:szCs w:val="24"/>
      <w:lang w:val="en-GB"/>
    </w:rPr>
  </w:style>
  <w:style w:type="character" w:styleId="Strong">
    <w:name w:val="Strong"/>
    <w:qFormat/>
    <w:rsid w:val="00123169"/>
    <w:rPr>
      <w:rFonts w:ascii="Bookman Old Style" w:hAnsi="Bookman Old Style"/>
      <w:b/>
      <w:bCs/>
      <w:i/>
      <w:sz w:val="22"/>
    </w:rPr>
  </w:style>
  <w:style w:type="paragraph" w:styleId="ListBullet2">
    <w:name w:val="List Bullet 2"/>
    <w:basedOn w:val="Normal"/>
    <w:qFormat/>
    <w:rsid w:val="00123169"/>
    <w:pPr>
      <w:numPr>
        <w:numId w:val="1"/>
      </w:numPr>
      <w:contextualSpacing/>
    </w:pPr>
  </w:style>
  <w:style w:type="character" w:styleId="SubtleEmphasis">
    <w:name w:val="Subtle Emphasis"/>
    <w:uiPriority w:val="19"/>
    <w:qFormat/>
    <w:rsid w:val="00123169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031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C0311"/>
    <w:rPr>
      <w:rFonts w:ascii="Verdana" w:eastAsia="Times New Roman" w:hAnsi="Verdana" w:cs="Arial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31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C0311"/>
    <w:rPr>
      <w:rFonts w:ascii="Verdana" w:eastAsia="Times New Roman" w:hAnsi="Verdana" w:cs="Arial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</cp:lastModifiedBy>
  <cp:revision>2</cp:revision>
  <dcterms:created xsi:type="dcterms:W3CDTF">2021-11-12T12:45:00Z</dcterms:created>
  <dcterms:modified xsi:type="dcterms:W3CDTF">2023-02-16T10:29:00Z</dcterms:modified>
</cp:coreProperties>
</file>