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4DDE8" w14:textId="68272297" w:rsidR="005A539C" w:rsidRDefault="005A539C" w:rsidP="005A539C">
      <w:pPr>
        <w:pStyle w:val="Heading1"/>
      </w:pPr>
      <w:bookmarkStart w:id="0" w:name="_Toc415149228"/>
      <w:bookmarkStart w:id="1" w:name="_Toc410032757"/>
      <w:bookmarkStart w:id="2" w:name="_Toc411419541"/>
      <w:bookmarkStart w:id="3" w:name="_Toc415155634"/>
      <w:r>
        <w:t>252</w:t>
      </w:r>
      <w:r w:rsidR="00DB31D3">
        <w:t>191</w:t>
      </w:r>
      <w:r>
        <w:t xml:space="preserve"> FORMATIVE ASSESSMENT</w:t>
      </w:r>
      <w:bookmarkEnd w:id="0"/>
      <w:bookmarkEnd w:id="1"/>
      <w:bookmarkEnd w:id="2"/>
      <w:bookmarkEnd w:id="3"/>
    </w:p>
    <w:p w14:paraId="7351CF24" w14:textId="77777777" w:rsidR="005A539C" w:rsidRDefault="005A539C" w:rsidP="005A539C">
      <w:pPr>
        <w:pStyle w:val="Heading3"/>
      </w:pPr>
      <w:bookmarkStart w:id="4" w:name="_Toc353970029"/>
      <w:bookmarkStart w:id="5" w:name="_Toc415155635"/>
      <w:r>
        <w:t>Formative Assessment 1</w:t>
      </w:r>
      <w:bookmarkEnd w:id="4"/>
      <w:bookmarkEnd w:id="5"/>
    </w:p>
    <w:p w14:paraId="0BE18A5B" w14:textId="167BEA75" w:rsidR="005A539C" w:rsidRDefault="005A539C" w:rsidP="005A539C"/>
    <w:p w14:paraId="2ADE55A9" w14:textId="2E88EEFD" w:rsidR="00DB31D3" w:rsidRDefault="00DB31D3" w:rsidP="005A539C"/>
    <w:p w14:paraId="56453B66" w14:textId="0C8B0FEA" w:rsidR="00DB31D3" w:rsidRDefault="00DB31D3" w:rsidP="00DB31D3">
      <w:pPr>
        <w:pStyle w:val="ListParagraph"/>
        <w:numPr>
          <w:ilvl w:val="0"/>
          <w:numId w:val="1"/>
        </w:numPr>
      </w:pPr>
      <w:r>
        <w:t>Identify all stakeholders in your organisation and list them under internal or external headings.</w:t>
      </w:r>
    </w:p>
    <w:p w14:paraId="5C8E37B1" w14:textId="4DEE4844" w:rsidR="00DB31D3" w:rsidRDefault="00DB31D3" w:rsidP="005A53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B31D3" w14:paraId="007E6AAA" w14:textId="77777777" w:rsidTr="00DB31D3">
        <w:tc>
          <w:tcPr>
            <w:tcW w:w="4508" w:type="dxa"/>
            <w:shd w:val="clear" w:color="auto" w:fill="BFBFBF" w:themeFill="background1" w:themeFillShade="BF"/>
          </w:tcPr>
          <w:p w14:paraId="1AFE40E0" w14:textId="0ABDBDFA" w:rsidR="00DB31D3" w:rsidRDefault="00DB31D3" w:rsidP="005A539C">
            <w:r>
              <w:t>Internal Stakeholders</w:t>
            </w:r>
          </w:p>
        </w:tc>
        <w:tc>
          <w:tcPr>
            <w:tcW w:w="4508" w:type="dxa"/>
            <w:shd w:val="clear" w:color="auto" w:fill="BFBFBF" w:themeFill="background1" w:themeFillShade="BF"/>
          </w:tcPr>
          <w:p w14:paraId="270B8873" w14:textId="24A3BBAB" w:rsidR="00DB31D3" w:rsidRDefault="00DB31D3" w:rsidP="005A539C">
            <w:r>
              <w:t>External Stakeholders</w:t>
            </w:r>
          </w:p>
        </w:tc>
      </w:tr>
      <w:tr w:rsidR="00DB31D3" w14:paraId="5997E7E3" w14:textId="77777777" w:rsidTr="00DB31D3">
        <w:tc>
          <w:tcPr>
            <w:tcW w:w="4508" w:type="dxa"/>
          </w:tcPr>
          <w:p w14:paraId="0CCEA8CB" w14:textId="77777777" w:rsidR="00DB31D3" w:rsidRDefault="00DB31D3" w:rsidP="005A539C"/>
        </w:tc>
        <w:tc>
          <w:tcPr>
            <w:tcW w:w="4508" w:type="dxa"/>
          </w:tcPr>
          <w:p w14:paraId="6F2E2D97" w14:textId="77777777" w:rsidR="00DB31D3" w:rsidRDefault="00DB31D3" w:rsidP="005A539C"/>
        </w:tc>
      </w:tr>
      <w:tr w:rsidR="00DB31D3" w14:paraId="657D7B8E" w14:textId="77777777" w:rsidTr="00DB31D3">
        <w:tc>
          <w:tcPr>
            <w:tcW w:w="4508" w:type="dxa"/>
          </w:tcPr>
          <w:p w14:paraId="33A7D299" w14:textId="77777777" w:rsidR="00DB31D3" w:rsidRDefault="00DB31D3" w:rsidP="005A539C"/>
        </w:tc>
        <w:tc>
          <w:tcPr>
            <w:tcW w:w="4508" w:type="dxa"/>
          </w:tcPr>
          <w:p w14:paraId="4846F6F9" w14:textId="77777777" w:rsidR="00DB31D3" w:rsidRDefault="00DB31D3" w:rsidP="005A539C"/>
        </w:tc>
      </w:tr>
      <w:tr w:rsidR="00DB31D3" w14:paraId="1A13029E" w14:textId="77777777" w:rsidTr="00DB31D3">
        <w:tc>
          <w:tcPr>
            <w:tcW w:w="4508" w:type="dxa"/>
          </w:tcPr>
          <w:p w14:paraId="19F9F345" w14:textId="77777777" w:rsidR="00DB31D3" w:rsidRDefault="00DB31D3" w:rsidP="005A539C"/>
        </w:tc>
        <w:tc>
          <w:tcPr>
            <w:tcW w:w="4508" w:type="dxa"/>
          </w:tcPr>
          <w:p w14:paraId="24F65B23" w14:textId="77777777" w:rsidR="00DB31D3" w:rsidRDefault="00DB31D3" w:rsidP="005A539C"/>
        </w:tc>
      </w:tr>
      <w:tr w:rsidR="00DB31D3" w14:paraId="37877D69" w14:textId="77777777" w:rsidTr="00DB31D3">
        <w:tc>
          <w:tcPr>
            <w:tcW w:w="4508" w:type="dxa"/>
          </w:tcPr>
          <w:p w14:paraId="66582403" w14:textId="77777777" w:rsidR="00DB31D3" w:rsidRDefault="00DB31D3" w:rsidP="005A539C"/>
        </w:tc>
        <w:tc>
          <w:tcPr>
            <w:tcW w:w="4508" w:type="dxa"/>
          </w:tcPr>
          <w:p w14:paraId="5E6A8544" w14:textId="77777777" w:rsidR="00DB31D3" w:rsidRDefault="00DB31D3" w:rsidP="005A539C"/>
        </w:tc>
      </w:tr>
      <w:tr w:rsidR="00DB31D3" w14:paraId="75A538F6" w14:textId="77777777" w:rsidTr="00DB31D3">
        <w:tc>
          <w:tcPr>
            <w:tcW w:w="4508" w:type="dxa"/>
          </w:tcPr>
          <w:p w14:paraId="63E2FAB6" w14:textId="77777777" w:rsidR="00DB31D3" w:rsidRDefault="00DB31D3" w:rsidP="005A539C"/>
        </w:tc>
        <w:tc>
          <w:tcPr>
            <w:tcW w:w="4508" w:type="dxa"/>
          </w:tcPr>
          <w:p w14:paraId="15B90298" w14:textId="77777777" w:rsidR="00DB31D3" w:rsidRDefault="00DB31D3" w:rsidP="005A539C"/>
        </w:tc>
      </w:tr>
      <w:tr w:rsidR="00DB31D3" w14:paraId="36490E82" w14:textId="77777777" w:rsidTr="00DB31D3">
        <w:tc>
          <w:tcPr>
            <w:tcW w:w="4508" w:type="dxa"/>
          </w:tcPr>
          <w:p w14:paraId="5E873AF6" w14:textId="77777777" w:rsidR="00DB31D3" w:rsidRDefault="00DB31D3" w:rsidP="005A539C"/>
        </w:tc>
        <w:tc>
          <w:tcPr>
            <w:tcW w:w="4508" w:type="dxa"/>
          </w:tcPr>
          <w:p w14:paraId="04EDEA7A" w14:textId="77777777" w:rsidR="00DB31D3" w:rsidRDefault="00DB31D3" w:rsidP="005A539C"/>
        </w:tc>
      </w:tr>
      <w:tr w:rsidR="00DB31D3" w14:paraId="0A7F6DCE" w14:textId="77777777" w:rsidTr="00DB31D3">
        <w:tc>
          <w:tcPr>
            <w:tcW w:w="4508" w:type="dxa"/>
          </w:tcPr>
          <w:p w14:paraId="2BBE4FF1" w14:textId="77777777" w:rsidR="00DB31D3" w:rsidRDefault="00DB31D3" w:rsidP="005A539C"/>
        </w:tc>
        <w:tc>
          <w:tcPr>
            <w:tcW w:w="4508" w:type="dxa"/>
          </w:tcPr>
          <w:p w14:paraId="3F0DABAA" w14:textId="77777777" w:rsidR="00DB31D3" w:rsidRDefault="00DB31D3" w:rsidP="005A539C"/>
        </w:tc>
      </w:tr>
      <w:tr w:rsidR="00DB31D3" w14:paraId="228C1C93" w14:textId="77777777" w:rsidTr="00DB31D3">
        <w:tc>
          <w:tcPr>
            <w:tcW w:w="4508" w:type="dxa"/>
          </w:tcPr>
          <w:p w14:paraId="021CA5DB" w14:textId="77777777" w:rsidR="00DB31D3" w:rsidRDefault="00DB31D3" w:rsidP="005A539C"/>
        </w:tc>
        <w:tc>
          <w:tcPr>
            <w:tcW w:w="4508" w:type="dxa"/>
          </w:tcPr>
          <w:p w14:paraId="20136165" w14:textId="77777777" w:rsidR="00DB31D3" w:rsidRDefault="00DB31D3" w:rsidP="005A539C"/>
        </w:tc>
      </w:tr>
    </w:tbl>
    <w:p w14:paraId="495744C0" w14:textId="613DB1A8" w:rsidR="00DB31D3" w:rsidRDefault="00DB31D3" w:rsidP="005A539C"/>
    <w:p w14:paraId="16D55752" w14:textId="64C0420F" w:rsidR="00DB31D3" w:rsidRDefault="00DB31D3" w:rsidP="00DB31D3">
      <w:pPr>
        <w:pStyle w:val="ListParagraph"/>
        <w:numPr>
          <w:ilvl w:val="0"/>
          <w:numId w:val="1"/>
        </w:numPr>
      </w:pPr>
      <w:r>
        <w:t>What is the difference between Stakeholders and shareholders? Give examples of each.</w:t>
      </w:r>
    </w:p>
    <w:p w14:paraId="3EB321D3" w14:textId="79257676" w:rsidR="00DB31D3" w:rsidRDefault="00DB31D3" w:rsidP="005A53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B31D3" w14:paraId="0C566432" w14:textId="77777777" w:rsidTr="00DB31D3">
        <w:tc>
          <w:tcPr>
            <w:tcW w:w="9016" w:type="dxa"/>
          </w:tcPr>
          <w:p w14:paraId="5E76BDA6" w14:textId="77777777" w:rsidR="00DB31D3" w:rsidRDefault="00DB31D3" w:rsidP="005A539C"/>
        </w:tc>
      </w:tr>
      <w:tr w:rsidR="00DB31D3" w14:paraId="064F8066" w14:textId="77777777" w:rsidTr="00DB31D3">
        <w:tc>
          <w:tcPr>
            <w:tcW w:w="9016" w:type="dxa"/>
          </w:tcPr>
          <w:p w14:paraId="694E924D" w14:textId="77777777" w:rsidR="00DB31D3" w:rsidRDefault="00DB31D3" w:rsidP="005A539C"/>
        </w:tc>
      </w:tr>
      <w:tr w:rsidR="00DB31D3" w14:paraId="40AAEA12" w14:textId="77777777" w:rsidTr="00DB31D3">
        <w:tc>
          <w:tcPr>
            <w:tcW w:w="9016" w:type="dxa"/>
          </w:tcPr>
          <w:p w14:paraId="32FD762A" w14:textId="77777777" w:rsidR="00DB31D3" w:rsidRDefault="00DB31D3" w:rsidP="005A539C"/>
        </w:tc>
      </w:tr>
      <w:tr w:rsidR="00DB31D3" w14:paraId="4A2C4905" w14:textId="77777777" w:rsidTr="00DB31D3">
        <w:tc>
          <w:tcPr>
            <w:tcW w:w="9016" w:type="dxa"/>
          </w:tcPr>
          <w:p w14:paraId="77E292F2" w14:textId="77777777" w:rsidR="00DB31D3" w:rsidRDefault="00DB31D3" w:rsidP="005A539C"/>
        </w:tc>
      </w:tr>
      <w:tr w:rsidR="00DB31D3" w14:paraId="5BFAC7BC" w14:textId="77777777" w:rsidTr="00DB31D3">
        <w:tc>
          <w:tcPr>
            <w:tcW w:w="9016" w:type="dxa"/>
          </w:tcPr>
          <w:p w14:paraId="1FFA2F71" w14:textId="77777777" w:rsidR="00DB31D3" w:rsidRDefault="00DB31D3" w:rsidP="005A539C"/>
        </w:tc>
      </w:tr>
      <w:tr w:rsidR="00DB31D3" w14:paraId="6541424D" w14:textId="77777777" w:rsidTr="00DB31D3">
        <w:tc>
          <w:tcPr>
            <w:tcW w:w="9016" w:type="dxa"/>
          </w:tcPr>
          <w:p w14:paraId="3ECD4E4A" w14:textId="77777777" w:rsidR="00DB31D3" w:rsidRDefault="00DB31D3" w:rsidP="005A539C"/>
        </w:tc>
      </w:tr>
      <w:tr w:rsidR="00DB31D3" w14:paraId="7E184193" w14:textId="77777777" w:rsidTr="00DB31D3">
        <w:tc>
          <w:tcPr>
            <w:tcW w:w="9016" w:type="dxa"/>
          </w:tcPr>
          <w:p w14:paraId="13996083" w14:textId="77777777" w:rsidR="00DB31D3" w:rsidRDefault="00DB31D3" w:rsidP="005A539C"/>
        </w:tc>
      </w:tr>
      <w:tr w:rsidR="00DB31D3" w14:paraId="7F5F6F34" w14:textId="77777777" w:rsidTr="00DB31D3">
        <w:tc>
          <w:tcPr>
            <w:tcW w:w="9016" w:type="dxa"/>
          </w:tcPr>
          <w:p w14:paraId="517E8FCC" w14:textId="77777777" w:rsidR="00DB31D3" w:rsidRDefault="00DB31D3" w:rsidP="005A539C"/>
        </w:tc>
      </w:tr>
      <w:tr w:rsidR="00DB31D3" w14:paraId="5EAE815B" w14:textId="77777777" w:rsidTr="00DB31D3">
        <w:tc>
          <w:tcPr>
            <w:tcW w:w="9016" w:type="dxa"/>
          </w:tcPr>
          <w:p w14:paraId="1702BA37" w14:textId="77777777" w:rsidR="00DB31D3" w:rsidRDefault="00DB31D3" w:rsidP="005A539C"/>
        </w:tc>
      </w:tr>
    </w:tbl>
    <w:p w14:paraId="2D3E92C4" w14:textId="0B3A25E4" w:rsidR="00DB31D3" w:rsidRDefault="00DB31D3" w:rsidP="005A539C"/>
    <w:p w14:paraId="50CC4304" w14:textId="5C7E3BDD" w:rsidR="00DB31D3" w:rsidRDefault="00DB31D3" w:rsidP="00A3495D">
      <w:pPr>
        <w:pStyle w:val="ListParagraph"/>
        <w:numPr>
          <w:ilvl w:val="0"/>
          <w:numId w:val="1"/>
        </w:numPr>
      </w:pPr>
      <w:r>
        <w:lastRenderedPageBreak/>
        <w:t>Explain the responsibility of each of the following</w:t>
      </w:r>
    </w:p>
    <w:p w14:paraId="71CB7941" w14:textId="25F7A900" w:rsidR="00DB31D3" w:rsidRDefault="00DB31D3" w:rsidP="005A53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6771"/>
      </w:tblGrid>
      <w:tr w:rsidR="00DB31D3" w14:paraId="057BD857" w14:textId="77777777" w:rsidTr="00A3495D">
        <w:tc>
          <w:tcPr>
            <w:tcW w:w="2245" w:type="dxa"/>
          </w:tcPr>
          <w:p w14:paraId="1E3BA0E1" w14:textId="45B5664D" w:rsidR="00DB31D3" w:rsidRPr="00A3495D" w:rsidRDefault="00DB31D3" w:rsidP="005A539C">
            <w:pPr>
              <w:rPr>
                <w:b/>
              </w:rPr>
            </w:pPr>
            <w:r w:rsidRPr="00A3495D">
              <w:rPr>
                <w:b/>
              </w:rPr>
              <w:t>Stakeholder</w:t>
            </w:r>
          </w:p>
        </w:tc>
        <w:tc>
          <w:tcPr>
            <w:tcW w:w="6771" w:type="dxa"/>
          </w:tcPr>
          <w:p w14:paraId="7097AAAE" w14:textId="77777777" w:rsidR="00DB31D3" w:rsidRDefault="00DB31D3" w:rsidP="005A539C"/>
        </w:tc>
      </w:tr>
      <w:tr w:rsidR="00DB31D3" w14:paraId="6BDE4282" w14:textId="77777777" w:rsidTr="00A3495D">
        <w:tc>
          <w:tcPr>
            <w:tcW w:w="2245" w:type="dxa"/>
          </w:tcPr>
          <w:p w14:paraId="7B273048" w14:textId="2CDB60B5" w:rsidR="00DB31D3" w:rsidRPr="00A3495D" w:rsidRDefault="00DB31D3" w:rsidP="005A539C">
            <w:pPr>
              <w:rPr>
                <w:b/>
              </w:rPr>
            </w:pPr>
            <w:r w:rsidRPr="00A3495D">
              <w:rPr>
                <w:b/>
              </w:rPr>
              <w:t>Shareholder</w:t>
            </w:r>
          </w:p>
        </w:tc>
        <w:tc>
          <w:tcPr>
            <w:tcW w:w="6771" w:type="dxa"/>
          </w:tcPr>
          <w:p w14:paraId="29744094" w14:textId="77777777" w:rsidR="00DB31D3" w:rsidRDefault="00DB31D3" w:rsidP="005A539C"/>
        </w:tc>
      </w:tr>
      <w:tr w:rsidR="00DB31D3" w14:paraId="01F72B96" w14:textId="77777777" w:rsidTr="00A3495D">
        <w:tc>
          <w:tcPr>
            <w:tcW w:w="2245" w:type="dxa"/>
          </w:tcPr>
          <w:p w14:paraId="48AA5FC6" w14:textId="1BF9C75A" w:rsidR="00DB31D3" w:rsidRPr="00A3495D" w:rsidRDefault="00DB31D3" w:rsidP="005A539C">
            <w:pPr>
              <w:rPr>
                <w:b/>
              </w:rPr>
            </w:pPr>
            <w:r w:rsidRPr="00A3495D">
              <w:rPr>
                <w:b/>
              </w:rPr>
              <w:t>Employee</w:t>
            </w:r>
          </w:p>
        </w:tc>
        <w:tc>
          <w:tcPr>
            <w:tcW w:w="6771" w:type="dxa"/>
          </w:tcPr>
          <w:p w14:paraId="4B291428" w14:textId="77777777" w:rsidR="00DB31D3" w:rsidRDefault="00DB31D3" w:rsidP="005A539C"/>
        </w:tc>
      </w:tr>
      <w:tr w:rsidR="00DB31D3" w14:paraId="61FBB19D" w14:textId="77777777" w:rsidTr="00A3495D">
        <w:tc>
          <w:tcPr>
            <w:tcW w:w="2245" w:type="dxa"/>
          </w:tcPr>
          <w:p w14:paraId="024FBFEF" w14:textId="1FC3AB46" w:rsidR="00DB31D3" w:rsidRPr="00A3495D" w:rsidRDefault="003B6C86" w:rsidP="005A539C">
            <w:pPr>
              <w:rPr>
                <w:b/>
              </w:rPr>
            </w:pPr>
            <w:r w:rsidRPr="00A3495D">
              <w:rPr>
                <w:b/>
              </w:rPr>
              <w:t>Supplier</w:t>
            </w:r>
          </w:p>
        </w:tc>
        <w:tc>
          <w:tcPr>
            <w:tcW w:w="6771" w:type="dxa"/>
          </w:tcPr>
          <w:p w14:paraId="4882EE45" w14:textId="77777777" w:rsidR="00DB31D3" w:rsidRDefault="00DB31D3" w:rsidP="005A539C"/>
        </w:tc>
      </w:tr>
      <w:tr w:rsidR="00DB31D3" w14:paraId="26739243" w14:textId="77777777" w:rsidTr="00A3495D">
        <w:tc>
          <w:tcPr>
            <w:tcW w:w="2245" w:type="dxa"/>
          </w:tcPr>
          <w:p w14:paraId="0FD9C375" w14:textId="65B8D689" w:rsidR="00DB31D3" w:rsidRPr="00A3495D" w:rsidRDefault="00A3495D" w:rsidP="005A539C">
            <w:pPr>
              <w:rPr>
                <w:b/>
              </w:rPr>
            </w:pPr>
            <w:r w:rsidRPr="00A3495D">
              <w:rPr>
                <w:b/>
              </w:rPr>
              <w:t xml:space="preserve">Customer </w:t>
            </w:r>
          </w:p>
        </w:tc>
        <w:tc>
          <w:tcPr>
            <w:tcW w:w="6771" w:type="dxa"/>
          </w:tcPr>
          <w:p w14:paraId="302C16CD" w14:textId="77777777" w:rsidR="00DB31D3" w:rsidRDefault="00DB31D3" w:rsidP="005A539C"/>
        </w:tc>
      </w:tr>
      <w:tr w:rsidR="00DB31D3" w14:paraId="66DDB26F" w14:textId="77777777" w:rsidTr="00A3495D">
        <w:tc>
          <w:tcPr>
            <w:tcW w:w="2245" w:type="dxa"/>
          </w:tcPr>
          <w:p w14:paraId="3ABEDB5F" w14:textId="3EECF0BA" w:rsidR="00DB31D3" w:rsidRPr="00A3495D" w:rsidRDefault="00A3495D" w:rsidP="005A539C">
            <w:pPr>
              <w:rPr>
                <w:b/>
              </w:rPr>
            </w:pPr>
            <w:r w:rsidRPr="00A3495D">
              <w:rPr>
                <w:b/>
              </w:rPr>
              <w:t>Local Community</w:t>
            </w:r>
          </w:p>
        </w:tc>
        <w:tc>
          <w:tcPr>
            <w:tcW w:w="6771" w:type="dxa"/>
          </w:tcPr>
          <w:p w14:paraId="46F2ACD8" w14:textId="77777777" w:rsidR="00DB31D3" w:rsidRDefault="00DB31D3" w:rsidP="005A539C"/>
        </w:tc>
      </w:tr>
      <w:tr w:rsidR="00DB31D3" w14:paraId="0C08A414" w14:textId="77777777" w:rsidTr="00A3495D">
        <w:tc>
          <w:tcPr>
            <w:tcW w:w="2245" w:type="dxa"/>
          </w:tcPr>
          <w:p w14:paraId="62132F9A" w14:textId="0215F61D" w:rsidR="00DB31D3" w:rsidRPr="00A3495D" w:rsidRDefault="00A3495D" w:rsidP="005A539C">
            <w:pPr>
              <w:rPr>
                <w:b/>
              </w:rPr>
            </w:pPr>
            <w:r w:rsidRPr="00A3495D">
              <w:rPr>
                <w:b/>
              </w:rPr>
              <w:t>Government</w:t>
            </w:r>
          </w:p>
        </w:tc>
        <w:tc>
          <w:tcPr>
            <w:tcW w:w="6771" w:type="dxa"/>
          </w:tcPr>
          <w:p w14:paraId="15161AA3" w14:textId="77777777" w:rsidR="00DB31D3" w:rsidRDefault="00DB31D3" w:rsidP="005A539C"/>
        </w:tc>
      </w:tr>
      <w:tr w:rsidR="00DB31D3" w14:paraId="75FE1019" w14:textId="77777777" w:rsidTr="00A3495D">
        <w:tc>
          <w:tcPr>
            <w:tcW w:w="2245" w:type="dxa"/>
          </w:tcPr>
          <w:p w14:paraId="428B43F8" w14:textId="1EC619B7" w:rsidR="00DB31D3" w:rsidRPr="00A3495D" w:rsidRDefault="00A3495D" w:rsidP="005A539C">
            <w:pPr>
              <w:rPr>
                <w:b/>
              </w:rPr>
            </w:pPr>
            <w:r w:rsidRPr="00A3495D">
              <w:rPr>
                <w:b/>
              </w:rPr>
              <w:t xml:space="preserve">Environment </w:t>
            </w:r>
          </w:p>
        </w:tc>
        <w:tc>
          <w:tcPr>
            <w:tcW w:w="6771" w:type="dxa"/>
          </w:tcPr>
          <w:p w14:paraId="73BB5D7A" w14:textId="77777777" w:rsidR="00DB31D3" w:rsidRDefault="00DB31D3" w:rsidP="005A539C"/>
        </w:tc>
      </w:tr>
    </w:tbl>
    <w:p w14:paraId="291B3E8B" w14:textId="5568D0D2" w:rsidR="00DB31D3" w:rsidRDefault="00DB31D3" w:rsidP="005A539C"/>
    <w:p w14:paraId="2E9A8484" w14:textId="58358F75" w:rsidR="00A3495D" w:rsidRDefault="00A3495D" w:rsidP="00A3495D">
      <w:pPr>
        <w:pStyle w:val="Heading3"/>
      </w:pPr>
      <w:r>
        <w:t xml:space="preserve">Formative Assessment </w:t>
      </w:r>
      <w:r>
        <w:t>2</w:t>
      </w:r>
    </w:p>
    <w:p w14:paraId="065CA94D" w14:textId="77777777" w:rsidR="00DB31D3" w:rsidRDefault="00DB31D3" w:rsidP="005A539C"/>
    <w:p w14:paraId="393461D2" w14:textId="1323D8B7" w:rsidR="00432A9C" w:rsidRDefault="00DB31D3" w:rsidP="00A3495D">
      <w:pPr>
        <w:pStyle w:val="ListParagraph"/>
        <w:numPr>
          <w:ilvl w:val="0"/>
          <w:numId w:val="2"/>
        </w:numPr>
      </w:pPr>
      <w:r>
        <w:t>List 5 levels of Stakeholder Relationship management Maturity</w:t>
      </w:r>
      <w:r w:rsidR="004811B9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5A539C" w14:paraId="290F15B6" w14:textId="77777777" w:rsidTr="00DB31D3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760F" w14:textId="77777777" w:rsidR="005A539C" w:rsidRDefault="005A53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5A539C" w14:paraId="75084795" w14:textId="77777777" w:rsidTr="00DB31D3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AF0C" w14:textId="77777777" w:rsidR="005A539C" w:rsidRDefault="005A53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5A539C" w14:paraId="2C608813" w14:textId="77777777" w:rsidTr="00DB31D3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125E" w14:textId="77777777" w:rsidR="005A539C" w:rsidRDefault="005A53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5A539C" w14:paraId="581CE0F6" w14:textId="77777777" w:rsidTr="00DB31D3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1846" w14:textId="77777777" w:rsidR="005A539C" w:rsidRDefault="005A53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432A9C" w14:paraId="0F6A37F9" w14:textId="77777777" w:rsidTr="00DB31D3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25FD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432A9C" w14:paraId="2487BC12" w14:textId="77777777" w:rsidTr="00DB31D3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80EB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432A9C" w14:paraId="7A90DF86" w14:textId="77777777" w:rsidTr="00DB31D3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E79A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432A9C" w14:paraId="26DDB1C7" w14:textId="77777777" w:rsidTr="00DB31D3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61D9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432A9C" w14:paraId="4260E58F" w14:textId="77777777" w:rsidTr="00DB31D3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8869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432A9C" w14:paraId="5C04EF6B" w14:textId="77777777" w:rsidTr="00DB31D3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2B61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432A9C" w14:paraId="7D27E380" w14:textId="77777777" w:rsidTr="00DB31D3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F3CC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A3495D" w14:paraId="73EA1509" w14:textId="77777777" w:rsidTr="00DB31D3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37B7" w14:textId="77777777" w:rsidR="00A3495D" w:rsidRDefault="00A3495D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A3495D" w14:paraId="2B1F0640" w14:textId="77777777" w:rsidTr="00DB31D3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52D1" w14:textId="77777777" w:rsidR="00A3495D" w:rsidRDefault="00A3495D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A3495D" w14:paraId="46CDF31B" w14:textId="77777777" w:rsidTr="00DB31D3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1BDF" w14:textId="77777777" w:rsidR="00A3495D" w:rsidRDefault="00A3495D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</w:tbl>
    <w:p w14:paraId="66EF2BA9" w14:textId="77777777" w:rsidR="005A539C" w:rsidRDefault="005A539C" w:rsidP="005A539C"/>
    <w:p w14:paraId="006ADAA0" w14:textId="64406BFE" w:rsidR="005A539C" w:rsidRDefault="00432A9C" w:rsidP="005A539C">
      <w:r w:rsidRPr="00432A9C">
        <w:lastRenderedPageBreak/>
        <w:t xml:space="preserve">2 – </w:t>
      </w:r>
      <w:r w:rsidR="00DB31D3">
        <w:t>Explain managing Upwards, downwards, sideways and outwards, giving examples of each</w:t>
      </w:r>
      <w:r w:rsidRPr="00432A9C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5A539C" w14:paraId="440A9EFE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D2A4" w14:textId="77777777" w:rsidR="005A539C" w:rsidRDefault="005A53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5A539C" w14:paraId="2F8BF2A4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4B34" w14:textId="77777777" w:rsidR="005A539C" w:rsidRDefault="005A53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5A539C" w14:paraId="3A0CB9F1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54DF" w14:textId="77777777" w:rsidR="005A539C" w:rsidRDefault="005A53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5A539C" w14:paraId="3E10E1CC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1E9B" w14:textId="77777777" w:rsidR="005A539C" w:rsidRDefault="005A53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432A9C" w14:paraId="16154960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5DA4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432A9C" w14:paraId="77B726FD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EC3A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432A9C" w14:paraId="40AA87F1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2079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432A9C" w14:paraId="725EA0D9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DF06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432A9C" w14:paraId="3398D5FB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BECF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432A9C" w14:paraId="736C8C09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9FB4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432A9C" w14:paraId="42C666EB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CF38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432A9C" w14:paraId="66603DBD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72C2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432A9C" w14:paraId="507A70AD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7356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432A9C" w14:paraId="22DC137F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A0AE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432A9C" w14:paraId="6805965D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F7AE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432A9C" w14:paraId="5DF0BC00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79E3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432A9C" w14:paraId="208ADD37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671F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432A9C" w14:paraId="73F03B3B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6819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432A9C" w14:paraId="5D2CCA16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D33F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432A9C" w14:paraId="688388F8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D9C0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432A9C" w14:paraId="415EB1B4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14B2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432A9C" w14:paraId="5BE34501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DF5A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432A9C" w14:paraId="6FCE2BB7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A866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432A9C" w14:paraId="51C04C2C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D88D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432A9C" w14:paraId="2F4D61AE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072F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432A9C" w14:paraId="0559B4A6" w14:textId="77777777" w:rsidTr="00E35DE2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965F" w14:textId="77777777" w:rsidR="00432A9C" w:rsidRDefault="00432A9C" w:rsidP="00E35DE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</w:tbl>
    <w:p w14:paraId="28B31F82" w14:textId="7635E4E4" w:rsidR="005A539C" w:rsidRDefault="005A539C" w:rsidP="005A539C"/>
    <w:p w14:paraId="01659519" w14:textId="77777777" w:rsidR="00A3495D" w:rsidRDefault="00A3495D" w:rsidP="00A3495D">
      <w:pPr>
        <w:pStyle w:val="Heading3"/>
      </w:pPr>
    </w:p>
    <w:p w14:paraId="31A3E2BD" w14:textId="61CF4246" w:rsidR="00A3495D" w:rsidRDefault="00A3495D" w:rsidP="00A3495D">
      <w:pPr>
        <w:pStyle w:val="Heading3"/>
        <w:tabs>
          <w:tab w:val="center" w:pos="4513"/>
          <w:tab w:val="right" w:pos="9026"/>
        </w:tabs>
        <w:jc w:val="left"/>
      </w:pPr>
      <w:r>
        <w:tab/>
      </w:r>
      <w:r>
        <w:t xml:space="preserve">Formative Assessment </w:t>
      </w:r>
      <w:r>
        <w:t>3</w:t>
      </w:r>
      <w:r>
        <w:tab/>
      </w:r>
    </w:p>
    <w:p w14:paraId="7ACC943E" w14:textId="77777777" w:rsidR="005A539C" w:rsidRDefault="005A539C" w:rsidP="005A539C"/>
    <w:p w14:paraId="4123A890" w14:textId="7AE67D8B" w:rsidR="005A539C" w:rsidRDefault="00A3495D" w:rsidP="00A3495D">
      <w:pPr>
        <w:pStyle w:val="ListParagraph"/>
        <w:numPr>
          <w:ilvl w:val="0"/>
          <w:numId w:val="3"/>
        </w:numPr>
      </w:pPr>
      <w:r>
        <w:t>Complete the table as explained in the learner guide</w:t>
      </w:r>
    </w:p>
    <w:p w14:paraId="776B3CB9" w14:textId="14078C11" w:rsidR="00A3495D" w:rsidRDefault="00A3495D" w:rsidP="00A3495D"/>
    <w:p w14:paraId="3258794B" w14:textId="77777777" w:rsidR="003D0B36" w:rsidRDefault="003D0B36" w:rsidP="003D0B36">
      <w:pPr>
        <w:pStyle w:val="Heading3"/>
      </w:pPr>
      <w:bookmarkStart w:id="6" w:name="_Toc127365508"/>
      <w:r>
        <w:t>Using the SRMM Assessments</w:t>
      </w:r>
      <w:bookmarkEnd w:id="6"/>
    </w:p>
    <w:tbl>
      <w:tblPr>
        <w:tblW w:w="10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9"/>
        <w:gridCol w:w="2169"/>
        <w:gridCol w:w="2169"/>
        <w:gridCol w:w="2170"/>
        <w:gridCol w:w="2170"/>
      </w:tblGrid>
      <w:tr w:rsidR="003D0B36" w14:paraId="5AB7E885" w14:textId="77777777" w:rsidTr="003D0B36">
        <w:trPr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1F0BD" w14:textId="77777777" w:rsidR="003D0B36" w:rsidRDefault="003D0B36">
            <w:pPr>
              <w:tabs>
                <w:tab w:val="left" w:leader="underscore" w:pos="4356"/>
                <w:tab w:val="left" w:pos="48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mallCaps/>
                <w:spacing w:val="-7"/>
                <w:sz w:val="32"/>
                <w:lang w:eastAsia="en-ZA"/>
              </w:rPr>
            </w:pPr>
            <w:r>
              <w:rPr>
                <w:rFonts w:cs="Arial"/>
                <w:b/>
                <w:smallCaps/>
                <w:spacing w:val="-7"/>
                <w:sz w:val="32"/>
                <w:lang w:eastAsia="en-ZA"/>
              </w:rPr>
              <w:t>SRMM Stages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D48DF" w14:textId="77777777" w:rsidR="003D0B36" w:rsidRDefault="003D0B3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mallCaps/>
                <w:spacing w:val="-7"/>
                <w:sz w:val="28"/>
                <w:lang w:eastAsia="en-ZA"/>
              </w:rPr>
            </w:pPr>
            <w:r>
              <w:rPr>
                <w:rFonts w:cs="Arial"/>
                <w:b/>
                <w:smallCaps/>
                <w:spacing w:val="-7"/>
                <w:sz w:val="28"/>
                <w:lang w:eastAsia="en-ZA"/>
              </w:rPr>
              <w:t>Features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14E0F" w14:textId="77777777" w:rsidR="003D0B36" w:rsidRDefault="003D0B3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mallCaps/>
                <w:spacing w:val="-7"/>
                <w:sz w:val="28"/>
                <w:lang w:eastAsia="en-ZA"/>
              </w:rPr>
            </w:pPr>
            <w:r>
              <w:rPr>
                <w:rFonts w:cs="Arial"/>
                <w:b/>
                <w:smallCaps/>
                <w:spacing w:val="-7"/>
                <w:sz w:val="28"/>
                <w:lang w:eastAsia="en-ZA"/>
              </w:rPr>
              <w:t>Methodology steps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C4E05" w14:textId="77777777" w:rsidR="003D0B36" w:rsidRDefault="003D0B3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mallCaps/>
                <w:spacing w:val="-7"/>
                <w:sz w:val="28"/>
                <w:lang w:eastAsia="en-ZA"/>
              </w:rPr>
            </w:pPr>
            <w:r>
              <w:rPr>
                <w:rFonts w:cs="Arial"/>
                <w:b/>
                <w:smallCaps/>
                <w:spacing w:val="-7"/>
                <w:sz w:val="28"/>
                <w:lang w:eastAsia="en-ZA"/>
              </w:rPr>
              <w:t>Reporting tools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9F4FA" w14:textId="77777777" w:rsidR="003D0B36" w:rsidRDefault="003D0B3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mallCaps/>
                <w:spacing w:val="-7"/>
                <w:sz w:val="28"/>
                <w:lang w:eastAsia="en-ZA"/>
              </w:rPr>
            </w:pPr>
            <w:r>
              <w:rPr>
                <w:rFonts w:cs="Arial"/>
                <w:b/>
                <w:smallCaps/>
                <w:spacing w:val="-7"/>
                <w:sz w:val="28"/>
                <w:lang w:eastAsia="en-ZA"/>
              </w:rPr>
              <w:t>Comments</w:t>
            </w:r>
          </w:p>
        </w:tc>
      </w:tr>
      <w:tr w:rsidR="003D0B36" w14:paraId="35ED4411" w14:textId="77777777" w:rsidTr="003D0B36">
        <w:trPr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01E04" w14:textId="77777777" w:rsidR="003D0B36" w:rsidRDefault="003D0B36">
            <w:pPr>
              <w:tabs>
                <w:tab w:val="left" w:leader="underscore" w:pos="4356"/>
                <w:tab w:val="left" w:pos="48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mallCaps/>
                <w:spacing w:val="-7"/>
                <w:sz w:val="24"/>
                <w:lang w:eastAsia="en-ZA"/>
              </w:rPr>
            </w:pPr>
            <w:r>
              <w:rPr>
                <w:rFonts w:cs="Arial"/>
                <w:b/>
                <w:smallCaps/>
                <w:spacing w:val="-7"/>
                <w:sz w:val="24"/>
                <w:lang w:eastAsia="en-ZA"/>
              </w:rPr>
              <w:t xml:space="preserve">Ad hoc – </w:t>
            </w:r>
          </w:p>
          <w:p w14:paraId="6E6C6846" w14:textId="77777777" w:rsidR="003D0B36" w:rsidRDefault="003D0B36">
            <w:pPr>
              <w:tabs>
                <w:tab w:val="left" w:leader="underscore" w:pos="4356"/>
                <w:tab w:val="left" w:pos="48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mallCaps/>
                <w:spacing w:val="-7"/>
                <w:sz w:val="24"/>
                <w:lang w:eastAsia="en-ZA"/>
              </w:rPr>
            </w:pPr>
            <w:r>
              <w:rPr>
                <w:rFonts w:cs="Arial"/>
                <w:b/>
                <w:smallCaps/>
                <w:spacing w:val="-7"/>
                <w:sz w:val="24"/>
                <w:lang w:eastAsia="en-ZA"/>
              </w:rPr>
              <w:t>some use of processes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4A0D" w14:textId="15B72D7A" w:rsidR="003D0B36" w:rsidRDefault="003D0B36">
            <w:pPr>
              <w:overflowPunct w:val="0"/>
              <w:autoSpaceDE w:val="0"/>
              <w:autoSpaceDN w:val="0"/>
              <w:adjustRightInd w:val="0"/>
              <w:jc w:val="left"/>
              <w:rPr>
                <w:rFonts w:cs="Arial"/>
                <w:spacing w:val="-7"/>
                <w:lang w:eastAsia="en-ZA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C20B" w14:textId="47C2C2C7" w:rsidR="003D0B36" w:rsidRDefault="003D0B36">
            <w:pPr>
              <w:overflowPunct w:val="0"/>
              <w:autoSpaceDE w:val="0"/>
              <w:autoSpaceDN w:val="0"/>
              <w:adjustRightInd w:val="0"/>
              <w:jc w:val="left"/>
              <w:rPr>
                <w:rFonts w:cs="Arial"/>
                <w:spacing w:val="-7"/>
                <w:lang w:eastAsia="en-ZA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9921" w14:textId="4E08EEEC" w:rsidR="003D0B36" w:rsidRDefault="003D0B36" w:rsidP="003D0B36">
            <w:pPr>
              <w:pStyle w:val="ListParagraph"/>
              <w:overflowPunct w:val="0"/>
              <w:autoSpaceDE w:val="0"/>
              <w:autoSpaceDN w:val="0"/>
              <w:adjustRightInd w:val="0"/>
              <w:spacing w:before="0" w:after="0"/>
              <w:ind w:left="14"/>
              <w:jc w:val="left"/>
              <w:rPr>
                <w:rFonts w:ascii="Calibri" w:hAnsi="Calibri" w:cs="Arial"/>
                <w:spacing w:val="-7"/>
                <w:sz w:val="22"/>
                <w:szCs w:val="22"/>
                <w:lang w:eastAsia="en-ZA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7E33" w14:textId="18213C09" w:rsidR="003D0B36" w:rsidRDefault="003D0B36">
            <w:pPr>
              <w:overflowPunct w:val="0"/>
              <w:autoSpaceDE w:val="0"/>
              <w:autoSpaceDN w:val="0"/>
              <w:adjustRightInd w:val="0"/>
              <w:jc w:val="left"/>
              <w:rPr>
                <w:rFonts w:cs="Arial"/>
                <w:spacing w:val="-7"/>
                <w:lang w:eastAsia="en-ZA"/>
              </w:rPr>
            </w:pPr>
          </w:p>
        </w:tc>
      </w:tr>
      <w:tr w:rsidR="003D0B36" w14:paraId="7F4C2C0A" w14:textId="77777777" w:rsidTr="003D0B36">
        <w:trPr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91C56" w14:textId="77777777" w:rsidR="003D0B36" w:rsidRDefault="003D0B36">
            <w:pPr>
              <w:tabs>
                <w:tab w:val="left" w:leader="underscore" w:pos="4356"/>
                <w:tab w:val="left" w:pos="48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mallCaps/>
                <w:spacing w:val="-7"/>
                <w:sz w:val="24"/>
                <w:lang w:eastAsia="en-ZA"/>
              </w:rPr>
            </w:pPr>
            <w:r>
              <w:rPr>
                <w:rFonts w:cs="Arial"/>
                <w:b/>
                <w:smallCaps/>
                <w:spacing w:val="-7"/>
                <w:sz w:val="24"/>
                <w:lang w:eastAsia="en-ZA"/>
              </w:rPr>
              <w:t>Procedural – focus on processes and tools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F91D" w14:textId="1A0490C5" w:rsidR="003D0B36" w:rsidRDefault="003D0B36">
            <w:pPr>
              <w:overflowPunct w:val="0"/>
              <w:autoSpaceDE w:val="0"/>
              <w:autoSpaceDN w:val="0"/>
              <w:adjustRightInd w:val="0"/>
              <w:jc w:val="left"/>
              <w:rPr>
                <w:rFonts w:cs="Arial"/>
                <w:spacing w:val="-7"/>
                <w:lang w:eastAsia="en-ZA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C09F" w14:textId="21C83E23" w:rsidR="003D0B36" w:rsidRDefault="003D0B36">
            <w:pPr>
              <w:overflowPunct w:val="0"/>
              <w:autoSpaceDE w:val="0"/>
              <w:autoSpaceDN w:val="0"/>
              <w:adjustRightInd w:val="0"/>
              <w:jc w:val="left"/>
              <w:rPr>
                <w:rFonts w:cs="Arial"/>
                <w:spacing w:val="-7"/>
                <w:lang w:eastAsia="en-ZA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8150" w14:textId="6E1B20DA" w:rsidR="003D0B36" w:rsidRDefault="003D0B36" w:rsidP="003D0B36">
            <w:pPr>
              <w:pStyle w:val="ListParagraph"/>
              <w:overflowPunct w:val="0"/>
              <w:autoSpaceDE w:val="0"/>
              <w:autoSpaceDN w:val="0"/>
              <w:adjustRightInd w:val="0"/>
              <w:spacing w:before="0" w:after="0"/>
              <w:ind w:left="14"/>
              <w:jc w:val="left"/>
              <w:rPr>
                <w:rFonts w:ascii="Calibri" w:hAnsi="Calibri" w:cs="Arial"/>
                <w:spacing w:val="-7"/>
                <w:sz w:val="22"/>
                <w:szCs w:val="22"/>
                <w:lang w:eastAsia="en-ZA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CC8D" w14:textId="2F586B5A" w:rsidR="003D0B36" w:rsidRDefault="003D0B36">
            <w:pPr>
              <w:overflowPunct w:val="0"/>
              <w:autoSpaceDE w:val="0"/>
              <w:autoSpaceDN w:val="0"/>
              <w:adjustRightInd w:val="0"/>
              <w:jc w:val="left"/>
              <w:rPr>
                <w:rFonts w:cs="Arial"/>
                <w:spacing w:val="-7"/>
                <w:lang w:eastAsia="en-ZA"/>
              </w:rPr>
            </w:pPr>
          </w:p>
        </w:tc>
      </w:tr>
      <w:tr w:rsidR="003D0B36" w14:paraId="40AF9D30" w14:textId="77777777" w:rsidTr="003D0B36">
        <w:trPr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26E46" w14:textId="77777777" w:rsidR="003D0B36" w:rsidRDefault="003D0B36">
            <w:pPr>
              <w:tabs>
                <w:tab w:val="left" w:leader="underscore" w:pos="4356"/>
                <w:tab w:val="left" w:pos="48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mallCaps/>
                <w:spacing w:val="-7"/>
                <w:sz w:val="24"/>
                <w:lang w:eastAsia="en-ZA"/>
              </w:rPr>
            </w:pPr>
            <w:r>
              <w:rPr>
                <w:rFonts w:cs="Arial"/>
                <w:b/>
                <w:smallCaps/>
                <w:spacing w:val="-7"/>
                <w:sz w:val="24"/>
                <w:lang w:eastAsia="en-ZA"/>
              </w:rPr>
              <w:t>Relational – focus on the stakeholders and mutual benefits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49FA" w14:textId="5F0A16BB" w:rsidR="003D0B36" w:rsidRDefault="003D0B36">
            <w:pPr>
              <w:overflowPunct w:val="0"/>
              <w:autoSpaceDE w:val="0"/>
              <w:autoSpaceDN w:val="0"/>
              <w:adjustRightInd w:val="0"/>
              <w:jc w:val="left"/>
              <w:rPr>
                <w:rFonts w:cs="Arial"/>
                <w:spacing w:val="-7"/>
                <w:lang w:eastAsia="en-ZA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A76E" w14:textId="6C539F10" w:rsidR="003D0B36" w:rsidRDefault="003D0B36">
            <w:pPr>
              <w:overflowPunct w:val="0"/>
              <w:autoSpaceDE w:val="0"/>
              <w:autoSpaceDN w:val="0"/>
              <w:adjustRightInd w:val="0"/>
              <w:jc w:val="left"/>
              <w:rPr>
                <w:rFonts w:cs="Arial"/>
                <w:spacing w:val="-7"/>
                <w:lang w:eastAsia="en-ZA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22CB" w14:textId="7BD9C47B" w:rsidR="003D0B36" w:rsidRPr="003D0B36" w:rsidRDefault="003D0B36" w:rsidP="003D0B36">
            <w:pPr>
              <w:overflowPunct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Calibri" w:hAnsi="Calibri" w:cs="Arial"/>
                <w:spacing w:val="-7"/>
                <w:sz w:val="22"/>
                <w:szCs w:val="22"/>
                <w:lang w:eastAsia="en-ZA"/>
              </w:rPr>
            </w:pPr>
            <w:bookmarkStart w:id="7" w:name="_GoBack"/>
            <w:bookmarkEnd w:id="7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AA01" w14:textId="3C32970E" w:rsidR="003D0B36" w:rsidRDefault="003D0B36">
            <w:pPr>
              <w:overflowPunct w:val="0"/>
              <w:autoSpaceDE w:val="0"/>
              <w:autoSpaceDN w:val="0"/>
              <w:adjustRightInd w:val="0"/>
              <w:jc w:val="left"/>
              <w:rPr>
                <w:rFonts w:cs="Arial"/>
                <w:spacing w:val="-7"/>
                <w:lang w:eastAsia="en-ZA"/>
              </w:rPr>
            </w:pPr>
          </w:p>
        </w:tc>
      </w:tr>
      <w:tr w:rsidR="003D0B36" w14:paraId="7A4D46CD" w14:textId="77777777" w:rsidTr="003D0B36">
        <w:trPr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E1673" w14:textId="77777777" w:rsidR="003D0B36" w:rsidRDefault="003D0B36">
            <w:pPr>
              <w:tabs>
                <w:tab w:val="left" w:leader="underscore" w:pos="4356"/>
                <w:tab w:val="left" w:pos="48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mallCaps/>
                <w:spacing w:val="-7"/>
                <w:sz w:val="24"/>
                <w:lang w:eastAsia="en-ZA"/>
              </w:rPr>
            </w:pPr>
            <w:r>
              <w:rPr>
                <w:rFonts w:cs="Arial"/>
                <w:b/>
                <w:smallCaps/>
                <w:spacing w:val="-7"/>
                <w:sz w:val="24"/>
                <w:lang w:eastAsia="en-ZA"/>
              </w:rPr>
              <w:t>Integrated – methodology repeatable, integrated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15B6" w14:textId="029F7123" w:rsidR="003D0B36" w:rsidRDefault="003D0B36">
            <w:pPr>
              <w:overflowPunct w:val="0"/>
              <w:autoSpaceDE w:val="0"/>
              <w:autoSpaceDN w:val="0"/>
              <w:adjustRightInd w:val="0"/>
              <w:jc w:val="left"/>
              <w:rPr>
                <w:rFonts w:cs="Arial"/>
                <w:spacing w:val="-7"/>
                <w:lang w:eastAsia="en-ZA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E274" w14:textId="69412117" w:rsidR="003D0B36" w:rsidRDefault="003D0B36">
            <w:pPr>
              <w:overflowPunct w:val="0"/>
              <w:autoSpaceDE w:val="0"/>
              <w:autoSpaceDN w:val="0"/>
              <w:adjustRightInd w:val="0"/>
              <w:jc w:val="left"/>
              <w:rPr>
                <w:rFonts w:cs="Arial"/>
                <w:spacing w:val="-7"/>
                <w:lang w:eastAsia="en-ZA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2F05" w14:textId="07F8A791" w:rsidR="003D0B36" w:rsidRDefault="003D0B36">
            <w:pPr>
              <w:overflowPunct w:val="0"/>
              <w:autoSpaceDE w:val="0"/>
              <w:autoSpaceDN w:val="0"/>
              <w:adjustRightInd w:val="0"/>
              <w:jc w:val="left"/>
              <w:rPr>
                <w:rFonts w:cs="Arial"/>
                <w:spacing w:val="-7"/>
                <w:lang w:eastAsia="en-ZA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931B" w14:textId="2116EFC2" w:rsidR="003D0B36" w:rsidRDefault="003D0B36">
            <w:pPr>
              <w:overflowPunct w:val="0"/>
              <w:autoSpaceDE w:val="0"/>
              <w:autoSpaceDN w:val="0"/>
              <w:adjustRightInd w:val="0"/>
              <w:jc w:val="left"/>
              <w:rPr>
                <w:rFonts w:cs="Arial"/>
                <w:spacing w:val="-7"/>
                <w:lang w:eastAsia="en-ZA"/>
              </w:rPr>
            </w:pPr>
          </w:p>
        </w:tc>
      </w:tr>
      <w:tr w:rsidR="003D0B36" w14:paraId="6DA721AE" w14:textId="77777777" w:rsidTr="003D0B36">
        <w:trPr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21811" w14:textId="77777777" w:rsidR="003D0B36" w:rsidRDefault="003D0B36">
            <w:pPr>
              <w:tabs>
                <w:tab w:val="left" w:leader="underscore" w:pos="4356"/>
                <w:tab w:val="left" w:pos="486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mallCaps/>
                <w:spacing w:val="-7"/>
                <w:sz w:val="24"/>
                <w:lang w:eastAsia="en-ZA"/>
              </w:rPr>
            </w:pPr>
            <w:r>
              <w:rPr>
                <w:rFonts w:cs="Arial"/>
                <w:b/>
                <w:smallCaps/>
                <w:spacing w:val="-7"/>
                <w:sz w:val="24"/>
                <w:lang w:eastAsia="en-ZA"/>
              </w:rPr>
              <w:t>Predictive – health checks and other predictive assessment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05BD" w14:textId="1A650E7E" w:rsidR="003D0B36" w:rsidRDefault="003D0B36">
            <w:pPr>
              <w:overflowPunct w:val="0"/>
              <w:autoSpaceDE w:val="0"/>
              <w:autoSpaceDN w:val="0"/>
              <w:adjustRightInd w:val="0"/>
              <w:jc w:val="left"/>
              <w:rPr>
                <w:rFonts w:cs="Arial"/>
                <w:spacing w:val="-7"/>
                <w:lang w:eastAsia="en-ZA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FB08" w14:textId="5E91CCA7" w:rsidR="003D0B36" w:rsidRDefault="003D0B36">
            <w:pPr>
              <w:overflowPunct w:val="0"/>
              <w:autoSpaceDE w:val="0"/>
              <w:autoSpaceDN w:val="0"/>
              <w:adjustRightInd w:val="0"/>
              <w:jc w:val="left"/>
              <w:rPr>
                <w:rFonts w:cs="Arial"/>
                <w:spacing w:val="-7"/>
                <w:lang w:eastAsia="en-ZA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18E8" w14:textId="2CD766DC" w:rsidR="003D0B36" w:rsidRDefault="003D0B36">
            <w:pPr>
              <w:overflowPunct w:val="0"/>
              <w:autoSpaceDE w:val="0"/>
              <w:autoSpaceDN w:val="0"/>
              <w:adjustRightInd w:val="0"/>
              <w:jc w:val="left"/>
              <w:rPr>
                <w:rFonts w:cs="Arial"/>
                <w:spacing w:val="-7"/>
                <w:lang w:eastAsia="en-ZA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3C33" w14:textId="39C3EFE8" w:rsidR="003D0B36" w:rsidRDefault="003D0B36">
            <w:pPr>
              <w:overflowPunct w:val="0"/>
              <w:autoSpaceDE w:val="0"/>
              <w:autoSpaceDN w:val="0"/>
              <w:adjustRightInd w:val="0"/>
              <w:jc w:val="left"/>
              <w:rPr>
                <w:rFonts w:cs="Arial"/>
                <w:spacing w:val="-7"/>
                <w:lang w:eastAsia="en-ZA"/>
              </w:rPr>
            </w:pPr>
          </w:p>
        </w:tc>
      </w:tr>
    </w:tbl>
    <w:p w14:paraId="3FC3F00B" w14:textId="77777777" w:rsidR="003D0B36" w:rsidRDefault="003D0B36" w:rsidP="003D0B36"/>
    <w:p w14:paraId="5ADCBC1F" w14:textId="77777777" w:rsidR="003D0B36" w:rsidRDefault="003D0B36" w:rsidP="003D0B36"/>
    <w:p w14:paraId="00953582" w14:textId="77777777" w:rsidR="00A3495D" w:rsidRDefault="00A3495D" w:rsidP="00A3495D"/>
    <w:sectPr w:rsidR="00A3495D" w:rsidSect="007406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501A7" w14:textId="77777777" w:rsidR="00A47711" w:rsidRDefault="00A47711" w:rsidP="005A539C">
      <w:pPr>
        <w:spacing w:before="0" w:after="0"/>
      </w:pPr>
      <w:r>
        <w:separator/>
      </w:r>
    </w:p>
  </w:endnote>
  <w:endnote w:type="continuationSeparator" w:id="0">
    <w:p w14:paraId="409DB1F6" w14:textId="77777777" w:rsidR="00A47711" w:rsidRDefault="00A47711" w:rsidP="005A53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4D28E" w14:textId="77777777" w:rsidR="005A539C" w:rsidRDefault="005A53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9689C" w14:textId="77777777" w:rsidR="005A539C" w:rsidRDefault="005A53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61C01" w14:textId="77777777" w:rsidR="005A539C" w:rsidRDefault="005A53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F1EBF" w14:textId="77777777" w:rsidR="00A47711" w:rsidRDefault="00A47711" w:rsidP="005A539C">
      <w:pPr>
        <w:spacing w:before="0" w:after="0"/>
      </w:pPr>
      <w:r>
        <w:separator/>
      </w:r>
    </w:p>
  </w:footnote>
  <w:footnote w:type="continuationSeparator" w:id="0">
    <w:p w14:paraId="71BE727C" w14:textId="77777777" w:rsidR="00A47711" w:rsidRDefault="00A47711" w:rsidP="005A539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C67E7" w14:textId="3B37D0C0" w:rsidR="005A539C" w:rsidRDefault="00A47711">
    <w:pPr>
      <w:pStyle w:val="Header"/>
    </w:pPr>
    <w:r>
      <w:rPr>
        <w:noProof/>
      </w:rPr>
      <w:pict w14:anchorId="67502E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0063" o:spid="_x0000_s2050" type="#_x0000_t75" style="position:absolute;left:0;text-align:left;margin-left:0;margin-top:0;width:451.1pt;height:293.6pt;z-index:-251657216;mso-position-horizontal:center;mso-position-horizontal-relative:margin;mso-position-vertical:center;mso-position-vertical-relative:margin" o:allowincell="f">
          <v:imagedata r:id="rId1" o:title="Sakhi new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183E4" w14:textId="2FA31F42" w:rsidR="005A539C" w:rsidRDefault="00740613" w:rsidP="00740613">
    <w:pPr>
      <w:pStyle w:val="Header"/>
      <w:jc w:val="center"/>
    </w:pPr>
    <w:r>
      <w:rPr>
        <w:noProof/>
      </w:rPr>
      <w:drawing>
        <wp:inline distT="0" distB="0" distL="0" distR="0" wp14:anchorId="1FF2EF6F" wp14:editId="45D8419A">
          <wp:extent cx="2973787" cy="885212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9920" cy="922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47711">
      <w:rPr>
        <w:noProof/>
      </w:rPr>
      <w:pict w14:anchorId="7E151F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0064" o:spid="_x0000_s2051" type="#_x0000_t75" style="position:absolute;left:0;text-align:left;margin-left:0;margin-top:0;width:451.1pt;height:293.6pt;z-index:-251656192;mso-position-horizontal:center;mso-position-horizontal-relative:margin;mso-position-vertical:center;mso-position-vertical-relative:margin" o:allowincell="f">
          <v:imagedata r:id="rId2" o:title="Sakhi new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FA4A7" w14:textId="4FBD2E3A" w:rsidR="005A539C" w:rsidRDefault="00A47711">
    <w:pPr>
      <w:pStyle w:val="Header"/>
    </w:pPr>
    <w:r>
      <w:rPr>
        <w:noProof/>
      </w:rPr>
      <w:pict w14:anchorId="27A335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0062" o:spid="_x0000_s2049" type="#_x0000_t75" style="position:absolute;left:0;text-align:left;margin-left:0;margin-top:0;width:451.1pt;height:293.6pt;z-index:-251658240;mso-position-horizontal:center;mso-position-horizontal-relative:margin;mso-position-vertical:center;mso-position-vertical-relative:margin" o:allowincell="f">
          <v:imagedata r:id="rId1" o:title="Sakhi new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D7928"/>
    <w:multiLevelType w:val="hybridMultilevel"/>
    <w:tmpl w:val="388CD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B13AF"/>
    <w:multiLevelType w:val="hybridMultilevel"/>
    <w:tmpl w:val="885E0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74710"/>
    <w:multiLevelType w:val="hybridMultilevel"/>
    <w:tmpl w:val="7876D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45E6B"/>
    <w:multiLevelType w:val="hybridMultilevel"/>
    <w:tmpl w:val="388CD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39C"/>
    <w:rsid w:val="001067A7"/>
    <w:rsid w:val="001675E6"/>
    <w:rsid w:val="001D653F"/>
    <w:rsid w:val="002A541D"/>
    <w:rsid w:val="003B6C86"/>
    <w:rsid w:val="003D0B36"/>
    <w:rsid w:val="00432A9C"/>
    <w:rsid w:val="004811B9"/>
    <w:rsid w:val="005A539C"/>
    <w:rsid w:val="00677D3E"/>
    <w:rsid w:val="00740613"/>
    <w:rsid w:val="00A3495D"/>
    <w:rsid w:val="00A47711"/>
    <w:rsid w:val="00AE2642"/>
    <w:rsid w:val="00CB42CF"/>
    <w:rsid w:val="00CB7DA3"/>
    <w:rsid w:val="00CF3F31"/>
    <w:rsid w:val="00DB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211087D"/>
  <w15:chartTrackingRefBased/>
  <w15:docId w15:val="{70BB3434-EDCA-49D8-9013-27AB18EA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539C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5A539C"/>
    <w:pPr>
      <w:keepNext/>
      <w:spacing w:before="24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Heading3">
    <w:name w:val="heading 3"/>
    <w:basedOn w:val="Normal"/>
    <w:next w:val="Normal"/>
    <w:link w:val="Heading3Char"/>
    <w:qFormat/>
    <w:rsid w:val="005A539C"/>
    <w:pPr>
      <w:keepNext/>
      <w:spacing w:before="240"/>
      <w:jc w:val="center"/>
      <w:outlineLvl w:val="2"/>
    </w:pPr>
    <w:rPr>
      <w:b/>
      <w:bCs/>
      <w:sz w:val="28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5A539C"/>
    <w:pPr>
      <w:keepNext/>
      <w:spacing w:before="240"/>
      <w:jc w:val="left"/>
      <w:outlineLvl w:val="3"/>
    </w:pPr>
    <w:rPr>
      <w:rFonts w:ascii="Bookman Old Style" w:hAnsi="Bookman Old Style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539C"/>
    <w:rPr>
      <w:rFonts w:ascii="Verdana" w:eastAsia="Times New Roman" w:hAnsi="Verdana" w:cs="Arial"/>
      <w:b/>
      <w:bCs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rsid w:val="005A539C"/>
    <w:rPr>
      <w:rFonts w:ascii="Verdana" w:eastAsia="Times New Roman" w:hAnsi="Verdana" w:cs="Times New Roman"/>
      <w:b/>
      <w:bCs/>
      <w:sz w:val="28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5A539C"/>
    <w:rPr>
      <w:rFonts w:ascii="Bookman Old Style" w:eastAsia="Times New Roman" w:hAnsi="Bookman Old Style" w:cs="Times New Roman"/>
      <w:b/>
      <w:bCs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A539C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A539C"/>
    <w:rPr>
      <w:rFonts w:ascii="Verdana" w:eastAsia="Times New Roman" w:hAnsi="Verdan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5A539C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A539C"/>
    <w:rPr>
      <w:rFonts w:ascii="Verdana" w:eastAsia="Times New Roman" w:hAnsi="Verdana" w:cs="Times New Roman"/>
      <w:sz w:val="20"/>
      <w:szCs w:val="24"/>
    </w:rPr>
  </w:style>
  <w:style w:type="table" w:styleId="TableGrid">
    <w:name w:val="Table Grid"/>
    <w:basedOn w:val="TableNormal"/>
    <w:uiPriority w:val="39"/>
    <w:rsid w:val="00DB3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DB3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</dc:creator>
  <cp:keywords/>
  <dc:description/>
  <cp:lastModifiedBy>Patience Hove</cp:lastModifiedBy>
  <cp:revision>5</cp:revision>
  <dcterms:created xsi:type="dcterms:W3CDTF">2023-06-21T07:30:00Z</dcterms:created>
  <dcterms:modified xsi:type="dcterms:W3CDTF">2023-06-21T07:45:00Z</dcterms:modified>
</cp:coreProperties>
</file>